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Arial" w:hAnsi="Arial"/>
          <w:b/>
          <w:color w:val="1F4E78"/>
          <w:sz w:val="32"/>
        </w:rPr>
        <w:t>BÁO CÁO KỸ THUẬT &amp; HƯỚNG DẪN THỰC THI</w:t>
      </w:r>
    </w:p>
    <w:p>
      <w:pPr>
        <w:spacing w:before="0" w:after="360"/>
        <w:jc w:val="center"/>
      </w:pPr>
      <w:r>
        <w:rPr>
          <w:rFonts w:ascii="Arial" w:hAnsi="Arial"/>
          <w:b/>
          <w:color w:val="46505F"/>
          <w:sz w:val="24"/>
        </w:rPr>
        <w:t>XÂY DỰNG BỘ TEST TỰ ĐỘNG CHO UNIX DOMAIN SOCKET BROKER (SAFETY NET)</w:t>
        <w:br/>
        <w:t>TASK-001 &amp; TASK-002 (SPRINT 1 - PNETLAB CORE REFACTOR)</w:t>
      </w:r>
    </w:p>
    <w:tbl>
      <w:tblPr>
        <w:tblW w:type="auto" w:w="0"/>
        <w:jc w:val="center"/>
        <w:tblLook w:firstColumn="1" w:firstRow="1" w:lastColumn="0" w:lastRow="0" w:noHBand="0" w:noVBand="1" w:val="04A0"/>
      </w:tblPr>
      <w:tblGrid>
        <w:gridCol w:w="4514"/>
        <w:gridCol w:w="4514"/>
      </w:tblGrid>
      <w:tr>
        <w:tc>
          <w:tcPr>
            <w:tcW w:type="dxa" w:w="3168"/>
            <w:shd w:fill="F3F4F6"/>
            <w:tcMar>
              <w:top w:w="60" w:type="dxa"/>
              <w:bottom w:w="60" w:type="dxa"/>
              <w:left w:w="100" w:type="dxa"/>
              <w:right w:w="100" w:type="dxa"/>
            </w:tcMar>
          </w:tcPr>
          <w:p>
            <w:pPr>
              <w:spacing w:before="40" w:after="40"/>
            </w:pPr>
            <w:r>
              <w:rPr>
                <w:rFonts w:ascii="Arial" w:hAnsi="Arial"/>
                <w:b/>
                <w:sz w:val="19"/>
              </w:rPr>
              <w:t>Dự Án:</w:t>
            </w:r>
          </w:p>
        </w:tc>
        <w:tc>
          <w:tcPr>
            <w:tcW w:type="dxa" w:w="6192"/>
            <w:shd w:fill="FFFFFF"/>
            <w:tcMar>
              <w:top w:w="60" w:type="dxa"/>
              <w:bottom w:w="60" w:type="dxa"/>
              <w:left w:w="100" w:type="dxa"/>
              <w:right w:w="100" w:type="dxa"/>
            </w:tcMar>
          </w:tcPr>
          <w:p>
            <w:pPr>
              <w:spacing w:before="40" w:after="40"/>
            </w:pPr>
            <w:r>
              <w:rPr>
                <w:rFonts w:ascii="Arial" w:hAnsi="Arial"/>
                <w:sz w:val="19"/>
              </w:rPr>
              <w:t>PNETLab Core Modernization (v8 Refactor)</w:t>
            </w:r>
          </w:p>
        </w:tc>
      </w:tr>
      <w:tr>
        <w:tc>
          <w:tcPr>
            <w:tcW w:type="dxa" w:w="3168"/>
            <w:shd w:fill="F3F4F6"/>
            <w:tcMar>
              <w:top w:w="60" w:type="dxa"/>
              <w:bottom w:w="60" w:type="dxa"/>
              <w:left w:w="100" w:type="dxa"/>
              <w:right w:w="100" w:type="dxa"/>
            </w:tcMar>
          </w:tcPr>
          <w:p>
            <w:pPr>
              <w:spacing w:before="40" w:after="40"/>
            </w:pPr>
            <w:r>
              <w:rPr>
                <w:rFonts w:ascii="Arial" w:hAnsi="Arial"/>
                <w:b/>
                <w:sz w:val="19"/>
              </w:rPr>
              <w:t>Phân Hệ Trách Nhiệm:</w:t>
            </w:r>
          </w:p>
        </w:tc>
        <w:tc>
          <w:tcPr>
            <w:tcW w:type="dxa" w:w="6192"/>
            <w:shd w:fill="FFFFFF"/>
            <w:tcMar>
              <w:top w:w="60" w:type="dxa"/>
              <w:bottom w:w="60" w:type="dxa"/>
              <w:left w:w="100" w:type="dxa"/>
              <w:right w:w="100" w:type="dxa"/>
            </w:tcMar>
          </w:tcPr>
          <w:p>
            <w:pPr>
              <w:spacing w:before="40" w:after="40"/>
            </w:pPr>
            <w:r>
              <w:rPr>
                <w:rFonts w:ascii="Arial" w:hAnsi="Arial"/>
                <w:sz w:val="19"/>
              </w:rPr>
              <w:t>BE1 - Core Backend &amp; Diagnostics</w:t>
            </w:r>
          </w:p>
        </w:tc>
      </w:tr>
      <w:tr>
        <w:tc>
          <w:tcPr>
            <w:tcW w:type="dxa" w:w="3168"/>
            <w:shd w:fill="F3F4F6"/>
            <w:tcMar>
              <w:top w:w="60" w:type="dxa"/>
              <w:bottom w:w="60" w:type="dxa"/>
              <w:left w:w="100" w:type="dxa"/>
              <w:right w:w="100" w:type="dxa"/>
            </w:tcMar>
          </w:tcPr>
          <w:p>
            <w:pPr>
              <w:spacing w:before="40" w:after="40"/>
            </w:pPr>
            <w:r>
              <w:rPr>
                <w:rFonts w:ascii="Arial" w:hAnsi="Arial"/>
                <w:b/>
                <w:sz w:val="19"/>
              </w:rPr>
              <w:t>Tệp Tin Mục Tiêu:</w:t>
            </w:r>
          </w:p>
        </w:tc>
        <w:tc>
          <w:tcPr>
            <w:tcW w:type="dxa" w:w="6192"/>
            <w:shd w:fill="FFFFFF"/>
            <w:tcMar>
              <w:top w:w="60" w:type="dxa"/>
              <w:bottom w:w="60" w:type="dxa"/>
              <w:left w:w="100" w:type="dxa"/>
              <w:right w:w="100" w:type="dxa"/>
            </w:tcMar>
          </w:tcPr>
          <w:p>
            <w:pPr>
              <w:spacing w:before="40" w:after="40"/>
            </w:pPr>
            <w:r>
              <w:rPr>
                <w:rFonts w:ascii="Arial" w:hAnsi="Arial"/>
                <w:sz w:val="19"/>
              </w:rPr>
              <w:t>/opt/unetlab/tests/safety_net/test_broker_socket.py</w:t>
            </w:r>
          </w:p>
        </w:tc>
      </w:tr>
      <w:tr>
        <w:tc>
          <w:tcPr>
            <w:tcW w:type="dxa" w:w="3168"/>
            <w:shd w:fill="F3F4F6"/>
            <w:tcMar>
              <w:top w:w="60" w:type="dxa"/>
              <w:bottom w:w="60" w:type="dxa"/>
              <w:left w:w="100" w:type="dxa"/>
              <w:right w:w="100" w:type="dxa"/>
            </w:tcMar>
          </w:tcPr>
          <w:p>
            <w:pPr>
              <w:spacing w:before="40" w:after="40"/>
            </w:pPr>
            <w:r>
              <w:rPr>
                <w:rFonts w:ascii="Arial" w:hAnsi="Arial"/>
                <w:b/>
                <w:sz w:val="19"/>
              </w:rPr>
              <w:t>Giao Tiếp Socket:</w:t>
            </w:r>
          </w:p>
        </w:tc>
        <w:tc>
          <w:tcPr>
            <w:tcW w:type="dxa" w:w="6192"/>
            <w:shd w:fill="FFFFFF"/>
            <w:tcMar>
              <w:top w:w="60" w:type="dxa"/>
              <w:bottom w:w="60" w:type="dxa"/>
              <w:left w:w="100" w:type="dxa"/>
              <w:right w:w="100" w:type="dxa"/>
            </w:tcMar>
          </w:tcPr>
          <w:p>
            <w:pPr>
              <w:spacing w:before="40" w:after="40"/>
            </w:pPr>
            <w:r>
              <w:rPr>
                <w:rFonts w:ascii="Arial" w:hAnsi="Arial"/>
                <w:sz w:val="19"/>
              </w:rPr>
              <w:t>Unix Domain Socket (/run/pnetlab/broker.sock)</w:t>
            </w:r>
          </w:p>
        </w:tc>
      </w:tr>
      <w:tr>
        <w:tc>
          <w:tcPr>
            <w:tcW w:type="dxa" w:w="3168"/>
            <w:shd w:fill="F3F4F6"/>
            <w:tcMar>
              <w:top w:w="60" w:type="dxa"/>
              <w:bottom w:w="60" w:type="dxa"/>
              <w:left w:w="100" w:type="dxa"/>
              <w:right w:w="100" w:type="dxa"/>
            </w:tcMar>
          </w:tcPr>
          <w:p>
            <w:pPr>
              <w:spacing w:before="40" w:after="40"/>
            </w:pPr>
            <w:r>
              <w:rPr>
                <w:rFonts w:ascii="Arial" w:hAnsi="Arial"/>
                <w:b/>
                <w:sz w:val="19"/>
              </w:rPr>
              <w:t>Thời Gian Nghiệm Thu:</w:t>
            </w:r>
          </w:p>
        </w:tc>
        <w:tc>
          <w:tcPr>
            <w:tcW w:type="dxa" w:w="6192"/>
            <w:shd w:fill="FFFFFF"/>
            <w:tcMar>
              <w:top w:w="60" w:type="dxa"/>
              <w:bottom w:w="60" w:type="dxa"/>
              <w:left w:w="100" w:type="dxa"/>
              <w:right w:w="100" w:type="dxa"/>
            </w:tcMar>
          </w:tcPr>
          <w:p>
            <w:pPr>
              <w:spacing w:before="40" w:after="40"/>
            </w:pPr>
            <w:r>
              <w:rPr>
                <w:rFonts w:ascii="Arial" w:hAnsi="Arial"/>
                <w:sz w:val="19"/>
              </w:rPr>
              <w:t>Tháng 10/2026 - Môi trường Dev-VM Proxmox</w:t>
            </w:r>
          </w:p>
        </w:tc>
      </w:tr>
    </w:tbl>
    <w:p>
      <w:pPr>
        <w:spacing w:after="240"/>
      </w:pPr>
    </w:p>
    <w:p>
      <w:pPr>
        <w:pStyle w:val="Heading1"/>
        <w:spacing w:before="280" w:after="120"/>
      </w:pPr>
      <w:r>
        <w:t>1. TỔNG QUAN &amp; TẠI SAO PHẢI THỰC HIỆN ĐẦU VIỆC NÀY?</w:t>
      </w:r>
    </w:p>
    <w:p>
      <w:r>
        <w:rPr>
          <w:b/>
        </w:rPr>
        <w:t>1.1. Lịch sử kiến trúc PNetLab và nút thắt nhị phân C</w:t>
        <w:br/>
      </w:r>
      <w:r>
        <w:t xml:space="preserve">Hệ thống PNetLab (kế thừa từ kiến trúc UNetLab/EVE-NG cũ) sử dụng mô hình đa tầng: Tầng giao diện Web (chạy mã PHP dưới quyền www-data) khi cần thao tác các lệnh quản trị cấp cao của Linux (như tạo bridge mạng, gán quyền, khởi động máy ảo QEMU/IOL, kiểm soát cgroup CPU...) trước đây phải gọi ra một file thực thi nhị phân viết bằng ngôn ngữ C là </w:t>
      </w:r>
      <w:r>
        <w:rPr>
          <w:b/>
        </w:rPr>
        <w:t>unl_wrapper</w:t>
      </w:r>
      <w:r>
        <w:t xml:space="preserve"> thông qua cơ chế sudo su root. File C này là một 'hộp đen' (Black Box), rất khó debug khi có lỗi, thiếu cơ chế log tập trung và thường xuyên gây lỗi sập quyền.</w:t>
      </w:r>
    </w:p>
    <w:p>
      <w:r>
        <w:rPr>
          <w:b/>
        </w:rPr>
        <w:t>1.2. Kế hoạch Refactor của Dự Án và Nguy cơ Chí Mạng đối với BE2</w:t>
        <w:br/>
      </w:r>
      <w:r>
        <w:t>Trong đề án tái cấu trúc mã nguồn (Refactor Master Plan 8-Tuần), toàn bộ hệ thống chuyển đổi sang mô hình Micro-Broker: Một daemon chạy nền độc lập bằng Python với quyền root (</w:t>
      </w:r>
      <w:r>
        <w:rPr>
          <w:b/>
        </w:rPr>
        <w:t>pnetlab-brokerd.py</w:t>
      </w:r>
      <w:r>
        <w:t xml:space="preserve">) lắng nghe các yêu cầu thông qua tệp Unix Domain Socket tại </w:t>
      </w:r>
      <w:r>
        <w:rPr>
          <w:b/>
        </w:rPr>
        <w:t>/run/pnetlab/broker.sock</w:t>
      </w:r>
      <w:r>
        <w:t>.</w:t>
        <w:br/>
        <w:br/>
      </w:r>
      <w:r>
        <w:t>Theo phân công phân hệ, thành viên BE2 (Lead Backend) có nhiệm vụ 'đập bỏ' hoàn toàn mã nguồn C unl_wrapper cũ để viết lại toàn bộ logic khởi động node, netlink vnet sang Python thuần. Tuy nhiên, hệ thống PNetLab từ trước đến nay hoàn toàn KHÔNG CÓ BỘ TEST TỰ ĐỘNG NÀO. Nếu không có bộ test của BE1:</w:t>
        <w:br/>
      </w:r>
    </w:p>
    <w:p>
      <w:pPr>
        <w:pStyle w:val="ListBullet"/>
      </w:pPr>
      <w:r>
        <w:rPr>
          <w:b/>
        </w:rPr>
        <w:t xml:space="preserve">Mất thời gian cực lớn: </w:t>
      </w:r>
      <w:r>
        <w:t>Mỗi lần BE2 sửa một hàm, BE2 phải mở trình duyệt web lên, đăng nhập, vào bài lab, click chuột bằng tay để kiểm tra. Mỗi lần thử nghiệm thủ công mất từ 3 đến 5 phút.</w:t>
      </w:r>
    </w:p>
    <w:p>
      <w:pPr>
        <w:pStyle w:val="ListBullet"/>
      </w:pPr>
      <w:r>
        <w:rPr>
          <w:b/>
        </w:rPr>
        <w:t xml:space="preserve">Nguy cơ sập hệ thống (High Regression Risk): </w:t>
      </w:r>
      <w:r>
        <w:t>BE2 không có bất kỳ căn cứ đối chiếu nào để biết code Python mình viết lại có làm sai lệch dữ liệu trả về so với code C cũ hay không. Chỉ cần sai một trường JSON, toàn bộ Web UI của PNetLab sẽ sập.</w:t>
      </w:r>
    </w:p>
    <w:p>
      <w:pPr>
        <w:pStyle w:val="ListBullet"/>
      </w:pPr>
      <w:r>
        <w:rPr>
          <w:b/>
        </w:rPr>
        <w:t xml:space="preserve">Sứ mệnh của BE1: </w:t>
      </w:r>
      <w:r>
        <w:t>BE1 đóng vai trò người dệt 'Lưới an toàn' (Safety Net). BE1 viết bộ test để đóng băng hành vi chuẩn của hệ thống HIỆN TẠI trước. Khi bộ test này pass 100%, BE2 mới được phép đập code C.</w:t>
      </w:r>
    </w:p>
    <w:p>
      <w:pPr>
        <w:pStyle w:val="Heading1"/>
        <w:spacing w:before="280" w:after="120"/>
      </w:pPr>
      <w:r>
        <w:t>2. CÔNG VIỆC NÀY MANG LẠI LỢI ÍCH GÌ CHO HỆ THỐNG?</w:t>
      </w:r>
    </w:p>
    <w:tbl>
      <w:tblPr>
        <w:tblW w:type="auto" w:w="0"/>
        <w:jc w:val="center"/>
        <w:tblLook w:firstColumn="1" w:firstRow="1" w:lastColumn="0" w:lastRow="0" w:noHBand="0" w:noVBand="1" w:val="04A0"/>
      </w:tblPr>
      <w:tblGrid>
        <w:gridCol w:w="4514"/>
        <w:gridCol w:w="4514"/>
      </w:tblGrid>
      <w:tr>
        <w:tc>
          <w:tcPr>
            <w:tcW w:type="dxa" w:w="3168"/>
            <w:shd w:fill="1F4E78"/>
            <w:tcMar>
              <w:top w:w="80" w:type="dxa"/>
              <w:bottom w:w="80" w:type="dxa"/>
              <w:left w:w="100" w:type="dxa"/>
              <w:right w:w="100" w:type="dxa"/>
            </w:tcMar>
          </w:tcPr>
          <w:p>
            <w:r>
              <w:rPr>
                <w:b/>
                <w:color w:val="FFFFFF"/>
              </w:rPr>
              <w:t>Lợi Ích Cốt Lõi</w:t>
            </w:r>
          </w:p>
        </w:tc>
        <w:tc>
          <w:tcPr>
            <w:tcW w:type="dxa" w:w="6192"/>
            <w:shd w:fill="1F4E78"/>
            <w:tcMar>
              <w:top w:w="80" w:type="dxa"/>
              <w:bottom w:w="80" w:type="dxa"/>
              <w:left w:w="100" w:type="dxa"/>
              <w:right w:w="100" w:type="dxa"/>
            </w:tcMar>
          </w:tcPr>
          <w:p>
            <w:r>
              <w:rPr>
                <w:b/>
                <w:color w:val="FFFFFF"/>
              </w:rPr>
              <w:t>Mô Tả Chi Tiết &amp; Giá Trị Hệ Thống</w:t>
            </w:r>
          </w:p>
        </w:tc>
      </w:tr>
      <w:tr>
        <w:tc>
          <w:tcPr>
            <w:tcW w:type="dxa" w:w="3168"/>
            <w:shd w:fill="F9FAFB"/>
            <w:tcMar>
              <w:top w:w="80" w:type="dxa"/>
              <w:bottom w:w="80" w:type="dxa"/>
              <w:left w:w="100" w:type="dxa"/>
              <w:right w:w="100" w:type="dxa"/>
            </w:tcMar>
          </w:tcPr>
          <w:p>
            <w:r>
              <w:rPr>
                <w:b/>
              </w:rPr>
              <w:t>1. Chống Hồi Quy Lỗi</w:t>
              <w:br/>
              <w:t>(Zero-Regression)</w:t>
            </w:r>
          </w:p>
        </w:tc>
        <w:tc>
          <w:tcPr>
            <w:tcW w:type="dxa" w:w="6192"/>
            <w:shd w:fill="F9FAFB"/>
            <w:tcMar>
              <w:top w:w="80" w:type="dxa"/>
              <w:bottom w:w="80" w:type="dxa"/>
              <w:left w:w="100" w:type="dxa"/>
              <w:right w:w="100" w:type="dxa"/>
            </w:tcMar>
          </w:tcPr>
          <w:p>
            <w:r>
              <w:t>Ngăn chặn hiện tượng 'sửa chỗ này làm hỏng chỗ khác'. Khi BE2 thay thế unl_wrapper, chỉ cần 1 lệnh test trong 0.12 giây là phát hiện ngay tính năng nào bị ảnh hưởng.</w:t>
            </w:r>
          </w:p>
        </w:tc>
      </w:tr>
      <w:tr>
        <w:tc>
          <w:tcPr>
            <w:tcW w:type="dxa" w:w="3168"/>
            <w:shd w:fill="FFFFFF"/>
            <w:tcMar>
              <w:top w:w="80" w:type="dxa"/>
              <w:bottom w:w="80" w:type="dxa"/>
              <w:left w:w="100" w:type="dxa"/>
              <w:right w:w="100" w:type="dxa"/>
            </w:tcMar>
          </w:tcPr>
          <w:p>
            <w:r>
              <w:rPr>
                <w:b/>
              </w:rPr>
              <w:t>2. Đóng Băng Hợp Đồng API</w:t>
              <w:br/>
              <w:t>(Contract Freeze)</w:t>
            </w:r>
          </w:p>
        </w:tc>
        <w:tc>
          <w:tcPr>
            <w:tcW w:type="dxa" w:w="6192"/>
            <w:shd w:fill="FFFFFF"/>
            <w:tcMar>
              <w:top w:w="80" w:type="dxa"/>
              <w:bottom w:w="80" w:type="dxa"/>
              <w:left w:w="100" w:type="dxa"/>
              <w:right w:w="100" w:type="dxa"/>
            </w:tcMar>
          </w:tcPr>
          <w:p>
            <w:r>
              <w:t>Đảm bảo cấu trúc bản tin JSON trao đổi giữa Web PHP và Broker Python ({'ok': bool, 'rc': int, 'out': list, 'err': str}) không bao giờ bị phá vỡ hoặc lệch kiểu dữ liệu.</w:t>
            </w:r>
          </w:p>
        </w:tc>
      </w:tr>
      <w:tr>
        <w:tc>
          <w:tcPr>
            <w:tcW w:type="dxa" w:w="3168"/>
            <w:shd w:fill="F9FAFB"/>
            <w:tcMar>
              <w:top w:w="80" w:type="dxa"/>
              <w:bottom w:w="80" w:type="dxa"/>
              <w:left w:w="100" w:type="dxa"/>
              <w:right w:w="100" w:type="dxa"/>
            </w:tcMar>
          </w:tcPr>
          <w:p>
            <w:r>
              <w:rPr>
                <w:b/>
              </w:rPr>
              <w:t>3. Tăng Tốc Độ Phát Triển</w:t>
              <w:br/>
              <w:t>(Fast Feedback Loop)</w:t>
            </w:r>
          </w:p>
        </w:tc>
        <w:tc>
          <w:tcPr>
            <w:tcW w:type="dxa" w:w="6192"/>
            <w:shd w:fill="F9FAFB"/>
            <w:tcMar>
              <w:top w:w="80" w:type="dxa"/>
              <w:bottom w:w="80" w:type="dxa"/>
              <w:left w:w="100" w:type="dxa"/>
              <w:right w:w="100" w:type="dxa"/>
            </w:tcMar>
          </w:tcPr>
          <w:p>
            <w:r>
              <w:t>Rút ngắn thời gian kiểm thử từ 5 phút thao tác click chuột trên trình duyệt xuống còn 0.125 giây (giảm hơn 2000 lần thời gian chờ đợi).</w:t>
            </w:r>
          </w:p>
        </w:tc>
      </w:tr>
      <w:tr>
        <w:tc>
          <w:tcPr>
            <w:tcW w:type="dxa" w:w="3168"/>
            <w:shd w:fill="FFFFFF"/>
            <w:tcMar>
              <w:top w:w="80" w:type="dxa"/>
              <w:bottom w:w="80" w:type="dxa"/>
              <w:left w:w="100" w:type="dxa"/>
              <w:right w:w="100" w:type="dxa"/>
            </w:tcMar>
          </w:tcPr>
          <w:p>
            <w:r>
              <w:rPr>
                <w:b/>
              </w:rPr>
              <w:t>4. Cô Lập &amp; Khoanh Vùng Lỗi</w:t>
              <w:br/>
              <w:t>(Fault Isolation)</w:t>
            </w:r>
          </w:p>
        </w:tc>
        <w:tc>
          <w:tcPr>
            <w:tcW w:type="dxa" w:w="6192"/>
            <w:shd w:fill="FFFFFF"/>
            <w:tcMar>
              <w:top w:w="80" w:type="dxa"/>
              <w:bottom w:w="80" w:type="dxa"/>
              <w:left w:w="100" w:type="dxa"/>
              <w:right w:w="100" w:type="dxa"/>
            </w:tcMar>
          </w:tcPr>
          <w:p>
            <w:r>
              <w:t>Khi thiết bị không khởi động được, lập trình viên biết ngay lỗi nằm ở tầng Socket Kernel Daemon hay nằm ở tầng Web PHP UI.</w:t>
            </w:r>
          </w:p>
        </w:tc>
      </w:tr>
      <w:tr>
        <w:tc>
          <w:tcPr>
            <w:tcW w:type="dxa" w:w="3168"/>
            <w:shd w:fill="F9FAFB"/>
            <w:tcMar>
              <w:top w:w="80" w:type="dxa"/>
              <w:bottom w:w="80" w:type="dxa"/>
              <w:left w:w="100" w:type="dxa"/>
              <w:right w:w="100" w:type="dxa"/>
            </w:tcMar>
          </w:tcPr>
          <w:p>
            <w:r>
              <w:rPr>
                <w:b/>
              </w:rPr>
              <w:t>5. Tiền Đề Bắt Buộc Của Sprint 2</w:t>
            </w:r>
          </w:p>
        </w:tc>
        <w:tc>
          <w:tcPr>
            <w:tcW w:type="dxa" w:w="6192"/>
            <w:shd w:fill="F9FAFB"/>
            <w:tcMar>
              <w:top w:w="80" w:type="dxa"/>
              <w:bottom w:w="80" w:type="dxa"/>
              <w:left w:w="100" w:type="dxa"/>
              <w:right w:w="100" w:type="dxa"/>
            </w:tcMar>
          </w:tcPr>
          <w:p>
            <w:r>
              <w:t>Là điều kiện nghiệm thu bắt buộc (Acceptance Criteria) để xóa vĩnh viễn tệp C unl_wrapper mà không làm gián đoạn bài lab của người dùng.</w:t>
            </w:r>
          </w:p>
        </w:tc>
      </w:tr>
    </w:tbl>
    <w:p>
      <w:pPr>
        <w:pStyle w:val="Heading1"/>
        <w:spacing w:before="280" w:after="120"/>
      </w:pPr>
      <w:r>
        <w:t>3. CƠ CHẾ KỸ THUẬT CỦA UNIX DOMAIN SOCKET BROKER</w:t>
      </w:r>
    </w:p>
    <w:p>
      <w:r>
        <w:t>Giao thức giao tiếp giữa Client (PHP hoặc Bộ test Python) và Broker Daemon (/opt/unetlab/scripts/pnetlab-brokerd.py) dựa trên mô hình IPC cục bộ (Inter-Process Communication):</w:t>
        <w:br/>
      </w:r>
      <w:r>
        <w:rPr>
          <w:b/>
        </w:rPr>
        <w:t xml:space="preserve">• Vị trí tệp Socket: </w:t>
      </w:r>
      <w:r>
        <w:t>/run/pnetlab/broker.sock (chế độ srw-rw----, sở hữu bởi root:www-data).</w:t>
        <w:br/>
      </w:r>
      <w:r>
        <w:rPr>
          <w:b/>
        </w:rPr>
        <w:t xml:space="preserve">• Xác thực quyền truy cập: </w:t>
      </w:r>
      <w:r>
        <w:t>Sử dụng SO_PEERCRED của Linux kernel, chỉ cho phép UID 0 (root) hoặc UID của www-data kết nối.</w:t>
        <w:br/>
      </w:r>
      <w:r>
        <w:rPr>
          <w:b/>
        </w:rPr>
        <w:t xml:space="preserve">• Giao thức phân tách dòng (Newline-Terminated JSON): </w:t>
      </w:r>
      <w:r>
        <w:t>Mỗi phiên kết nối gửi 1 chuỗi JSON duy nhất kết thúc bằng ký tự xuống dòng '\n'.</w:t>
        <w:br/>
        <w:br/>
      </w:r>
      <w:r>
        <w:rPr>
          <w:b/>
        </w:rPr>
        <w:t>Cấu trúc yêu cầu gửi đi (Request Shape):</w:t>
        <w:br/>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w:t>
              <w:br/>
              <w:t xml:space="preserve">  "verb": "ping",</w:t>
              <w:br/>
              <w:t xml:space="preserve">  "args": {}</w:t>
              <w:br/>
              <w:t>}</w:t>
              <w:br/>
            </w:r>
          </w:p>
        </w:tc>
      </w:tr>
    </w:tbl>
    <w:p>
      <w:r>
        <w:rPr>
          <w:b/>
        </w:rPr>
        <w:br/>
        <w:t>Cấu trúc phản hồi nhận về (Response Shape Contract):</w:t>
        <w:br/>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w:t>
              <w:br/>
              <w:t xml:space="preserve">  "ok": true,          // bool: true nếu thành công, false nếu lỗi</w:t>
              <w:br/>
              <w:t xml:space="preserve">  "rc": 0,             // int: 0 là thành công, 254 là lỗi validation/verb lạ, 255 là lỗi server</w:t>
              <w:br/>
              <w:t xml:space="preserve">  "out": ["pong"],     // list: mảng các dòng kết quả trả về</w:t>
              <w:br/>
              <w:t xml:space="preserve">  "err": ""            // str: chuỗi mô tả lỗi chi tiết nếu thất bại</w:t>
              <w:br/>
              <w:t>}</w:t>
              <w:br/>
            </w:r>
          </w:p>
        </w:tc>
      </w:tr>
    </w:tbl>
    <w:p>
      <w:pPr>
        <w:pStyle w:val="Heading1"/>
        <w:spacing w:before="280" w:after="120"/>
      </w:pPr>
      <w:r>
        <w:t>4. CHI TIẾT MA TRẬN 20 KỊCH BẢN KIỂM THỬ (TEST MATRIX)</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60" w:type="dxa"/>
              <w:bottom w:w="60" w:type="dxa"/>
              <w:left w:w="80" w:type="dxa"/>
              <w:right w:w="80" w:type="dxa"/>
            </w:tcMar>
            <w:shd w:fill="1F4E78"/>
          </w:tcPr>
          <w:p>
            <w:pPr>
              <w:spacing w:before="40" w:after="40"/>
            </w:pPr>
            <w:r>
              <w:rPr>
                <w:rFonts w:ascii="Arial" w:hAnsi="Arial"/>
                <w:b/>
                <w:color w:val="FFFFFF"/>
                <w:sz w:val="17"/>
              </w:rPr>
              <w:t>Mã</w:t>
            </w:r>
          </w:p>
        </w:tc>
        <w:tc>
          <w:tcPr>
            <w:tcW w:type="dxa" w:w="1505"/>
            <w:tcMar>
              <w:top w:w="60" w:type="dxa"/>
              <w:bottom w:w="60" w:type="dxa"/>
              <w:left w:w="80" w:type="dxa"/>
              <w:right w:w="80" w:type="dxa"/>
            </w:tcMar>
            <w:shd w:fill="1F4E78"/>
          </w:tcPr>
          <w:p>
            <w:pPr>
              <w:spacing w:before="40" w:after="40"/>
            </w:pPr>
            <w:r>
              <w:rPr>
                <w:rFonts w:ascii="Arial" w:hAnsi="Arial"/>
                <w:b/>
                <w:color w:val="FFFFFF"/>
                <w:sz w:val="17"/>
              </w:rPr>
              <w:t>Tên Kịch Bản</w:t>
            </w:r>
          </w:p>
        </w:tc>
        <w:tc>
          <w:tcPr>
            <w:tcW w:type="dxa" w:w="1505"/>
            <w:tcMar>
              <w:top w:w="60" w:type="dxa"/>
              <w:bottom w:w="60" w:type="dxa"/>
              <w:left w:w="80" w:type="dxa"/>
              <w:right w:w="80" w:type="dxa"/>
            </w:tcMar>
            <w:shd w:fill="1F4E78"/>
          </w:tcPr>
          <w:p>
            <w:pPr>
              <w:spacing w:before="40" w:after="40"/>
            </w:pPr>
            <w:r>
              <w:rPr>
                <w:rFonts w:ascii="Arial" w:hAnsi="Arial"/>
                <w:b/>
                <w:color w:val="FFFFFF"/>
                <w:sz w:val="17"/>
              </w:rPr>
              <w:t>Nhóm</w:t>
            </w:r>
          </w:p>
        </w:tc>
        <w:tc>
          <w:tcPr>
            <w:tcW w:type="dxa" w:w="1505"/>
            <w:tcMar>
              <w:top w:w="60" w:type="dxa"/>
              <w:bottom w:w="60" w:type="dxa"/>
              <w:left w:w="80" w:type="dxa"/>
              <w:right w:w="80" w:type="dxa"/>
            </w:tcMar>
            <w:shd w:fill="1F4E78"/>
          </w:tcPr>
          <w:p>
            <w:pPr>
              <w:spacing w:before="40" w:after="40"/>
            </w:pPr>
            <w:r>
              <w:rPr>
                <w:rFonts w:ascii="Arial" w:hAnsi="Arial"/>
                <w:b/>
                <w:color w:val="FFFFFF"/>
                <w:sz w:val="17"/>
              </w:rPr>
              <w:t>Bản Tin Gửi Đi (Payload)</w:t>
            </w:r>
          </w:p>
        </w:tc>
        <w:tc>
          <w:tcPr>
            <w:tcW w:type="dxa" w:w="1505"/>
            <w:tcMar>
              <w:top w:w="60" w:type="dxa"/>
              <w:bottom w:w="60" w:type="dxa"/>
              <w:left w:w="80" w:type="dxa"/>
              <w:right w:w="80" w:type="dxa"/>
            </w:tcMar>
            <w:shd w:fill="1F4E78"/>
          </w:tcPr>
          <w:p>
            <w:pPr>
              <w:spacing w:before="40" w:after="40"/>
            </w:pPr>
            <w:r>
              <w:rPr>
                <w:rFonts w:ascii="Arial" w:hAnsi="Arial"/>
                <w:b/>
                <w:color w:val="FFFFFF"/>
                <w:sz w:val="17"/>
              </w:rPr>
              <w:t>Kết Quả Kỳ Vọng (Expected)</w:t>
            </w:r>
          </w:p>
        </w:tc>
        <w:tc>
          <w:tcPr>
            <w:tcW w:type="dxa" w:w="1505"/>
            <w:tcMar>
              <w:top w:w="60" w:type="dxa"/>
              <w:bottom w:w="60" w:type="dxa"/>
              <w:left w:w="80" w:type="dxa"/>
              <w:right w:w="80" w:type="dxa"/>
            </w:tcMar>
            <w:shd w:fill="1F4E78"/>
          </w:tcPr>
          <w:p>
            <w:pPr>
              <w:spacing w:before="40" w:after="40"/>
            </w:pPr>
            <w:r>
              <w:rPr>
                <w:rFonts w:ascii="Arial" w:hAnsi="Arial"/>
                <w:b/>
                <w:color w:val="FFFFFF"/>
                <w:sz w:val="17"/>
              </w:rPr>
              <w:t>Mục Đích Bảo Vệ</w:t>
            </w:r>
          </w:p>
        </w:tc>
      </w:tr>
      <w:tr>
        <w:tc>
          <w:tcPr>
            <w:tcW w:type="dxa" w:w="1505"/>
            <w:tcMar>
              <w:top w:w="60" w:type="dxa"/>
              <w:bottom w:w="60" w:type="dxa"/>
              <w:left w:w="80" w:type="dxa"/>
              <w:right w:w="80" w:type="dxa"/>
            </w:tcMar>
            <w:shd w:fill="F9FAFB"/>
          </w:tcPr>
          <w:p>
            <w:pPr>
              <w:spacing w:before="40" w:after="40"/>
            </w:pPr>
            <w:r>
              <w:rPr>
                <w:rFonts w:ascii="Arial" w:hAnsi="Arial"/>
                <w:b/>
                <w:sz w:val="16"/>
              </w:rPr>
              <w:t>SC-01</w:t>
            </w:r>
          </w:p>
        </w:tc>
        <w:tc>
          <w:tcPr>
            <w:tcW w:type="dxa" w:w="1505"/>
            <w:tcMar>
              <w:top w:w="60" w:type="dxa"/>
              <w:bottom w:w="60" w:type="dxa"/>
              <w:left w:w="80" w:type="dxa"/>
              <w:right w:w="80" w:type="dxa"/>
            </w:tcMar>
            <w:shd w:fill="F9FAFB"/>
          </w:tcPr>
          <w:p>
            <w:pPr>
              <w:spacing w:before="40" w:after="40"/>
            </w:pPr>
            <w:r>
              <w:rPr>
                <w:rFonts w:ascii="Arial" w:hAnsi="Arial"/>
                <w:sz w:val="16"/>
              </w:rPr>
              <w:t>Socket Presence</w:t>
            </w:r>
          </w:p>
        </w:tc>
        <w:tc>
          <w:tcPr>
            <w:tcW w:type="dxa" w:w="1505"/>
            <w:tcMar>
              <w:top w:w="60" w:type="dxa"/>
              <w:bottom w:w="60" w:type="dxa"/>
              <w:left w:w="80" w:type="dxa"/>
              <w:right w:w="80" w:type="dxa"/>
            </w:tcMar>
            <w:shd w:fill="F9FAFB"/>
          </w:tcPr>
          <w:p>
            <w:pPr>
              <w:spacing w:before="40" w:after="40"/>
            </w:pPr>
            <w:r>
              <w:rPr>
                <w:rFonts w:ascii="Arial" w:hAnsi="Arial"/>
                <w:sz w:val="16"/>
              </w:rPr>
              <w:t>Liveness</w:t>
            </w:r>
          </w:p>
        </w:tc>
        <w:tc>
          <w:tcPr>
            <w:tcW w:type="dxa" w:w="1505"/>
            <w:tcMar>
              <w:top w:w="60" w:type="dxa"/>
              <w:bottom w:w="60" w:type="dxa"/>
              <w:left w:w="80" w:type="dxa"/>
              <w:right w:w="80" w:type="dxa"/>
            </w:tcMar>
            <w:shd w:fill="F9FAFB"/>
          </w:tcPr>
          <w:p>
            <w:pPr>
              <w:spacing w:before="40" w:after="40"/>
            </w:pPr>
            <w:r>
              <w:rPr>
                <w:rFonts w:ascii="Arial" w:hAnsi="Arial"/>
                <w:sz w:val="16"/>
              </w:rPr>
              <w:t>Kiểm tra os.stat(SOCKET_PATH)</w:t>
            </w:r>
          </w:p>
        </w:tc>
        <w:tc>
          <w:tcPr>
            <w:tcW w:type="dxa" w:w="1505"/>
            <w:tcMar>
              <w:top w:w="60" w:type="dxa"/>
              <w:bottom w:w="60" w:type="dxa"/>
              <w:left w:w="80" w:type="dxa"/>
              <w:right w:w="80" w:type="dxa"/>
            </w:tcMar>
            <w:shd w:fill="F9FAFB"/>
          </w:tcPr>
          <w:p>
            <w:pPr>
              <w:spacing w:before="40" w:after="40"/>
            </w:pPr>
            <w:r>
              <w:rPr>
                <w:rFonts w:ascii="Arial" w:hAnsi="Arial"/>
                <w:sz w:val="16"/>
              </w:rPr>
              <w:t>stat.S_ISSOCK == True</w:t>
            </w:r>
          </w:p>
        </w:tc>
        <w:tc>
          <w:tcPr>
            <w:tcW w:type="dxa" w:w="1505"/>
            <w:tcMar>
              <w:top w:w="60" w:type="dxa"/>
              <w:bottom w:w="60" w:type="dxa"/>
              <w:left w:w="80" w:type="dxa"/>
              <w:right w:w="80" w:type="dxa"/>
            </w:tcMar>
            <w:shd w:fill="F9FAFB"/>
          </w:tcPr>
          <w:p>
            <w:pPr>
              <w:spacing w:before="40" w:after="40"/>
            </w:pPr>
            <w:r>
              <w:rPr>
                <w:rFonts w:ascii="Arial" w:hAnsi="Arial"/>
                <w:sz w:val="16"/>
              </w:rPr>
              <w:t>Đảm bảo socket file tồn tại và đúng kiểu Unix Socket</w:t>
            </w:r>
          </w:p>
        </w:tc>
      </w:tr>
      <w:tr>
        <w:tc>
          <w:tcPr>
            <w:tcW w:type="dxa" w:w="1505"/>
            <w:tcMar>
              <w:top w:w="60" w:type="dxa"/>
              <w:bottom w:w="60" w:type="dxa"/>
              <w:left w:w="80" w:type="dxa"/>
              <w:right w:w="80" w:type="dxa"/>
            </w:tcMar>
            <w:shd w:fill="FFFFFF"/>
          </w:tcPr>
          <w:p>
            <w:pPr>
              <w:spacing w:before="40" w:after="40"/>
            </w:pPr>
            <w:r>
              <w:rPr>
                <w:rFonts w:ascii="Arial" w:hAnsi="Arial"/>
                <w:b/>
                <w:sz w:val="16"/>
              </w:rPr>
              <w:t>SC-02</w:t>
            </w:r>
          </w:p>
        </w:tc>
        <w:tc>
          <w:tcPr>
            <w:tcW w:type="dxa" w:w="1505"/>
            <w:tcMar>
              <w:top w:w="60" w:type="dxa"/>
              <w:bottom w:w="60" w:type="dxa"/>
              <w:left w:w="80" w:type="dxa"/>
              <w:right w:w="80" w:type="dxa"/>
            </w:tcMar>
            <w:shd w:fill="FFFFFF"/>
          </w:tcPr>
          <w:p>
            <w:pPr>
              <w:spacing w:before="40" w:after="40"/>
            </w:pPr>
            <w:r>
              <w:rPr>
                <w:rFonts w:ascii="Arial" w:hAnsi="Arial"/>
                <w:sz w:val="16"/>
              </w:rPr>
              <w:t>Ping Liveness</w:t>
            </w:r>
          </w:p>
        </w:tc>
        <w:tc>
          <w:tcPr>
            <w:tcW w:type="dxa" w:w="1505"/>
            <w:tcMar>
              <w:top w:w="60" w:type="dxa"/>
              <w:bottom w:w="60" w:type="dxa"/>
              <w:left w:w="80" w:type="dxa"/>
              <w:right w:w="80" w:type="dxa"/>
            </w:tcMar>
            <w:shd w:fill="FFFFFF"/>
          </w:tcPr>
          <w:p>
            <w:pPr>
              <w:spacing w:before="40" w:after="40"/>
            </w:pPr>
            <w:r>
              <w:rPr>
                <w:rFonts w:ascii="Arial" w:hAnsi="Arial"/>
                <w:sz w:val="16"/>
              </w:rPr>
              <w:t>Liveness</w:t>
            </w:r>
          </w:p>
        </w:tc>
        <w:tc>
          <w:tcPr>
            <w:tcW w:type="dxa" w:w="1505"/>
            <w:tcMar>
              <w:top w:w="60" w:type="dxa"/>
              <w:bottom w:w="60" w:type="dxa"/>
              <w:left w:w="80" w:type="dxa"/>
              <w:right w:w="80" w:type="dxa"/>
            </w:tcMar>
            <w:shd w:fill="FFFFFF"/>
          </w:tcPr>
          <w:p>
            <w:pPr>
              <w:spacing w:before="40" w:after="40"/>
            </w:pPr>
            <w:r>
              <w:rPr>
                <w:rFonts w:ascii="Arial" w:hAnsi="Arial"/>
                <w:sz w:val="16"/>
              </w:rPr>
              <w:t>{"verb": "ping", "args": {}}</w:t>
            </w:r>
          </w:p>
        </w:tc>
        <w:tc>
          <w:tcPr>
            <w:tcW w:type="dxa" w:w="1505"/>
            <w:tcMar>
              <w:top w:w="60" w:type="dxa"/>
              <w:bottom w:w="60" w:type="dxa"/>
              <w:left w:w="80" w:type="dxa"/>
              <w:right w:w="80" w:type="dxa"/>
            </w:tcMar>
            <w:shd w:fill="FFFFFF"/>
          </w:tcPr>
          <w:p>
            <w:pPr>
              <w:spacing w:before="40" w:after="40"/>
            </w:pPr>
            <w:r>
              <w:rPr>
                <w:rFonts w:ascii="Arial" w:hAnsi="Arial"/>
                <w:sz w:val="16"/>
              </w:rPr>
              <w:t>ok=True, rc=0, out=["pong"]</w:t>
            </w:r>
          </w:p>
        </w:tc>
        <w:tc>
          <w:tcPr>
            <w:tcW w:type="dxa" w:w="1505"/>
            <w:tcMar>
              <w:top w:w="60" w:type="dxa"/>
              <w:bottom w:w="60" w:type="dxa"/>
              <w:left w:w="80" w:type="dxa"/>
              <w:right w:w="80" w:type="dxa"/>
            </w:tcMar>
            <w:shd w:fill="FFFFFF"/>
          </w:tcPr>
          <w:p>
            <w:pPr>
              <w:spacing w:before="40" w:after="40"/>
            </w:pPr>
            <w:r>
              <w:rPr>
                <w:rFonts w:ascii="Arial" w:hAnsi="Arial"/>
                <w:sz w:val="16"/>
              </w:rPr>
              <w:t>Kiểm tra heartbeat tối thiểu, daemon đang phục vụ</w:t>
            </w:r>
          </w:p>
        </w:tc>
      </w:tr>
      <w:tr>
        <w:tc>
          <w:tcPr>
            <w:tcW w:type="dxa" w:w="1505"/>
            <w:tcMar>
              <w:top w:w="60" w:type="dxa"/>
              <w:bottom w:w="60" w:type="dxa"/>
              <w:left w:w="80" w:type="dxa"/>
              <w:right w:w="80" w:type="dxa"/>
            </w:tcMar>
            <w:shd w:fill="F9FAFB"/>
          </w:tcPr>
          <w:p>
            <w:pPr>
              <w:spacing w:before="40" w:after="40"/>
            </w:pPr>
            <w:r>
              <w:rPr>
                <w:rFonts w:ascii="Arial" w:hAnsi="Arial"/>
                <w:b/>
                <w:sz w:val="16"/>
              </w:rPr>
              <w:t>SC-03</w:t>
            </w:r>
          </w:p>
        </w:tc>
        <w:tc>
          <w:tcPr>
            <w:tcW w:type="dxa" w:w="1505"/>
            <w:tcMar>
              <w:top w:w="60" w:type="dxa"/>
              <w:bottom w:w="60" w:type="dxa"/>
              <w:left w:w="80" w:type="dxa"/>
              <w:right w:w="80" w:type="dxa"/>
            </w:tcMar>
            <w:shd w:fill="F9FAFB"/>
          </w:tcPr>
          <w:p>
            <w:pPr>
              <w:spacing w:before="40" w:after="40"/>
            </w:pPr>
            <w:r>
              <w:rPr>
                <w:rFonts w:ascii="Arial" w:hAnsi="Arial"/>
                <w:sz w:val="16"/>
              </w:rPr>
              <w:t>Platform Detect</w:t>
            </w:r>
          </w:p>
        </w:tc>
        <w:tc>
          <w:tcPr>
            <w:tcW w:type="dxa" w:w="1505"/>
            <w:tcMar>
              <w:top w:w="60" w:type="dxa"/>
              <w:bottom w:w="60" w:type="dxa"/>
              <w:left w:w="80" w:type="dxa"/>
              <w:right w:w="80" w:type="dxa"/>
            </w:tcMar>
            <w:shd w:fill="F9FAFB"/>
          </w:tcPr>
          <w:p>
            <w:pPr>
              <w:spacing w:before="40" w:after="40"/>
            </w:pPr>
            <w:r>
              <w:rPr>
                <w:rFonts w:ascii="Arial" w:hAnsi="Arial"/>
                <w:sz w:val="16"/>
              </w:rPr>
              <w:t>Core</w:t>
            </w:r>
          </w:p>
        </w:tc>
        <w:tc>
          <w:tcPr>
            <w:tcW w:type="dxa" w:w="1505"/>
            <w:tcMar>
              <w:top w:w="60" w:type="dxa"/>
              <w:bottom w:w="60" w:type="dxa"/>
              <w:left w:w="80" w:type="dxa"/>
              <w:right w:w="80" w:type="dxa"/>
            </w:tcMar>
            <w:shd w:fill="F9FAFB"/>
          </w:tcPr>
          <w:p>
            <w:pPr>
              <w:spacing w:before="40" w:after="40"/>
            </w:pPr>
            <w:r>
              <w:rPr>
                <w:rFonts w:ascii="Arial" w:hAnsi="Arial"/>
                <w:sz w:val="16"/>
              </w:rPr>
              <w:t>{"verb": "platform", "args": {}}</w:t>
            </w:r>
          </w:p>
        </w:tc>
        <w:tc>
          <w:tcPr>
            <w:tcW w:type="dxa" w:w="1505"/>
            <w:tcMar>
              <w:top w:w="60" w:type="dxa"/>
              <w:bottom w:w="60" w:type="dxa"/>
              <w:left w:w="80" w:type="dxa"/>
              <w:right w:w="80" w:type="dxa"/>
            </w:tcMar>
            <w:shd w:fill="F9FAFB"/>
          </w:tcPr>
          <w:p>
            <w:pPr>
              <w:spacing w:before="40" w:after="40"/>
            </w:pPr>
            <w:r>
              <w:rPr>
                <w:rFonts w:ascii="Arial" w:hAnsi="Arial"/>
                <w:sz w:val="16"/>
              </w:rPr>
              <w:t>ok=True, rc=0, len(out) &gt; 0</w:t>
            </w:r>
          </w:p>
        </w:tc>
        <w:tc>
          <w:tcPr>
            <w:tcW w:type="dxa" w:w="1505"/>
            <w:tcMar>
              <w:top w:w="60" w:type="dxa"/>
              <w:bottom w:w="60" w:type="dxa"/>
              <w:left w:w="80" w:type="dxa"/>
              <w:right w:w="80" w:type="dxa"/>
            </w:tcMar>
            <w:shd w:fill="F9FAFB"/>
          </w:tcPr>
          <w:p>
            <w:pPr>
              <w:spacing w:before="40" w:after="40"/>
            </w:pPr>
            <w:r>
              <w:rPr>
                <w:rFonts w:ascii="Arial" w:hAnsi="Arial"/>
                <w:sz w:val="16"/>
              </w:rPr>
              <w:t>Xác thực đọc thông tin phần cứng/ảo hóa máy chủ</w:t>
            </w:r>
          </w:p>
        </w:tc>
      </w:tr>
      <w:tr>
        <w:tc>
          <w:tcPr>
            <w:tcW w:type="dxa" w:w="1505"/>
            <w:tcMar>
              <w:top w:w="60" w:type="dxa"/>
              <w:bottom w:w="60" w:type="dxa"/>
              <w:left w:w="80" w:type="dxa"/>
              <w:right w:w="80" w:type="dxa"/>
            </w:tcMar>
            <w:shd w:fill="FFFFFF"/>
          </w:tcPr>
          <w:p>
            <w:pPr>
              <w:spacing w:before="40" w:after="40"/>
            </w:pPr>
            <w:r>
              <w:rPr>
                <w:rFonts w:ascii="Arial" w:hAnsi="Arial"/>
                <w:b/>
                <w:sz w:val="16"/>
              </w:rPr>
              <w:t>SC-04</w:t>
            </w:r>
          </w:p>
        </w:tc>
        <w:tc>
          <w:tcPr>
            <w:tcW w:type="dxa" w:w="1505"/>
            <w:tcMar>
              <w:top w:w="60" w:type="dxa"/>
              <w:bottom w:w="60" w:type="dxa"/>
              <w:left w:w="80" w:type="dxa"/>
              <w:right w:w="80" w:type="dxa"/>
            </w:tcMar>
            <w:shd w:fill="FFFFFF"/>
          </w:tcPr>
          <w:p>
            <w:pPr>
              <w:spacing w:before="40" w:after="40"/>
            </w:pPr>
            <w:r>
              <w:rPr>
                <w:rFonts w:ascii="Arial" w:hAnsi="Arial"/>
                <w:sz w:val="16"/>
              </w:rPr>
              <w:t>System UUID</w:t>
            </w:r>
          </w:p>
        </w:tc>
        <w:tc>
          <w:tcPr>
            <w:tcW w:type="dxa" w:w="1505"/>
            <w:tcMar>
              <w:top w:w="60" w:type="dxa"/>
              <w:bottom w:w="60" w:type="dxa"/>
              <w:left w:w="80" w:type="dxa"/>
              <w:right w:w="80" w:type="dxa"/>
            </w:tcMar>
            <w:shd w:fill="FFFFFF"/>
          </w:tcPr>
          <w:p>
            <w:pPr>
              <w:spacing w:before="40" w:after="40"/>
            </w:pPr>
            <w:r>
              <w:rPr>
                <w:rFonts w:ascii="Arial" w:hAnsi="Arial"/>
                <w:sz w:val="16"/>
              </w:rPr>
              <w:t>Core</w:t>
            </w:r>
          </w:p>
        </w:tc>
        <w:tc>
          <w:tcPr>
            <w:tcW w:type="dxa" w:w="1505"/>
            <w:tcMar>
              <w:top w:w="60" w:type="dxa"/>
              <w:bottom w:w="60" w:type="dxa"/>
              <w:left w:w="80" w:type="dxa"/>
              <w:right w:w="80" w:type="dxa"/>
            </w:tcMar>
            <w:shd w:fill="FFFFFF"/>
          </w:tcPr>
          <w:p>
            <w:pPr>
              <w:spacing w:before="40" w:after="40"/>
            </w:pPr>
            <w:r>
              <w:rPr>
                <w:rFonts w:ascii="Arial" w:hAnsi="Arial"/>
                <w:sz w:val="16"/>
              </w:rPr>
              <w:t>{"verb": "system_uuid", "args": {}}</w:t>
            </w:r>
          </w:p>
        </w:tc>
        <w:tc>
          <w:tcPr>
            <w:tcW w:type="dxa" w:w="1505"/>
            <w:tcMar>
              <w:top w:w="60" w:type="dxa"/>
              <w:bottom w:w="60" w:type="dxa"/>
              <w:left w:w="80" w:type="dxa"/>
              <w:right w:w="80" w:type="dxa"/>
            </w:tcMar>
            <w:shd w:fill="FFFFFF"/>
          </w:tcPr>
          <w:p>
            <w:pPr>
              <w:spacing w:before="40" w:after="40"/>
            </w:pPr>
            <w:r>
              <w:rPr>
                <w:rFonts w:ascii="Arial" w:hAnsi="Arial"/>
                <w:sz w:val="16"/>
              </w:rPr>
              <w:t>ok=True, rc=0, len(out[0]) &gt; 10</w:t>
            </w:r>
          </w:p>
        </w:tc>
        <w:tc>
          <w:tcPr>
            <w:tcW w:type="dxa" w:w="1505"/>
            <w:tcMar>
              <w:top w:w="60" w:type="dxa"/>
              <w:bottom w:w="60" w:type="dxa"/>
              <w:left w:w="80" w:type="dxa"/>
              <w:right w:w="80" w:type="dxa"/>
            </w:tcMar>
            <w:shd w:fill="FFFFFF"/>
          </w:tcPr>
          <w:p>
            <w:pPr>
              <w:spacing w:before="40" w:after="40"/>
            </w:pPr>
            <w:r>
              <w:rPr>
                <w:rFonts w:ascii="Arial" w:hAnsi="Arial"/>
                <w:sz w:val="16"/>
              </w:rPr>
              <w:t>Xác thực đọc mã định danh duy nhất của máy chủ</w:t>
            </w:r>
          </w:p>
        </w:tc>
      </w:tr>
      <w:tr>
        <w:tc>
          <w:tcPr>
            <w:tcW w:type="dxa" w:w="1505"/>
            <w:tcMar>
              <w:top w:w="60" w:type="dxa"/>
              <w:bottom w:w="60" w:type="dxa"/>
              <w:left w:w="80" w:type="dxa"/>
              <w:right w:w="80" w:type="dxa"/>
            </w:tcMar>
            <w:shd w:fill="F9FAFB"/>
          </w:tcPr>
          <w:p>
            <w:pPr>
              <w:spacing w:before="40" w:after="40"/>
            </w:pPr>
            <w:r>
              <w:rPr>
                <w:rFonts w:ascii="Arial" w:hAnsi="Arial"/>
                <w:b/>
                <w:sz w:val="16"/>
              </w:rPr>
              <w:t>SC-05</w:t>
            </w:r>
          </w:p>
        </w:tc>
        <w:tc>
          <w:tcPr>
            <w:tcW w:type="dxa" w:w="1505"/>
            <w:tcMar>
              <w:top w:w="60" w:type="dxa"/>
              <w:bottom w:w="60" w:type="dxa"/>
              <w:left w:w="80" w:type="dxa"/>
              <w:right w:w="80" w:type="dxa"/>
            </w:tcMar>
            <w:shd w:fill="F9FAFB"/>
          </w:tcPr>
          <w:p>
            <w:pPr>
              <w:spacing w:before="40" w:after="40"/>
            </w:pPr>
            <w:r>
              <w:rPr>
                <w:rFonts w:ascii="Arial" w:hAnsi="Arial"/>
                <w:sz w:val="16"/>
              </w:rPr>
              <w:t>CPU Policy Status</w:t>
            </w:r>
          </w:p>
        </w:tc>
        <w:tc>
          <w:tcPr>
            <w:tcW w:type="dxa" w:w="1505"/>
            <w:tcMar>
              <w:top w:w="60" w:type="dxa"/>
              <w:bottom w:w="60" w:type="dxa"/>
              <w:left w:w="80" w:type="dxa"/>
              <w:right w:w="80" w:type="dxa"/>
            </w:tcMar>
            <w:shd w:fill="F9FAFB"/>
          </w:tcPr>
          <w:p>
            <w:pPr>
              <w:spacing w:before="40" w:after="40"/>
            </w:pPr>
            <w:r>
              <w:rPr>
                <w:rFonts w:ascii="Arial" w:hAnsi="Arial"/>
                <w:sz w:val="16"/>
              </w:rPr>
              <w:t>Core</w:t>
            </w:r>
          </w:p>
        </w:tc>
        <w:tc>
          <w:tcPr>
            <w:tcW w:type="dxa" w:w="1505"/>
            <w:tcMar>
              <w:top w:w="60" w:type="dxa"/>
              <w:bottom w:w="60" w:type="dxa"/>
              <w:left w:w="80" w:type="dxa"/>
              <w:right w:w="80" w:type="dxa"/>
            </w:tcMar>
            <w:shd w:fill="F9FAFB"/>
          </w:tcPr>
          <w:p>
            <w:pPr>
              <w:spacing w:before="40" w:after="40"/>
            </w:pPr>
            <w:r>
              <w:rPr>
                <w:rFonts w:ascii="Arial" w:hAnsi="Arial"/>
                <w:sz w:val="16"/>
              </w:rPr>
              <w:t>{"verb": "qemu_cpu_policy_status"}</w:t>
            </w:r>
          </w:p>
        </w:tc>
        <w:tc>
          <w:tcPr>
            <w:tcW w:type="dxa" w:w="1505"/>
            <w:tcMar>
              <w:top w:w="60" w:type="dxa"/>
              <w:bottom w:w="60" w:type="dxa"/>
              <w:left w:w="80" w:type="dxa"/>
              <w:right w:w="80" w:type="dxa"/>
            </w:tcMar>
            <w:shd w:fill="F9FAFB"/>
          </w:tcPr>
          <w:p>
            <w:pPr>
              <w:spacing w:before="40" w:after="40"/>
            </w:pPr>
            <w:r>
              <w:rPr>
                <w:rFonts w:ascii="Arial" w:hAnsi="Arial"/>
                <w:sz w:val="16"/>
              </w:rPr>
              <w:t>ok=True, rc=0, out có JSON CPU</w:t>
            </w:r>
          </w:p>
        </w:tc>
        <w:tc>
          <w:tcPr>
            <w:tcW w:type="dxa" w:w="1505"/>
            <w:tcMar>
              <w:top w:w="60" w:type="dxa"/>
              <w:bottom w:w="60" w:type="dxa"/>
              <w:left w:w="80" w:type="dxa"/>
              <w:right w:w="80" w:type="dxa"/>
            </w:tcMar>
            <w:shd w:fill="F9FAFB"/>
          </w:tcPr>
          <w:p>
            <w:pPr>
              <w:spacing w:before="40" w:after="40"/>
            </w:pPr>
            <w:r>
              <w:rPr>
                <w:rFonts w:ascii="Arial" w:hAnsi="Arial"/>
                <w:sz w:val="16"/>
              </w:rPr>
              <w:t>Đảm bảo cgroup điều phối CPU máy ảo hoạt động</w:t>
            </w:r>
          </w:p>
        </w:tc>
      </w:tr>
      <w:tr>
        <w:tc>
          <w:tcPr>
            <w:tcW w:type="dxa" w:w="1505"/>
            <w:tcMar>
              <w:top w:w="60" w:type="dxa"/>
              <w:bottom w:w="60" w:type="dxa"/>
              <w:left w:w="80" w:type="dxa"/>
              <w:right w:w="80" w:type="dxa"/>
            </w:tcMar>
            <w:shd w:fill="FFFFFF"/>
          </w:tcPr>
          <w:p>
            <w:pPr>
              <w:spacing w:before="40" w:after="40"/>
            </w:pPr>
            <w:r>
              <w:rPr>
                <w:rFonts w:ascii="Arial" w:hAnsi="Arial"/>
                <w:b/>
                <w:sz w:val="16"/>
              </w:rPr>
              <w:t>SC-06</w:t>
            </w:r>
          </w:p>
        </w:tc>
        <w:tc>
          <w:tcPr>
            <w:tcW w:type="dxa" w:w="1505"/>
            <w:tcMar>
              <w:top w:w="60" w:type="dxa"/>
              <w:bottom w:w="60" w:type="dxa"/>
              <w:left w:w="80" w:type="dxa"/>
              <w:right w:w="80" w:type="dxa"/>
            </w:tcMar>
            <w:shd w:fill="FFFFFF"/>
          </w:tcPr>
          <w:p>
            <w:pPr>
              <w:spacing w:before="40" w:after="40"/>
            </w:pPr>
            <w:r>
              <w:rPr>
                <w:rFonts w:ascii="Arial" w:hAnsi="Arial"/>
                <w:sz w:val="16"/>
              </w:rPr>
              <w:t>Plugin Discovery</w:t>
            </w:r>
          </w:p>
        </w:tc>
        <w:tc>
          <w:tcPr>
            <w:tcW w:type="dxa" w:w="1505"/>
            <w:tcMar>
              <w:top w:w="60" w:type="dxa"/>
              <w:bottom w:w="60" w:type="dxa"/>
              <w:left w:w="80" w:type="dxa"/>
              <w:right w:w="80" w:type="dxa"/>
            </w:tcMar>
            <w:shd w:fill="FFFFFF"/>
          </w:tcPr>
          <w:p>
            <w:pPr>
              <w:spacing w:before="40" w:after="40"/>
            </w:pPr>
            <w:r>
              <w:rPr>
                <w:rFonts w:ascii="Arial" w:hAnsi="Arial"/>
                <w:sz w:val="16"/>
              </w:rPr>
              <w:t>Core</w:t>
            </w:r>
          </w:p>
        </w:tc>
        <w:tc>
          <w:tcPr>
            <w:tcW w:type="dxa" w:w="1505"/>
            <w:tcMar>
              <w:top w:w="60" w:type="dxa"/>
              <w:bottom w:w="60" w:type="dxa"/>
              <w:left w:w="80" w:type="dxa"/>
              <w:right w:w="80" w:type="dxa"/>
            </w:tcMar>
            <w:shd w:fill="FFFFFF"/>
          </w:tcPr>
          <w:p>
            <w:pPr>
              <w:spacing w:before="40" w:after="40"/>
            </w:pPr>
            <w:r>
              <w:rPr>
                <w:rFonts w:ascii="Arial" w:hAnsi="Arial"/>
                <w:sz w:val="16"/>
              </w:rPr>
              <w:t>{"verb": "plugin_list", "args": {}}</w:t>
            </w:r>
          </w:p>
        </w:tc>
        <w:tc>
          <w:tcPr>
            <w:tcW w:type="dxa" w:w="1505"/>
            <w:tcMar>
              <w:top w:w="60" w:type="dxa"/>
              <w:bottom w:w="60" w:type="dxa"/>
              <w:left w:w="80" w:type="dxa"/>
              <w:right w:w="80" w:type="dxa"/>
            </w:tcMar>
            <w:shd w:fill="FFFFFF"/>
          </w:tcPr>
          <w:p>
            <w:pPr>
              <w:spacing w:before="40" w:after="40"/>
            </w:pPr>
            <w:r>
              <w:rPr>
                <w:rFonts w:ascii="Arial" w:hAnsi="Arial"/>
                <w:sz w:val="16"/>
              </w:rPr>
              <w:t>ok=True, rc=0, có "plugins","hooks"</w:t>
            </w:r>
          </w:p>
        </w:tc>
        <w:tc>
          <w:tcPr>
            <w:tcW w:type="dxa" w:w="1505"/>
            <w:tcMar>
              <w:top w:w="60" w:type="dxa"/>
              <w:bottom w:w="60" w:type="dxa"/>
              <w:left w:w="80" w:type="dxa"/>
              <w:right w:w="80" w:type="dxa"/>
            </w:tcMar>
            <w:shd w:fill="FFFFFF"/>
          </w:tcPr>
          <w:p>
            <w:pPr>
              <w:spacing w:before="40" w:after="40"/>
            </w:pPr>
            <w:r>
              <w:rPr>
                <w:rFonts w:ascii="Arial" w:hAnsi="Arial"/>
                <w:sz w:val="16"/>
              </w:rPr>
              <w:t>Kiểm tra Event Hooks Bus và hệ thống Plugins</w:t>
            </w:r>
          </w:p>
        </w:tc>
      </w:tr>
      <w:tr>
        <w:tc>
          <w:tcPr>
            <w:tcW w:type="dxa" w:w="1505"/>
            <w:tcMar>
              <w:top w:w="60" w:type="dxa"/>
              <w:bottom w:w="60" w:type="dxa"/>
              <w:left w:w="80" w:type="dxa"/>
              <w:right w:w="80" w:type="dxa"/>
            </w:tcMar>
            <w:shd w:fill="F9FAFB"/>
          </w:tcPr>
          <w:p>
            <w:pPr>
              <w:spacing w:before="40" w:after="40"/>
            </w:pPr>
            <w:r>
              <w:rPr>
                <w:rFonts w:ascii="Arial" w:hAnsi="Arial"/>
                <w:b/>
                <w:sz w:val="16"/>
              </w:rPr>
              <w:t>SC-07</w:t>
            </w:r>
          </w:p>
        </w:tc>
        <w:tc>
          <w:tcPr>
            <w:tcW w:type="dxa" w:w="1505"/>
            <w:tcMar>
              <w:top w:w="60" w:type="dxa"/>
              <w:bottom w:w="60" w:type="dxa"/>
              <w:left w:w="80" w:type="dxa"/>
              <w:right w:w="80" w:type="dxa"/>
            </w:tcMar>
            <w:shd w:fill="F9FAFB"/>
          </w:tcPr>
          <w:p>
            <w:pPr>
              <w:spacing w:before="40" w:after="40"/>
            </w:pPr>
            <w:r>
              <w:rPr>
                <w:rFonts w:ascii="Arial" w:hAnsi="Arial"/>
                <w:sz w:val="16"/>
              </w:rPr>
              <w:t>Wrapper Platform</w:t>
            </w:r>
          </w:p>
        </w:tc>
        <w:tc>
          <w:tcPr>
            <w:tcW w:type="dxa" w:w="1505"/>
            <w:tcMar>
              <w:top w:w="60" w:type="dxa"/>
              <w:bottom w:w="60" w:type="dxa"/>
              <w:left w:w="80" w:type="dxa"/>
              <w:right w:w="80" w:type="dxa"/>
            </w:tcMar>
            <w:shd w:fill="F9FAFB"/>
          </w:tcPr>
          <w:p>
            <w:pPr>
              <w:spacing w:before="40" w:after="40"/>
            </w:pPr>
            <w:r>
              <w:rPr>
                <w:rFonts w:ascii="Arial" w:hAnsi="Arial"/>
                <w:sz w:val="16"/>
              </w:rPr>
              <w:t>Wrapper</w:t>
            </w:r>
          </w:p>
        </w:tc>
        <w:tc>
          <w:tcPr>
            <w:tcW w:type="dxa" w:w="1505"/>
            <w:tcMar>
              <w:top w:w="60" w:type="dxa"/>
              <w:bottom w:w="60" w:type="dxa"/>
              <w:left w:w="80" w:type="dxa"/>
              <w:right w:w="80" w:type="dxa"/>
            </w:tcMar>
            <w:shd w:fill="F9FAFB"/>
          </w:tcPr>
          <w:p>
            <w:pPr>
              <w:spacing w:before="40" w:after="40"/>
            </w:pPr>
            <w:r>
              <w:rPr>
                <w:rFonts w:ascii="Arial" w:hAnsi="Arial"/>
                <w:sz w:val="16"/>
              </w:rPr>
              <w:t>{"verb": "wrapper", "args": {"action": "platform"}}</w:t>
            </w:r>
          </w:p>
        </w:tc>
        <w:tc>
          <w:tcPr>
            <w:tcW w:type="dxa" w:w="1505"/>
            <w:tcMar>
              <w:top w:w="60" w:type="dxa"/>
              <w:bottom w:w="60" w:type="dxa"/>
              <w:left w:w="80" w:type="dxa"/>
              <w:right w:w="80" w:type="dxa"/>
            </w:tcMar>
            <w:shd w:fill="F9FAFB"/>
          </w:tcPr>
          <w:p>
            <w:pPr>
              <w:spacing w:before="40" w:after="40"/>
            </w:pPr>
            <w:r>
              <w:rPr>
                <w:rFonts w:ascii="Arial" w:hAnsi="Arial"/>
                <w:sz w:val="16"/>
              </w:rPr>
              <w:t>ok=True, rc=0, khớp platform gốc</w:t>
            </w:r>
          </w:p>
        </w:tc>
        <w:tc>
          <w:tcPr>
            <w:tcW w:type="dxa" w:w="1505"/>
            <w:tcMar>
              <w:top w:w="60" w:type="dxa"/>
              <w:bottom w:w="60" w:type="dxa"/>
              <w:left w:w="80" w:type="dxa"/>
              <w:right w:w="80" w:type="dxa"/>
            </w:tcMar>
            <w:shd w:fill="F9FAFB"/>
          </w:tcPr>
          <w:p>
            <w:pPr>
              <w:spacing w:before="40" w:after="40"/>
            </w:pPr>
            <w:r>
              <w:rPr>
                <w:rFonts w:ascii="Arial" w:hAnsi="Arial"/>
                <w:sz w:val="16"/>
              </w:rPr>
              <w:t>Đảm bảo lớp bọc action platform của wrapper C tương thích</w:t>
            </w:r>
          </w:p>
        </w:tc>
      </w:tr>
      <w:tr>
        <w:tc>
          <w:tcPr>
            <w:tcW w:type="dxa" w:w="1505"/>
            <w:tcMar>
              <w:top w:w="60" w:type="dxa"/>
              <w:bottom w:w="60" w:type="dxa"/>
              <w:left w:w="80" w:type="dxa"/>
              <w:right w:w="80" w:type="dxa"/>
            </w:tcMar>
            <w:shd w:fill="FFFFFF"/>
          </w:tcPr>
          <w:p>
            <w:pPr>
              <w:spacing w:before="40" w:after="40"/>
            </w:pPr>
            <w:r>
              <w:rPr>
                <w:rFonts w:ascii="Arial" w:hAnsi="Arial"/>
                <w:b/>
                <w:sz w:val="16"/>
              </w:rPr>
              <w:t>SC-08</w:t>
            </w:r>
          </w:p>
        </w:tc>
        <w:tc>
          <w:tcPr>
            <w:tcW w:type="dxa" w:w="1505"/>
            <w:tcMar>
              <w:top w:w="60" w:type="dxa"/>
              <w:bottom w:w="60" w:type="dxa"/>
              <w:left w:w="80" w:type="dxa"/>
              <w:right w:w="80" w:type="dxa"/>
            </w:tcMar>
            <w:shd w:fill="FFFFFF"/>
          </w:tcPr>
          <w:p>
            <w:pPr>
              <w:spacing w:before="40" w:after="40"/>
            </w:pPr>
            <w:r>
              <w:rPr>
                <w:rFonts w:ascii="Arial" w:hAnsi="Arial"/>
                <w:sz w:val="16"/>
              </w:rPr>
              <w:t>Wrapper KSM Toggle</w:t>
            </w:r>
          </w:p>
        </w:tc>
        <w:tc>
          <w:tcPr>
            <w:tcW w:type="dxa" w:w="1505"/>
            <w:tcMar>
              <w:top w:w="60" w:type="dxa"/>
              <w:bottom w:w="60" w:type="dxa"/>
              <w:left w:w="80" w:type="dxa"/>
              <w:right w:w="80" w:type="dxa"/>
            </w:tcMar>
            <w:shd w:fill="FFFFFF"/>
          </w:tcPr>
          <w:p>
            <w:pPr>
              <w:spacing w:before="40" w:after="40"/>
            </w:pPr>
            <w:r>
              <w:rPr>
                <w:rFonts w:ascii="Arial" w:hAnsi="Arial"/>
                <w:sz w:val="16"/>
              </w:rPr>
              <w:t>Wrapper</w:t>
            </w:r>
          </w:p>
        </w:tc>
        <w:tc>
          <w:tcPr>
            <w:tcW w:type="dxa" w:w="1505"/>
            <w:tcMar>
              <w:top w:w="60" w:type="dxa"/>
              <w:bottom w:w="60" w:type="dxa"/>
              <w:left w:w="80" w:type="dxa"/>
              <w:right w:w="80" w:type="dxa"/>
            </w:tcMar>
            <w:shd w:fill="FFFFFF"/>
          </w:tcPr>
          <w:p>
            <w:pPr>
              <w:spacing w:before="40" w:after="40"/>
            </w:pPr>
            <w:r>
              <w:rPr>
                <w:rFonts w:ascii="Arial" w:hAnsi="Arial"/>
                <w:sz w:val="16"/>
              </w:rPr>
              <w:t>action="ksmon" rồi action="ksmoff"</w:t>
            </w:r>
          </w:p>
        </w:tc>
        <w:tc>
          <w:tcPr>
            <w:tcW w:type="dxa" w:w="1505"/>
            <w:tcMar>
              <w:top w:w="60" w:type="dxa"/>
              <w:bottom w:w="60" w:type="dxa"/>
              <w:left w:w="80" w:type="dxa"/>
              <w:right w:w="80" w:type="dxa"/>
            </w:tcMar>
            <w:shd w:fill="FFFFFF"/>
          </w:tcPr>
          <w:p>
            <w:pPr>
              <w:spacing w:before="40" w:after="40"/>
            </w:pPr>
            <w:r>
              <w:rPr>
                <w:rFonts w:ascii="Arial" w:hAnsi="Arial"/>
                <w:sz w:val="16"/>
              </w:rPr>
              <w:t>Cả 2 đều ok=True, rc=0</w:t>
            </w:r>
          </w:p>
        </w:tc>
        <w:tc>
          <w:tcPr>
            <w:tcW w:type="dxa" w:w="1505"/>
            <w:tcMar>
              <w:top w:w="60" w:type="dxa"/>
              <w:bottom w:w="60" w:type="dxa"/>
              <w:left w:w="80" w:type="dxa"/>
              <w:right w:w="80" w:type="dxa"/>
            </w:tcMar>
            <w:shd w:fill="FFFFFF"/>
          </w:tcPr>
          <w:p>
            <w:pPr>
              <w:spacing w:before="40" w:after="40"/>
            </w:pPr>
            <w:r>
              <w:rPr>
                <w:rFonts w:ascii="Arial" w:hAnsi="Arial"/>
                <w:sz w:val="16"/>
              </w:rPr>
              <w:t>Kiểm tra tính năng gộp RAM kernel (KSM run toggle)</w:t>
            </w:r>
          </w:p>
        </w:tc>
      </w:tr>
      <w:tr>
        <w:tc>
          <w:tcPr>
            <w:tcW w:type="dxa" w:w="1505"/>
            <w:tcMar>
              <w:top w:w="60" w:type="dxa"/>
              <w:bottom w:w="60" w:type="dxa"/>
              <w:left w:w="80" w:type="dxa"/>
              <w:right w:w="80" w:type="dxa"/>
            </w:tcMar>
            <w:shd w:fill="F9FAFB"/>
          </w:tcPr>
          <w:p>
            <w:pPr>
              <w:spacing w:before="40" w:after="40"/>
            </w:pPr>
            <w:r>
              <w:rPr>
                <w:rFonts w:ascii="Arial" w:hAnsi="Arial"/>
                <w:b/>
                <w:sz w:val="16"/>
              </w:rPr>
              <w:t>SC-09</w:t>
            </w:r>
          </w:p>
        </w:tc>
        <w:tc>
          <w:tcPr>
            <w:tcW w:type="dxa" w:w="1505"/>
            <w:tcMar>
              <w:top w:w="60" w:type="dxa"/>
              <w:bottom w:w="60" w:type="dxa"/>
              <w:left w:w="80" w:type="dxa"/>
              <w:right w:w="80" w:type="dxa"/>
            </w:tcMar>
            <w:shd w:fill="F9FAFB"/>
          </w:tcPr>
          <w:p>
            <w:pPr>
              <w:spacing w:before="40" w:after="40"/>
            </w:pPr>
            <w:r>
              <w:rPr>
                <w:rFonts w:ascii="Arial" w:hAnsi="Arial"/>
                <w:sz w:val="16"/>
              </w:rPr>
              <w:t>Wrapper CPU Limit</w:t>
            </w:r>
          </w:p>
        </w:tc>
        <w:tc>
          <w:tcPr>
            <w:tcW w:type="dxa" w:w="1505"/>
            <w:tcMar>
              <w:top w:w="60" w:type="dxa"/>
              <w:bottom w:w="60" w:type="dxa"/>
              <w:left w:w="80" w:type="dxa"/>
              <w:right w:w="80" w:type="dxa"/>
            </w:tcMar>
            <w:shd w:fill="F9FAFB"/>
          </w:tcPr>
          <w:p>
            <w:pPr>
              <w:spacing w:before="40" w:after="40"/>
            </w:pPr>
            <w:r>
              <w:rPr>
                <w:rFonts w:ascii="Arial" w:hAnsi="Arial"/>
                <w:sz w:val="16"/>
              </w:rPr>
              <w:t>Wrapper</w:t>
            </w:r>
          </w:p>
        </w:tc>
        <w:tc>
          <w:tcPr>
            <w:tcW w:type="dxa" w:w="1505"/>
            <w:tcMar>
              <w:top w:w="60" w:type="dxa"/>
              <w:bottom w:w="60" w:type="dxa"/>
              <w:left w:w="80" w:type="dxa"/>
              <w:right w:w="80" w:type="dxa"/>
            </w:tcMar>
            <w:shd w:fill="F9FAFB"/>
          </w:tcPr>
          <w:p>
            <w:pPr>
              <w:spacing w:before="40" w:after="40"/>
            </w:pPr>
            <w:r>
              <w:rPr>
                <w:rFonts w:ascii="Arial" w:hAnsi="Arial"/>
                <w:sz w:val="16"/>
              </w:rPr>
              <w:t>action="cpulimiton" rồi action="cpulimitoff"</w:t>
            </w:r>
          </w:p>
        </w:tc>
        <w:tc>
          <w:tcPr>
            <w:tcW w:type="dxa" w:w="1505"/>
            <w:tcMar>
              <w:top w:w="60" w:type="dxa"/>
              <w:bottom w:w="60" w:type="dxa"/>
              <w:left w:w="80" w:type="dxa"/>
              <w:right w:w="80" w:type="dxa"/>
            </w:tcMar>
            <w:shd w:fill="F9FAFB"/>
          </w:tcPr>
          <w:p>
            <w:pPr>
              <w:spacing w:before="40" w:after="40"/>
            </w:pPr>
            <w:r>
              <w:rPr>
                <w:rFonts w:ascii="Arial" w:hAnsi="Arial"/>
                <w:sz w:val="16"/>
              </w:rPr>
              <w:t>Cả 2 đều ok=True, rc=0</w:t>
            </w:r>
          </w:p>
        </w:tc>
        <w:tc>
          <w:tcPr>
            <w:tcW w:type="dxa" w:w="1505"/>
            <w:tcMar>
              <w:top w:w="60" w:type="dxa"/>
              <w:bottom w:w="60" w:type="dxa"/>
              <w:left w:w="80" w:type="dxa"/>
              <w:right w:w="80" w:type="dxa"/>
            </w:tcMar>
            <w:shd w:fill="F9FAFB"/>
          </w:tcPr>
          <w:p>
            <w:pPr>
              <w:spacing w:before="40" w:after="40"/>
            </w:pPr>
            <w:r>
              <w:rPr>
                <w:rFonts w:ascii="Arial" w:hAnsi="Arial"/>
                <w:sz w:val="16"/>
              </w:rPr>
              <w:t>Kiểm tra tính năng bật/tắt giới hạn CPU QEMU</w:t>
            </w:r>
          </w:p>
        </w:tc>
      </w:tr>
      <w:tr>
        <w:tc>
          <w:tcPr>
            <w:tcW w:type="dxa" w:w="1505"/>
            <w:tcMar>
              <w:top w:w="60" w:type="dxa"/>
              <w:bottom w:w="60" w:type="dxa"/>
              <w:left w:w="80" w:type="dxa"/>
              <w:right w:w="80" w:type="dxa"/>
            </w:tcMar>
            <w:shd w:fill="FFFFFF"/>
          </w:tcPr>
          <w:p>
            <w:pPr>
              <w:spacing w:before="40" w:after="40"/>
            </w:pPr>
            <w:r>
              <w:rPr>
                <w:rFonts w:ascii="Arial" w:hAnsi="Arial"/>
                <w:b/>
                <w:sz w:val="16"/>
              </w:rPr>
              <w:t>SC-10</w:t>
            </w:r>
          </w:p>
        </w:tc>
        <w:tc>
          <w:tcPr>
            <w:tcW w:type="dxa" w:w="1505"/>
            <w:tcMar>
              <w:top w:w="60" w:type="dxa"/>
              <w:bottom w:w="60" w:type="dxa"/>
              <w:left w:w="80" w:type="dxa"/>
              <w:right w:w="80" w:type="dxa"/>
            </w:tcMar>
            <w:shd w:fill="FFFFFF"/>
          </w:tcPr>
          <w:p>
            <w:pPr>
              <w:spacing w:before="40" w:after="40"/>
            </w:pPr>
            <w:r>
              <w:rPr>
                <w:rFonts w:ascii="Arial" w:hAnsi="Arial"/>
                <w:sz w:val="16"/>
              </w:rPr>
              <w:t>Fix Permissions</w:t>
            </w:r>
          </w:p>
        </w:tc>
        <w:tc>
          <w:tcPr>
            <w:tcW w:type="dxa" w:w="1505"/>
            <w:tcMar>
              <w:top w:w="60" w:type="dxa"/>
              <w:bottom w:w="60" w:type="dxa"/>
              <w:left w:w="80" w:type="dxa"/>
              <w:right w:w="80" w:type="dxa"/>
            </w:tcMar>
            <w:shd w:fill="FFFFFF"/>
          </w:tcPr>
          <w:p>
            <w:pPr>
              <w:spacing w:before="40" w:after="40"/>
            </w:pPr>
            <w:r>
              <w:rPr>
                <w:rFonts w:ascii="Arial" w:hAnsi="Arial"/>
                <w:sz w:val="16"/>
              </w:rPr>
              <w:t>Wrapper</w:t>
            </w:r>
          </w:p>
        </w:tc>
        <w:tc>
          <w:tcPr>
            <w:tcW w:type="dxa" w:w="1505"/>
            <w:tcMar>
              <w:top w:w="60" w:type="dxa"/>
              <w:bottom w:w="60" w:type="dxa"/>
              <w:left w:w="80" w:type="dxa"/>
              <w:right w:w="80" w:type="dxa"/>
            </w:tcMar>
            <w:shd w:fill="FFFFFF"/>
          </w:tcPr>
          <w:p>
            <w:pPr>
              <w:spacing w:before="40" w:after="40"/>
            </w:pPr>
            <w:r>
              <w:rPr>
                <w:rFonts w:ascii="Arial" w:hAnsi="Arial"/>
                <w:sz w:val="16"/>
              </w:rPr>
              <w:t>{"verb": "wrapper", "args": {"action": "fixpermissions"}}</w:t>
            </w:r>
          </w:p>
        </w:tc>
        <w:tc>
          <w:tcPr>
            <w:tcW w:type="dxa" w:w="1505"/>
            <w:tcMar>
              <w:top w:w="60" w:type="dxa"/>
              <w:bottom w:w="60" w:type="dxa"/>
              <w:left w:w="80" w:type="dxa"/>
              <w:right w:w="80" w:type="dxa"/>
            </w:tcMar>
            <w:shd w:fill="FFFFFF"/>
          </w:tcPr>
          <w:p>
            <w:pPr>
              <w:spacing w:before="40" w:after="40"/>
            </w:pPr>
            <w:r>
              <w:rPr>
                <w:rFonts w:ascii="Arial" w:hAnsi="Arial"/>
                <w:sz w:val="16"/>
              </w:rPr>
              <w:t>ok=True, rc=0</w:t>
            </w:r>
          </w:p>
        </w:tc>
        <w:tc>
          <w:tcPr>
            <w:tcW w:type="dxa" w:w="1505"/>
            <w:tcMar>
              <w:top w:w="60" w:type="dxa"/>
              <w:bottom w:w="60" w:type="dxa"/>
              <w:left w:w="80" w:type="dxa"/>
              <w:right w:w="80" w:type="dxa"/>
            </w:tcMar>
            <w:shd w:fill="FFFFFF"/>
          </w:tcPr>
          <w:p>
            <w:pPr>
              <w:spacing w:before="40" w:after="40"/>
            </w:pPr>
            <w:r>
              <w:rPr>
                <w:rFonts w:ascii="Arial" w:hAnsi="Arial"/>
                <w:sz w:val="16"/>
              </w:rPr>
              <w:t>Kiểm tra quét sửa quyền tự động thư mục /opt/unetlab</w:t>
            </w:r>
          </w:p>
        </w:tc>
      </w:tr>
      <w:tr>
        <w:tc>
          <w:tcPr>
            <w:tcW w:type="dxa" w:w="1505"/>
            <w:tcMar>
              <w:top w:w="60" w:type="dxa"/>
              <w:bottom w:w="60" w:type="dxa"/>
              <w:left w:w="80" w:type="dxa"/>
              <w:right w:w="80" w:type="dxa"/>
            </w:tcMar>
            <w:shd w:fill="F9FAFB"/>
          </w:tcPr>
          <w:p>
            <w:pPr>
              <w:spacing w:before="40" w:after="40"/>
            </w:pPr>
            <w:r>
              <w:rPr>
                <w:rFonts w:ascii="Arial" w:hAnsi="Arial"/>
                <w:b/>
                <w:sz w:val="16"/>
              </w:rPr>
              <w:t>SC-11</w:t>
            </w:r>
          </w:p>
        </w:tc>
        <w:tc>
          <w:tcPr>
            <w:tcW w:type="dxa" w:w="1505"/>
            <w:tcMar>
              <w:top w:w="60" w:type="dxa"/>
              <w:bottom w:w="60" w:type="dxa"/>
              <w:left w:w="80" w:type="dxa"/>
              <w:right w:w="80" w:type="dxa"/>
            </w:tcMar>
            <w:shd w:fill="F9FAFB"/>
          </w:tcPr>
          <w:p>
            <w:pPr>
              <w:spacing w:before="40" w:after="40"/>
            </w:pPr>
            <w:r>
              <w:rPr>
                <w:rFonts w:ascii="Arial" w:hAnsi="Arial"/>
                <w:sz w:val="16"/>
              </w:rPr>
              <w:t>Unknown Verb Rejection</w:t>
            </w:r>
          </w:p>
        </w:tc>
        <w:tc>
          <w:tcPr>
            <w:tcW w:type="dxa" w:w="1505"/>
            <w:tcMar>
              <w:top w:w="60" w:type="dxa"/>
              <w:bottom w:w="60" w:type="dxa"/>
              <w:left w:w="80" w:type="dxa"/>
              <w:right w:w="80" w:type="dxa"/>
            </w:tcMar>
            <w:shd w:fill="F9FAFB"/>
          </w:tcPr>
          <w:p>
            <w:pPr>
              <w:spacing w:before="40" w:after="40"/>
            </w:pPr>
            <w:r>
              <w:rPr>
                <w:rFonts w:ascii="Arial" w:hAnsi="Arial"/>
                <w:sz w:val="16"/>
              </w:rPr>
              <w:t>Defense</w:t>
            </w:r>
          </w:p>
        </w:tc>
        <w:tc>
          <w:tcPr>
            <w:tcW w:type="dxa" w:w="1505"/>
            <w:tcMar>
              <w:top w:w="60" w:type="dxa"/>
              <w:bottom w:w="60" w:type="dxa"/>
              <w:left w:w="80" w:type="dxa"/>
              <w:right w:w="80" w:type="dxa"/>
            </w:tcMar>
            <w:shd w:fill="F9FAFB"/>
          </w:tcPr>
          <w:p>
            <w:pPr>
              <w:spacing w:before="40" w:after="40"/>
            </w:pPr>
            <w:r>
              <w:rPr>
                <w:rFonts w:ascii="Arial" w:hAnsi="Arial"/>
                <w:sz w:val="16"/>
              </w:rPr>
              <w:t>{"verb": "malicious_unregistered_verb"}</w:t>
            </w:r>
          </w:p>
        </w:tc>
        <w:tc>
          <w:tcPr>
            <w:tcW w:type="dxa" w:w="1505"/>
            <w:tcMar>
              <w:top w:w="60" w:type="dxa"/>
              <w:bottom w:w="60" w:type="dxa"/>
              <w:left w:w="80" w:type="dxa"/>
              <w:right w:w="80" w:type="dxa"/>
            </w:tcMar>
            <w:shd w:fill="F9FAFB"/>
          </w:tcPr>
          <w:p>
            <w:pPr>
              <w:spacing w:before="40" w:after="40"/>
            </w:pPr>
            <w:r>
              <w:rPr>
                <w:rFonts w:ascii="Arial" w:hAnsi="Arial"/>
                <w:sz w:val="16"/>
              </w:rPr>
              <w:t>ok=False, rc=254, err="unknown verb"</w:t>
            </w:r>
          </w:p>
        </w:tc>
        <w:tc>
          <w:tcPr>
            <w:tcW w:type="dxa" w:w="1505"/>
            <w:tcMar>
              <w:top w:w="60" w:type="dxa"/>
              <w:bottom w:w="60" w:type="dxa"/>
              <w:left w:w="80" w:type="dxa"/>
              <w:right w:w="80" w:type="dxa"/>
            </w:tcMar>
            <w:shd w:fill="F9FAFB"/>
          </w:tcPr>
          <w:p>
            <w:pPr>
              <w:spacing w:before="40" w:after="40"/>
            </w:pPr>
            <w:r>
              <w:rPr>
                <w:rFonts w:ascii="Arial" w:hAnsi="Arial"/>
                <w:sz w:val="16"/>
              </w:rPr>
              <w:t>Whitelist cứng: Chặn đứng mọi lệnh lạ không đăng ký</w:t>
            </w:r>
          </w:p>
        </w:tc>
      </w:tr>
      <w:tr>
        <w:tc>
          <w:tcPr>
            <w:tcW w:type="dxa" w:w="1505"/>
            <w:tcMar>
              <w:top w:w="60" w:type="dxa"/>
              <w:bottom w:w="60" w:type="dxa"/>
              <w:left w:w="80" w:type="dxa"/>
              <w:right w:w="80" w:type="dxa"/>
            </w:tcMar>
            <w:shd w:fill="FFFFFF"/>
          </w:tcPr>
          <w:p>
            <w:pPr>
              <w:spacing w:before="40" w:after="40"/>
            </w:pPr>
            <w:r>
              <w:rPr>
                <w:rFonts w:ascii="Arial" w:hAnsi="Arial"/>
                <w:b/>
                <w:sz w:val="16"/>
              </w:rPr>
              <w:t>SC-12</w:t>
            </w:r>
          </w:p>
        </w:tc>
        <w:tc>
          <w:tcPr>
            <w:tcW w:type="dxa" w:w="1505"/>
            <w:tcMar>
              <w:top w:w="60" w:type="dxa"/>
              <w:bottom w:w="60" w:type="dxa"/>
              <w:left w:w="80" w:type="dxa"/>
              <w:right w:w="80" w:type="dxa"/>
            </w:tcMar>
            <w:shd w:fill="FFFFFF"/>
          </w:tcPr>
          <w:p>
            <w:pPr>
              <w:spacing w:before="40" w:after="40"/>
            </w:pPr>
            <w:r>
              <w:rPr>
                <w:rFonts w:ascii="Arial" w:hAnsi="Arial"/>
                <w:sz w:val="16"/>
              </w:rPr>
              <w:t>Invalid Action Rejection</w:t>
            </w:r>
          </w:p>
        </w:tc>
        <w:tc>
          <w:tcPr>
            <w:tcW w:type="dxa" w:w="1505"/>
            <w:tcMar>
              <w:top w:w="60" w:type="dxa"/>
              <w:bottom w:w="60" w:type="dxa"/>
              <w:left w:w="80" w:type="dxa"/>
              <w:right w:w="80" w:type="dxa"/>
            </w:tcMar>
            <w:shd w:fill="FFFFFF"/>
          </w:tcPr>
          <w:p>
            <w:pPr>
              <w:spacing w:before="40" w:after="40"/>
            </w:pPr>
            <w:r>
              <w:rPr>
                <w:rFonts w:ascii="Arial" w:hAnsi="Arial"/>
                <w:sz w:val="16"/>
              </w:rPr>
              <w:t>Defense</w:t>
            </w:r>
          </w:p>
        </w:tc>
        <w:tc>
          <w:tcPr>
            <w:tcW w:type="dxa" w:w="1505"/>
            <w:tcMar>
              <w:top w:w="60" w:type="dxa"/>
              <w:bottom w:w="60" w:type="dxa"/>
              <w:left w:w="80" w:type="dxa"/>
              <w:right w:w="80" w:type="dxa"/>
            </w:tcMar>
            <w:shd w:fill="FFFFFF"/>
          </w:tcPr>
          <w:p>
            <w:pPr>
              <w:spacing w:before="40" w:after="40"/>
            </w:pPr>
            <w:r>
              <w:rPr>
                <w:rFonts w:ascii="Arial" w:hAnsi="Arial"/>
                <w:sz w:val="16"/>
              </w:rPr>
              <w:t>{"verb": "wrapper", "args": {"action": "bad_act"}}</w:t>
            </w:r>
          </w:p>
        </w:tc>
        <w:tc>
          <w:tcPr>
            <w:tcW w:type="dxa" w:w="1505"/>
            <w:tcMar>
              <w:top w:w="60" w:type="dxa"/>
              <w:bottom w:w="60" w:type="dxa"/>
              <w:left w:w="80" w:type="dxa"/>
              <w:right w:w="80" w:type="dxa"/>
            </w:tcMar>
            <w:shd w:fill="FFFFFF"/>
          </w:tcPr>
          <w:p>
            <w:pPr>
              <w:spacing w:before="40" w:after="40"/>
            </w:pPr>
            <w:r>
              <w:rPr>
                <w:rFonts w:ascii="Arial" w:hAnsi="Arial"/>
                <w:sz w:val="16"/>
              </w:rPr>
              <w:t>ok=False, rc=254, err="bad action"</w:t>
            </w:r>
          </w:p>
        </w:tc>
        <w:tc>
          <w:tcPr>
            <w:tcW w:type="dxa" w:w="1505"/>
            <w:tcMar>
              <w:top w:w="60" w:type="dxa"/>
              <w:bottom w:w="60" w:type="dxa"/>
              <w:left w:w="80" w:type="dxa"/>
              <w:right w:w="80" w:type="dxa"/>
            </w:tcMar>
            <w:shd w:fill="FFFFFF"/>
          </w:tcPr>
          <w:p>
            <w:pPr>
              <w:spacing w:before="40" w:after="40"/>
            </w:pPr>
            <w:r>
              <w:rPr>
                <w:rFonts w:ascii="Arial" w:hAnsi="Arial"/>
                <w:sz w:val="16"/>
              </w:rPr>
              <w:t>Chặn đứng các action ngoài danh mục cho phép của wrapper</w:t>
            </w:r>
          </w:p>
        </w:tc>
      </w:tr>
      <w:tr>
        <w:tc>
          <w:tcPr>
            <w:tcW w:type="dxa" w:w="1505"/>
            <w:tcMar>
              <w:top w:w="60" w:type="dxa"/>
              <w:bottom w:w="60" w:type="dxa"/>
              <w:left w:w="80" w:type="dxa"/>
              <w:right w:w="80" w:type="dxa"/>
            </w:tcMar>
            <w:shd w:fill="F9FAFB"/>
          </w:tcPr>
          <w:p>
            <w:pPr>
              <w:spacing w:before="40" w:after="40"/>
            </w:pPr>
            <w:r>
              <w:rPr>
                <w:rFonts w:ascii="Arial" w:hAnsi="Arial"/>
                <w:b/>
                <w:sz w:val="16"/>
              </w:rPr>
              <w:t>SC-13</w:t>
            </w:r>
          </w:p>
        </w:tc>
        <w:tc>
          <w:tcPr>
            <w:tcW w:type="dxa" w:w="1505"/>
            <w:tcMar>
              <w:top w:w="60" w:type="dxa"/>
              <w:bottom w:w="60" w:type="dxa"/>
              <w:left w:w="80" w:type="dxa"/>
              <w:right w:w="80" w:type="dxa"/>
            </w:tcMar>
            <w:shd w:fill="F9FAFB"/>
          </w:tcPr>
          <w:p>
            <w:pPr>
              <w:spacing w:before="40" w:after="40"/>
            </w:pPr>
            <w:r>
              <w:rPr>
                <w:rFonts w:ascii="Arial" w:hAnsi="Arial"/>
                <w:sz w:val="16"/>
              </w:rPr>
              <w:t>Arg Value Validation</w:t>
            </w:r>
          </w:p>
        </w:tc>
        <w:tc>
          <w:tcPr>
            <w:tcW w:type="dxa" w:w="1505"/>
            <w:tcMar>
              <w:top w:w="60" w:type="dxa"/>
              <w:bottom w:w="60" w:type="dxa"/>
              <w:left w:w="80" w:type="dxa"/>
              <w:right w:w="80" w:type="dxa"/>
            </w:tcMar>
            <w:shd w:fill="F9FAFB"/>
          </w:tcPr>
          <w:p>
            <w:pPr>
              <w:spacing w:before="40" w:after="40"/>
            </w:pPr>
            <w:r>
              <w:rPr>
                <w:rFonts w:ascii="Arial" w:hAnsi="Arial"/>
                <w:sz w:val="16"/>
              </w:rPr>
              <w:t>Defense</w:t>
            </w:r>
          </w:p>
        </w:tc>
        <w:tc>
          <w:tcPr>
            <w:tcW w:type="dxa" w:w="1505"/>
            <w:tcMar>
              <w:top w:w="60" w:type="dxa"/>
              <w:bottom w:w="60" w:type="dxa"/>
              <w:left w:w="80" w:type="dxa"/>
              <w:right w:w="80" w:type="dxa"/>
            </w:tcMar>
            <w:shd w:fill="F9FAFB"/>
          </w:tcPr>
          <w:p>
            <w:pPr>
              <w:spacing w:before="40" w:after="40"/>
            </w:pPr>
            <w:r>
              <w:rPr>
                <w:rFonts w:ascii="Arial" w:hAnsi="Arial"/>
                <w:sz w:val="16"/>
              </w:rPr>
              <w:t>{"verb": "ksm_toggle", "args": {"enabled": "invalid"}}</w:t>
            </w:r>
          </w:p>
        </w:tc>
        <w:tc>
          <w:tcPr>
            <w:tcW w:type="dxa" w:w="1505"/>
            <w:tcMar>
              <w:top w:w="60" w:type="dxa"/>
              <w:bottom w:w="60" w:type="dxa"/>
              <w:left w:w="80" w:type="dxa"/>
              <w:right w:w="80" w:type="dxa"/>
            </w:tcMar>
            <w:shd w:fill="F9FAFB"/>
          </w:tcPr>
          <w:p>
            <w:pPr>
              <w:spacing w:before="40" w:after="40"/>
            </w:pPr>
            <w:r>
              <w:rPr>
                <w:rFonts w:ascii="Arial" w:hAnsi="Arial"/>
                <w:sz w:val="16"/>
              </w:rPr>
              <w:t>ok=False, rc=254, err="bad arg enabled"</w:t>
            </w:r>
          </w:p>
        </w:tc>
        <w:tc>
          <w:tcPr>
            <w:tcW w:type="dxa" w:w="1505"/>
            <w:tcMar>
              <w:top w:w="60" w:type="dxa"/>
              <w:bottom w:w="60" w:type="dxa"/>
              <w:left w:w="80" w:type="dxa"/>
              <w:right w:w="80" w:type="dxa"/>
            </w:tcMar>
            <w:shd w:fill="F9FAFB"/>
          </w:tcPr>
          <w:p>
            <w:pPr>
              <w:spacing w:before="40" w:after="40"/>
            </w:pPr>
            <w:r>
              <w:rPr>
                <w:rFonts w:ascii="Arial" w:hAnsi="Arial"/>
                <w:sz w:val="16"/>
              </w:rPr>
              <w:t>Validator tham số từ chối giá trị sai kiểu dữ liệu</w:t>
            </w:r>
          </w:p>
        </w:tc>
      </w:tr>
      <w:tr>
        <w:tc>
          <w:tcPr>
            <w:tcW w:type="dxa" w:w="1505"/>
            <w:tcMar>
              <w:top w:w="60" w:type="dxa"/>
              <w:bottom w:w="60" w:type="dxa"/>
              <w:left w:w="80" w:type="dxa"/>
              <w:right w:w="80" w:type="dxa"/>
            </w:tcMar>
            <w:shd w:fill="FFFFFF"/>
          </w:tcPr>
          <w:p>
            <w:pPr>
              <w:spacing w:before="40" w:after="40"/>
            </w:pPr>
            <w:r>
              <w:rPr>
                <w:rFonts w:ascii="Arial" w:hAnsi="Arial"/>
                <w:b/>
                <w:sz w:val="16"/>
              </w:rPr>
              <w:t>SC-14</w:t>
            </w:r>
          </w:p>
        </w:tc>
        <w:tc>
          <w:tcPr>
            <w:tcW w:type="dxa" w:w="1505"/>
            <w:tcMar>
              <w:top w:w="60" w:type="dxa"/>
              <w:bottom w:w="60" w:type="dxa"/>
              <w:left w:w="80" w:type="dxa"/>
              <w:right w:w="80" w:type="dxa"/>
            </w:tcMar>
            <w:shd w:fill="FFFFFF"/>
          </w:tcPr>
          <w:p>
            <w:pPr>
              <w:spacing w:before="40" w:after="40"/>
            </w:pPr>
            <w:r>
              <w:rPr>
                <w:rFonts w:ascii="Arial" w:hAnsi="Arial"/>
                <w:sz w:val="16"/>
              </w:rPr>
              <w:t>Missing Lifecycle Args</w:t>
            </w:r>
          </w:p>
        </w:tc>
        <w:tc>
          <w:tcPr>
            <w:tcW w:type="dxa" w:w="1505"/>
            <w:tcMar>
              <w:top w:w="60" w:type="dxa"/>
              <w:bottom w:w="60" w:type="dxa"/>
              <w:left w:w="80" w:type="dxa"/>
              <w:right w:w="80" w:type="dxa"/>
            </w:tcMar>
            <w:shd w:fill="FFFFFF"/>
          </w:tcPr>
          <w:p>
            <w:pPr>
              <w:spacing w:before="40" w:after="40"/>
            </w:pPr>
            <w:r>
              <w:rPr>
                <w:rFonts w:ascii="Arial" w:hAnsi="Arial"/>
                <w:sz w:val="16"/>
              </w:rPr>
              <w:t>Defense</w:t>
            </w:r>
          </w:p>
        </w:tc>
        <w:tc>
          <w:tcPr>
            <w:tcW w:type="dxa" w:w="1505"/>
            <w:tcMar>
              <w:top w:w="60" w:type="dxa"/>
              <w:bottom w:w="60" w:type="dxa"/>
              <w:left w:w="80" w:type="dxa"/>
              <w:right w:w="80" w:type="dxa"/>
            </w:tcMar>
            <w:shd w:fill="FFFFFF"/>
          </w:tcPr>
          <w:p>
            <w:pPr>
              <w:spacing w:before="40" w:after="40"/>
            </w:pPr>
            <w:r>
              <w:rPr>
                <w:rFonts w:ascii="Arial" w:hAnsi="Arial"/>
                <w:sz w:val="16"/>
              </w:rPr>
              <w:t>{"verb": "wrapper", "args": {"action": "start"}}</w:t>
            </w:r>
          </w:p>
        </w:tc>
        <w:tc>
          <w:tcPr>
            <w:tcW w:type="dxa" w:w="1505"/>
            <w:tcMar>
              <w:top w:w="60" w:type="dxa"/>
              <w:bottom w:w="60" w:type="dxa"/>
              <w:left w:w="80" w:type="dxa"/>
              <w:right w:w="80" w:type="dxa"/>
            </w:tcMar>
            <w:shd w:fill="FFFFFF"/>
          </w:tcPr>
          <w:p>
            <w:pPr>
              <w:spacing w:before="40" w:after="40"/>
            </w:pPr>
            <w:r>
              <w:rPr>
                <w:rFonts w:ascii="Arial" w:hAnsi="Arial"/>
                <w:sz w:val="16"/>
              </w:rPr>
              <w:t>ok=False, rc=254, "bad arg tenant"</w:t>
            </w:r>
          </w:p>
        </w:tc>
        <w:tc>
          <w:tcPr>
            <w:tcW w:type="dxa" w:w="1505"/>
            <w:tcMar>
              <w:top w:w="60" w:type="dxa"/>
              <w:bottom w:w="60" w:type="dxa"/>
              <w:left w:w="80" w:type="dxa"/>
              <w:right w:w="80" w:type="dxa"/>
            </w:tcMar>
            <w:shd w:fill="FFFFFF"/>
          </w:tcPr>
          <w:p>
            <w:pPr>
              <w:spacing w:before="40" w:after="40"/>
            </w:pPr>
            <w:r>
              <w:rPr>
                <w:rFonts w:ascii="Arial" w:hAnsi="Arial"/>
                <w:sz w:val="16"/>
              </w:rPr>
              <w:t>Chặn gọi start node khi thiếu tenant/session/lab</w:t>
            </w:r>
          </w:p>
        </w:tc>
      </w:tr>
      <w:tr>
        <w:tc>
          <w:tcPr>
            <w:tcW w:type="dxa" w:w="1505"/>
            <w:tcMar>
              <w:top w:w="60" w:type="dxa"/>
              <w:bottom w:w="60" w:type="dxa"/>
              <w:left w:w="80" w:type="dxa"/>
              <w:right w:w="80" w:type="dxa"/>
            </w:tcMar>
            <w:shd w:fill="F9FAFB"/>
          </w:tcPr>
          <w:p>
            <w:pPr>
              <w:spacing w:before="40" w:after="40"/>
            </w:pPr>
            <w:r>
              <w:rPr>
                <w:rFonts w:ascii="Arial" w:hAnsi="Arial"/>
                <w:b/>
                <w:sz w:val="16"/>
              </w:rPr>
              <w:t>SC-15</w:t>
            </w:r>
          </w:p>
        </w:tc>
        <w:tc>
          <w:tcPr>
            <w:tcW w:type="dxa" w:w="1505"/>
            <w:tcMar>
              <w:top w:w="60" w:type="dxa"/>
              <w:bottom w:w="60" w:type="dxa"/>
              <w:left w:w="80" w:type="dxa"/>
              <w:right w:w="80" w:type="dxa"/>
            </w:tcMar>
            <w:shd w:fill="F9FAFB"/>
          </w:tcPr>
          <w:p>
            <w:pPr>
              <w:spacing w:before="40" w:after="40"/>
            </w:pPr>
            <w:r>
              <w:rPr>
                <w:rFonts w:ascii="Arial" w:hAnsi="Arial"/>
                <w:sz w:val="16"/>
              </w:rPr>
              <w:t>Negative Integer Guard</w:t>
            </w:r>
          </w:p>
        </w:tc>
        <w:tc>
          <w:tcPr>
            <w:tcW w:type="dxa" w:w="1505"/>
            <w:tcMar>
              <w:top w:w="60" w:type="dxa"/>
              <w:bottom w:w="60" w:type="dxa"/>
              <w:left w:w="80" w:type="dxa"/>
              <w:right w:w="80" w:type="dxa"/>
            </w:tcMar>
            <w:shd w:fill="F9FAFB"/>
          </w:tcPr>
          <w:p>
            <w:pPr>
              <w:spacing w:before="40" w:after="40"/>
            </w:pPr>
            <w:r>
              <w:rPr>
                <w:rFonts w:ascii="Arial" w:hAnsi="Arial"/>
                <w:sz w:val="16"/>
              </w:rPr>
              <w:t>Defense</w:t>
            </w:r>
          </w:p>
        </w:tc>
        <w:tc>
          <w:tcPr>
            <w:tcW w:type="dxa" w:w="1505"/>
            <w:tcMar>
              <w:top w:w="60" w:type="dxa"/>
              <w:bottom w:w="60" w:type="dxa"/>
              <w:left w:w="80" w:type="dxa"/>
              <w:right w:w="80" w:type="dxa"/>
            </w:tcMar>
            <w:shd w:fill="F9FAFB"/>
          </w:tcPr>
          <w:p>
            <w:pPr>
              <w:spacing w:before="40" w:after="40"/>
            </w:pPr>
            <w:r>
              <w:rPr>
                <w:rFonts w:ascii="Arial" w:hAnsi="Arial"/>
                <w:sz w:val="16"/>
              </w:rPr>
              <w:t>{"verb": "wrapper", "args": {"action": "start", "tenant": -1}}</w:t>
            </w:r>
          </w:p>
        </w:tc>
        <w:tc>
          <w:tcPr>
            <w:tcW w:type="dxa" w:w="1505"/>
            <w:tcMar>
              <w:top w:w="60" w:type="dxa"/>
              <w:bottom w:w="60" w:type="dxa"/>
              <w:left w:w="80" w:type="dxa"/>
              <w:right w:w="80" w:type="dxa"/>
            </w:tcMar>
            <w:shd w:fill="F9FAFB"/>
          </w:tcPr>
          <w:p>
            <w:pPr>
              <w:spacing w:before="40" w:after="40"/>
            </w:pPr>
            <w:r>
              <w:rPr>
                <w:rFonts w:ascii="Arial" w:hAnsi="Arial"/>
                <w:sz w:val="16"/>
              </w:rPr>
              <w:t>ok=False, rc=254, "bad arg tenant"</w:t>
            </w:r>
          </w:p>
        </w:tc>
        <w:tc>
          <w:tcPr>
            <w:tcW w:type="dxa" w:w="1505"/>
            <w:tcMar>
              <w:top w:w="60" w:type="dxa"/>
              <w:bottom w:w="60" w:type="dxa"/>
              <w:left w:w="80" w:type="dxa"/>
              <w:right w:w="80" w:type="dxa"/>
            </w:tcMar>
            <w:shd w:fill="F9FAFB"/>
          </w:tcPr>
          <w:p>
            <w:pPr>
              <w:spacing w:before="40" w:after="40"/>
            </w:pPr>
            <w:r>
              <w:rPr>
                <w:rFonts w:ascii="Arial" w:hAnsi="Arial"/>
                <w:sz w:val="16"/>
              </w:rPr>
              <w:t>Validator v_int chặn số nguyên âm</w:t>
            </w:r>
          </w:p>
        </w:tc>
      </w:tr>
      <w:tr>
        <w:tc>
          <w:tcPr>
            <w:tcW w:type="dxa" w:w="1505"/>
            <w:tcMar>
              <w:top w:w="60" w:type="dxa"/>
              <w:bottom w:w="60" w:type="dxa"/>
              <w:left w:w="80" w:type="dxa"/>
              <w:right w:w="80" w:type="dxa"/>
            </w:tcMar>
            <w:shd w:fill="FFFFFF"/>
          </w:tcPr>
          <w:p>
            <w:pPr>
              <w:spacing w:before="40" w:after="40"/>
            </w:pPr>
            <w:r>
              <w:rPr>
                <w:rFonts w:ascii="Arial" w:hAnsi="Arial"/>
                <w:b/>
                <w:sz w:val="16"/>
              </w:rPr>
              <w:t>SC-16</w:t>
            </w:r>
          </w:p>
        </w:tc>
        <w:tc>
          <w:tcPr>
            <w:tcW w:type="dxa" w:w="1505"/>
            <w:tcMar>
              <w:top w:w="60" w:type="dxa"/>
              <w:bottom w:w="60" w:type="dxa"/>
              <w:left w:w="80" w:type="dxa"/>
              <w:right w:w="80" w:type="dxa"/>
            </w:tcMar>
            <w:shd w:fill="FFFFFF"/>
          </w:tcPr>
          <w:p>
            <w:pPr>
              <w:spacing w:before="40" w:after="40"/>
            </w:pPr>
            <w:r>
              <w:rPr>
                <w:rFonts w:ascii="Arial" w:hAnsi="Arial"/>
                <w:sz w:val="16"/>
              </w:rPr>
              <w:t>Path Traversal Guard</w:t>
            </w:r>
          </w:p>
        </w:tc>
        <w:tc>
          <w:tcPr>
            <w:tcW w:type="dxa" w:w="1505"/>
            <w:tcMar>
              <w:top w:w="60" w:type="dxa"/>
              <w:bottom w:w="60" w:type="dxa"/>
              <w:left w:w="80" w:type="dxa"/>
              <w:right w:w="80" w:type="dxa"/>
            </w:tcMar>
            <w:shd w:fill="FFFFFF"/>
          </w:tcPr>
          <w:p>
            <w:pPr>
              <w:spacing w:before="40" w:after="40"/>
            </w:pPr>
            <w:r>
              <w:rPr>
                <w:rFonts w:ascii="Arial" w:hAnsi="Arial"/>
                <w:sz w:val="16"/>
              </w:rPr>
              <w:t>Defense</w:t>
            </w:r>
          </w:p>
        </w:tc>
        <w:tc>
          <w:tcPr>
            <w:tcW w:type="dxa" w:w="1505"/>
            <w:tcMar>
              <w:top w:w="60" w:type="dxa"/>
              <w:bottom w:w="60" w:type="dxa"/>
              <w:left w:w="80" w:type="dxa"/>
              <w:right w:w="80" w:type="dxa"/>
            </w:tcMar>
            <w:shd w:fill="FFFFFF"/>
          </w:tcPr>
          <w:p>
            <w:pPr>
              <w:spacing w:before="40" w:after="40"/>
            </w:pPr>
            <w:r>
              <w:rPr>
                <w:rFonts w:ascii="Arial" w:hAnsi="Arial"/>
                <w:sz w:val="16"/>
              </w:rPr>
              <w:t>{"verb": "wrapper", "args": {"action": "start", "lab": "../../etc/passwd"}}</w:t>
            </w:r>
          </w:p>
        </w:tc>
        <w:tc>
          <w:tcPr>
            <w:tcW w:type="dxa" w:w="1505"/>
            <w:tcMar>
              <w:top w:w="60" w:type="dxa"/>
              <w:bottom w:w="60" w:type="dxa"/>
              <w:left w:w="80" w:type="dxa"/>
              <w:right w:w="80" w:type="dxa"/>
            </w:tcMar>
            <w:shd w:fill="FFFFFF"/>
          </w:tcPr>
          <w:p>
            <w:pPr>
              <w:spacing w:before="40" w:after="40"/>
            </w:pPr>
            <w:r>
              <w:rPr>
                <w:rFonts w:ascii="Arial" w:hAnsi="Arial"/>
                <w:sz w:val="16"/>
              </w:rPr>
              <w:t>ok=False, rc=254</w:t>
            </w:r>
          </w:p>
        </w:tc>
        <w:tc>
          <w:tcPr>
            <w:tcW w:type="dxa" w:w="1505"/>
            <w:tcMar>
              <w:top w:w="60" w:type="dxa"/>
              <w:bottom w:w="60" w:type="dxa"/>
              <w:left w:w="80" w:type="dxa"/>
              <w:right w:w="80" w:type="dxa"/>
            </w:tcMar>
            <w:shd w:fill="FFFFFF"/>
          </w:tcPr>
          <w:p>
            <w:pPr>
              <w:spacing w:before="40" w:after="40"/>
            </w:pPr>
            <w:r>
              <w:rPr>
                <w:rFonts w:ascii="Arial" w:hAnsi="Arial"/>
                <w:sz w:val="16"/>
              </w:rPr>
              <w:t>Chặn tấn công vượt thư mục ra ngoài thư mục labs/</w:t>
            </w:r>
          </w:p>
        </w:tc>
      </w:tr>
      <w:tr>
        <w:tc>
          <w:tcPr>
            <w:tcW w:type="dxa" w:w="1505"/>
            <w:tcMar>
              <w:top w:w="60" w:type="dxa"/>
              <w:bottom w:w="60" w:type="dxa"/>
              <w:left w:w="80" w:type="dxa"/>
              <w:right w:w="80" w:type="dxa"/>
            </w:tcMar>
            <w:shd w:fill="F9FAFB"/>
          </w:tcPr>
          <w:p>
            <w:pPr>
              <w:spacing w:before="40" w:after="40"/>
            </w:pPr>
            <w:r>
              <w:rPr>
                <w:rFonts w:ascii="Arial" w:hAnsi="Arial"/>
                <w:b/>
                <w:sz w:val="16"/>
              </w:rPr>
              <w:t>SC-17</w:t>
            </w:r>
          </w:p>
        </w:tc>
        <w:tc>
          <w:tcPr>
            <w:tcW w:type="dxa" w:w="1505"/>
            <w:tcMar>
              <w:top w:w="60" w:type="dxa"/>
              <w:bottom w:w="60" w:type="dxa"/>
              <w:left w:w="80" w:type="dxa"/>
              <w:right w:w="80" w:type="dxa"/>
            </w:tcMar>
            <w:shd w:fill="F9FAFB"/>
          </w:tcPr>
          <w:p>
            <w:pPr>
              <w:spacing w:before="40" w:after="40"/>
            </w:pPr>
            <w:r>
              <w:rPr>
                <w:rFonts w:ascii="Arial" w:hAnsi="Arial"/>
                <w:sz w:val="16"/>
              </w:rPr>
              <w:t>Malformed JSON Resilience</w:t>
            </w:r>
          </w:p>
        </w:tc>
        <w:tc>
          <w:tcPr>
            <w:tcW w:type="dxa" w:w="1505"/>
            <w:tcMar>
              <w:top w:w="60" w:type="dxa"/>
              <w:bottom w:w="60" w:type="dxa"/>
              <w:left w:w="80" w:type="dxa"/>
              <w:right w:w="80" w:type="dxa"/>
            </w:tcMar>
            <w:shd w:fill="F9FAFB"/>
          </w:tcPr>
          <w:p>
            <w:pPr>
              <w:spacing w:before="40" w:after="40"/>
            </w:pPr>
            <w:r>
              <w:rPr>
                <w:rFonts w:ascii="Arial" w:hAnsi="Arial"/>
                <w:sz w:val="16"/>
              </w:rPr>
              <w:t>Protocol</w:t>
            </w:r>
          </w:p>
        </w:tc>
        <w:tc>
          <w:tcPr>
            <w:tcW w:type="dxa" w:w="1505"/>
            <w:tcMar>
              <w:top w:w="60" w:type="dxa"/>
              <w:bottom w:w="60" w:type="dxa"/>
              <w:left w:w="80" w:type="dxa"/>
              <w:right w:w="80" w:type="dxa"/>
            </w:tcMar>
            <w:shd w:fill="F9FAFB"/>
          </w:tcPr>
          <w:p>
            <w:pPr>
              <w:spacing w:before="40" w:after="40"/>
            </w:pPr>
            <w:r>
              <w:rPr>
                <w:rFonts w:ascii="Arial" w:hAnsi="Arial"/>
                <w:sz w:val="16"/>
              </w:rPr>
              <w:t>{"verb": "ping", "args": {</w:t>
              <w:br/>
            </w:r>
          </w:p>
        </w:tc>
        <w:tc>
          <w:tcPr>
            <w:tcW w:type="dxa" w:w="1505"/>
            <w:tcMar>
              <w:top w:w="60" w:type="dxa"/>
              <w:bottom w:w="60" w:type="dxa"/>
              <w:left w:w="80" w:type="dxa"/>
              <w:right w:w="80" w:type="dxa"/>
            </w:tcMar>
            <w:shd w:fill="F9FAFB"/>
          </w:tcPr>
          <w:p>
            <w:pPr>
              <w:spacing w:before="40" w:after="40"/>
            </w:pPr>
            <w:r>
              <w:rPr>
                <w:rFonts w:ascii="Arial" w:hAnsi="Arial"/>
                <w:sz w:val="16"/>
              </w:rPr>
              <w:t>ok=False, rc=255, err="broker error"</w:t>
            </w:r>
          </w:p>
        </w:tc>
        <w:tc>
          <w:tcPr>
            <w:tcW w:type="dxa" w:w="1505"/>
            <w:tcMar>
              <w:top w:w="60" w:type="dxa"/>
              <w:bottom w:w="60" w:type="dxa"/>
              <w:left w:w="80" w:type="dxa"/>
              <w:right w:w="80" w:type="dxa"/>
            </w:tcMar>
            <w:shd w:fill="F9FAFB"/>
          </w:tcPr>
          <w:p>
            <w:pPr>
              <w:spacing w:before="40" w:after="40"/>
            </w:pPr>
            <w:r>
              <w:rPr>
                <w:rFonts w:ascii="Arial" w:hAnsi="Arial"/>
                <w:sz w:val="16"/>
              </w:rPr>
              <w:t>Daemon không bị crash khi client gửi JSON sai cú pháp</w:t>
            </w:r>
          </w:p>
        </w:tc>
      </w:tr>
      <w:tr>
        <w:tc>
          <w:tcPr>
            <w:tcW w:type="dxa" w:w="1505"/>
            <w:tcMar>
              <w:top w:w="60" w:type="dxa"/>
              <w:bottom w:w="60" w:type="dxa"/>
              <w:left w:w="80" w:type="dxa"/>
              <w:right w:w="80" w:type="dxa"/>
            </w:tcMar>
            <w:shd w:fill="FFFFFF"/>
          </w:tcPr>
          <w:p>
            <w:pPr>
              <w:spacing w:before="40" w:after="40"/>
            </w:pPr>
            <w:r>
              <w:rPr>
                <w:rFonts w:ascii="Arial" w:hAnsi="Arial"/>
                <w:b/>
                <w:sz w:val="16"/>
              </w:rPr>
              <w:t>SC-18</w:t>
            </w:r>
          </w:p>
        </w:tc>
        <w:tc>
          <w:tcPr>
            <w:tcW w:type="dxa" w:w="1505"/>
            <w:tcMar>
              <w:top w:w="60" w:type="dxa"/>
              <w:bottom w:w="60" w:type="dxa"/>
              <w:left w:w="80" w:type="dxa"/>
              <w:right w:w="80" w:type="dxa"/>
            </w:tcMar>
            <w:shd w:fill="FFFFFF"/>
          </w:tcPr>
          <w:p>
            <w:pPr>
              <w:spacing w:before="40" w:after="40"/>
            </w:pPr>
            <w:r>
              <w:rPr>
                <w:rFonts w:ascii="Arial" w:hAnsi="Arial"/>
                <w:sz w:val="16"/>
              </w:rPr>
              <w:t>Empty Line Resilience</w:t>
            </w:r>
          </w:p>
        </w:tc>
        <w:tc>
          <w:tcPr>
            <w:tcW w:type="dxa" w:w="1505"/>
            <w:tcMar>
              <w:top w:w="60" w:type="dxa"/>
              <w:bottom w:w="60" w:type="dxa"/>
              <w:left w:w="80" w:type="dxa"/>
              <w:right w:w="80" w:type="dxa"/>
            </w:tcMar>
            <w:shd w:fill="FFFFFF"/>
          </w:tcPr>
          <w:p>
            <w:pPr>
              <w:spacing w:before="40" w:after="40"/>
            </w:pPr>
            <w:r>
              <w:rPr>
                <w:rFonts w:ascii="Arial" w:hAnsi="Arial"/>
                <w:sz w:val="16"/>
              </w:rPr>
              <w:t>Protocol</w:t>
            </w:r>
          </w:p>
        </w:tc>
        <w:tc>
          <w:tcPr>
            <w:tcW w:type="dxa" w:w="1505"/>
            <w:tcMar>
              <w:top w:w="60" w:type="dxa"/>
              <w:bottom w:w="60" w:type="dxa"/>
              <w:left w:w="80" w:type="dxa"/>
              <w:right w:w="80" w:type="dxa"/>
            </w:tcMar>
            <w:shd w:fill="FFFFFF"/>
          </w:tcPr>
          <w:p>
            <w:pPr>
              <w:spacing w:before="40" w:after="40"/>
            </w:pPr>
            <w:r>
              <w:rPr>
                <w:rFonts w:ascii="Arial" w:hAnsi="Arial"/>
                <w:sz w:val="16"/>
              </w:rPr>
              <w:t xml:space="preserve">   </w:t>
              <w:br/>
              <w:t xml:space="preserve"> (Dòng trắng)</w:t>
            </w:r>
          </w:p>
        </w:tc>
        <w:tc>
          <w:tcPr>
            <w:tcW w:type="dxa" w:w="1505"/>
            <w:tcMar>
              <w:top w:w="60" w:type="dxa"/>
              <w:bottom w:w="60" w:type="dxa"/>
              <w:left w:w="80" w:type="dxa"/>
              <w:right w:w="80" w:type="dxa"/>
            </w:tcMar>
            <w:shd w:fill="FFFFFF"/>
          </w:tcPr>
          <w:p>
            <w:pPr>
              <w:spacing w:before="40" w:after="40"/>
            </w:pPr>
            <w:r>
              <w:rPr>
                <w:rFonts w:ascii="Arial" w:hAnsi="Arial"/>
                <w:sz w:val="16"/>
              </w:rPr>
              <w:t>ok=False, rc=255</w:t>
            </w:r>
          </w:p>
        </w:tc>
        <w:tc>
          <w:tcPr>
            <w:tcW w:type="dxa" w:w="1505"/>
            <w:tcMar>
              <w:top w:w="60" w:type="dxa"/>
              <w:bottom w:w="60" w:type="dxa"/>
              <w:left w:w="80" w:type="dxa"/>
              <w:right w:w="80" w:type="dxa"/>
            </w:tcMar>
            <w:shd w:fill="FFFFFF"/>
          </w:tcPr>
          <w:p>
            <w:pPr>
              <w:spacing w:before="40" w:after="40"/>
            </w:pPr>
            <w:r>
              <w:rPr>
                <w:rFonts w:ascii="Arial" w:hAnsi="Arial"/>
                <w:sz w:val="16"/>
              </w:rPr>
              <w:t>Xử lý êm bản tin rỗng, ngắt kết nối an toàn</w:t>
            </w:r>
          </w:p>
        </w:tc>
      </w:tr>
      <w:tr>
        <w:tc>
          <w:tcPr>
            <w:tcW w:type="dxa" w:w="1505"/>
            <w:tcMar>
              <w:top w:w="60" w:type="dxa"/>
              <w:bottom w:w="60" w:type="dxa"/>
              <w:left w:w="80" w:type="dxa"/>
              <w:right w:w="80" w:type="dxa"/>
            </w:tcMar>
            <w:shd w:fill="F9FAFB"/>
          </w:tcPr>
          <w:p>
            <w:pPr>
              <w:spacing w:before="40" w:after="40"/>
            </w:pPr>
            <w:r>
              <w:rPr>
                <w:rFonts w:ascii="Arial" w:hAnsi="Arial"/>
                <w:b/>
                <w:sz w:val="16"/>
              </w:rPr>
              <w:t>SC-19</w:t>
            </w:r>
          </w:p>
        </w:tc>
        <w:tc>
          <w:tcPr>
            <w:tcW w:type="dxa" w:w="1505"/>
            <w:tcMar>
              <w:top w:w="60" w:type="dxa"/>
              <w:bottom w:w="60" w:type="dxa"/>
              <w:left w:w="80" w:type="dxa"/>
              <w:right w:w="80" w:type="dxa"/>
            </w:tcMar>
            <w:shd w:fill="F9FAFB"/>
          </w:tcPr>
          <w:p>
            <w:pPr>
              <w:spacing w:before="40" w:after="40"/>
            </w:pPr>
            <w:r>
              <w:rPr>
                <w:rFonts w:ascii="Arial" w:hAnsi="Arial"/>
                <w:sz w:val="16"/>
              </w:rPr>
              <w:t>Multi-thread Concurrency</w:t>
            </w:r>
          </w:p>
        </w:tc>
        <w:tc>
          <w:tcPr>
            <w:tcW w:type="dxa" w:w="1505"/>
            <w:tcMar>
              <w:top w:w="60" w:type="dxa"/>
              <w:bottom w:w="60" w:type="dxa"/>
              <w:left w:w="80" w:type="dxa"/>
              <w:right w:w="80" w:type="dxa"/>
            </w:tcMar>
            <w:shd w:fill="F9FAFB"/>
          </w:tcPr>
          <w:p>
            <w:pPr>
              <w:spacing w:before="40" w:after="40"/>
            </w:pPr>
            <w:r>
              <w:rPr>
                <w:rFonts w:ascii="Arial" w:hAnsi="Arial"/>
                <w:sz w:val="16"/>
              </w:rPr>
              <w:t>Stress</w:t>
            </w:r>
          </w:p>
        </w:tc>
        <w:tc>
          <w:tcPr>
            <w:tcW w:type="dxa" w:w="1505"/>
            <w:tcMar>
              <w:top w:w="60" w:type="dxa"/>
              <w:bottom w:w="60" w:type="dxa"/>
              <w:left w:w="80" w:type="dxa"/>
              <w:right w:w="80" w:type="dxa"/>
            </w:tcMar>
            <w:shd w:fill="F9FAFB"/>
          </w:tcPr>
          <w:p>
            <w:pPr>
              <w:spacing w:before="40" w:after="40"/>
            </w:pPr>
            <w:r>
              <w:rPr>
                <w:rFonts w:ascii="Arial" w:hAnsi="Arial"/>
                <w:sz w:val="16"/>
              </w:rPr>
              <w:t>20 threads gửi ping và platform đồng thời</w:t>
            </w:r>
          </w:p>
        </w:tc>
        <w:tc>
          <w:tcPr>
            <w:tcW w:type="dxa" w:w="1505"/>
            <w:tcMar>
              <w:top w:w="60" w:type="dxa"/>
              <w:bottom w:w="60" w:type="dxa"/>
              <w:left w:w="80" w:type="dxa"/>
              <w:right w:w="80" w:type="dxa"/>
            </w:tcMar>
            <w:shd w:fill="F9FAFB"/>
          </w:tcPr>
          <w:p>
            <w:pPr>
              <w:spacing w:before="40" w:after="40"/>
            </w:pPr>
            <w:r>
              <w:rPr>
                <w:rFonts w:ascii="Arial" w:hAnsi="Arial"/>
                <w:sz w:val="16"/>
              </w:rPr>
              <w:t>100% request đạt ok=True, rc=0</w:t>
            </w:r>
          </w:p>
        </w:tc>
        <w:tc>
          <w:tcPr>
            <w:tcW w:type="dxa" w:w="1505"/>
            <w:tcMar>
              <w:top w:w="60" w:type="dxa"/>
              <w:bottom w:w="60" w:type="dxa"/>
              <w:left w:w="80" w:type="dxa"/>
              <w:right w:w="80" w:type="dxa"/>
            </w:tcMar>
            <w:shd w:fill="F9FAFB"/>
          </w:tcPr>
          <w:p>
            <w:pPr>
              <w:spacing w:before="40" w:after="40"/>
            </w:pPr>
            <w:r>
              <w:rPr>
                <w:rFonts w:ascii="Arial" w:hAnsi="Arial"/>
                <w:sz w:val="16"/>
              </w:rPr>
              <w:t>Đảm bảo ThreadingUnixStreamServer không nghẽn/deadlock</w:t>
            </w:r>
          </w:p>
        </w:tc>
      </w:tr>
      <w:tr>
        <w:tc>
          <w:tcPr>
            <w:tcW w:type="dxa" w:w="1505"/>
            <w:tcMar>
              <w:top w:w="60" w:type="dxa"/>
              <w:bottom w:w="60" w:type="dxa"/>
              <w:left w:w="80" w:type="dxa"/>
              <w:right w:w="80" w:type="dxa"/>
            </w:tcMar>
            <w:shd w:fill="FFFFFF"/>
          </w:tcPr>
          <w:p>
            <w:pPr>
              <w:spacing w:before="40" w:after="40"/>
            </w:pPr>
            <w:r>
              <w:rPr>
                <w:rFonts w:ascii="Arial" w:hAnsi="Arial"/>
                <w:b/>
                <w:sz w:val="16"/>
              </w:rPr>
              <w:t>SC-20</w:t>
            </w:r>
          </w:p>
        </w:tc>
        <w:tc>
          <w:tcPr>
            <w:tcW w:type="dxa" w:w="1505"/>
            <w:tcMar>
              <w:top w:w="60" w:type="dxa"/>
              <w:bottom w:w="60" w:type="dxa"/>
              <w:left w:w="80" w:type="dxa"/>
              <w:right w:w="80" w:type="dxa"/>
            </w:tcMar>
            <w:shd w:fill="FFFFFF"/>
          </w:tcPr>
          <w:p>
            <w:pPr>
              <w:spacing w:before="40" w:after="40"/>
            </w:pPr>
            <w:r>
              <w:rPr>
                <w:rFonts w:ascii="Arial" w:hAnsi="Arial"/>
                <w:sz w:val="16"/>
              </w:rPr>
              <w:t>Latency SLA (&lt;50ms)</w:t>
            </w:r>
          </w:p>
        </w:tc>
        <w:tc>
          <w:tcPr>
            <w:tcW w:type="dxa" w:w="1505"/>
            <w:tcMar>
              <w:top w:w="60" w:type="dxa"/>
              <w:bottom w:w="60" w:type="dxa"/>
              <w:left w:w="80" w:type="dxa"/>
              <w:right w:w="80" w:type="dxa"/>
            </w:tcMar>
            <w:shd w:fill="FFFFFF"/>
          </w:tcPr>
          <w:p>
            <w:pPr>
              <w:spacing w:before="40" w:after="40"/>
            </w:pPr>
            <w:r>
              <w:rPr>
                <w:rFonts w:ascii="Arial" w:hAnsi="Arial"/>
                <w:sz w:val="16"/>
              </w:rPr>
              <w:t>Perf</w:t>
            </w:r>
          </w:p>
        </w:tc>
        <w:tc>
          <w:tcPr>
            <w:tcW w:type="dxa" w:w="1505"/>
            <w:tcMar>
              <w:top w:w="60" w:type="dxa"/>
              <w:bottom w:w="60" w:type="dxa"/>
              <w:left w:w="80" w:type="dxa"/>
              <w:right w:w="80" w:type="dxa"/>
            </w:tcMar>
            <w:shd w:fill="FFFFFF"/>
          </w:tcPr>
          <w:p>
            <w:pPr>
              <w:spacing w:before="40" w:after="40"/>
            </w:pPr>
            <w:r>
              <w:rPr>
                <w:rFonts w:ascii="Arial" w:hAnsi="Arial"/>
                <w:sz w:val="16"/>
              </w:rPr>
              <w:t>Đo thời gian phản hồi Round-Trip</w:t>
            </w:r>
          </w:p>
        </w:tc>
        <w:tc>
          <w:tcPr>
            <w:tcW w:type="dxa" w:w="1505"/>
            <w:tcMar>
              <w:top w:w="60" w:type="dxa"/>
              <w:bottom w:w="60" w:type="dxa"/>
              <w:left w:w="80" w:type="dxa"/>
              <w:right w:w="80" w:type="dxa"/>
            </w:tcMar>
            <w:shd w:fill="FFFFFF"/>
          </w:tcPr>
          <w:p>
            <w:pPr>
              <w:spacing w:before="40" w:after="40"/>
            </w:pPr>
            <w:r>
              <w:rPr>
                <w:rFonts w:ascii="Arial" w:hAnsi="Arial"/>
                <w:sz w:val="16"/>
              </w:rPr>
              <w:t>Độ trễ &lt; 50ms (thực tế ~1.2ms)</w:t>
            </w:r>
          </w:p>
        </w:tc>
        <w:tc>
          <w:tcPr>
            <w:tcW w:type="dxa" w:w="1505"/>
            <w:tcMar>
              <w:top w:w="60" w:type="dxa"/>
              <w:bottom w:w="60" w:type="dxa"/>
              <w:left w:w="80" w:type="dxa"/>
              <w:right w:w="80" w:type="dxa"/>
            </w:tcMar>
            <w:shd w:fill="FFFFFF"/>
          </w:tcPr>
          <w:p>
            <w:pPr>
              <w:spacing w:before="40" w:after="40"/>
            </w:pPr>
            <w:r>
              <w:rPr>
                <w:rFonts w:ascii="Arial" w:hAnsi="Arial"/>
                <w:sz w:val="16"/>
              </w:rPr>
              <w:t>Đáp ứng tiêu chuẩn thời gian thực cho Web UI</w:t>
            </w:r>
          </w:p>
        </w:tc>
      </w:tr>
    </w:tbl>
    <w:p>
      <w:pPr>
        <w:pStyle w:val="Heading1"/>
        <w:spacing w:before="280" w:after="120"/>
      </w:pPr>
      <w:r>
        <w:t>5. PHÁT HIỆN LỖI TIỀM ẨN TRONG MÃ NGUỒN BROKER (DEFECT DISCOVERY)</w:t>
      </w:r>
    </w:p>
    <w:tbl>
      <w:tblPr>
        <w:tblW w:type="auto" w:w="0"/>
        <w:jc w:val="center"/>
        <w:tblLook w:firstColumn="1" w:firstRow="1" w:lastColumn="0" w:lastRow="0" w:noHBand="0" w:noVBand="1" w:val="04A0"/>
      </w:tblPr>
      <w:tblGrid>
        <w:gridCol w:w="9029"/>
      </w:tblGrid>
      <w:tr>
        <w:tc>
          <w:tcPr>
            <w:tcW w:type="dxa" w:w="9029"/>
            <w:shd w:fill="FEF3C7"/>
            <w:tcMar>
              <w:top w:w="140" w:type="dxa"/>
              <w:bottom w:w="140" w:type="dxa"/>
              <w:left w:w="200" w:type="dxa"/>
              <w:right w:w="200" w:type="dxa"/>
            </w:tcMar>
            <w:tcBorders>
              <w:top w:val="none"/>
              <w:left w:val="single" w:sz="24" w:space="0" w:color="F59E0B"/>
              <w:bottom w:val="none"/>
              <w:right w:val="none"/>
            </w:tcBorders>
          </w:tcPr>
          <w:p>
            <w:pPr>
              <w:spacing w:before="40" w:after="80"/>
            </w:pPr>
            <w:r>
              <w:rPr>
                <w:rFonts w:ascii="Arial" w:hAnsi="Arial"/>
                <w:b/>
                <w:color w:val="111827"/>
                <w:sz w:val="20"/>
              </w:rPr>
              <w:t>📌 PHÁT HIỆN LỖ HỔNG XỬ LÝ DỮ LIỆU TẠI PNETLAB-BROKERD.PY (DÒNG 1676)</w:t>
              <w:br/>
            </w:r>
            <w:r>
              <w:rPr>
                <w:rFonts w:ascii="Arial" w:hAnsi="Arial"/>
                <w:color w:val="374151"/>
                <w:sz w:val="19"/>
              </w:rPr>
              <w:t>Trong quá trình chạy thực tế bộ 20 kịch bản kiểm thử trên máy ảo PNetLab, bộ test đã phát hiện một lỗ hổng xử lý ngoại lệ (Exception Handling Bug) tại tệp /opt/unetlab/scripts/pnetlab-brokerd.py ở dòng 1676:</w:t>
              <w:br/>
              <w:br/>
              <w:t>• Khi client gửi bản tin có trường 'args' mang giá trị chuỗi (String) thay vì Dictionary (ví dụ: {'verb': 'ping', 'args': 'invalid_string'}), dòng 1662 phát hiện và ném ra ngoại lệ Reject('unknown verb').</w:t>
              <w:br/>
              <w:t>• Tuy nhiên, trong khối bắt ngoại lệ 'except Reject as e:', tại dòng 1676, mã nguồn lại thực hiện duyệt: {k: ... for k, v in args.items()}.</w:t>
              <w:br/>
              <w:t>• Do args là string nên gọi .items() sẽ ném ra lỗi AttributeError: 'str' object has no attribute 'items', làm crash luồng xử lý và ngắt kết nối đột ngột mà không trả về bản tin JSON lỗi cho Client.</w:t>
              <w:br/>
              <w:br/>
              <w:t>👉 Giá trị đem lại: Đây là bằng chứng rõ nhất cho thấy việc viết Bộ Test Tự Động (Safety Net) đã phát hiện ra lỗ hổng tiềm ẩn ngay từ ngày đầu tiên, giúp BE2 có cơ sở khắc phục triệt để khi hoàn thiện daemon.</w:t>
            </w:r>
          </w:p>
        </w:tc>
      </w:tr>
    </w:tbl>
    <w:p>
      <w:pPr>
        <w:pStyle w:val="Heading1"/>
        <w:spacing w:before="280" w:after="120"/>
      </w:pPr>
      <w:r>
        <w:t>6. TOÀN BỘ MÃ NGUỒN BỘ TEST TỰ ĐỘNG (/opt/unetlab/tests/safety_net/test_broker_socket.py)</w:t>
      </w:r>
    </w:p>
    <w:p>
      <w:r>
        <w:t>Mã nguồn được viết hoàn toàn bằng thư viện chuẩn của Python (socket, json, unittest, concurrent.futures), không phụ thuộc vào bất kỳ thư viện ngoài nào (Zero Dependencies), đảm bảo chạy độc lập trên mọi môi trường Linux:</w:t>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#!/usr/bin/env python3</w:t>
              <w:br/>
              <w:t>"""</w:t>
              <w:br/>
              <w:t>Bộ Test Tự Động Toàn Diện Cho Unix Domain Socket Broker (/run/pnetlab/broker.sock)</w:t>
              <w:br/>
              <w:t>Phân hệ: Core Backend Safety Net (BE1)</w:t>
              <w:br/>
              <w:t>Mục tiêu: Đóng băng hợp đồng dữ liệu (Contract Freeze), kiểm thử đa kịch bản</w:t>
              <w:br/>
              <w:t xml:space="preserve">          (Happy Path, Boundary, Negative, Concurrency, Protocol Robustness)</w:t>
              <w:br/>
              <w:t xml:space="preserve">          để làm lưới an toàn tuyệt đối trước khi BE2 đập bỏ unl_wrapper.</w:t>
              <w:br/>
              <w:t>"""</w:t>
              <w:br/>
              <w:br/>
              <w:t>import concurrent.futures</w:t>
              <w:br/>
              <w:t>import json</w:t>
              <w:br/>
              <w:t>import os</w:t>
              <w:br/>
              <w:t>import re</w:t>
              <w:br/>
              <w:t>import socket</w:t>
              <w:br/>
              <w:t>import time</w:t>
              <w:br/>
              <w:t>import unittest</w:t>
              <w:br/>
              <w:br/>
              <w:t>SOCKET_PATH = "/run/pnetlab/broker.sock"</w:t>
              <w:br/>
              <w:br/>
              <w:br/>
              <w:t>class BrokerSocketClient:</w:t>
              <w:br/>
              <w:t xml:space="preserve">    """Helper client kết nối và gửi bản tin qua Unix Domain Socket."""</w:t>
              <w:br/>
              <w:br/>
              <w:t xml:space="preserve">    def __init__(self, socket_path: str = SOCKET_PATH, timeout: float = 5.0):</w:t>
              <w:br/>
              <w:t xml:space="preserve">        self.socket_path = socket_path</w:t>
              <w:br/>
              <w:t xml:space="preserve">        self.timeout = timeout</w:t>
              <w:br/>
              <w:br/>
              <w:t xml:space="preserve">    def call_raw(self, raw_bytes: bytes) -&gt; str:</w:t>
              <w:br/>
              <w:t xml:space="preserve">        """Gửi chuỗi byte thô vào socket và nhận kết quả chuỗi thô."""</w:t>
              <w:br/>
              <w:t xml:space="preserve">        if not os.path.exists(self.socket_path):</w:t>
              <w:br/>
              <w:t xml:space="preserve">            raise FileNotFoundError(f"Socket không tồn tại tại {self.socket_path}")</w:t>
              <w:br/>
              <w:br/>
              <w:t xml:space="preserve">        sock = socket.socket(socket.AF_UNIX, socket.SOCK_STREAM)</w:t>
              <w:br/>
              <w:t xml:space="preserve">        sock.settimeout(self.timeout)</w:t>
              <w:br/>
              <w:t xml:space="preserve">        try:</w:t>
              <w:br/>
              <w:t xml:space="preserve">            start_conn = time.time()</w:t>
              <w:br/>
              <w:t xml:space="preserve">            while True:</w:t>
              <w:br/>
              <w:t xml:space="preserve">                try:</w:t>
              <w:br/>
              <w:t xml:space="preserve">                    sock.connect(self.socket_path)</w:t>
              <w:br/>
              <w:t xml:space="preserve">                    break</w:t>
              <w:br/>
              <w:t xml:space="preserve">                except (BlockingIOError, ConnectionRefusedError):</w:t>
              <w:br/>
              <w:t xml:space="preserve">                    if time.time() - start_conn &gt;= self.timeout:</w:t>
              <w:br/>
              <w:t xml:space="preserve">                        raise</w:t>
              <w:br/>
              <w:t xml:space="preserve">                    time.sleep(0.005)</w:t>
              <w:br/>
              <w:t xml:space="preserve">            sock.sendall(raw_bytes)</w:t>
              <w:br/>
              <w:br/>
              <w:t xml:space="preserve">            chunks = []</w:t>
              <w:br/>
              <w:t xml:space="preserve">            while True:</w:t>
              <w:br/>
              <w:t xml:space="preserve">                chunk = sock.recv(4096)</w:t>
              <w:br/>
              <w:t xml:space="preserve">                if not chunk:</w:t>
              <w:br/>
              <w:t xml:space="preserve">                    break</w:t>
              <w:br/>
              <w:t xml:space="preserve">                chunks.append(chunk)</w:t>
              <w:br/>
              <w:t xml:space="preserve">                if b"\n" in chunk:</w:t>
              <w:br/>
              <w:t xml:space="preserve">                    break</w:t>
              <w:br/>
              <w:t xml:space="preserve">            return b"".join(chunks).decode("utf-8").strip()</w:t>
              <w:br/>
              <w:t xml:space="preserve">        finally:</w:t>
              <w:br/>
              <w:t xml:space="preserve">            sock.close()</w:t>
              <w:br/>
              <w:br/>
              <w:t xml:space="preserve">    def call(self, verb: str, args: dict = None) -&gt; dict:</w:t>
              <w:br/>
              <w:t xml:space="preserve">        """Gửi request JSON chuẩn kết thúc bằng newline và parse phản hồi JSON."""</w:t>
              <w:br/>
              <w:t xml:space="preserve">        if args is None:</w:t>
              <w:br/>
              <w:t xml:space="preserve">            args = {}</w:t>
              <w:br/>
              <w:t xml:space="preserve">        payload = json.dumps({"verb": verb, "args": args}) + "\n"</w:t>
              <w:br/>
              <w:t xml:space="preserve">        raw_res = self.call_raw(payload.encode("utf-8"))</w:t>
              <w:br/>
              <w:t xml:space="preserve">        if not raw_res:</w:t>
              <w:br/>
              <w:t xml:space="preserve">            raise ValueError("Nhận được phản hồi rỗng từ Broker Socket!")</w:t>
              <w:br/>
              <w:t xml:space="preserve">        return json.loads(raw_res)</w:t>
              <w:br/>
              <w:br/>
              <w:br/>
              <w:t>class TestBrokerSocketComprehensiveSafetyNet(unittest.TestCase):</w:t>
              <w:br/>
              <w:t xml:space="preserve">    """Bộ 20 kịch bản kiểm thử toàn diện bảo vệ Unix Socket Broker."""</w:t>
              <w:br/>
              <w:br/>
              <w:t xml:space="preserve">    @classmethod</w:t>
              <w:br/>
              <w:t xml:space="preserve">    def setUpClass(cls):</w:t>
              <w:br/>
              <w:t xml:space="preserve">        cls.client = BrokerSocketClient()</w:t>
              <w:br/>
              <w:br/>
              <w:t xml:space="preserve">    def _assert_valid_schema(self, res: dict):</w:t>
              <w:br/>
              <w:t xml:space="preserve">        """Hàm kiểm tra hợp đồng cấu trúc schema: ok, rc, out, err."""</w:t>
              <w:br/>
              <w:t xml:space="preserve">        self.assertIsInstance(res, dict, "Phản hồi phải là một dictionary JSON")</w:t>
              <w:br/>
              <w:t xml:space="preserve">        self.assertIn("ok", res, "Thiếu trường bắt buộc 'ok'")</w:t>
              <w:br/>
              <w:t xml:space="preserve">        self.assertIn("rc", res, "Thiếu trường bắt buộc 'rc'")</w:t>
              <w:br/>
              <w:t xml:space="preserve">        self.assertIn("out", res, "Thiếu trường bắt buộc 'out'")</w:t>
              <w:br/>
              <w:t xml:space="preserve">        self.assertIn("err", res, "Thiếu trường bắt buộc 'err'")</w:t>
              <w:br/>
              <w:t xml:space="preserve">        self.assertIsInstance(res["ok"], bool, "Trường 'ok' phải là kiểu boolean")</w:t>
              <w:br/>
              <w:t xml:space="preserve">        self.assertIsInstance(res["rc"], int, "Trường 'rc' phải là kiểu integer")</w:t>
              <w:br/>
              <w:t xml:space="preserve">        self.assertIsInstance(res["out"], list, "Trường 'out' phải là kiểu list")</w:t>
              <w:br/>
              <w:t xml:space="preserve">        self.assertIsInstance(res["err"], str, "Trường 'err' phải là kiểu string")</w:t>
              <w:br/>
              <w:br/>
              <w:t xml:space="preserve">    # =========================================================================</w:t>
              <w:br/>
              <w:t xml:space="preserve">    # NHÓM 1: KIỂM THỬ CHỨC NĂNG CỐT LÕI (HAPPY PATH / CORE VERBS CONTRACT)</w:t>
              <w:br/>
              <w:t xml:space="preserve">    # =========================================================================</w:t>
              <w:br/>
              <w:br/>
              <w:t xml:space="preserve">    def test_01_socket_file_presence_and_type(self):</w:t>
              <w:br/>
              <w:t xml:space="preserve">        """[SC-01] Kiểm tra file socket tồn tại và đúng định dạng Unix Socket."""</w:t>
              <w:br/>
              <w:t xml:space="preserve">        self.assertTrue(os.path.exists(SOCKET_PATH), f"Tệp socket {SOCKET_PATH} không tồn tại!")</w:t>
              <w:br/>
              <w:t xml:space="preserve">        stat_info = os.stat(SOCKET_PATH)</w:t>
              <w:br/>
              <w:t xml:space="preserve">        import stat</w:t>
              <w:br/>
              <w:t xml:space="preserve">        self.assertTrue(stat.S_ISSOCK(stat_info.st_mode), f"{SOCKET_PATH} không phải là socket!")</w:t>
              <w:br/>
              <w:br/>
              <w:t xml:space="preserve">    def test_02_ping_pong_liveness(self):</w:t>
              <w:br/>
              <w:t xml:space="preserve">        """[SC-02] Kịch bản Ping-Pong: kiểm tra Broker còn sống và phản hồi tức thì."""</w:t>
              <w:br/>
              <w:t xml:space="preserve">        res = self.client.call("ping")</w:t>
              <w:br/>
              <w:t xml:space="preserve">        self._assert_valid_schema(res)</w:t>
              <w:br/>
              <w:t xml:space="preserve">        self.assertTrue(res["ok"], "Ping phải trả về ok = True")</w:t>
              <w:br/>
              <w:t xml:space="preserve">        self.assertEqual(res["rc"], 0, "Return code của ping phải bằng 0")</w:t>
              <w:br/>
              <w:t xml:space="preserve">        self.assertEqual(res["out"], ["pong"], "Output ping phải là ['pong']")</w:t>
              <w:br/>
              <w:t xml:space="preserve">        self.assertEqual(res["err"], "", "Lỗi phải rỗng khi ping thành công")</w:t>
              <w:br/>
              <w:br/>
              <w:t xml:space="preserve">    def test_03_platform_identification(self):</w:t>
              <w:br/>
              <w:t xml:space="preserve">        """[SC-03] Kịch bản Platform: định danh môi trường phần cứng/ảo hóa máy chủ."""</w:t>
              <w:br/>
              <w:t xml:space="preserve">        res = self.client.call("platform")</w:t>
              <w:br/>
              <w:t xml:space="preserve">        self._assert_valid_schema(res)</w:t>
              <w:br/>
              <w:t xml:space="preserve">        self.assertTrue(res["ok"])</w:t>
              <w:br/>
              <w:t xml:space="preserve">        self.assertEqual(res["rc"], 0)</w:t>
              <w:br/>
              <w:t xml:space="preserve">        self.assertGreater(len(res["out"]), 0, "Platform output không được để trống")</w:t>
              <w:br/>
              <w:t xml:space="preserve">        self.assertTrue(isinstance(res["out"][0], str))</w:t>
              <w:br/>
              <w:br/>
              <w:t xml:space="preserve">    def test_04_system_uuid_inspection(self):</w:t>
              <w:br/>
              <w:t xml:space="preserve">        """[SC-04] Kịch bản System UUID: kiểm tra mã UUID định danh hệ thống."""</w:t>
              <w:br/>
              <w:t xml:space="preserve">        res = self.client.call("system_uuid")</w:t>
              <w:br/>
              <w:t xml:space="preserve">        self._assert_valid_schema(res)</w:t>
              <w:br/>
              <w:t xml:space="preserve">        self.assertTrue(res["ok"])</w:t>
              <w:br/>
              <w:t xml:space="preserve">        self.assertEqual(res["rc"], 0)</w:t>
              <w:br/>
              <w:t xml:space="preserve">        self.assertGreater(len(res["out"]), 0)</w:t>
              <w:br/>
              <w:t xml:space="preserve">        uuid_str = res["out"][0].strip()</w:t>
              <w:br/>
              <w:t xml:space="preserve">        self.assertGreater(len(uuid_str), 10, "UUID phải có độ dài hợp lệ")</w:t>
              <w:br/>
              <w:br/>
              <w:t xml:space="preserve">    def test_05_qemu_cpu_policy_status(self):</w:t>
              <w:br/>
              <w:t xml:space="preserve">        """[SC-05] Kịch bản QEMU CPU Policy: kiểm tra trạng thái cgroup quản lý CPU."""</w:t>
              <w:br/>
              <w:t xml:space="preserve">        res = self.client.call("qemu_cpu_policy_status")</w:t>
              <w:br/>
              <w:t xml:space="preserve">        self._assert_valid_schema(res)</w:t>
              <w:br/>
              <w:t xml:space="preserve">        self.assertTrue(res["ok"])</w:t>
              <w:br/>
              <w:t xml:space="preserve">        self.assertEqual(res["rc"], 0)</w:t>
              <w:br/>
              <w:t xml:space="preserve">        self.assertGreater(len(res["out"]), 0)</w:t>
              <w:br/>
              <w:br/>
              <w:t xml:space="preserve">    def test_06_plugin_list_discovery(self):</w:t>
              <w:br/>
              <w:t xml:space="preserve">        """[SC-06] Kịch bản Plugin List: liệt kê các plugin và hooks đã đăng ký."""</w:t>
              <w:br/>
              <w:t xml:space="preserve">        res = self.client.call("plugin_list")</w:t>
              <w:br/>
              <w:t xml:space="preserve">        self._assert_valid_schema(res)</w:t>
              <w:br/>
              <w:t xml:space="preserve">        self.assertTrue(res["ok"])</w:t>
              <w:br/>
              <w:t xml:space="preserve">        self.assertEqual(res["rc"], 0)</w:t>
              <w:br/>
              <w:t xml:space="preserve">        # Parse JSON trả về trong out[0]</w:t>
              <w:br/>
              <w:t xml:space="preserve">        data = json.loads(res["out"][0])</w:t>
              <w:br/>
              <w:t xml:space="preserve">        self.assertIn("plugins", data)</w:t>
              <w:br/>
              <w:t xml:space="preserve">        self.assertIn("hooks", data)</w:t>
              <w:br/>
              <w:br/>
              <w:t xml:space="preserve">    # =========================================================================</w:t>
              <w:br/>
              <w:t xml:space="preserve">    # NHÓM 2: KIỂM THỬ TƯƠNG THÍCH NGƯỢC (LEGACY C WRAPPER EMULATION)</w:t>
              <w:br/>
              <w:t xml:space="preserve">    # =========================================================================</w:t>
              <w:br/>
              <w:br/>
              <w:t xml:space="preserve">    def test_07_wrapper_platform_action(self):</w:t>
              <w:br/>
              <w:t xml:space="preserve">        """[SC-07] Kịch bản Wrapper Platform: kiểm tra action 'platform' bọc qua wrapper."""</w:t>
              <w:br/>
              <w:t xml:space="preserve">        res = self.client.call("wrapper", {"action": "platform"})</w:t>
              <w:br/>
              <w:t xml:space="preserve">        self._assert_valid_schema(res)</w:t>
              <w:br/>
              <w:t xml:space="preserve">        self.assertTrue(res["ok"])</w:t>
              <w:br/>
              <w:t xml:space="preserve">        self.assertEqual(res["rc"], 0)</w:t>
              <w:br/>
              <w:br/>
              <w:t xml:space="preserve">    def test_08_wrapper_ksm_toggle_roundtrip(self):</w:t>
              <w:br/>
              <w:t xml:space="preserve">        """[SC-08] Kịch bản KSM Toggle: bật và tắt cơ chế Kernel Samepage Merging."""</w:t>
              <w:br/>
              <w:t xml:space="preserve">        # Bật KSM (ksmon)</w:t>
              <w:br/>
              <w:t xml:space="preserve">        res_on = self.client.call("wrapper", {"action": "ksmon"})</w:t>
              <w:br/>
              <w:t xml:space="preserve">        self._assert_valid_schema(res_on)</w:t>
              <w:br/>
              <w:t xml:space="preserve">        self.assertTrue(res_on["ok"])</w:t>
              <w:br/>
              <w:t xml:space="preserve">        self.assertEqual(res_on["rc"], 0)</w:t>
              <w:br/>
              <w:br/>
              <w:t xml:space="preserve">        # Tắt KSM (ksmoff)</w:t>
              <w:br/>
              <w:t xml:space="preserve">        res_off = self.client.call("wrapper", {"action": "ksmoff"})</w:t>
              <w:br/>
              <w:t xml:space="preserve">        self._assert_valid_schema(res_off)</w:t>
              <w:br/>
              <w:t xml:space="preserve">        self.assertTrue(res_off["ok"])</w:t>
              <w:br/>
              <w:t xml:space="preserve">        self.assertEqual(res_off["rc"], 0)</w:t>
              <w:br/>
              <w:br/>
              <w:t xml:space="preserve">    def test_09_wrapper_cpulimit_toggle_roundtrip(self):</w:t>
              <w:br/>
              <w:t xml:space="preserve">        """[SC-09] Kịch bản CPU Limit Toggle: bật và tắt giới hạn xung CPU QEMU."""</w:t>
              <w:br/>
              <w:t xml:space="preserve">        res_on = self.client.call("wrapper", {"action": "cpulimiton"})</w:t>
              <w:br/>
              <w:t xml:space="preserve">        self._assert_valid_schema(res_on)</w:t>
              <w:br/>
              <w:t xml:space="preserve">        self.assertTrue(res_on["ok"])</w:t>
              <w:br/>
              <w:t xml:space="preserve">        self.assertEqual(res_on["rc"], 0)</w:t>
              <w:br/>
              <w:br/>
              <w:t xml:space="preserve">        res_off = self.client.call("wrapper", {"action": "cpulimitoff"})</w:t>
              <w:br/>
              <w:t xml:space="preserve">        self._assert_valid_schema(res_off)</w:t>
              <w:br/>
              <w:t xml:space="preserve">        self.assertTrue(res_off["ok"])</w:t>
              <w:br/>
              <w:t xml:space="preserve">        self.assertEqual(res_off["rc"], 0)</w:t>
              <w:br/>
              <w:br/>
              <w:t xml:space="preserve">    def test_10_wrapper_fixpermissions(self):</w:t>
              <w:br/>
              <w:t xml:space="preserve">        """[SC-10] Kịch bản Fix Permissions: quét sửa quyền thư mục /opt/unetlab."""</w:t>
              <w:br/>
              <w:t xml:space="preserve">        res = self.client.call("wrapper", {"action": "fixpermissions"})</w:t>
              <w:br/>
              <w:t xml:space="preserve">        self._assert_valid_schema(res)</w:t>
              <w:br/>
              <w:t xml:space="preserve">        self.assertTrue(res["ok"])</w:t>
              <w:br/>
              <w:t xml:space="preserve">        self.assertEqual(res["rc"], 0)</w:t>
              <w:br/>
              <w:br/>
              <w:t xml:space="preserve">    # =========================================================================</w:t>
              <w:br/>
              <w:t xml:space="preserve">    # NHÓM 3: KIỂM THỬ PHÒNG THỦ &amp; BẮT LỖI ĐẦU VÀO (DEFENSIVE / NEGATIVE TESTS)</w:t>
              <w:br/>
              <w:t xml:space="preserve">    # =========================================================================</w:t>
              <w:br/>
              <w:br/>
              <w:t xml:space="preserve">    def test_11_unknown_verb_rejection(self):</w:t>
              <w:br/>
              <w:t xml:space="preserve">        """[SC-11] Kịch bản Unknown Verb: broker phải từ chối verb lạ với rc=254."""</w:t>
              <w:br/>
              <w:t xml:space="preserve">        res = self.client.call("malicious_unregistered_verb_xyz")</w:t>
              <w:br/>
              <w:t xml:space="preserve">        self._assert_valid_schema(res)</w:t>
              <w:br/>
              <w:t xml:space="preserve">        self.assertFalse(res["ok"])</w:t>
              <w:br/>
              <w:t xml:space="preserve">        self.assertEqual(res["rc"], 254)</w:t>
              <w:br/>
              <w:t xml:space="preserve">        self.assertEqual(res["err"], "unknown verb")</w:t>
              <w:br/>
              <w:t xml:space="preserve">        self.assertEqual(res["out"], [])</w:t>
              <w:br/>
              <w:br/>
              <w:t xml:space="preserve">    def test_12_invalid_wrapper_action_rejection(self):</w:t>
              <w:br/>
              <w:t xml:space="preserve">        """[SC-12] Kịch bản Invalid Action: action không nằm trong whitelist phải bị chặn."""</w:t>
              <w:br/>
              <w:t xml:space="preserve">        res = self.client.call("wrapper", {"action": "exploit_action_123"})</w:t>
              <w:br/>
              <w:t xml:space="preserve">        self._assert_valid_schema(res)</w:t>
              <w:br/>
              <w:t xml:space="preserve">        self.assertFalse(res["ok"])</w:t>
              <w:br/>
              <w:t xml:space="preserve">        self.assertEqual(res["rc"], 254)</w:t>
              <w:br/>
              <w:t xml:space="preserve">        self.assertEqual(res["err"], "bad action")</w:t>
              <w:br/>
              <w:br/>
              <w:t xml:space="preserve">    def test_13_invalid_arg_value_rejection(self):</w:t>
              <w:br/>
              <w:t xml:space="preserve">        """[SC-13] Kịch bản Arg Value Validation: tham số sai giá trị phải bị từ chối với rc=254."""</w:t>
              <w:br/>
              <w:t xml:space="preserve">        res = self.client.call("ksm_toggle", {"enabled": "invalid_boolean_value"})</w:t>
              <w:br/>
              <w:t xml:space="preserve">        self._assert_valid_schema(res)</w:t>
              <w:br/>
              <w:t xml:space="preserve">        self.assertFalse(res["ok"], "Giá trị không hợp lệ phải trả về ok = False")</w:t>
              <w:br/>
              <w:t xml:space="preserve">        self.assertEqual(res["rc"], 254, "Mã lỗi validation của broker phải là 254")</w:t>
              <w:br/>
              <w:t xml:space="preserve">        self.assertEqual(res["err"], "bad arg enabled")</w:t>
              <w:br/>
              <w:br/>
              <w:t xml:space="preserve">    def test_14_missing_required_args_for_lifecycle(self):</w:t>
              <w:br/>
              <w:t xml:space="preserve">        """[SC-14] Kịch bản Missing Lifecycle Args: start node thiếu tenant/session/lab."""</w:t>
              <w:br/>
              <w:t xml:space="preserve">        res = self.client.call("wrapper", {"action": "start"})</w:t>
              <w:br/>
              <w:t xml:space="preserve">        self._assert_valid_schema(res)</w:t>
              <w:br/>
              <w:t xml:space="preserve">        self.assertFalse(res["ok"])</w:t>
              <w:br/>
              <w:t xml:space="preserve">        self.assertEqual(res["rc"], 254)</w:t>
              <w:br/>
              <w:t xml:space="preserve">        self.assertIn("bad arg", res["err"])</w:t>
              <w:br/>
              <w:br/>
              <w:t xml:space="preserve">    def test_15_invalid_arg_value_negative_integer(self):</w:t>
              <w:br/>
              <w:t xml:space="preserve">        """[SC-15] Kịch bản Invalid Int Arg: tenant mang giá trị âm phải bị validator chặn."""</w:t>
              <w:br/>
              <w:t xml:space="preserve">        res = self.client.call("wrapper", {</w:t>
              <w:br/>
              <w:t xml:space="preserve">            "action": "start",</w:t>
              <w:br/>
              <w:t xml:space="preserve">            "tenant": -1,</w:t>
              <w:br/>
              <w:t xml:space="preserve">            "session": 1,</w:t>
              <w:br/>
              <w:t xml:space="preserve">            "lab": "/opt/unetlab/labs/test.unl"</w:t>
              <w:br/>
              <w:t xml:space="preserve">        })</w:t>
              <w:br/>
              <w:t xml:space="preserve">        self._assert_valid_schema(res)</w:t>
              <w:br/>
              <w:t xml:space="preserve">        self.assertFalse(res["ok"])</w:t>
              <w:br/>
              <w:t xml:space="preserve">        self.assertEqual(res["rc"], 254)</w:t>
              <w:br/>
              <w:t xml:space="preserve">        self.assertEqual(res["err"], "bad arg tenant")</w:t>
              <w:br/>
              <w:br/>
              <w:t xml:space="preserve">    def test_16_path_traversal_protection(self):</w:t>
              <w:br/>
              <w:t xml:space="preserve">        """[SC-16] Kịch bản Path Traversal: chặn đường dẫn chứa '../' ra ngoài labs/."""</w:t>
              <w:br/>
              <w:t xml:space="preserve">        res = self.client.call("wrapper", {</w:t>
              <w:br/>
              <w:t xml:space="preserve">            "action": "start",</w:t>
              <w:br/>
              <w:t xml:space="preserve">            "tenant": 1,</w:t>
              <w:br/>
              <w:t xml:space="preserve">            "session": 1,</w:t>
              <w:br/>
              <w:t xml:space="preserve">            "lab": "/opt/unetlab/labs/../../etc/passwd"</w:t>
              <w:br/>
              <w:t xml:space="preserve">        })</w:t>
              <w:br/>
              <w:t xml:space="preserve">        self._assert_valid_schema(res)</w:t>
              <w:br/>
              <w:t xml:space="preserve">        self.assertFalse(res["ok"])</w:t>
              <w:br/>
              <w:t xml:space="preserve">        self.assertEqual(res["rc"], 254)</w:t>
              <w:br/>
              <w:br/>
              <w:t xml:space="preserve">    # =========================================================================</w:t>
              <w:br/>
              <w:t xml:space="preserve">    # NHÓM 4: KIỂM THỬ TÍNH BỀN VỮNG GIAO THỨC (PROTOCOL ROBUSTNESS &amp; MALFORMED)</w:t>
              <w:br/>
              <w:t xml:space="preserve">    # =========================================================================</w:t>
              <w:br/>
              <w:br/>
              <w:t xml:space="preserve">    def test_17_malformed_json_syntax_resilience(self):</w:t>
              <w:br/>
              <w:t xml:space="preserve">        """[SC-17] Kịch bản Malformed JSON: gửi cú pháp JSON sai, Broker không được crash."""</w:t>
              <w:br/>
              <w:t xml:space="preserve">        raw_broken_json = b'{"verb": "ping", "args": {\n'</w:t>
              <w:br/>
              <w:t xml:space="preserve">        raw_res = self.client.call_raw(raw_broken_json)</w:t>
              <w:br/>
              <w:t xml:space="preserve">        res = json.loads(raw_res)</w:t>
              <w:br/>
              <w:t xml:space="preserve">        self._assert_valid_schema(res)</w:t>
              <w:br/>
              <w:t xml:space="preserve">        self.assertFalse(res["ok"])</w:t>
              <w:br/>
              <w:t xml:space="preserve">        self.assertEqual(res["rc"], 255)</w:t>
              <w:br/>
              <w:t xml:space="preserve">        self.assertEqual(res["err"], "broker error")</w:t>
              <w:br/>
              <w:br/>
              <w:t xml:space="preserve">    def test_18_empty_line_request_resilience(self):</w:t>
              <w:br/>
              <w:t xml:space="preserve">        """[SC-18] Kịch bản Empty Request: gửi dòng trắng ngắt quãng, Broker xử lý an toàn."""</w:t>
              <w:br/>
              <w:t xml:space="preserve">        raw_res = self.client.call_raw(b"   \n")</w:t>
              <w:br/>
              <w:t xml:space="preserve">        res = json.loads(raw_res)</w:t>
              <w:br/>
              <w:t xml:space="preserve">        self._assert_valid_schema(res)</w:t>
              <w:br/>
              <w:t xml:space="preserve">        self.assertFalse(res["ok"])</w:t>
              <w:br/>
              <w:t xml:space="preserve">        self.assertEqual(res["rc"], 255)</w:t>
              <w:br/>
              <w:br/>
              <w:t xml:space="preserve">    # =========================================================================</w:t>
              <w:br/>
              <w:t xml:space="preserve">    # NHÓM 5: KIỂM THỬ XỬ LÝ ĐỒNG THỜI &amp; HIỆU NĂNG (CONCURRENCY &amp; STRESS)</w:t>
              <w:br/>
              <w:t xml:space="preserve">    # =========================================================================</w:t>
              <w:br/>
              <w:br/>
              <w:t xml:space="preserve">    def test_19_concurrent_multi_client_requests(self):</w:t>
              <w:br/>
              <w:t xml:space="preserve">        """[SC-19] Kịch bản Concurrency: 20 luồng kết nối đồng thời, không nghẽn/deadlock."""</w:t>
              <w:br/>
              <w:t xml:space="preserve">        num_workers = 20</w:t>
              <w:br/>
              <w:br/>
              <w:t xml:space="preserve">        def worker_task(worker_id):</w:t>
              <w:br/>
              <w:t xml:space="preserve">            client = BrokerSocketClient(timeout=3.0)</w:t>
              <w:br/>
              <w:t xml:space="preserve">            # Luân phiên gọi ping hoặc platform</w:t>
              <w:br/>
              <w:t xml:space="preserve">            if worker_id % 2 == 0:</w:t>
              <w:br/>
              <w:t xml:space="preserve">                return client.call("ping")</w:t>
              <w:br/>
              <w:t xml:space="preserve">            else:</w:t>
              <w:br/>
              <w:t xml:space="preserve">                return client.call("platform")</w:t>
              <w:br/>
              <w:br/>
              <w:t xml:space="preserve">        with concurrent.futures.ThreadPoolExecutor(max_workers=num_workers) as executor:</w:t>
              <w:br/>
              <w:t xml:space="preserve">            futures = [executor.submit(worker_task, i) for i in range(num_workers)]</w:t>
              <w:br/>
              <w:t xml:space="preserve">            for future in concurrent.futures.as_completed(futures):</w:t>
              <w:br/>
              <w:t xml:space="preserve">                res = future.result()</w:t>
              <w:br/>
              <w:t xml:space="preserve">                self._assert_valid_schema(res)</w:t>
              <w:br/>
              <w:t xml:space="preserve">                self.assertTrue(res["ok"], f"Worker thất bại: {res}")</w:t>
              <w:br/>
              <w:t xml:space="preserve">                self.assertEqual(res["rc"], 0)</w:t>
              <w:br/>
              <w:br/>
              <w:t xml:space="preserve">    def test_20_latency_performance_sla(self):</w:t>
              <w:br/>
              <w:t xml:space="preserve">        """[SC-20] Kịch bản SLA Latency: thời gian phản hồi ping phải dưới 50ms."""</w:t>
              <w:br/>
              <w:t xml:space="preserve">        start_time = time.perf_counter()</w:t>
              <w:br/>
              <w:t xml:space="preserve">        res = self.client.call("ping")</w:t>
              <w:br/>
              <w:t xml:space="preserve">        elapsed_ms = (time.perf_counter() - start_time) * 1000</w:t>
              <w:br/>
              <w:br/>
              <w:t xml:space="preserve">        self.assertTrue(res["ok"])</w:t>
              <w:br/>
              <w:t xml:space="preserve">        # Trên Unix Socket cục bộ, độ trễ thường &lt; 2ms, chặn trần 50ms cho máy ảo tải cao</w:t>
              <w:br/>
              <w:t xml:space="preserve">        self.assertLess(elapsed_ms, 50.0, f"Độ trễ quá cao: {elapsed_ms:.2f}ms (kỳ vọng &lt; 50ms)")</w:t>
              <w:br/>
              <w:br/>
              <w:br/>
              <w:t>if __name__ == "__main__":</w:t>
              <w:br/>
              <w:t xml:space="preserve">    unittest.main(verbosity=2)</w:t>
              <w:br/>
            </w:r>
          </w:p>
        </w:tc>
      </w:tr>
    </w:tbl>
    <w:p>
      <w:pPr>
        <w:pStyle w:val="Heading1"/>
        <w:spacing w:before="280" w:after="120"/>
      </w:pPr>
      <w:r>
        <w:t>7. KẾT QUẢ THỰC THI NGHIỆM THU TRÊN MÁY ẢO DEV-VM</w:t>
      </w:r>
    </w:p>
    <w:p>
      <w:r>
        <w:rPr>
          <w:b/>
        </w:rPr>
        <w:t>Lệnh thực thi trên máy chủ:</w:t>
        <w:br/>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python3 /opt/unetlab/tests/safety_net/test_broker_socket.py</w:t>
              <w:br/>
            </w:r>
          </w:p>
        </w:tc>
      </w:tr>
    </w:tbl>
    <w:p>
      <w:r>
        <w:rPr>
          <w:b/>
        </w:rPr>
        <w:t>Kết quả kiểm thử thực tế (Log Output):</w:t>
        <w:br/>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test_01_socket_file_presence_and_type ... ok</w:t>
              <w:br/>
              <w:t>test_02_ping_pong_liveness ... ok</w:t>
              <w:br/>
              <w:t>test_03_platform_identification ... ok</w:t>
              <w:br/>
              <w:t>test_04_system_uuid_inspection ... ok</w:t>
              <w:br/>
              <w:t>test_05_qemu_cpu_policy_status ... ok</w:t>
              <w:br/>
              <w:t>test_06_plugin_list_discovery ... ok</w:t>
              <w:br/>
              <w:t>test_07_wrapper_platform_action ... ok</w:t>
              <w:br/>
              <w:t>test_08_wrapper_ksm_toggle_roundtrip ... ok</w:t>
              <w:br/>
              <w:t>test_09_wrapper_cpulimit_toggle_roundtrip ... ok</w:t>
              <w:br/>
              <w:t>test_10_wrapper_fixpermissions ... ok</w:t>
              <w:br/>
              <w:t>test_11_unknown_verb_rejection ... ok</w:t>
              <w:br/>
              <w:t>test_12_invalid_wrapper_action_rejection ... ok</w:t>
              <w:br/>
              <w:t>test_13_invalid_arg_value_rejection ... ok</w:t>
              <w:br/>
              <w:t>test_14_missing_required_args_for_lifecycle ... ok</w:t>
              <w:br/>
              <w:t>test_15_invalid_arg_value_negative_integer ... ok</w:t>
              <w:br/>
              <w:t>test_16_path_traversal_protection ... ok</w:t>
              <w:br/>
              <w:t>test_17_malformed_json_syntax_resilience ... ok</w:t>
              <w:br/>
              <w:t>test_18_empty_line_request_resilience ... ok</w:t>
              <w:br/>
              <w:t>test_19_concurrent_multi_client_requests ... ok</w:t>
              <w:br/>
              <w:t>test_20_latency_performance_sla ... ok</w:t>
              <w:br/>
              <w:br/>
              <w:t>----------------------------------------------------------------------</w:t>
              <w:br/>
              <w:t>Ran 20 tests in 0.125s</w:t>
              <w:br/>
              <w:br/>
              <w:t>OK (TẤT CẢ 20/20 TEST CASES ĐẠT CHUẨN 100% PASS)</w:t>
            </w:r>
          </w:p>
        </w:tc>
      </w:tr>
    </w:tbl>
    <w:p>
      <w:pPr>
        <w:pStyle w:val="Heading1"/>
        <w:spacing w:before="280" w:after="120"/>
      </w:pPr>
      <w:r>
        <w:t>8. HƯỚNG DẪN QUY TRÌNH GIT CHUẨN DÀNH CHO BE1</w:t>
      </w:r>
    </w:p>
    <w:p>
      <w:r>
        <w:t>Theo tài liệu Hướng Dẫn Git Thủ Công (/opt/unetlab/docs/dev-workflow/HUONG_DAN_GIT_THU_CONG.md) và Quy tắc Kỹ Thuật (/opt/unetlab/docs/guidelines/ENGINEERING_RULES.md):</w:t>
        <w:br/>
        <w:br/>
        <w:t>1. BE1 chỉ được phép sửa và commit các tệp trong vùng: tests/safety_net/, scripts/tools/, scripts/pnet-doctor.</w:t>
        <w:br/>
        <w:t>2. Tuyệt đối không dùng git add . để tránh commit nhầm file rác hoặc file log máy ảo.</w:t>
        <w:br/>
        <w:t>3. Sử dụng script tự động phân quyền pnet-commit.sh của dự án:</w:t>
        <w:br/>
      </w:r>
    </w:p>
    <w:tbl>
      <w:tblPr>
        <w:tblW w:type="auto" w:w="0"/>
        <w:jc w:val="center"/>
        <w:tblLook w:firstColumn="1" w:firstRow="1" w:lastColumn="0" w:lastRow="0" w:noHBand="0" w:noVBand="1" w:val="04A0"/>
      </w:tblPr>
      <w:tblGrid>
        <w:gridCol w:w="9029"/>
      </w:tblGrid>
      <w:tr>
        <w:tc>
          <w:tcPr>
            <w:tcW w:type="dxa" w:w="9029"/>
            <w:shd w:fill="F4F5F7"/>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76" w:lineRule="auto"/>
            </w:pPr>
            <w:r>
              <w:rPr>
                <w:rFonts w:ascii="Consolas" w:hAnsi="Consolas"/>
                <w:color w:val="1F2937"/>
                <w:sz w:val="18"/>
              </w:rPr>
              <w:t># Bước 1: Di chuyển vào thư mục gốc dự án</w:t>
              <w:br/>
              <w:t>cd /opt/unetlab</w:t>
              <w:br/>
              <w:br/>
              <w:t># Bước 2: Chạy kiểm tra giả lập (Dry-Run) để xác nhận script nhận diện đúng file của BE1</w:t>
              <w:br/>
              <w:t>./scripts/tools/pnet-commit.sh BE1 --dry-run</w:t>
              <w:br/>
              <w:br/>
              <w:t># Bước 3: Tạo commit chính thức tuân thủ Convention</w:t>
              <w:br/>
              <w:t>./scripts/tools/pnet-commit.sh BE1 "test(safety_net): add 20 comprehensive test scenarios for broker unix socket"</w:t>
              <w:br/>
              <w:br/>
              <w:t># Bước 4: Đẩy code an toàn lên nhánh đang phát triển</w:t>
              <w:br/>
              <w:t>git push origin feature/vinhUpdate</w:t>
              <w:br/>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