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CA755" w14:textId="77777777" w:rsidR="006C7429" w:rsidRDefault="006C7429" w:rsidP="006C7429">
      <w:pPr>
        <w:ind w:left="709" w:right="594"/>
        <w:jc w:val="center"/>
        <w:rPr>
          <w:b/>
          <w:sz w:val="28"/>
          <w:szCs w:val="28"/>
        </w:rPr>
      </w:pPr>
    </w:p>
    <w:p w14:paraId="185C4AA3" w14:textId="77777777" w:rsidR="006C7429" w:rsidRDefault="006C7429" w:rsidP="006C7429">
      <w:pPr>
        <w:spacing w:line="240" w:lineRule="auto"/>
        <w:jc w:val="center"/>
        <w:rPr>
          <w:rFonts w:cs="Arial"/>
          <w:b/>
          <w:u w:val="single"/>
        </w:rPr>
      </w:pPr>
      <w:r>
        <w:rPr>
          <w:noProof/>
          <w:lang w:val="es-PE" w:eastAsia="es-PE"/>
        </w:rPr>
        <w:drawing>
          <wp:inline distT="0" distB="0" distL="0" distR="0" wp14:anchorId="7044BD0A" wp14:editId="18151B33">
            <wp:extent cx="2749550" cy="624028"/>
            <wp:effectExtent l="0" t="0" r="0" b="5080"/>
            <wp:docPr id="1" name="Picture 1" descr="Resultado de imagen de universidad tecnologica del p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universidad tecnologica del peru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575" cy="64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1221" w14:textId="77777777" w:rsidR="006C7429" w:rsidRDefault="006C7429" w:rsidP="006C7429">
      <w:pPr>
        <w:jc w:val="center"/>
        <w:rPr>
          <w:sz w:val="24"/>
          <w:szCs w:val="24"/>
        </w:rPr>
      </w:pPr>
    </w:p>
    <w:p w14:paraId="36738C53" w14:textId="6492A31B" w:rsidR="006C7429" w:rsidRPr="00275455" w:rsidRDefault="006C7429" w:rsidP="006C7429">
      <w:pPr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[Facultad</w:t>
      </w:r>
      <w:r w:rsidR="00493047">
        <w:rPr>
          <w:rFonts w:ascii="Arial" w:eastAsia="Times New Roman" w:hAnsi="Arial" w:cs="Arial"/>
          <w:b/>
          <w:sz w:val="24"/>
          <w:szCs w:val="24"/>
        </w:rPr>
        <w:t xml:space="preserve"> de </w:t>
      </w:r>
      <w:r w:rsidR="00EE57E0">
        <w:rPr>
          <w:rFonts w:ascii="Arial" w:eastAsia="Times New Roman" w:hAnsi="Arial" w:cs="Arial"/>
          <w:b/>
          <w:sz w:val="24"/>
          <w:szCs w:val="24"/>
        </w:rPr>
        <w:t>Ingeniería</w:t>
      </w:r>
      <w:r>
        <w:rPr>
          <w:rFonts w:ascii="Arial" w:eastAsia="Times New Roman" w:hAnsi="Arial" w:cs="Arial"/>
          <w:b/>
          <w:sz w:val="24"/>
          <w:szCs w:val="24"/>
        </w:rPr>
        <w:t>]</w:t>
      </w:r>
    </w:p>
    <w:p w14:paraId="09DB1AE8" w14:textId="77777777" w:rsidR="006C7429" w:rsidRPr="00275455" w:rsidRDefault="006C7429" w:rsidP="006C7429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35A3E616" w14:textId="298BD644" w:rsidR="006C7429" w:rsidRPr="00275455" w:rsidRDefault="006C7429" w:rsidP="006C7429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275455">
        <w:rPr>
          <w:rFonts w:ascii="Arial" w:eastAsia="Times New Roman" w:hAnsi="Arial" w:cs="Arial"/>
          <w:b/>
          <w:sz w:val="24"/>
          <w:szCs w:val="24"/>
        </w:rPr>
        <w:t xml:space="preserve">Carrera de </w:t>
      </w:r>
      <w:r>
        <w:rPr>
          <w:rFonts w:ascii="Arial" w:eastAsia="Times New Roman" w:hAnsi="Arial" w:cs="Arial"/>
          <w:b/>
          <w:sz w:val="24"/>
          <w:szCs w:val="24"/>
        </w:rPr>
        <w:t>[</w:t>
      </w:r>
      <w:hyperlink r:id="rId11" w:history="1">
        <w:r w:rsidR="00854DE6">
          <w:rPr>
            <w:rStyle w:val="Hipervnculo"/>
            <w:rFonts w:ascii="Arial" w:eastAsia="Times New Roman" w:hAnsi="Arial" w:cs="Arial"/>
            <w:b/>
            <w:sz w:val="24"/>
            <w:szCs w:val="24"/>
          </w:rPr>
          <w:t>ING.</w:t>
        </w:r>
      </w:hyperlink>
      <w:r w:rsidR="00854DE6">
        <w:rPr>
          <w:rStyle w:val="Hipervnculo"/>
          <w:rFonts w:ascii="Arial" w:eastAsia="Times New Roman" w:hAnsi="Arial" w:cs="Arial"/>
          <w:b/>
          <w:sz w:val="24"/>
          <w:szCs w:val="24"/>
        </w:rPr>
        <w:t xml:space="preserve"> DE SISTEMAS</w:t>
      </w:r>
      <w:r>
        <w:rPr>
          <w:rFonts w:ascii="Arial" w:eastAsia="Times New Roman" w:hAnsi="Arial" w:cs="Arial"/>
          <w:b/>
          <w:sz w:val="24"/>
          <w:szCs w:val="24"/>
        </w:rPr>
        <w:t>]</w:t>
      </w:r>
    </w:p>
    <w:p w14:paraId="6BBEAF7C" w14:textId="77777777" w:rsidR="006C7429" w:rsidRDefault="006C7429" w:rsidP="006C7429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0D5F0B8E" w14:textId="77777777" w:rsidR="006C7429" w:rsidRDefault="006C7429" w:rsidP="006C7429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124B0275" w14:textId="77777777" w:rsidR="006C7429" w:rsidRPr="00275455" w:rsidRDefault="006C7429" w:rsidP="006C7429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62A9FB00" w14:textId="51EAA856" w:rsidR="006C7429" w:rsidRPr="00275455" w:rsidRDefault="006C7429" w:rsidP="3C0DE56E">
      <w:pPr>
        <w:spacing w:after="0"/>
        <w:ind w:left="567" w:right="566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3C0DE56E">
        <w:rPr>
          <w:rFonts w:ascii="Arial" w:eastAsia="Times New Roman" w:hAnsi="Arial" w:cs="Arial"/>
          <w:b/>
          <w:bCs/>
          <w:sz w:val="24"/>
          <w:szCs w:val="24"/>
        </w:rPr>
        <w:t xml:space="preserve">TRABAJO DE INVESTIGACIÓN </w:t>
      </w:r>
    </w:p>
    <w:p w14:paraId="2E0F0731" w14:textId="77777777" w:rsidR="006C7429" w:rsidRPr="00275455" w:rsidRDefault="006C7429" w:rsidP="006C7429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1193B4A0" w14:textId="62B1CF24" w:rsidR="006C7429" w:rsidRPr="00275455" w:rsidRDefault="1167FB7A" w:rsidP="4F116E00">
      <w:pPr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3C0DE56E">
        <w:rPr>
          <w:rFonts w:ascii="Arial" w:eastAsia="Times New Roman" w:hAnsi="Arial" w:cs="Arial"/>
          <w:b/>
          <w:bCs/>
          <w:sz w:val="24"/>
          <w:szCs w:val="24"/>
        </w:rPr>
        <w:t>[</w:t>
      </w:r>
      <w:r w:rsidR="00EE57E0" w:rsidRPr="00EE57E0">
        <w:rPr>
          <w:b/>
          <w:bCs/>
          <w:sz w:val="24"/>
          <w:szCs w:val="24"/>
        </w:rPr>
        <w:t>Estrategias de ciberseguridad en el ciclo de vida de desarrollo de aplicaciones web modernas: Una revisión sistemática de la literatura entre 2021 y 2026</w:t>
      </w:r>
      <w:r w:rsidR="2F240415" w:rsidRPr="3C0DE56E">
        <w:rPr>
          <w:rFonts w:ascii="Arial" w:eastAsia="Times New Roman" w:hAnsi="Arial" w:cs="Arial"/>
          <w:b/>
          <w:bCs/>
          <w:sz w:val="24"/>
          <w:szCs w:val="24"/>
        </w:rPr>
        <w:t>]</w:t>
      </w:r>
    </w:p>
    <w:p w14:paraId="6A851F16" w14:textId="77777777" w:rsidR="006C7429" w:rsidRPr="00275455" w:rsidRDefault="006C7429" w:rsidP="006C7429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10067B57" w14:textId="77777777" w:rsidR="006C7429" w:rsidRPr="00275455" w:rsidRDefault="006C7429" w:rsidP="006C7429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275455">
        <w:rPr>
          <w:rFonts w:ascii="Arial" w:eastAsia="Times New Roman" w:hAnsi="Arial" w:cs="Arial"/>
          <w:b/>
          <w:sz w:val="24"/>
          <w:szCs w:val="24"/>
        </w:rPr>
        <w:t>Autores</w:t>
      </w:r>
    </w:p>
    <w:p w14:paraId="3A6411D8" w14:textId="29B76F91" w:rsidR="006C7429" w:rsidRPr="00493047" w:rsidRDefault="00493047" w:rsidP="006C7429">
      <w:pPr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493047">
        <w:rPr>
          <w:b/>
          <w:bCs/>
        </w:rPr>
        <w:t>J</w:t>
      </w:r>
      <w:r w:rsidR="00C0194D">
        <w:rPr>
          <w:b/>
          <w:bCs/>
        </w:rPr>
        <w:t>hair</w:t>
      </w:r>
      <w:proofErr w:type="spellEnd"/>
      <w:r w:rsidRPr="00493047">
        <w:rPr>
          <w:b/>
          <w:bCs/>
        </w:rPr>
        <w:t xml:space="preserve"> A</w:t>
      </w:r>
      <w:r w:rsidR="00C0194D">
        <w:rPr>
          <w:b/>
          <w:bCs/>
        </w:rPr>
        <w:t>ugusto</w:t>
      </w:r>
      <w:r w:rsidRPr="00493047">
        <w:rPr>
          <w:b/>
          <w:bCs/>
        </w:rPr>
        <w:t xml:space="preserve"> </w:t>
      </w:r>
      <w:proofErr w:type="spellStart"/>
      <w:r w:rsidR="00C0194D" w:rsidRPr="00C0194D">
        <w:rPr>
          <w:b/>
          <w:bCs/>
        </w:rPr>
        <w:t>Württele</w:t>
      </w:r>
      <w:proofErr w:type="spellEnd"/>
      <w:r w:rsidR="00C0194D" w:rsidRPr="00E6256D">
        <w:t xml:space="preserve"> </w:t>
      </w:r>
      <w:proofErr w:type="spellStart"/>
      <w:r w:rsidRPr="00493047">
        <w:rPr>
          <w:b/>
          <w:bCs/>
        </w:rPr>
        <w:t>J</w:t>
      </w:r>
      <w:r w:rsidR="00C0194D">
        <w:rPr>
          <w:b/>
          <w:bCs/>
        </w:rPr>
        <w:t>uarez</w:t>
      </w:r>
      <w:proofErr w:type="spellEnd"/>
      <w:r w:rsidRPr="00493047">
        <w:rPr>
          <w:b/>
          <w:bCs/>
        </w:rPr>
        <w:t xml:space="preserve"> (</w:t>
      </w:r>
      <w:r w:rsidRPr="00493047">
        <w:rPr>
          <w:rFonts w:ascii="Lato" w:hAnsi="Lato"/>
          <w:b/>
          <w:bCs/>
          <w:color w:val="4F6168"/>
          <w:sz w:val="18"/>
          <w:szCs w:val="18"/>
          <w:shd w:val="clear" w:color="auto" w:fill="FFFFFF"/>
        </w:rPr>
        <w:t>U23321207)</w:t>
      </w:r>
      <w:r w:rsidRPr="00493047">
        <w:rPr>
          <w:b/>
          <w:bCs/>
        </w:rPr>
        <w:br/>
      </w:r>
    </w:p>
    <w:p w14:paraId="2C0D63D0" w14:textId="77777777" w:rsidR="006C7429" w:rsidRPr="00275455" w:rsidRDefault="006C7429" w:rsidP="006C7429">
      <w:pPr>
        <w:jc w:val="center"/>
        <w:rPr>
          <w:rFonts w:ascii="Arial" w:eastAsia="Times New Roman" w:hAnsi="Arial" w:cs="Arial"/>
          <w:sz w:val="24"/>
          <w:szCs w:val="24"/>
        </w:rPr>
      </w:pPr>
    </w:p>
    <w:p w14:paraId="18BADBF6" w14:textId="77777777" w:rsidR="006C7429" w:rsidRPr="00275455" w:rsidRDefault="006C7429" w:rsidP="006C7429">
      <w:pPr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Docentes</w:t>
      </w:r>
    </w:p>
    <w:p w14:paraId="2FD5F9D1" w14:textId="4EBD650F" w:rsidR="006C7429" w:rsidRPr="00493047" w:rsidRDefault="00201A25" w:rsidP="00201A25">
      <w:pPr>
        <w:ind w:left="708" w:firstLine="708"/>
        <w:rPr>
          <w:rFonts w:ascii="Arial" w:hAnsi="Arial" w:cs="Arial"/>
          <w:b/>
          <w:bCs/>
          <w:sz w:val="32"/>
          <w:szCs w:val="32"/>
        </w:rPr>
      </w:pPr>
      <w:r>
        <w:rPr>
          <w:rFonts w:ascii="Lato" w:hAnsi="Lato"/>
          <w:b/>
          <w:bCs/>
          <w:color w:val="161D1F"/>
          <w:sz w:val="24"/>
          <w:szCs w:val="24"/>
          <w:shd w:val="clear" w:color="auto" w:fill="FFFFFF"/>
        </w:rPr>
        <w:t xml:space="preserve">                  </w:t>
      </w:r>
      <w:r w:rsidR="00493047" w:rsidRPr="00493047">
        <w:rPr>
          <w:rFonts w:ascii="Lato" w:hAnsi="Lato"/>
          <w:b/>
          <w:bCs/>
          <w:color w:val="161D1F"/>
          <w:sz w:val="24"/>
          <w:szCs w:val="24"/>
          <w:shd w:val="clear" w:color="auto" w:fill="FFFFFF"/>
        </w:rPr>
        <w:t xml:space="preserve">Arias </w:t>
      </w:r>
      <w:proofErr w:type="spellStart"/>
      <w:r w:rsidR="00493047" w:rsidRPr="00493047">
        <w:rPr>
          <w:rFonts w:ascii="Lato" w:hAnsi="Lato"/>
          <w:b/>
          <w:bCs/>
          <w:color w:val="161D1F"/>
          <w:sz w:val="24"/>
          <w:szCs w:val="24"/>
          <w:shd w:val="clear" w:color="auto" w:fill="FFFFFF"/>
        </w:rPr>
        <w:t>Velasquez</w:t>
      </w:r>
      <w:proofErr w:type="spellEnd"/>
      <w:r w:rsidR="00493047" w:rsidRPr="00493047">
        <w:rPr>
          <w:rFonts w:ascii="Lato" w:hAnsi="Lato"/>
          <w:b/>
          <w:bCs/>
          <w:color w:val="161D1F"/>
          <w:sz w:val="24"/>
          <w:szCs w:val="24"/>
          <w:shd w:val="clear" w:color="auto" w:fill="FFFFFF"/>
        </w:rPr>
        <w:t>, Ricardo Manuel</w:t>
      </w:r>
    </w:p>
    <w:p w14:paraId="3EDD8903" w14:textId="77777777" w:rsidR="006C7429" w:rsidRPr="00275455" w:rsidRDefault="006C7429" w:rsidP="006C7429">
      <w:pPr>
        <w:ind w:left="708" w:firstLine="708"/>
        <w:jc w:val="center"/>
        <w:rPr>
          <w:rFonts w:ascii="Arial" w:hAnsi="Arial" w:cs="Arial"/>
          <w:sz w:val="24"/>
          <w:szCs w:val="24"/>
        </w:rPr>
      </w:pPr>
    </w:p>
    <w:p w14:paraId="53DE19DF" w14:textId="77777777" w:rsidR="006C7429" w:rsidRPr="00275455" w:rsidRDefault="006C7429" w:rsidP="006C7429">
      <w:pPr>
        <w:ind w:left="708" w:firstLine="708"/>
        <w:jc w:val="center"/>
        <w:rPr>
          <w:rFonts w:ascii="Arial" w:hAnsi="Arial" w:cs="Arial"/>
          <w:sz w:val="24"/>
          <w:szCs w:val="24"/>
        </w:rPr>
      </w:pPr>
    </w:p>
    <w:p w14:paraId="0A935B6E" w14:textId="5C0E49FD" w:rsidR="006C7429" w:rsidRPr="00275455" w:rsidRDefault="673CBC4C" w:rsidP="006C7429">
      <w:pPr>
        <w:spacing w:after="0" w:line="360" w:lineRule="auto"/>
        <w:ind w:firstLine="1"/>
        <w:jc w:val="center"/>
        <w:rPr>
          <w:rFonts w:ascii="Arial" w:eastAsia="Times New Roman" w:hAnsi="Arial" w:cs="Arial"/>
          <w:sz w:val="24"/>
          <w:szCs w:val="24"/>
        </w:rPr>
      </w:pPr>
      <w:r w:rsidRPr="3C0DE56E">
        <w:rPr>
          <w:rFonts w:ascii="Arial" w:eastAsia="Times New Roman" w:hAnsi="Arial" w:cs="Arial"/>
          <w:sz w:val="24"/>
          <w:szCs w:val="24"/>
        </w:rPr>
        <w:t>[</w:t>
      </w:r>
      <w:r w:rsidR="00493047">
        <w:rPr>
          <w:rFonts w:ascii="Arial" w:eastAsia="Times New Roman" w:hAnsi="Arial" w:cs="Arial"/>
          <w:sz w:val="24"/>
          <w:szCs w:val="24"/>
        </w:rPr>
        <w:t>LIMA</w:t>
      </w:r>
      <w:r w:rsidR="3AD9EB2A" w:rsidRPr="3C0DE56E">
        <w:rPr>
          <w:rFonts w:ascii="Arial" w:eastAsia="Times New Roman" w:hAnsi="Arial" w:cs="Arial"/>
          <w:sz w:val="24"/>
          <w:szCs w:val="24"/>
        </w:rPr>
        <w:t>]</w:t>
      </w:r>
      <w:r w:rsidR="006C7429" w:rsidRPr="3C0DE56E">
        <w:rPr>
          <w:rFonts w:ascii="Arial" w:eastAsia="Times New Roman" w:hAnsi="Arial" w:cs="Arial"/>
          <w:sz w:val="24"/>
          <w:szCs w:val="24"/>
        </w:rPr>
        <w:t>, Perú</w:t>
      </w:r>
    </w:p>
    <w:p w14:paraId="52272F27" w14:textId="2A4100C5" w:rsidR="006C7429" w:rsidRPr="00275455" w:rsidRDefault="574309C2" w:rsidP="006C7429">
      <w:pPr>
        <w:spacing w:after="0"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3C0DE56E">
        <w:rPr>
          <w:rFonts w:ascii="Arial" w:eastAsia="Times New Roman" w:hAnsi="Arial" w:cs="Arial"/>
          <w:sz w:val="24"/>
          <w:szCs w:val="24"/>
        </w:rPr>
        <w:t>[</w:t>
      </w:r>
      <w:r w:rsidR="00493047">
        <w:rPr>
          <w:rFonts w:ascii="Arial" w:eastAsia="Times New Roman" w:hAnsi="Arial" w:cs="Arial"/>
          <w:sz w:val="24"/>
          <w:szCs w:val="24"/>
        </w:rPr>
        <w:t>ABRIL</w:t>
      </w:r>
      <w:r w:rsidR="006C7429" w:rsidRPr="3C0DE56E">
        <w:rPr>
          <w:rFonts w:ascii="Arial" w:eastAsia="Times New Roman" w:hAnsi="Arial" w:cs="Arial"/>
          <w:sz w:val="24"/>
          <w:szCs w:val="24"/>
        </w:rPr>
        <w:t xml:space="preserve"> </w:t>
      </w:r>
      <w:r w:rsidR="00493047">
        <w:rPr>
          <w:rFonts w:ascii="Arial" w:eastAsia="Times New Roman" w:hAnsi="Arial" w:cs="Arial"/>
          <w:sz w:val="24"/>
          <w:szCs w:val="24"/>
        </w:rPr>
        <w:t>–</w:t>
      </w:r>
      <w:r w:rsidR="006C7429" w:rsidRPr="3C0DE56E">
        <w:rPr>
          <w:rFonts w:ascii="Arial" w:eastAsia="Times New Roman" w:hAnsi="Arial" w:cs="Arial"/>
          <w:sz w:val="24"/>
          <w:szCs w:val="24"/>
        </w:rPr>
        <w:t xml:space="preserve"> </w:t>
      </w:r>
      <w:r w:rsidR="00493047">
        <w:rPr>
          <w:rFonts w:ascii="Arial" w:eastAsia="Times New Roman" w:hAnsi="Arial" w:cs="Arial"/>
          <w:sz w:val="24"/>
          <w:szCs w:val="24"/>
        </w:rPr>
        <w:t>2026</w:t>
      </w:r>
      <w:r w:rsidR="09836812" w:rsidRPr="3C0DE56E">
        <w:rPr>
          <w:rFonts w:ascii="Arial" w:eastAsia="Times New Roman" w:hAnsi="Arial" w:cs="Arial"/>
          <w:sz w:val="24"/>
          <w:szCs w:val="24"/>
        </w:rPr>
        <w:t>]</w:t>
      </w:r>
    </w:p>
    <w:p w14:paraId="4448BABE" w14:textId="77777777" w:rsidR="006C7429" w:rsidRDefault="006C7429" w:rsidP="006C7429">
      <w:pPr>
        <w:rPr>
          <w:rFonts w:ascii="Calibri" w:eastAsia="Calibri" w:hAnsi="Calibri" w:cs="Times New Roman"/>
          <w:b/>
          <w:sz w:val="28"/>
          <w:szCs w:val="28"/>
          <w:lang w:val="es-PE" w:eastAsia="es-PE"/>
        </w:rPr>
      </w:pPr>
      <w:r>
        <w:rPr>
          <w:b/>
          <w:sz w:val="28"/>
          <w:szCs w:val="28"/>
        </w:rPr>
        <w:br w:type="page"/>
      </w:r>
    </w:p>
    <w:p w14:paraId="64D3342F" w14:textId="509DA39F" w:rsidR="006C7429" w:rsidRPr="00EE57E0" w:rsidRDefault="00EE57E0" w:rsidP="006C7429">
      <w:pPr>
        <w:rPr>
          <w:rFonts w:ascii="Calibri" w:eastAsia="Calibri" w:hAnsi="Calibri" w:cs="Times New Roman"/>
          <w:sz w:val="24"/>
          <w:szCs w:val="24"/>
          <w:lang w:val="es-PE" w:eastAsia="es-PE"/>
        </w:rPr>
      </w:pPr>
      <w:r>
        <w:lastRenderedPageBreak/>
        <w:t>"Dedico este trabajo a mi padre, por ser el soporte fundamental en mi formación y el ejemplo de constancia que guía mi camino profesional. Asimismo, a mi propio esfuerzo y perseverancia, pilares que me han permitido transformar los desafíos técnicos en oportunidades de aprendizaje y crecimiento dentro de la ingeniería."</w:t>
      </w:r>
      <w:r w:rsidR="006C7429">
        <w:rPr>
          <w:sz w:val="24"/>
          <w:szCs w:val="24"/>
        </w:rPr>
        <w:br w:type="page"/>
      </w:r>
    </w:p>
    <w:p w14:paraId="57E71231" w14:textId="7BF0B9AD" w:rsidR="00EE57E0" w:rsidRDefault="00EE57E0" w:rsidP="00EE57E0">
      <w:pPr>
        <w:pStyle w:val="NormalWeb"/>
      </w:pPr>
      <w:r>
        <w:rPr>
          <w:b/>
          <w:bCs/>
        </w:rPr>
        <w:lastRenderedPageBreak/>
        <w:t>N</w:t>
      </w:r>
      <w:r>
        <w:rPr>
          <w:b/>
          <w:bCs/>
        </w:rPr>
        <w:t>ota informativa:</w:t>
      </w:r>
      <w:r>
        <w:t xml:space="preserve"> &gt; El presente apartado se encuentra reservado para la inserción del resumen del informe de similitud generado por el software </w:t>
      </w:r>
      <w:proofErr w:type="spellStart"/>
      <w:r>
        <w:t>Turnitin</w:t>
      </w:r>
      <w:proofErr w:type="spellEnd"/>
      <w:r>
        <w:t xml:space="preserve">. </w:t>
      </w:r>
      <w:r>
        <w:rPr>
          <w:rStyle w:val="citation-135"/>
        </w:rPr>
        <w:t>Según las indicaciones generales del curso, este resultado será enviado a los estudiantes aprobados en la semana 18 del ciclo</w:t>
      </w:r>
      <w:r>
        <w:t>.</w:t>
      </w:r>
    </w:p>
    <w:p w14:paraId="56B1BE56" w14:textId="0C4E75D5" w:rsidR="00EE57E0" w:rsidRDefault="00EE57E0" w:rsidP="00EE57E0">
      <w:pPr>
        <w:pStyle w:val="NormalWeb"/>
      </w:pPr>
      <w:r>
        <w:rPr>
          <w:rStyle w:val="citation-134"/>
        </w:rPr>
        <w:t xml:space="preserve">Por lo tanto, para esta entrega de la </w:t>
      </w:r>
      <w:r>
        <w:rPr>
          <w:rStyle w:val="citation-134"/>
          <w:b/>
          <w:bCs/>
        </w:rPr>
        <w:t>Semana 4</w:t>
      </w:r>
      <w:r>
        <w:rPr>
          <w:rStyle w:val="citation-134"/>
        </w:rPr>
        <w:t>, el espacio se mantiene como parte de la estructura formal del Trabajo de Investigación, quedando a la espera de la validación final del porcentaje de similitud por parte del docente</w:t>
      </w:r>
      <w:r w:rsidR="0044245E">
        <w:rPr>
          <w:rStyle w:val="citation-134"/>
        </w:rPr>
        <w:t>.</w:t>
      </w:r>
    </w:p>
    <w:p w14:paraId="1585D115" w14:textId="140D28E8" w:rsidR="006C7429" w:rsidRPr="004C0DBE" w:rsidRDefault="006C7429" w:rsidP="006C7429">
      <w:pPr>
        <w:pStyle w:val="Prrafodelista"/>
        <w:spacing w:line="360" w:lineRule="auto"/>
        <w:ind w:left="0" w:right="49"/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36248E" w14:textId="77777777" w:rsidR="0044245E" w:rsidRPr="0044245E" w:rsidRDefault="00DB1F62" w:rsidP="0044245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</w:pPr>
      <w:r w:rsidRPr="00DB1F62">
        <w:rPr>
          <w:rFonts w:ascii="Arial" w:hAnsi="Arial" w:cs="Arial"/>
          <w:b/>
          <w:bCs/>
          <w:u w:val="single"/>
        </w:rPr>
        <w:lastRenderedPageBreak/>
        <w:t>Publicación</w:t>
      </w:r>
      <w:r w:rsidRPr="00DB1F62">
        <w:rPr>
          <w:rFonts w:ascii="Arial" w:hAnsi="Arial" w:cs="Arial"/>
          <w:u w:val="single"/>
        </w:rPr>
        <w:t>:</w:t>
      </w:r>
      <w:r w:rsidRPr="00DB1F62">
        <w:rPr>
          <w:rFonts w:ascii="Arial" w:hAnsi="Arial" w:cs="Arial"/>
        </w:rPr>
        <w:t xml:space="preserve"> </w:t>
      </w:r>
      <w:r w:rsidR="0044245E">
        <w:rPr>
          <w:rFonts w:ascii="Arial" w:hAnsi="Arial" w:cs="Arial"/>
          <w:color w:val="767171" w:themeColor="background2" w:themeShade="80"/>
        </w:rPr>
        <w:t xml:space="preserve"> </w:t>
      </w:r>
      <w:r w:rsidR="0044245E" w:rsidRPr="0044245E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 xml:space="preserve">IEEE </w:t>
      </w:r>
      <w:proofErr w:type="spellStart"/>
      <w:r w:rsidR="0044245E" w:rsidRPr="0044245E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Latin</w:t>
      </w:r>
      <w:proofErr w:type="spellEnd"/>
      <w:r w:rsidR="0044245E" w:rsidRPr="0044245E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="0044245E" w:rsidRPr="0044245E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America</w:t>
      </w:r>
      <w:proofErr w:type="spellEnd"/>
      <w:r w:rsidR="0044245E" w:rsidRPr="0044245E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="0044245E" w:rsidRPr="0044245E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Transactions</w:t>
      </w:r>
      <w:proofErr w:type="spellEnd"/>
      <w:r w:rsidR="0044245E" w:rsidRPr="0044245E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.</w:t>
      </w:r>
    </w:p>
    <w:p w14:paraId="49B2DC95" w14:textId="42251ECC" w:rsidR="006C7429" w:rsidRPr="00DB1F62" w:rsidRDefault="006C7429" w:rsidP="00DB1F62">
      <w:pPr>
        <w:jc w:val="both"/>
        <w:rPr>
          <w:rFonts w:ascii="Arial" w:hAnsi="Arial" w:cs="Arial"/>
          <w:color w:val="767171" w:themeColor="background2" w:themeShade="80"/>
        </w:rPr>
      </w:pPr>
    </w:p>
    <w:p w14:paraId="2C300363" w14:textId="0C7E4938" w:rsidR="5D1BD31D" w:rsidRDefault="5D1BD31D" w:rsidP="5D1BD31D">
      <w:pPr>
        <w:rPr>
          <w:rFonts w:ascii="Arial" w:hAnsi="Arial" w:cs="Arial"/>
          <w:b/>
          <w:bCs/>
          <w:u w:val="single"/>
        </w:rPr>
      </w:pPr>
    </w:p>
    <w:p w14:paraId="22BF11D1" w14:textId="42F68942" w:rsidR="006C7429" w:rsidRDefault="0044245E" w:rsidP="006C7429">
      <w:pPr>
        <w:spacing w:after="0" w:line="360" w:lineRule="auto"/>
        <w:ind w:right="49"/>
        <w:jc w:val="both"/>
        <w:rPr>
          <w:rFonts w:ascii="Arial" w:hAnsi="Arial" w:cs="Arial"/>
          <w:color w:val="FF0000"/>
        </w:rPr>
      </w:pPr>
      <w:r>
        <w:rPr>
          <w:b/>
          <w:bCs/>
        </w:rPr>
        <w:t>Contexto</w:t>
      </w:r>
      <w:r>
        <w:t xml:space="preserve"> En el panorama tecnológico actual, las aplicaciones web se han consolidado como la infraestructura crítica sobre la cual operan las organizaciones globales y los servicios gubernamentales. </w:t>
      </w:r>
      <w:r>
        <w:rPr>
          <w:rStyle w:val="citation-213"/>
        </w:rPr>
        <w:t>Como estudiante de Ingeniería de Sistemas e Informática</w:t>
      </w:r>
      <w:r>
        <w:t xml:space="preserve">, se observa que esta dependencia digital ha generado un ecosistema complejo donde la disponibilidad y la integridad de la información son activos invaluables. Sin embargo, la velocidad del desarrollo </w:t>
      </w:r>
      <w:proofErr w:type="spellStart"/>
      <w:r>
        <w:t>front-end</w:t>
      </w:r>
      <w:proofErr w:type="spellEnd"/>
      <w:r>
        <w:t xml:space="preserve"> y back-</w:t>
      </w:r>
      <w:proofErr w:type="spellStart"/>
      <w:r>
        <w:t>end</w:t>
      </w:r>
      <w:proofErr w:type="spellEnd"/>
      <w:r>
        <w:t xml:space="preserve"> muchas veces prioriza la funcionalidad sobre la seguridad, expandiendo la superficie de exposición ante amenazas cibernéticas sofisticadas</w:t>
      </w:r>
      <w:r>
        <w:t>.</w:t>
      </w:r>
    </w:p>
    <w:p w14:paraId="171B49DB" w14:textId="5426ABB2" w:rsidR="006C7429" w:rsidRDefault="0044245E" w:rsidP="006C7429">
      <w:pPr>
        <w:spacing w:after="0" w:line="360" w:lineRule="auto"/>
        <w:ind w:right="49"/>
        <w:jc w:val="both"/>
      </w:pPr>
      <w:r>
        <w:rPr>
          <w:b/>
          <w:bCs/>
        </w:rPr>
        <w:t>Problema</w:t>
      </w:r>
      <w:r>
        <w:t xml:space="preserve"> A pesar del robustecimiento de los perímetros de red, persiste una deficiencia estructural en el desarrollo de software seguro. </w:t>
      </w:r>
      <w:r>
        <w:rPr>
          <w:rStyle w:val="citation-212"/>
        </w:rPr>
        <w:t>La problemática principal radica en que la ciberseguridad suele ser tratada como un proceso reactivo o una fase final del ciclo de vida, lo que facilita la persistencia de vulnerabilidades críticas en el código fuente, tales como inyecciones SQL y ataques Cross-Site Scripting (XSS)</w:t>
      </w:r>
      <w:r>
        <w:t xml:space="preserve">. </w:t>
      </w:r>
      <w:r>
        <w:rPr>
          <w:rStyle w:val="citation-211"/>
        </w:rPr>
        <w:t>Estas brechas no solo comprometen la privacidad de los usuarios finales, sino que generan costos de mitigación exponencialmente más altos al ser detectadas en etapas de producción</w:t>
      </w:r>
      <w:r>
        <w:t>.</w:t>
      </w:r>
    </w:p>
    <w:p w14:paraId="6A95C173" w14:textId="232EA1F4" w:rsidR="0044245E" w:rsidRPr="00F304F5" w:rsidRDefault="0044245E" w:rsidP="006C7429">
      <w:pPr>
        <w:spacing w:after="0" w:line="360" w:lineRule="auto"/>
        <w:ind w:right="49"/>
        <w:jc w:val="both"/>
        <w:rPr>
          <w:rFonts w:ascii="Arial" w:hAnsi="Arial" w:cs="Arial"/>
          <w:color w:val="FF0000"/>
        </w:rPr>
      </w:pPr>
      <w:r>
        <w:rPr>
          <w:b/>
          <w:bCs/>
        </w:rPr>
        <w:t>Justificación</w:t>
      </w:r>
      <w:r>
        <w:t xml:space="preserve"> La presente Revisión Sistemática de la Literatura (RSL) es imperativa para consolidar las mejores prácticas del enfoque </w:t>
      </w:r>
      <w:proofErr w:type="spellStart"/>
      <w:r>
        <w:rPr>
          <w:b/>
          <w:bCs/>
        </w:rPr>
        <w:t>DevSecOps</w:t>
      </w:r>
      <w:proofErr w:type="spellEnd"/>
      <w:r>
        <w:t xml:space="preserve"> surgidas en el último lustro. </w:t>
      </w:r>
      <w:r>
        <w:rPr>
          <w:rStyle w:val="citation-210"/>
        </w:rPr>
        <w:t xml:space="preserve">Según </w:t>
      </w:r>
      <w:r>
        <w:rPr>
          <w:rStyle w:val="citation-210"/>
          <w:b/>
          <w:bCs/>
        </w:rPr>
        <w:t xml:space="preserve">Kumar y </w:t>
      </w:r>
      <w:proofErr w:type="spellStart"/>
      <w:r>
        <w:rPr>
          <w:rStyle w:val="citation-210"/>
          <w:b/>
          <w:bCs/>
        </w:rPr>
        <w:t>Goyal</w:t>
      </w:r>
      <w:proofErr w:type="spellEnd"/>
      <w:r>
        <w:rPr>
          <w:rStyle w:val="citation-210"/>
          <w:b/>
          <w:bCs/>
        </w:rPr>
        <w:t xml:space="preserve"> (2020)</w:t>
      </w:r>
      <w:r>
        <w:rPr>
          <w:rStyle w:val="citation-210"/>
        </w:rPr>
        <w:t>, la integración de la seguridad desde el diseño es vital para mitigar riesgos de manera proactiva</w:t>
      </w:r>
      <w:r>
        <w:t xml:space="preserve">. </w:t>
      </w:r>
      <w:r>
        <w:rPr>
          <w:rStyle w:val="citation-209"/>
        </w:rPr>
        <w:t xml:space="preserve">Asimismo, </w:t>
      </w:r>
      <w:r>
        <w:rPr>
          <w:rStyle w:val="citation-209"/>
          <w:b/>
          <w:bCs/>
        </w:rPr>
        <w:t>Mao y Zhang (2022)</w:t>
      </w:r>
      <w:r>
        <w:rPr>
          <w:rStyle w:val="citation-209"/>
        </w:rPr>
        <w:t xml:space="preserve"> señalan que la evolución de ataques basados en inteligencia artificial exige una actualización urgente de las herramientas de escaneo automático</w:t>
      </w:r>
      <w:r>
        <w:t xml:space="preserve">. </w:t>
      </w:r>
      <w:r>
        <w:rPr>
          <w:rStyle w:val="citation-208"/>
        </w:rPr>
        <w:t>Esta investigación se justifica al proporcionar una guía estratégica actualizada al año 2026, permitiendo a los ingenieros de sistemas implementar arquitecturas resilientes y seguras que protejan eficazmente los activos digitales</w:t>
      </w:r>
      <w:r w:rsidR="00C56411">
        <w:rPr>
          <w:rStyle w:val="citation-208"/>
        </w:rPr>
        <w:t>.</w:t>
      </w:r>
    </w:p>
    <w:p w14:paraId="0CED229D" w14:textId="77777777" w:rsidR="006C7429" w:rsidRDefault="006C7429" w:rsidP="006C7429">
      <w:pPr>
        <w:spacing w:after="0" w:line="360" w:lineRule="auto"/>
        <w:jc w:val="both"/>
        <w:rPr>
          <w:rFonts w:ascii="Arial" w:hAnsi="Arial" w:cs="Arial"/>
        </w:rPr>
      </w:pPr>
    </w:p>
    <w:p w14:paraId="0055A287" w14:textId="77777777" w:rsidR="006C7429" w:rsidRDefault="006C7429" w:rsidP="006C7429">
      <w:pPr>
        <w:spacing w:after="0" w:line="360" w:lineRule="auto"/>
        <w:jc w:val="both"/>
        <w:rPr>
          <w:rFonts w:ascii="Arial" w:hAnsi="Arial" w:cs="Arial"/>
        </w:rPr>
      </w:pPr>
    </w:p>
    <w:p w14:paraId="7048BF13" w14:textId="77777777" w:rsidR="006C7429" w:rsidRPr="00245811" w:rsidRDefault="006C7429" w:rsidP="006C7429">
      <w:pPr>
        <w:spacing w:after="0" w:line="360" w:lineRule="auto"/>
        <w:jc w:val="both"/>
        <w:rPr>
          <w:rFonts w:ascii="Arial" w:hAnsi="Arial" w:cs="Arial"/>
        </w:rPr>
      </w:pPr>
    </w:p>
    <w:p w14:paraId="31D73849" w14:textId="77777777" w:rsidR="006C7429" w:rsidRDefault="006C7429" w:rsidP="006C7429">
      <w:pPr>
        <w:spacing w:line="360" w:lineRule="auto"/>
        <w:jc w:val="both"/>
        <w:rPr>
          <w:rFonts w:ascii="Arial" w:hAnsi="Arial" w:cs="Arial"/>
        </w:rPr>
      </w:pPr>
    </w:p>
    <w:p w14:paraId="28971E77" w14:textId="77777777" w:rsidR="006C7429" w:rsidRDefault="006C7429" w:rsidP="006C742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8787BD2" w14:textId="77777777" w:rsidR="006C7429" w:rsidRPr="00AE6003" w:rsidRDefault="006C7429" w:rsidP="006C7429">
      <w:pPr>
        <w:jc w:val="center"/>
        <w:rPr>
          <w:rFonts w:ascii="Arial" w:eastAsia="Times New Roman" w:hAnsi="Arial" w:cs="Arial"/>
          <w:color w:val="111010"/>
        </w:rPr>
      </w:pPr>
      <w:r w:rsidRPr="00AE6003">
        <w:rPr>
          <w:rFonts w:ascii="Arial" w:hAnsi="Arial" w:cs="Arial"/>
          <w:b/>
          <w:bCs/>
        </w:rPr>
        <w:lastRenderedPageBreak/>
        <w:t>ANEXO</w:t>
      </w:r>
      <w:r>
        <w:rPr>
          <w:rFonts w:ascii="Arial" w:eastAsia="Times New Roman" w:hAnsi="Arial" w:cs="Arial"/>
          <w:b/>
          <w:bCs/>
          <w:color w:val="111010"/>
        </w:rPr>
        <w:t>S</w:t>
      </w:r>
    </w:p>
    <w:p w14:paraId="09D665CC" w14:textId="77777777" w:rsidR="00C56411" w:rsidRPr="00C56411" w:rsidRDefault="00C56411" w:rsidP="00C56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C56411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ANEXO 1: FICHA DE TEMA DE INVESTIGACIÓN (ATI1)</w:t>
      </w:r>
    </w:p>
    <w:p w14:paraId="53DB55DA" w14:textId="77777777" w:rsidR="00FC06C1" w:rsidRDefault="00FC06C1" w:rsidP="00FC06C1">
      <w:pPr>
        <w:pStyle w:val="NormalWeb"/>
      </w:pPr>
      <w:r>
        <w:rPr>
          <w:b/>
          <w:bCs/>
        </w:rPr>
        <w:t>1. Datos Generales</w:t>
      </w:r>
    </w:p>
    <w:p w14:paraId="20796390" w14:textId="77777777" w:rsidR="00FC06C1" w:rsidRDefault="00FC06C1" w:rsidP="00FC06C1">
      <w:pPr>
        <w:pStyle w:val="NormalWeb"/>
        <w:numPr>
          <w:ilvl w:val="0"/>
          <w:numId w:val="1"/>
        </w:numPr>
      </w:pPr>
      <w:r>
        <w:rPr>
          <w:b/>
          <w:bCs/>
        </w:rPr>
        <w:t>Estudiante:</w:t>
      </w:r>
      <w:r>
        <w:t xml:space="preserve"> </w:t>
      </w:r>
      <w:proofErr w:type="spellStart"/>
      <w:r>
        <w:t>Württele</w:t>
      </w:r>
      <w:proofErr w:type="spellEnd"/>
      <w:r>
        <w:t xml:space="preserve"> </w:t>
      </w:r>
      <w:proofErr w:type="spellStart"/>
      <w:r>
        <w:t>Juarez</w:t>
      </w:r>
      <w:proofErr w:type="spellEnd"/>
      <w:r>
        <w:t xml:space="preserve">, </w:t>
      </w:r>
      <w:proofErr w:type="spellStart"/>
      <w:r>
        <w:t>Jhair</w:t>
      </w:r>
      <w:proofErr w:type="spellEnd"/>
      <w:r>
        <w:t xml:space="preserve"> Augusto.</w:t>
      </w:r>
    </w:p>
    <w:p w14:paraId="6BED5D35" w14:textId="77777777" w:rsidR="00FC06C1" w:rsidRDefault="00FC06C1" w:rsidP="00FC06C1">
      <w:pPr>
        <w:pStyle w:val="NormalWeb"/>
        <w:numPr>
          <w:ilvl w:val="0"/>
          <w:numId w:val="1"/>
        </w:numPr>
      </w:pPr>
      <w:r>
        <w:rPr>
          <w:b/>
          <w:bCs/>
        </w:rPr>
        <w:t>Código:</w:t>
      </w:r>
      <w:r>
        <w:t xml:space="preserve"> U23321207.</w:t>
      </w:r>
    </w:p>
    <w:p w14:paraId="0C1DA88D" w14:textId="77777777" w:rsidR="00FC06C1" w:rsidRDefault="00FC06C1" w:rsidP="00FC06C1">
      <w:pPr>
        <w:pStyle w:val="NormalWeb"/>
        <w:numPr>
          <w:ilvl w:val="0"/>
          <w:numId w:val="1"/>
        </w:numPr>
      </w:pPr>
      <w:r>
        <w:rPr>
          <w:b/>
          <w:bCs/>
        </w:rPr>
        <w:t>Carrera:</w:t>
      </w:r>
      <w:r>
        <w:t xml:space="preserve"> Ingeniería de Sistemas e Informática.</w:t>
      </w:r>
    </w:p>
    <w:p w14:paraId="68D7EB15" w14:textId="77777777" w:rsidR="00FC06C1" w:rsidRDefault="00FC06C1" w:rsidP="00FC06C1">
      <w:pPr>
        <w:pStyle w:val="NormalWeb"/>
      </w:pPr>
      <w:r>
        <w:rPr>
          <w:b/>
          <w:bCs/>
        </w:rPr>
        <w:t>2. Definición del Tema</w:t>
      </w:r>
    </w:p>
    <w:p w14:paraId="3E6277DE" w14:textId="77777777" w:rsidR="00FC06C1" w:rsidRDefault="00FC06C1" w:rsidP="00FC06C1">
      <w:pPr>
        <w:pStyle w:val="NormalWeb"/>
        <w:numPr>
          <w:ilvl w:val="0"/>
          <w:numId w:val="2"/>
        </w:numPr>
      </w:pPr>
      <w:r>
        <w:rPr>
          <w:b/>
          <w:bCs/>
        </w:rPr>
        <w:t>Tema de investigación:</w:t>
      </w:r>
      <w:r>
        <w:t xml:space="preserve"> Implementación de prácticas de seguridad en el ciclo de vida de desarrollo de aplicaciones web (</w:t>
      </w:r>
      <w:proofErr w:type="spellStart"/>
      <w:r>
        <w:t>DevSecOps</w:t>
      </w:r>
      <w:proofErr w:type="spellEnd"/>
      <w:r>
        <w:t>).</w:t>
      </w:r>
    </w:p>
    <w:p w14:paraId="629D676C" w14:textId="77777777" w:rsidR="00FC06C1" w:rsidRDefault="00FC06C1" w:rsidP="00FC06C1">
      <w:pPr>
        <w:pStyle w:val="NormalWeb"/>
        <w:numPr>
          <w:ilvl w:val="0"/>
          <w:numId w:val="2"/>
        </w:numPr>
      </w:pPr>
      <w:r>
        <w:rPr>
          <w:b/>
          <w:bCs/>
        </w:rPr>
        <w:t>Problemática:</w:t>
      </w:r>
      <w:r>
        <w:t xml:space="preserve"> El incremento de ciberataques dirigidos a vulnerabilidades en el código fuente (inyecciones SQL o XSS) debido a que la seguridad suele aplicarse como fase final y no desde el diseño.</w:t>
      </w:r>
    </w:p>
    <w:p w14:paraId="4B958A07" w14:textId="77777777" w:rsidR="00FC06C1" w:rsidRDefault="00FC06C1" w:rsidP="00FC06C1">
      <w:pPr>
        <w:pStyle w:val="NormalWeb"/>
        <w:numPr>
          <w:ilvl w:val="0"/>
          <w:numId w:val="2"/>
        </w:numPr>
      </w:pPr>
      <w:r>
        <w:rPr>
          <w:b/>
          <w:bCs/>
        </w:rPr>
        <w:t>Objeto de estudio:</w:t>
      </w:r>
      <w:r>
        <w:t xml:space="preserve"> Procesos de desarrollo de software en entornos de integración y despliegue continuo (CI/CD).</w:t>
      </w:r>
    </w:p>
    <w:p w14:paraId="42DD08AF" w14:textId="77777777" w:rsidR="00FC06C1" w:rsidRDefault="00FC06C1" w:rsidP="00FC06C1">
      <w:pPr>
        <w:pStyle w:val="NormalWeb"/>
      </w:pPr>
      <w:r>
        <w:rPr>
          <w:b/>
          <w:bCs/>
        </w:rPr>
        <w:t>3. Palabras Clave</w:t>
      </w:r>
    </w:p>
    <w:p w14:paraId="34A2E8C2" w14:textId="77777777" w:rsidR="00FC06C1" w:rsidRDefault="00FC06C1" w:rsidP="00FC06C1">
      <w:pPr>
        <w:pStyle w:val="NormalWeb"/>
        <w:numPr>
          <w:ilvl w:val="0"/>
          <w:numId w:val="3"/>
        </w:numPr>
      </w:pPr>
      <w:r>
        <w:t xml:space="preserve">Ciberseguridad / </w:t>
      </w:r>
      <w:proofErr w:type="spellStart"/>
      <w:r>
        <w:t>Cybersecurity</w:t>
      </w:r>
      <w:proofErr w:type="spellEnd"/>
      <w:r>
        <w:t>.</w:t>
      </w:r>
    </w:p>
    <w:p w14:paraId="68C82361" w14:textId="77777777" w:rsidR="00FC06C1" w:rsidRDefault="00FC06C1" w:rsidP="00FC06C1">
      <w:pPr>
        <w:pStyle w:val="NormalWeb"/>
        <w:numPr>
          <w:ilvl w:val="0"/>
          <w:numId w:val="3"/>
        </w:numPr>
      </w:pPr>
      <w:r>
        <w:t xml:space="preserve">Desarrollo Seguro / </w:t>
      </w:r>
      <w:proofErr w:type="spellStart"/>
      <w:r>
        <w:t>Secure</w:t>
      </w:r>
      <w:proofErr w:type="spellEnd"/>
      <w:r>
        <w:t xml:space="preserve"> Software </w:t>
      </w:r>
      <w:proofErr w:type="spellStart"/>
      <w:r>
        <w:t>Development</w:t>
      </w:r>
      <w:proofErr w:type="spellEnd"/>
      <w:r>
        <w:t>.</w:t>
      </w:r>
    </w:p>
    <w:p w14:paraId="61023653" w14:textId="77777777" w:rsidR="00FC06C1" w:rsidRDefault="00FC06C1" w:rsidP="00FC06C1">
      <w:pPr>
        <w:pStyle w:val="NormalWeb"/>
        <w:numPr>
          <w:ilvl w:val="0"/>
          <w:numId w:val="3"/>
        </w:numPr>
      </w:pPr>
      <w:proofErr w:type="spellStart"/>
      <w:r>
        <w:t>DevSecOps</w:t>
      </w:r>
      <w:proofErr w:type="spellEnd"/>
      <w:r>
        <w:t xml:space="preserve"> / </w:t>
      </w:r>
      <w:proofErr w:type="spellStart"/>
      <w:r>
        <w:t>DevSecOps</w:t>
      </w:r>
      <w:proofErr w:type="spellEnd"/>
      <w:r>
        <w:t>.</w:t>
      </w:r>
    </w:p>
    <w:p w14:paraId="2CEAF22F" w14:textId="77777777" w:rsidR="00FC06C1" w:rsidRDefault="00FC06C1" w:rsidP="00FC06C1">
      <w:pPr>
        <w:pStyle w:val="NormalWeb"/>
        <w:numPr>
          <w:ilvl w:val="0"/>
          <w:numId w:val="3"/>
        </w:numPr>
      </w:pPr>
      <w:r>
        <w:t xml:space="preserve">Vulnerabilidades Web / Web </w:t>
      </w:r>
      <w:proofErr w:type="spellStart"/>
      <w:r>
        <w:t>Vulnerabilities</w:t>
      </w:r>
      <w:proofErr w:type="spellEnd"/>
      <w:r>
        <w:t>.</w:t>
      </w:r>
    </w:p>
    <w:p w14:paraId="4C59BB5B" w14:textId="77777777" w:rsidR="00FC06C1" w:rsidRDefault="00FC06C1" w:rsidP="00FC06C1">
      <w:pPr>
        <w:pStyle w:val="NormalWeb"/>
      </w:pPr>
      <w:r>
        <w:rPr>
          <w:b/>
          <w:bCs/>
        </w:rPr>
        <w:t>4. Artículos de Revisión de Literatura (</w:t>
      </w:r>
      <w:proofErr w:type="spellStart"/>
      <w:r>
        <w:rPr>
          <w:b/>
          <w:bCs/>
        </w:rPr>
        <w:t>Scopus</w:t>
      </w:r>
      <w:proofErr w:type="spellEnd"/>
      <w:r>
        <w:rPr>
          <w:b/>
          <w:bCs/>
        </w:rPr>
        <w:t>)</w:t>
      </w:r>
    </w:p>
    <w:p w14:paraId="29757A6F" w14:textId="77777777" w:rsidR="00FC06C1" w:rsidRDefault="00FC06C1" w:rsidP="00FC06C1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Kumar, R., &amp; </w:t>
      </w:r>
      <w:proofErr w:type="spellStart"/>
      <w:r>
        <w:rPr>
          <w:b/>
          <w:bCs/>
        </w:rPr>
        <w:t>Goyal</w:t>
      </w:r>
      <w:proofErr w:type="spellEnd"/>
      <w:r>
        <w:rPr>
          <w:b/>
          <w:bCs/>
        </w:rPr>
        <w:t>, R. K. (2020).</w:t>
      </w:r>
      <w:r>
        <w:t xml:space="preserve"> </w:t>
      </w:r>
      <w:r>
        <w:rPr>
          <w:i/>
          <w:iCs/>
        </w:rPr>
        <w:t xml:space="preserve">On the </w:t>
      </w:r>
      <w:proofErr w:type="spellStart"/>
      <w:r>
        <w:rPr>
          <w:i/>
          <w:iCs/>
        </w:rPr>
        <w:t>development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secure</w:t>
      </w:r>
      <w:proofErr w:type="spellEnd"/>
      <w:r>
        <w:rPr>
          <w:i/>
          <w:iCs/>
        </w:rPr>
        <w:t xml:space="preserve"> software </w:t>
      </w:r>
      <w:proofErr w:type="spellStart"/>
      <w:r>
        <w:rPr>
          <w:i/>
          <w:iCs/>
        </w:rPr>
        <w:t>development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life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cycle</w:t>
      </w:r>
      <w:proofErr w:type="spellEnd"/>
      <w:r>
        <w:rPr>
          <w:i/>
          <w:iCs/>
        </w:rPr>
        <w:t xml:space="preserve">: A </w:t>
      </w:r>
      <w:proofErr w:type="spellStart"/>
      <w:r>
        <w:rPr>
          <w:i/>
          <w:iCs/>
        </w:rPr>
        <w:t>systematic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literature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review</w:t>
      </w:r>
      <w:proofErr w:type="spellEnd"/>
      <w:r>
        <w:rPr>
          <w:i/>
          <w:iCs/>
        </w:rPr>
        <w:t>.</w:t>
      </w:r>
      <w:r>
        <w:t xml:space="preserve"> DOI: </w:t>
      </w:r>
      <w:hyperlink r:id="rId12" w:tgtFrame="_blank" w:history="1">
        <w:r>
          <w:rPr>
            <w:rStyle w:val="Hipervnculo"/>
          </w:rPr>
          <w:t>https://doi.org/10.1016/j.jinfosec.2020.03.002</w:t>
        </w:r>
      </w:hyperlink>
    </w:p>
    <w:p w14:paraId="1AE6CF24" w14:textId="77777777" w:rsidR="00FC06C1" w:rsidRDefault="00FC06C1" w:rsidP="00FC06C1">
      <w:pPr>
        <w:pStyle w:val="NormalWeb"/>
        <w:numPr>
          <w:ilvl w:val="0"/>
          <w:numId w:val="4"/>
        </w:numPr>
      </w:pPr>
      <w:r>
        <w:rPr>
          <w:b/>
          <w:bCs/>
        </w:rPr>
        <w:t>Mao, X., &amp; Zhang, L. (2022).</w:t>
      </w:r>
      <w:r>
        <w:t xml:space="preserve"> </w:t>
      </w:r>
      <w:proofErr w:type="spellStart"/>
      <w:r>
        <w:rPr>
          <w:i/>
          <w:iCs/>
        </w:rPr>
        <w:t>DevSecOps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Practices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security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vulnerabilities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tools</w:t>
      </w:r>
      <w:proofErr w:type="spellEnd"/>
      <w:r>
        <w:rPr>
          <w:i/>
          <w:iCs/>
        </w:rPr>
        <w:t xml:space="preserve"> in the software </w:t>
      </w:r>
      <w:proofErr w:type="spellStart"/>
      <w:r>
        <w:rPr>
          <w:i/>
          <w:iCs/>
        </w:rPr>
        <w:t>development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lifecycle</w:t>
      </w:r>
      <w:proofErr w:type="spellEnd"/>
      <w:r>
        <w:rPr>
          <w:i/>
          <w:iCs/>
        </w:rPr>
        <w:t>.</w:t>
      </w:r>
      <w:r>
        <w:t xml:space="preserve"> DOI: </w:t>
      </w:r>
      <w:hyperlink r:id="rId13" w:tgtFrame="_blank" w:history="1">
        <w:r>
          <w:rPr>
            <w:rStyle w:val="Hipervnculo"/>
          </w:rPr>
          <w:t>https://doi.org/10.1016/j.cosrev.2022.100461</w:t>
        </w:r>
      </w:hyperlink>
    </w:p>
    <w:p w14:paraId="23A55140" w14:textId="77777777" w:rsidR="00FC06C1" w:rsidRDefault="00FC06C1" w:rsidP="00FC06C1">
      <w:pPr>
        <w:pStyle w:val="NormalWeb"/>
      </w:pPr>
      <w:r>
        <w:rPr>
          <w:b/>
          <w:bCs/>
        </w:rPr>
        <w:t>5. Línea de Investigación y Competencias</w:t>
      </w:r>
    </w:p>
    <w:p w14:paraId="182ACE6F" w14:textId="77777777" w:rsidR="00FC06C1" w:rsidRDefault="00FC06C1" w:rsidP="00FC06C1">
      <w:pPr>
        <w:pStyle w:val="NormalWeb"/>
        <w:numPr>
          <w:ilvl w:val="0"/>
          <w:numId w:val="5"/>
        </w:numPr>
      </w:pPr>
      <w:r>
        <w:rPr>
          <w:b/>
          <w:bCs/>
        </w:rPr>
        <w:t>Línea UTP:</w:t>
      </w:r>
      <w:r>
        <w:t xml:space="preserve"> Sistemas de Información y Gestión de TI.</w:t>
      </w:r>
    </w:p>
    <w:p w14:paraId="3D3E250F" w14:textId="77777777" w:rsidR="00FC06C1" w:rsidRDefault="00FC06C1" w:rsidP="00FC06C1">
      <w:pPr>
        <w:pStyle w:val="NormalWeb"/>
        <w:numPr>
          <w:ilvl w:val="0"/>
          <w:numId w:val="5"/>
        </w:numPr>
      </w:pPr>
      <w:r>
        <w:rPr>
          <w:b/>
          <w:bCs/>
        </w:rPr>
        <w:t>Competencia:</w:t>
      </w:r>
      <w:r>
        <w:t xml:space="preserve"> Diseño y desarrollo de soluciones de software robustas bajo el principio de </w:t>
      </w:r>
      <w:r>
        <w:rPr>
          <w:i/>
          <w:iCs/>
        </w:rPr>
        <w:t xml:space="preserve">Security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Design</w:t>
      </w:r>
      <w:proofErr w:type="spellEnd"/>
      <w:r>
        <w:t>.</w:t>
      </w:r>
    </w:p>
    <w:p w14:paraId="5C1A07E2" w14:textId="6688DA0C" w:rsidR="00FE08F8" w:rsidRDefault="00FE08F8"/>
    <w:p w14:paraId="2B21E8FC" w14:textId="4EF3D13B" w:rsidR="00C56411" w:rsidRDefault="00C56411"/>
    <w:p w14:paraId="7AAE9B6C" w14:textId="178D7A05" w:rsidR="00C56411" w:rsidRDefault="00C56411"/>
    <w:p w14:paraId="298EC7FE" w14:textId="659B1B43" w:rsidR="00C56411" w:rsidRDefault="00C56411"/>
    <w:p w14:paraId="0A71B7D4" w14:textId="47A5F55D" w:rsidR="00C56411" w:rsidRDefault="00C56411"/>
    <w:p w14:paraId="64D9521B" w14:textId="3365AD37" w:rsidR="00C56411" w:rsidRDefault="00C56411"/>
    <w:p w14:paraId="489502D6" w14:textId="452C787D" w:rsidR="00C56411" w:rsidRDefault="00C56411" w:rsidP="00C56411">
      <w:pPr>
        <w:pStyle w:val="Ttulo3"/>
      </w:pPr>
      <w:r>
        <w:t>ANEXO 2: ESTRATEGIA DE BÚSQUEDA BIBLIOGRÁFICA</w:t>
      </w:r>
      <w:r>
        <w:br/>
      </w:r>
    </w:p>
    <w:p w14:paraId="7B18C76B" w14:textId="77777777" w:rsidR="008D57ED" w:rsidRPr="008D57ED" w:rsidRDefault="008D57ED" w:rsidP="008D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Para la identificación de las fuentes científicas presentadas en este avance, se aplicó una metodología de búsqueda estructurada en la base de datos </w:t>
      </w:r>
      <w:proofErr w:type="spellStart"/>
      <w:r w:rsidRPr="008D57E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Scopus</w:t>
      </w:r>
      <w:proofErr w:type="spellEnd"/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, siguiendo los lineamientos de revisión de literatura científica especializados para la carrera de Ingeniería de Sistemas.</w:t>
      </w:r>
    </w:p>
    <w:p w14:paraId="00A759FF" w14:textId="77777777" w:rsidR="008D57ED" w:rsidRPr="008D57ED" w:rsidRDefault="008D57ED" w:rsidP="008D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8D57E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1. Ecuación de búsqueda (</w:t>
      </w:r>
      <w:proofErr w:type="spellStart"/>
      <w:r w:rsidRPr="008D57E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Search</w:t>
      </w:r>
      <w:proofErr w:type="spellEnd"/>
      <w:r w:rsidRPr="008D57E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Pr="008D57E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String</w:t>
      </w:r>
      <w:proofErr w:type="spellEnd"/>
      <w:r w:rsidRPr="008D57E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):</w:t>
      </w:r>
    </w:p>
    <w:p w14:paraId="2F344482" w14:textId="77777777" w:rsidR="008D57ED" w:rsidRPr="008D57ED" w:rsidRDefault="008D57ED" w:rsidP="008D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La búsqueda se realizó combinando términos técnicos en inglés para maximizar los resultados globales, utilizando operadores booleanos de la siguiente manera:</w:t>
      </w:r>
    </w:p>
    <w:p w14:paraId="033503E7" w14:textId="77777777" w:rsidR="008D57ED" w:rsidRPr="008D57ED" w:rsidRDefault="008D57ED" w:rsidP="008D57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8D57ED">
        <w:rPr>
          <w:rFonts w:ascii="Courier New" w:eastAsia="Times New Roman" w:hAnsi="Courier New" w:cs="Courier New"/>
          <w:sz w:val="20"/>
          <w:szCs w:val="20"/>
          <w:lang w:val="es-MX" w:eastAsia="es-MX"/>
        </w:rPr>
        <w:t>TITLE-ABS-KEY ("</w:t>
      </w:r>
      <w:proofErr w:type="spellStart"/>
      <w:r w:rsidRPr="008D57ED">
        <w:rPr>
          <w:rFonts w:ascii="Courier New" w:eastAsia="Times New Roman" w:hAnsi="Courier New" w:cs="Courier New"/>
          <w:sz w:val="20"/>
          <w:szCs w:val="20"/>
          <w:lang w:val="es-MX" w:eastAsia="es-MX"/>
        </w:rPr>
        <w:t>DevSecOps</w:t>
      </w:r>
      <w:proofErr w:type="spellEnd"/>
      <w:r w:rsidRPr="008D57ED">
        <w:rPr>
          <w:rFonts w:ascii="Courier New" w:eastAsia="Times New Roman" w:hAnsi="Courier New" w:cs="Courier New"/>
          <w:sz w:val="20"/>
          <w:szCs w:val="20"/>
          <w:lang w:val="es-MX" w:eastAsia="es-MX"/>
        </w:rPr>
        <w:t xml:space="preserve">" AND "Security" AND "Software </w:t>
      </w:r>
      <w:proofErr w:type="spellStart"/>
      <w:r w:rsidRPr="008D57ED">
        <w:rPr>
          <w:rFonts w:ascii="Courier New" w:eastAsia="Times New Roman" w:hAnsi="Courier New" w:cs="Courier New"/>
          <w:sz w:val="20"/>
          <w:szCs w:val="20"/>
          <w:lang w:val="es-MX" w:eastAsia="es-MX"/>
        </w:rPr>
        <w:t>Development</w:t>
      </w:r>
      <w:proofErr w:type="spellEnd"/>
      <w:r w:rsidRPr="008D57ED">
        <w:rPr>
          <w:rFonts w:ascii="Courier New" w:eastAsia="Times New Roman" w:hAnsi="Courier New" w:cs="Courier New"/>
          <w:sz w:val="20"/>
          <w:szCs w:val="20"/>
          <w:lang w:val="es-MX" w:eastAsia="es-MX"/>
        </w:rPr>
        <w:t>" AND "</w:t>
      </w:r>
      <w:proofErr w:type="spellStart"/>
      <w:r w:rsidRPr="008D57ED">
        <w:rPr>
          <w:rFonts w:ascii="Courier New" w:eastAsia="Times New Roman" w:hAnsi="Courier New" w:cs="Courier New"/>
          <w:sz w:val="20"/>
          <w:szCs w:val="20"/>
          <w:lang w:val="es-MX" w:eastAsia="es-MX"/>
        </w:rPr>
        <w:t>Vulnerability</w:t>
      </w:r>
      <w:proofErr w:type="spellEnd"/>
      <w:r w:rsidRPr="008D57ED">
        <w:rPr>
          <w:rFonts w:ascii="Courier New" w:eastAsia="Times New Roman" w:hAnsi="Courier New" w:cs="Courier New"/>
          <w:sz w:val="20"/>
          <w:szCs w:val="20"/>
          <w:lang w:val="es-MX" w:eastAsia="es-MX"/>
        </w:rPr>
        <w:t>")</w:t>
      </w:r>
    </w:p>
    <w:p w14:paraId="23E35746" w14:textId="77777777" w:rsidR="008D57ED" w:rsidRPr="008D57ED" w:rsidRDefault="008D57ED" w:rsidP="008D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8D57E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2. Filtros aplicados:</w:t>
      </w:r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Con el objetivo de garantizar la actualidad y relevancia de la información, se aplicaron los siguientes criterios de inclusión:</w:t>
      </w:r>
    </w:p>
    <w:p w14:paraId="6397E9EA" w14:textId="77777777" w:rsidR="008D57ED" w:rsidRPr="008D57ED" w:rsidRDefault="008D57ED" w:rsidP="008D5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8D57E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Periodo de tiempo:</w:t>
      </w:r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2021 - 2026 (Artículos con antigüedad menor a 5 años).</w:t>
      </w:r>
    </w:p>
    <w:p w14:paraId="55F5A829" w14:textId="77777777" w:rsidR="008D57ED" w:rsidRPr="008D57ED" w:rsidRDefault="008D57ED" w:rsidP="008D5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8D57E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Tipo de documento:</w:t>
      </w:r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Artículos de revisión (</w:t>
      </w:r>
      <w:proofErr w:type="spellStart"/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Review</w:t>
      </w:r>
      <w:proofErr w:type="spellEnd"/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) y artículos de investigación originales.</w:t>
      </w:r>
    </w:p>
    <w:p w14:paraId="4C410F80" w14:textId="77777777" w:rsidR="008D57ED" w:rsidRPr="008D57ED" w:rsidRDefault="008D57ED" w:rsidP="008D5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8D57E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Área temática:</w:t>
      </w:r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Computer</w:t>
      </w:r>
      <w:proofErr w:type="spellEnd"/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Science</w:t>
      </w:r>
      <w:proofErr w:type="spellEnd"/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/ </w:t>
      </w:r>
      <w:proofErr w:type="spellStart"/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Engineering</w:t>
      </w:r>
      <w:proofErr w:type="spellEnd"/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14:paraId="76FC7CD6" w14:textId="77777777" w:rsidR="008D57ED" w:rsidRPr="008D57ED" w:rsidRDefault="008D57ED" w:rsidP="008D5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8D57E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Idioma:</w:t>
      </w:r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gramStart"/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Inglés</w:t>
      </w:r>
      <w:proofErr w:type="gramEnd"/>
      <w:r w:rsidRPr="008D57E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y Español.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2"/>
        <w:gridCol w:w="2167"/>
        <w:gridCol w:w="2495"/>
      </w:tblGrid>
      <w:tr w:rsidR="00D77D6D" w:rsidRPr="00D77D6D" w14:paraId="7C4D2A10" w14:textId="77777777" w:rsidTr="00D77D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FAAD9" w14:textId="77777777" w:rsidR="00D77D6D" w:rsidRPr="00D77D6D" w:rsidRDefault="00D77D6D" w:rsidP="00D77D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r w:rsidRPr="00D77D6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BA2B89" w14:textId="77777777" w:rsidR="00D77D6D" w:rsidRPr="00D77D6D" w:rsidRDefault="00D77D6D" w:rsidP="00D77D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r w:rsidRPr="00D77D6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Resultados Totales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250567" w14:textId="77777777" w:rsidR="00D77D6D" w:rsidRPr="00D77D6D" w:rsidRDefault="00D77D6D" w:rsidP="00D77D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r w:rsidRPr="00D77D6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Artículos Seleccionados</w:t>
            </w:r>
          </w:p>
        </w:tc>
      </w:tr>
      <w:tr w:rsidR="00D77D6D" w:rsidRPr="00D77D6D" w14:paraId="1EEF3955" w14:textId="77777777" w:rsidTr="00D77D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53AC5D" w14:textId="77777777" w:rsidR="00D77D6D" w:rsidRPr="00D77D6D" w:rsidRDefault="00D77D6D" w:rsidP="00D77D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proofErr w:type="spellStart"/>
            <w:r w:rsidRPr="00D77D6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Scopus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082BB4" w14:textId="77777777" w:rsidR="00D77D6D" w:rsidRPr="00D77D6D" w:rsidRDefault="00D77D6D" w:rsidP="00D77D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r w:rsidRPr="00D77D6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81498A" w14:textId="77777777" w:rsidR="00D77D6D" w:rsidRPr="00D77D6D" w:rsidRDefault="00D77D6D" w:rsidP="00D77D6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r w:rsidRPr="00D77D6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5 </w:t>
            </w:r>
          </w:p>
        </w:tc>
      </w:tr>
    </w:tbl>
    <w:p w14:paraId="48D36059" w14:textId="34D0C7FD" w:rsidR="00C56411" w:rsidRDefault="00C56411" w:rsidP="00C56411">
      <w:pPr>
        <w:pStyle w:val="NormalWeb"/>
      </w:pPr>
    </w:p>
    <w:p w14:paraId="44D63269" w14:textId="6858BF75" w:rsidR="00C56411" w:rsidRDefault="00C56411"/>
    <w:p w14:paraId="2FB5E783" w14:textId="707F57AA" w:rsidR="00C56411" w:rsidRDefault="00C56411"/>
    <w:p w14:paraId="6053151C" w14:textId="6E5DB2DA" w:rsidR="00C56411" w:rsidRDefault="00C56411"/>
    <w:p w14:paraId="1BA353AD" w14:textId="63CDDEB3" w:rsidR="00C56411" w:rsidRDefault="00C56411"/>
    <w:p w14:paraId="6BE56479" w14:textId="5A4C61ED" w:rsidR="00C56411" w:rsidRDefault="00C56411"/>
    <w:p w14:paraId="3F55B78F" w14:textId="566FC975" w:rsidR="00C56411" w:rsidRDefault="00C56411"/>
    <w:p w14:paraId="1990658C" w14:textId="480BF5E3" w:rsidR="00C56411" w:rsidRDefault="00C56411"/>
    <w:p w14:paraId="0DE4EC1F" w14:textId="22430EE5" w:rsidR="00C56411" w:rsidRDefault="00C56411"/>
    <w:p w14:paraId="019F326C" w14:textId="535E1ACC" w:rsidR="00C56411" w:rsidRDefault="00C56411"/>
    <w:p w14:paraId="5C36DB7A" w14:textId="3F8EB4AE" w:rsidR="00C56411" w:rsidRDefault="00C56411"/>
    <w:p w14:paraId="60B65D7D" w14:textId="4F2D5BED" w:rsidR="00C56411" w:rsidRDefault="00C56411"/>
    <w:p w14:paraId="1A2C72EF" w14:textId="3641FA84" w:rsidR="00C56411" w:rsidRDefault="00C56411"/>
    <w:p w14:paraId="1C345C91" w14:textId="1FCFEC83" w:rsidR="00C56411" w:rsidRDefault="00C56411"/>
    <w:p w14:paraId="06B11C29" w14:textId="5391F7B5" w:rsidR="00C56411" w:rsidRDefault="00C56411"/>
    <w:p w14:paraId="21D8B80B" w14:textId="121936F2" w:rsidR="00C56411" w:rsidRDefault="00C56411"/>
    <w:p w14:paraId="6C5D9730" w14:textId="5D7DEBE5" w:rsidR="00C56411" w:rsidRDefault="00C56411"/>
    <w:p w14:paraId="42CF99EA" w14:textId="31508B2A" w:rsidR="00C56411" w:rsidRDefault="00C56411"/>
    <w:p w14:paraId="79F785F9" w14:textId="27DB98BF" w:rsidR="00C56411" w:rsidRDefault="00C56411"/>
    <w:p w14:paraId="2E7F9175" w14:textId="6EFC0693" w:rsidR="00C56411" w:rsidRDefault="00C56411"/>
    <w:p w14:paraId="559523C5" w14:textId="558A2BD5" w:rsidR="00C56411" w:rsidRDefault="00C56411"/>
    <w:p w14:paraId="30C08078" w14:textId="640D3942" w:rsidR="00C56411" w:rsidRDefault="00C56411"/>
    <w:p w14:paraId="6A5A859F" w14:textId="77777777" w:rsidR="00C56411" w:rsidRDefault="00C56411"/>
    <w:p w14:paraId="008FBB99" w14:textId="251C7B74" w:rsidR="00C56411" w:rsidRDefault="00C56411"/>
    <w:p w14:paraId="50B8E4B0" w14:textId="602A0738" w:rsidR="00C56411" w:rsidRDefault="00C56411"/>
    <w:p w14:paraId="4763D83E" w14:textId="77777777" w:rsidR="00C56411" w:rsidRDefault="00C56411"/>
    <w:sectPr w:rsidR="00C56411" w:rsidSect="0024697A">
      <w:footerReference w:type="default" r:id="rId14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80B09" w14:textId="77777777" w:rsidR="00452AFF" w:rsidRDefault="00452AFF">
      <w:pPr>
        <w:spacing w:after="0" w:line="240" w:lineRule="auto"/>
      </w:pPr>
      <w:r>
        <w:separator/>
      </w:r>
    </w:p>
  </w:endnote>
  <w:endnote w:type="continuationSeparator" w:id="0">
    <w:p w14:paraId="63D96C16" w14:textId="77777777" w:rsidR="00452AFF" w:rsidRDefault="00452AFF">
      <w:pPr>
        <w:spacing w:after="0" w:line="240" w:lineRule="auto"/>
      </w:pPr>
      <w:r>
        <w:continuationSeparator/>
      </w:r>
    </w:p>
  </w:endnote>
  <w:endnote w:type="continuationNotice" w:id="1">
    <w:p w14:paraId="5971DB11" w14:textId="77777777" w:rsidR="00452AFF" w:rsidRDefault="00452A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5883960"/>
      <w:docPartObj>
        <w:docPartGallery w:val="Page Numbers (Bottom of Page)"/>
        <w:docPartUnique/>
      </w:docPartObj>
    </w:sdtPr>
    <w:sdtEndPr/>
    <w:sdtContent>
      <w:p w14:paraId="7CC14306" w14:textId="77777777" w:rsidR="0024697A" w:rsidRDefault="00DB1F62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11</w:t>
        </w:r>
        <w:r>
          <w:fldChar w:fldCharType="end"/>
        </w:r>
      </w:p>
    </w:sdtContent>
  </w:sdt>
  <w:p w14:paraId="1D3532AB" w14:textId="77777777" w:rsidR="0024697A" w:rsidRDefault="002469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5D7D0" w14:textId="77777777" w:rsidR="00452AFF" w:rsidRDefault="00452AFF">
      <w:pPr>
        <w:spacing w:after="0" w:line="240" w:lineRule="auto"/>
      </w:pPr>
      <w:r>
        <w:separator/>
      </w:r>
    </w:p>
  </w:footnote>
  <w:footnote w:type="continuationSeparator" w:id="0">
    <w:p w14:paraId="5B24054D" w14:textId="77777777" w:rsidR="00452AFF" w:rsidRDefault="00452AFF">
      <w:pPr>
        <w:spacing w:after="0" w:line="240" w:lineRule="auto"/>
      </w:pPr>
      <w:r>
        <w:continuationSeparator/>
      </w:r>
    </w:p>
  </w:footnote>
  <w:footnote w:type="continuationNotice" w:id="1">
    <w:p w14:paraId="741A5C93" w14:textId="77777777" w:rsidR="00452AFF" w:rsidRDefault="00452AF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3E13"/>
    <w:multiLevelType w:val="multilevel"/>
    <w:tmpl w:val="3F9A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97387"/>
    <w:multiLevelType w:val="multilevel"/>
    <w:tmpl w:val="C7B6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71488"/>
    <w:multiLevelType w:val="multilevel"/>
    <w:tmpl w:val="A96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C7F3E"/>
    <w:multiLevelType w:val="multilevel"/>
    <w:tmpl w:val="6F7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04AC9"/>
    <w:multiLevelType w:val="multilevel"/>
    <w:tmpl w:val="990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F6017"/>
    <w:multiLevelType w:val="multilevel"/>
    <w:tmpl w:val="3996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9FC7E5"/>
    <w:rsid w:val="000043EC"/>
    <w:rsid w:val="00201A25"/>
    <w:rsid w:val="00215772"/>
    <w:rsid w:val="0024697A"/>
    <w:rsid w:val="0044245E"/>
    <w:rsid w:val="00452AFF"/>
    <w:rsid w:val="00493047"/>
    <w:rsid w:val="006723FB"/>
    <w:rsid w:val="006C7429"/>
    <w:rsid w:val="008301C4"/>
    <w:rsid w:val="00854DE6"/>
    <w:rsid w:val="008D57ED"/>
    <w:rsid w:val="00C0194D"/>
    <w:rsid w:val="00C56411"/>
    <w:rsid w:val="00D31F1D"/>
    <w:rsid w:val="00D77D6D"/>
    <w:rsid w:val="00DB1F62"/>
    <w:rsid w:val="00EE57E0"/>
    <w:rsid w:val="00FC06C1"/>
    <w:rsid w:val="00FE08F8"/>
    <w:rsid w:val="096649F0"/>
    <w:rsid w:val="09836812"/>
    <w:rsid w:val="1167FB7A"/>
    <w:rsid w:val="17D75B50"/>
    <w:rsid w:val="1AE12748"/>
    <w:rsid w:val="24D9936F"/>
    <w:rsid w:val="2F240415"/>
    <w:rsid w:val="31734035"/>
    <w:rsid w:val="389FC7E5"/>
    <w:rsid w:val="3AD9EB2A"/>
    <w:rsid w:val="3C0DE56E"/>
    <w:rsid w:val="3E2E35D6"/>
    <w:rsid w:val="403B80EA"/>
    <w:rsid w:val="4ACC00D6"/>
    <w:rsid w:val="4F116E00"/>
    <w:rsid w:val="4F19E5DF"/>
    <w:rsid w:val="574309C2"/>
    <w:rsid w:val="5D1BD31D"/>
    <w:rsid w:val="5DCA7401"/>
    <w:rsid w:val="60D67C1D"/>
    <w:rsid w:val="637E78A0"/>
    <w:rsid w:val="673CBC4C"/>
    <w:rsid w:val="6B970887"/>
    <w:rsid w:val="6C9B44A1"/>
    <w:rsid w:val="6D3D1998"/>
    <w:rsid w:val="6ECEA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C7E5"/>
  <w15:chartTrackingRefBased/>
  <w15:docId w15:val="{E1AA9C7C-E63F-43B7-BA71-CD392D82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564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7429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6C7429"/>
    <w:rPr>
      <w:color w:val="0563C1" w:themeColor="hyperlink"/>
      <w:u w:val="single"/>
    </w:rPr>
  </w:style>
  <w:style w:type="character" w:customStyle="1" w:styleId="normaltextrun">
    <w:name w:val="normaltextrun"/>
    <w:basedOn w:val="Fuentedeprrafopredeter"/>
    <w:rsid w:val="006C7429"/>
  </w:style>
  <w:style w:type="character" w:customStyle="1" w:styleId="eop">
    <w:name w:val="eop"/>
    <w:basedOn w:val="Fuentedeprrafopredeter"/>
    <w:rsid w:val="006C7429"/>
  </w:style>
  <w:style w:type="paragraph" w:styleId="Piedepgina">
    <w:name w:val="footer"/>
    <w:basedOn w:val="Normal"/>
    <w:link w:val="PiedepginaCar"/>
    <w:uiPriority w:val="99"/>
    <w:unhideWhenUsed/>
    <w:rsid w:val="006C74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7429"/>
  </w:style>
  <w:style w:type="paragraph" w:styleId="Encabezado">
    <w:name w:val="header"/>
    <w:basedOn w:val="Normal"/>
    <w:link w:val="EncabezadoCar"/>
    <w:uiPriority w:val="99"/>
    <w:semiHidden/>
    <w:unhideWhenUsed/>
    <w:rsid w:val="00004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043EC"/>
  </w:style>
  <w:style w:type="paragraph" w:styleId="NormalWeb">
    <w:name w:val="Normal (Web)"/>
    <w:basedOn w:val="Normal"/>
    <w:uiPriority w:val="99"/>
    <w:semiHidden/>
    <w:unhideWhenUsed/>
    <w:rsid w:val="00EE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citation-135">
    <w:name w:val="citation-135"/>
    <w:basedOn w:val="Fuentedeprrafopredeter"/>
    <w:rsid w:val="00EE57E0"/>
  </w:style>
  <w:style w:type="character" w:customStyle="1" w:styleId="citation-134">
    <w:name w:val="citation-134"/>
    <w:basedOn w:val="Fuentedeprrafopredeter"/>
    <w:rsid w:val="00EE57E0"/>
  </w:style>
  <w:style w:type="character" w:customStyle="1" w:styleId="citation-167">
    <w:name w:val="citation-167"/>
    <w:basedOn w:val="Fuentedeprrafopredeter"/>
    <w:rsid w:val="0044245E"/>
  </w:style>
  <w:style w:type="character" w:customStyle="1" w:styleId="citation-213">
    <w:name w:val="citation-213"/>
    <w:basedOn w:val="Fuentedeprrafopredeter"/>
    <w:rsid w:val="0044245E"/>
  </w:style>
  <w:style w:type="character" w:customStyle="1" w:styleId="citation-212">
    <w:name w:val="citation-212"/>
    <w:basedOn w:val="Fuentedeprrafopredeter"/>
    <w:rsid w:val="0044245E"/>
  </w:style>
  <w:style w:type="character" w:customStyle="1" w:styleId="citation-211">
    <w:name w:val="citation-211"/>
    <w:basedOn w:val="Fuentedeprrafopredeter"/>
    <w:rsid w:val="0044245E"/>
  </w:style>
  <w:style w:type="character" w:customStyle="1" w:styleId="citation-210">
    <w:name w:val="citation-210"/>
    <w:basedOn w:val="Fuentedeprrafopredeter"/>
    <w:rsid w:val="0044245E"/>
  </w:style>
  <w:style w:type="character" w:customStyle="1" w:styleId="citation-209">
    <w:name w:val="citation-209"/>
    <w:basedOn w:val="Fuentedeprrafopredeter"/>
    <w:rsid w:val="0044245E"/>
  </w:style>
  <w:style w:type="character" w:customStyle="1" w:styleId="citation-208">
    <w:name w:val="citation-208"/>
    <w:basedOn w:val="Fuentedeprrafopredeter"/>
    <w:rsid w:val="0044245E"/>
  </w:style>
  <w:style w:type="character" w:customStyle="1" w:styleId="Ttulo3Car">
    <w:name w:val="Título 3 Car"/>
    <w:basedOn w:val="Fuentedeprrafopredeter"/>
    <w:link w:val="Ttulo3"/>
    <w:uiPriority w:val="9"/>
    <w:rsid w:val="00C56411"/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customStyle="1" w:styleId="citation-353">
    <w:name w:val="citation-353"/>
    <w:basedOn w:val="Fuentedeprrafopredeter"/>
    <w:rsid w:val="00C56411"/>
  </w:style>
  <w:style w:type="character" w:customStyle="1" w:styleId="citation-352">
    <w:name w:val="citation-352"/>
    <w:basedOn w:val="Fuentedeprrafopredeter"/>
    <w:rsid w:val="00C56411"/>
  </w:style>
  <w:style w:type="character" w:customStyle="1" w:styleId="citation-351">
    <w:name w:val="citation-351"/>
    <w:basedOn w:val="Fuentedeprrafopredeter"/>
    <w:rsid w:val="00C56411"/>
  </w:style>
  <w:style w:type="character" w:customStyle="1" w:styleId="citation-350">
    <w:name w:val="citation-350"/>
    <w:basedOn w:val="Fuentedeprrafopredeter"/>
    <w:rsid w:val="00C56411"/>
  </w:style>
  <w:style w:type="character" w:styleId="Textoennegrita">
    <w:name w:val="Strong"/>
    <w:basedOn w:val="Fuentedeprrafopredeter"/>
    <w:uiPriority w:val="22"/>
    <w:qFormat/>
    <w:rsid w:val="00C56411"/>
    <w:rPr>
      <w:b/>
      <w:bCs/>
    </w:rPr>
  </w:style>
  <w:style w:type="character" w:customStyle="1" w:styleId="citation-400">
    <w:name w:val="citation-400"/>
    <w:basedOn w:val="Fuentedeprrafopredeter"/>
    <w:rsid w:val="008D57ED"/>
  </w:style>
  <w:style w:type="character" w:styleId="CdigoHTML">
    <w:name w:val="HTML Code"/>
    <w:basedOn w:val="Fuentedeprrafopredeter"/>
    <w:uiPriority w:val="99"/>
    <w:semiHidden/>
    <w:unhideWhenUsed/>
    <w:rsid w:val="008D57ED"/>
    <w:rPr>
      <w:rFonts w:ascii="Courier New" w:eastAsia="Times New Roman" w:hAnsi="Courier New" w:cs="Courier New"/>
      <w:sz w:val="20"/>
      <w:szCs w:val="20"/>
    </w:rPr>
  </w:style>
  <w:style w:type="character" w:customStyle="1" w:styleId="citation-399">
    <w:name w:val="citation-399"/>
    <w:basedOn w:val="Fuentedeprrafopredeter"/>
    <w:rsid w:val="008D57ED"/>
  </w:style>
  <w:style w:type="character" w:customStyle="1" w:styleId="citation-398">
    <w:name w:val="citation-398"/>
    <w:basedOn w:val="Fuentedeprrafopredeter"/>
    <w:rsid w:val="008D57ED"/>
  </w:style>
  <w:style w:type="character" w:customStyle="1" w:styleId="citation-397">
    <w:name w:val="citation-397"/>
    <w:basedOn w:val="Fuentedeprrafopredeter"/>
    <w:rsid w:val="008D57ED"/>
  </w:style>
  <w:style w:type="character" w:customStyle="1" w:styleId="citation-396">
    <w:name w:val="citation-396"/>
    <w:basedOn w:val="Fuentedeprrafopredeter"/>
    <w:rsid w:val="00D77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0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oi.org/10.1016/j.cosrev.2022.10046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i.org/10.1016/j.jinfosec.2020.03.002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utp.edu.pe/transparencia/curricula-pregrado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7bf1a2f5-0f01-43ef-b4d8-1aa3baf428da">
  <we:reference id="f78a3046-9e99-4300-aa2b-5814002b01a2" version="1.55.1.0" store="excatalog" storeType="excatalog"/>
  <we:alternateReferences>
    <we:reference id="WA104382081" version="1.55.1.0" store="es-es" storeType="omex"/>
  </we:alternateReferences>
  <we:properties>
    <we:property name="MENDELEY_CITATIONS" value="[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55bdeb-a76d-4d98-a439-c67e3f7a165a">
      <Terms xmlns="http://schemas.microsoft.com/office/infopath/2007/PartnerControls"/>
    </lcf76f155ced4ddcb4097134ff3c332f>
    <FECHAYHORA xmlns="5055bdeb-a76d-4d98-a439-c67e3f7a165a" xsi:nil="true"/>
    <TaxCatchAll xmlns="fa968425-3143-4826-adc5-d84fc2ae2976" xsi:nil="true"/>
    <_Flow_SignoffStatus xmlns="5055bdeb-a76d-4d98-a439-c67e3f7a165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9799A963BA9748BFCE71C196ECEEB2" ma:contentTypeVersion="20" ma:contentTypeDescription="Crear nuevo documento." ma:contentTypeScope="" ma:versionID="6f8cfa28cc9c0180ea4a66aaae5149ce">
  <xsd:schema xmlns:xsd="http://www.w3.org/2001/XMLSchema" xmlns:xs="http://www.w3.org/2001/XMLSchema" xmlns:p="http://schemas.microsoft.com/office/2006/metadata/properties" xmlns:ns2="5055bdeb-a76d-4d98-a439-c67e3f7a165a" xmlns:ns3="fa968425-3143-4826-adc5-d84fc2ae2976" targetNamespace="http://schemas.microsoft.com/office/2006/metadata/properties" ma:root="true" ma:fieldsID="aa543d3b7ef4c8601604c85c6c695e65" ns2:_="" ns3:_="">
    <xsd:import namespace="5055bdeb-a76d-4d98-a439-c67e3f7a165a"/>
    <xsd:import namespace="fa968425-3143-4826-adc5-d84fc2ae2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FECHAYHOR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5bdeb-a76d-4d98-a439-c67e3f7a16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6bbfff8c-f697-4137-8f4c-35e91af219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7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968425-3143-4826-adc5-d84fc2ae297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256557e-9b0c-4562-8d1b-9aa75bdca06d}" ma:internalName="TaxCatchAll" ma:showField="CatchAllData" ma:web="fa968425-3143-4826-adc5-d84fc2ae29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39CD18-AC39-4A99-9611-90938BA435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52B705-52BE-4BEF-964E-30A654A2A4DC}">
  <ds:schemaRefs>
    <ds:schemaRef ds:uri="http://schemas.microsoft.com/office/2006/metadata/properties"/>
    <ds:schemaRef ds:uri="http://schemas.microsoft.com/office/infopath/2007/PartnerControls"/>
    <ds:schemaRef ds:uri="5055bdeb-a76d-4d98-a439-c67e3f7a165a"/>
    <ds:schemaRef ds:uri="fa968425-3143-4826-adc5-d84fc2ae2976"/>
  </ds:schemaRefs>
</ds:datastoreItem>
</file>

<file path=customXml/itemProps3.xml><?xml version="1.0" encoding="utf-8"?>
<ds:datastoreItem xmlns:ds="http://schemas.openxmlformats.org/officeDocument/2006/customXml" ds:itemID="{07D7D902-BFA4-4C76-A7E4-A21DD2FC39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55bdeb-a76d-4d98-a439-c67e3f7a165a"/>
    <ds:schemaRef ds:uri="fa968425-3143-4826-adc5-d84fc2ae2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915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Alberto Carrillo Ureta</dc:creator>
  <cp:keywords/>
  <dc:description/>
  <cp:lastModifiedBy>Anthony Garcia</cp:lastModifiedBy>
  <cp:revision>20</cp:revision>
  <dcterms:created xsi:type="dcterms:W3CDTF">2023-03-22T17:09:00Z</dcterms:created>
  <dcterms:modified xsi:type="dcterms:W3CDTF">2026-04-19T03:15:00Z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0x010100DA9799A963BA9748BFCE71C196ECEEB2</vt:lpwstr>
  </property>
  <property fmtid="{D5CDD505-2E9C-101B-9397-08002B2CF9AE}" pid="3" name="MediaServiceImageTags">
    <vt:lpwstr/>
  </property>
</Properties>
</file>