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07418" w14:textId="21CCBAE7" w:rsidR="00593DA0" w:rsidRPr="003F30D5" w:rsidRDefault="00F60B4B" w:rsidP="003F30D5">
      <w:pPr>
        <w:ind w:left="3360" w:hanging="3360"/>
        <w:rPr>
          <w:rFonts w:ascii="方正小标宋简体" w:eastAsia="方正小标宋简体"/>
          <w:bCs/>
          <w:sz w:val="44"/>
          <w:szCs w:val="44"/>
          <w14:ligatures w14:val="none"/>
        </w:rPr>
      </w:pPr>
      <w:r w:rsidRPr="00593DA0">
        <w:rPr>
          <w:rFonts w:ascii="方正小标宋简体" w:eastAsia="方正小标宋简体" w:hint="eastAsia"/>
          <w:bCs/>
          <w:sz w:val="44"/>
          <w:szCs w:val="44"/>
          <w14:ligatures w14:val="none"/>
        </w:rPr>
        <w:t>劳动光荣，创造伟大，向每一个劳动者致敬</w:t>
      </w:r>
    </w:p>
    <w:p w14:paraId="6BC807E8" w14:textId="77777777" w:rsidR="00593DA0" w:rsidRPr="007F32C3" w:rsidRDefault="00593DA0" w:rsidP="007F32C3">
      <w:pPr>
        <w:pStyle w:val="a7"/>
        <w:shd w:val="clear" w:color="auto" w:fill="FFFFFF"/>
        <w:spacing w:before="0" w:beforeAutospacing="0" w:after="240" w:afterAutospacing="0"/>
        <w:ind w:firstLineChars="200" w:firstLine="640"/>
        <w:rPr>
          <w:rFonts w:ascii="仿宋" w:eastAsia="仿宋" w:hAnsi="仿宋" w:cs="Segoe UI"/>
          <w:color w:val="2C2C36"/>
          <w:kern w:val="2"/>
          <w:sz w:val="32"/>
          <w:szCs w:val="32"/>
          <w:shd w:val="clear" w:color="auto" w:fill="FFFFFF"/>
          <w14:ligatures w14:val="standardContextual"/>
        </w:rPr>
      </w:pPr>
      <w:r w:rsidRPr="007F32C3">
        <w:rPr>
          <w:rFonts w:ascii="仿宋" w:eastAsia="仿宋" w:hAnsi="仿宋" w:cs="Segoe UI"/>
          <w:color w:val="2C2C36"/>
          <w:kern w:val="2"/>
          <w:sz w:val="32"/>
          <w:szCs w:val="32"/>
          <w:shd w:val="clear" w:color="auto" w:fill="FFFFFF"/>
          <w14:ligatures w14:val="standardContextual"/>
        </w:rPr>
        <w:t>在我看来，劳动者是社会最宝贵的财富，他们以不辞辛劳的双手塑造了世界的风貌，用智慧和汗水浇灌出文明的花朵。劳动节不仅仅是一个纪念日，它是对全球劳动者无私奉献的颂歌，是对普通而伟大劳动者身份的肯定与致敬。</w:t>
      </w:r>
    </w:p>
    <w:p w14:paraId="73E44B23" w14:textId="3C3FD541" w:rsidR="00593DA0" w:rsidRPr="007F32C3" w:rsidRDefault="00593DA0" w:rsidP="007F32C3">
      <w:pPr>
        <w:pStyle w:val="a7"/>
        <w:shd w:val="clear" w:color="auto" w:fill="FFFFFF"/>
        <w:spacing w:before="0" w:beforeAutospacing="0" w:after="240" w:afterAutospacing="0"/>
        <w:ind w:firstLineChars="200" w:firstLine="640"/>
        <w:rPr>
          <w:rFonts w:ascii="仿宋" w:eastAsia="仿宋" w:hAnsi="仿宋" w:cs="Segoe UI"/>
          <w:color w:val="2C2C36"/>
          <w:kern w:val="2"/>
          <w:sz w:val="32"/>
          <w:szCs w:val="32"/>
          <w:shd w:val="clear" w:color="auto" w:fill="FFFFFF"/>
          <w14:ligatures w14:val="standardContextual"/>
        </w:rPr>
      </w:pPr>
      <w:r w:rsidRPr="007F32C3">
        <w:rPr>
          <w:rFonts w:ascii="仿宋" w:eastAsia="仿宋" w:hAnsi="仿宋" w:cs="Segoe UI"/>
          <w:color w:val="2C2C36"/>
          <w:kern w:val="2"/>
          <w:sz w:val="32"/>
          <w:szCs w:val="32"/>
          <w:shd w:val="clear" w:color="auto" w:fill="FFFFFF"/>
          <w14:ligatures w14:val="standardContextual"/>
        </w:rPr>
        <w:t>在这个特别的日子里，我们应当深刻反思劳动的意义。劳动不仅仅是生存的手段，它蕴含着创造力与自我实现的价值。每一位劳动者，无论是在工厂车间、田间地头，还是在科研一线、艺术殿堂，都是社会发展不可或缺的推手。他们的努力汇聚成推动历史车轮滚滚向前的力量。</w:t>
      </w:r>
    </w:p>
    <w:p w14:paraId="555E5A12" w14:textId="240653E2" w:rsidR="00593DA0" w:rsidRPr="003F30D5" w:rsidRDefault="00593DA0" w:rsidP="003F30D5">
      <w:pPr>
        <w:pStyle w:val="a7"/>
        <w:shd w:val="clear" w:color="auto" w:fill="FFFFFF"/>
        <w:spacing w:before="0" w:beforeAutospacing="0" w:after="240" w:afterAutospacing="0"/>
        <w:ind w:firstLineChars="200" w:firstLine="640"/>
        <w:rPr>
          <w:rFonts w:ascii="仿宋" w:eastAsia="仿宋" w:hAnsi="仿宋" w:cs="Segoe UI"/>
          <w:color w:val="2C2C36"/>
          <w:kern w:val="2"/>
          <w:sz w:val="32"/>
          <w:szCs w:val="32"/>
          <w:shd w:val="clear" w:color="auto" w:fill="FFFFFF"/>
          <w14:ligatures w14:val="standardContextual"/>
        </w:rPr>
      </w:pPr>
      <w:r w:rsidRPr="007F32C3">
        <w:rPr>
          <w:rFonts w:ascii="仿宋" w:eastAsia="仿宋" w:hAnsi="仿宋" w:cs="Segoe UI"/>
          <w:color w:val="2C2C36"/>
          <w:kern w:val="2"/>
          <w:sz w:val="32"/>
          <w:szCs w:val="32"/>
          <w:shd w:val="clear" w:color="auto" w:fill="FFFFFF"/>
          <w14:ligatures w14:val="standardContextual"/>
        </w:rPr>
        <w:t>尊重劳动，就要切实保障劳动者权益，营造公平公正的工作环境，让每一份付出都能得到应有的回报。同时，鼓励创新与创造，让劳动不仅仅是重复与维持，更是提升与超越。共建共享的社会理念要求我们认识到，劳动成果的共享能够促进社会整体的和谐与进步。</w:t>
      </w:r>
    </w:p>
    <w:p w14:paraId="6BCC1CD8" w14:textId="49084566" w:rsidR="0065669D" w:rsidRDefault="00157C52">
      <w:r>
        <w:rPr>
          <w:rFonts w:hint="eastAsia"/>
          <w:noProof/>
        </w:rPr>
        <w:lastRenderedPageBreak/>
        <w:drawing>
          <wp:inline distT="0" distB="0" distL="0" distR="0" wp14:anchorId="16732AF6" wp14:editId="11DE031D">
            <wp:extent cx="5267325" cy="2371725"/>
            <wp:effectExtent l="0" t="0" r="9525" b="9525"/>
            <wp:docPr id="19620321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371725"/>
                    </a:xfrm>
                    <a:prstGeom prst="rect">
                      <a:avLst/>
                    </a:prstGeom>
                    <a:noFill/>
                    <a:ln>
                      <a:noFill/>
                    </a:ln>
                  </pic:spPr>
                </pic:pic>
              </a:graphicData>
            </a:graphic>
          </wp:inline>
        </w:drawing>
      </w:r>
    </w:p>
    <w:p w14:paraId="01E60E0B" w14:textId="2153EADB" w:rsidR="00157C52" w:rsidRPr="00593DA0" w:rsidRDefault="00157C52" w:rsidP="000601A7">
      <w:pPr>
        <w:ind w:firstLineChars="200" w:firstLine="640"/>
        <w:rPr>
          <w:rFonts w:ascii="仿宋" w:eastAsia="仿宋" w:hAnsi="仿宋" w:cs="Segoe UI"/>
          <w:color w:val="2C2C36"/>
          <w:sz w:val="32"/>
          <w:szCs w:val="32"/>
          <w:shd w:val="clear" w:color="auto" w:fill="FFFFFF"/>
        </w:rPr>
      </w:pPr>
      <w:r w:rsidRPr="00593DA0">
        <w:rPr>
          <w:rFonts w:ascii="仿宋" w:eastAsia="仿宋" w:hAnsi="仿宋" w:cs="Segoe UI"/>
          <w:color w:val="2C2C36"/>
          <w:sz w:val="32"/>
          <w:szCs w:val="32"/>
          <w:shd w:val="clear" w:color="auto" w:fill="FFFFFF"/>
        </w:rPr>
        <w:t>这张照片展示了一群身穿红色马甲的志愿者们站在</w:t>
      </w:r>
      <w:r w:rsidRPr="00593DA0">
        <w:rPr>
          <w:rFonts w:ascii="仿宋" w:eastAsia="仿宋" w:hAnsi="仿宋" w:cs="Segoe UI" w:hint="eastAsia"/>
          <w:color w:val="2C2C36"/>
          <w:sz w:val="32"/>
          <w:szCs w:val="32"/>
          <w:shd w:val="clear" w:color="auto" w:fill="FFFFFF"/>
        </w:rPr>
        <w:t>教学楼</w:t>
      </w:r>
      <w:r w:rsidRPr="00593DA0">
        <w:rPr>
          <w:rFonts w:ascii="仿宋" w:eastAsia="仿宋" w:hAnsi="仿宋" w:cs="Segoe UI"/>
          <w:color w:val="2C2C36"/>
          <w:sz w:val="32"/>
          <w:szCs w:val="32"/>
          <w:shd w:val="clear" w:color="auto" w:fill="FFFFFF"/>
        </w:rPr>
        <w:t>前。他们面带微笑，看起来精神饱满，准备为社区提供服务。他们的红色马甲上印有象征志愿服务的图案。这些志愿者代表了劳动节所颂扬的精神——通过无私奉献和辛勤工作来帮助他人和社会。他们的行动提醒我们，劳动不仅仅是职业工作，还包括志愿活动和社区参与。</w:t>
      </w:r>
      <w:r w:rsidR="0034014C">
        <w:rPr>
          <w:rFonts w:ascii="仿宋" w:eastAsia="仿宋" w:hAnsi="仿宋" w:cs="Segoe UI"/>
          <w:noProof/>
          <w:color w:val="2C2C36"/>
          <w:sz w:val="32"/>
          <w:szCs w:val="32"/>
          <w:shd w:val="clear" w:color="auto" w:fill="FFFFFF"/>
        </w:rPr>
        <w:drawing>
          <wp:inline distT="0" distB="0" distL="0" distR="0" wp14:anchorId="05E24FCB" wp14:editId="561BCC9A">
            <wp:extent cx="5266055" cy="2971800"/>
            <wp:effectExtent l="0" t="0" r="0" b="0"/>
            <wp:docPr id="2090660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2971800"/>
                    </a:xfrm>
                    <a:prstGeom prst="rect">
                      <a:avLst/>
                    </a:prstGeom>
                    <a:noFill/>
                    <a:ln>
                      <a:noFill/>
                    </a:ln>
                  </pic:spPr>
                </pic:pic>
              </a:graphicData>
            </a:graphic>
          </wp:inline>
        </w:drawing>
      </w:r>
      <w:r w:rsidR="0034014C" w:rsidRPr="0034014C">
        <w:rPr>
          <w:rFonts w:ascii="仿宋" w:eastAsia="仿宋" w:hAnsi="仿宋" w:cs="Segoe UI"/>
          <w:color w:val="2C2C36"/>
          <w:sz w:val="32"/>
          <w:szCs w:val="32"/>
          <w:shd w:val="clear" w:color="auto" w:fill="FFFFFF"/>
        </w:rPr>
        <w:t>这张图片展示了一群身穿红色志愿者马甲的大学生在秋日树林中合影。他们面带微笑，体现了志愿者的奉献精神和对</w:t>
      </w:r>
      <w:r w:rsidR="0034014C" w:rsidRPr="0034014C">
        <w:rPr>
          <w:rFonts w:ascii="仿宋" w:eastAsia="仿宋" w:hAnsi="仿宋" w:cs="Segoe UI"/>
          <w:color w:val="2C2C36"/>
          <w:sz w:val="32"/>
          <w:szCs w:val="32"/>
          <w:shd w:val="clear" w:color="auto" w:fill="FFFFFF"/>
        </w:rPr>
        <w:lastRenderedPageBreak/>
        <w:t>社会的责任感。他们的行动诠释了劳动节的核心价值观——尊重劳动、崇尚奉献和团结协作。让我们向这些年轻的劳动者致敬，并在劳动节这一天，共同庆祝他们的成就和贡献。</w:t>
      </w:r>
    </w:p>
    <w:p w14:paraId="20AAAC07" w14:textId="77F095D6" w:rsidR="00ED2BF9" w:rsidRDefault="00F60B4B" w:rsidP="00F30D29">
      <w:pPr>
        <w:pStyle w:val="a7"/>
        <w:shd w:val="clear" w:color="auto" w:fill="FFFFFF"/>
        <w:spacing w:before="0" w:beforeAutospacing="0" w:after="240" w:afterAutospacing="0"/>
        <w:ind w:firstLineChars="200" w:firstLine="640"/>
        <w:rPr>
          <w:rFonts w:ascii="仿宋" w:eastAsia="仿宋" w:hAnsi="仿宋" w:cs="Segoe UI"/>
          <w:color w:val="2C2C36"/>
          <w:kern w:val="2"/>
          <w:sz w:val="32"/>
          <w:szCs w:val="32"/>
          <w:shd w:val="clear" w:color="auto" w:fill="FFFFFF"/>
          <w14:ligatures w14:val="standardContextual"/>
        </w:rPr>
      </w:pPr>
      <w:r w:rsidRPr="00593DA0">
        <w:rPr>
          <w:rFonts w:ascii="仿宋" w:eastAsia="仿宋" w:hAnsi="仿宋" w:cs="Segoe UI"/>
          <w:noProof/>
          <w:color w:val="2C2C36"/>
          <w:kern w:val="2"/>
          <w:sz w:val="32"/>
          <w:szCs w:val="32"/>
          <w:shd w:val="clear" w:color="auto" w:fill="FFFFFF"/>
          <w14:ligatures w14:val="standardContextual"/>
        </w:rPr>
        <w:drawing>
          <wp:anchor distT="0" distB="0" distL="114300" distR="114300" simplePos="0" relativeHeight="251658240" behindDoc="0" locked="0" layoutInCell="1" allowOverlap="1" wp14:anchorId="4CD5B6E4" wp14:editId="744BE66D">
            <wp:simplePos x="0" y="0"/>
            <wp:positionH relativeFrom="column">
              <wp:posOffset>9525</wp:posOffset>
            </wp:positionH>
            <wp:positionV relativeFrom="paragraph">
              <wp:posOffset>0</wp:posOffset>
            </wp:positionV>
            <wp:extent cx="2048400" cy="3636000"/>
            <wp:effectExtent l="0" t="0" r="9525" b="3175"/>
            <wp:wrapTopAndBottom/>
            <wp:docPr id="40225416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8400" cy="363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BF9" w:rsidRPr="00593DA0">
        <w:rPr>
          <w:rFonts w:ascii="仿宋" w:eastAsia="仿宋" w:hAnsi="仿宋" w:cs="Segoe UI"/>
          <w:color w:val="2C2C36"/>
          <w:kern w:val="2"/>
          <w:sz w:val="32"/>
          <w:szCs w:val="32"/>
          <w:shd w:val="clear" w:color="auto" w:fill="FFFFFF"/>
          <w14:ligatures w14:val="standardContextual"/>
        </w:rPr>
        <w:t>照片中，</w:t>
      </w:r>
      <w:r w:rsidR="000C0ABC" w:rsidRPr="00593DA0">
        <w:rPr>
          <w:rFonts w:ascii="仿宋" w:eastAsia="仿宋" w:hAnsi="仿宋" w:cs="Segoe UI" w:hint="eastAsia"/>
          <w:color w:val="2C2C36"/>
          <w:kern w:val="2"/>
          <w:sz w:val="32"/>
          <w:szCs w:val="32"/>
          <w:shd w:val="clear" w:color="auto" w:fill="FFFFFF"/>
          <w14:ligatures w14:val="standardContextual"/>
        </w:rPr>
        <w:t>一</w:t>
      </w:r>
      <w:r w:rsidR="00A60888">
        <w:rPr>
          <w:rFonts w:ascii="仿宋" w:eastAsia="仿宋" w:hAnsi="仿宋" w:cs="Segoe UI" w:hint="eastAsia"/>
          <w:color w:val="2C2C36"/>
          <w:kern w:val="2"/>
          <w:sz w:val="32"/>
          <w:szCs w:val="32"/>
          <w:shd w:val="clear" w:color="auto" w:fill="FFFFFF"/>
          <w14:ligatures w14:val="standardContextual"/>
        </w:rPr>
        <w:t>名</w:t>
      </w:r>
      <w:r w:rsidR="00ED2BF9" w:rsidRPr="00593DA0">
        <w:rPr>
          <w:rFonts w:ascii="仿宋" w:eastAsia="仿宋" w:hAnsi="仿宋" w:cs="Segoe UI"/>
          <w:color w:val="2C2C36"/>
          <w:kern w:val="2"/>
          <w:sz w:val="32"/>
          <w:szCs w:val="32"/>
          <w:shd w:val="clear" w:color="auto" w:fill="FFFFFF"/>
          <w14:ligatures w14:val="standardContextual"/>
        </w:rPr>
        <w:t>大学生</w:t>
      </w:r>
      <w:r w:rsidR="0086022C">
        <w:rPr>
          <w:rFonts w:ascii="仿宋" w:eastAsia="仿宋" w:hAnsi="仿宋" w:cs="Segoe UI" w:hint="eastAsia"/>
          <w:color w:val="2C2C36"/>
          <w:kern w:val="2"/>
          <w:sz w:val="32"/>
          <w:szCs w:val="32"/>
          <w:shd w:val="clear" w:color="auto" w:fill="FFFFFF"/>
          <w14:ligatures w14:val="standardContextual"/>
        </w:rPr>
        <w:t>小长假</w:t>
      </w:r>
      <w:r w:rsidR="00ED2BF9" w:rsidRPr="00593DA0">
        <w:rPr>
          <w:rFonts w:ascii="仿宋" w:eastAsia="仿宋" w:hAnsi="仿宋" w:cs="Segoe UI"/>
          <w:color w:val="2C2C36"/>
          <w:kern w:val="2"/>
          <w:sz w:val="32"/>
          <w:szCs w:val="32"/>
          <w:shd w:val="clear" w:color="auto" w:fill="FFFFFF"/>
          <w14:ligatures w14:val="standardContextual"/>
        </w:rPr>
        <w:t>返校，正于宿舍细致打扫。他弯腰扫地的剪影，映衬着劳动节的意义，展现青年学子对生活环境的尊重及自我责任感。书籍堆叠的书桌旁，一幕日常劳作，透出朴素而真实的美感，提醒我们：每一处清洁背后，皆是劳动者不懈的努力与贡献。劳动节之际，共颂这份勤勉精神，感恩每一份付出让世界更加美好。</w:t>
      </w:r>
    </w:p>
    <w:p w14:paraId="69EA528A" w14:textId="77777777" w:rsidR="003228C5" w:rsidRDefault="00593DA0" w:rsidP="00F30D29">
      <w:pPr>
        <w:pStyle w:val="a7"/>
        <w:shd w:val="clear" w:color="auto" w:fill="FFFFFF"/>
        <w:spacing w:before="0" w:beforeAutospacing="0" w:after="240" w:afterAutospacing="0"/>
        <w:ind w:firstLineChars="200" w:firstLine="640"/>
        <w:rPr>
          <w:rFonts w:ascii="仿宋" w:eastAsia="仿宋" w:hAnsi="仿宋" w:cs="Segoe UI"/>
          <w:color w:val="2C2C36"/>
          <w:kern w:val="2"/>
          <w:sz w:val="32"/>
          <w:szCs w:val="32"/>
          <w:shd w:val="clear" w:color="auto" w:fill="FFFFFF"/>
          <w14:ligatures w14:val="standardContextual"/>
        </w:rPr>
      </w:pPr>
      <w:r w:rsidRPr="00593DA0">
        <w:rPr>
          <w:rFonts w:ascii="仿宋" w:eastAsia="仿宋" w:hAnsi="仿宋" w:cs="Segoe UI"/>
          <w:color w:val="2C2C36"/>
          <w:kern w:val="2"/>
          <w:sz w:val="32"/>
          <w:szCs w:val="32"/>
          <w:shd w:val="clear" w:color="auto" w:fill="FFFFFF"/>
          <w14:ligatures w14:val="standardContextual"/>
        </w:rPr>
        <w:t>劳动者与劳动节的核心价值在于对人类进步基石的认同与颂扬。劳动节不仅是一个时间点上的庆祝，它是一座</w:t>
      </w:r>
      <w:r w:rsidRPr="00593DA0">
        <w:rPr>
          <w:rFonts w:ascii="仿宋" w:eastAsia="仿宋" w:hAnsi="仿宋" w:cs="Segoe UI"/>
          <w:color w:val="2C2C36"/>
          <w:kern w:val="2"/>
          <w:sz w:val="32"/>
          <w:szCs w:val="32"/>
          <w:shd w:val="clear" w:color="auto" w:fill="FFFFFF"/>
          <w14:ligatures w14:val="standardContextual"/>
        </w:rPr>
        <w:lastRenderedPageBreak/>
        <w:t>桥梁，连接着对过去的敬仰与对未来的憧憬。我们应当从这个节日中汲取力量，深化对“劳动光荣”这一信念的理解，将其内化为社会共识。</w:t>
      </w:r>
    </w:p>
    <w:p w14:paraId="0C09AED1" w14:textId="47AA4372" w:rsidR="00593DA0" w:rsidRPr="00593DA0" w:rsidRDefault="00593DA0" w:rsidP="00F30D29">
      <w:pPr>
        <w:pStyle w:val="a7"/>
        <w:shd w:val="clear" w:color="auto" w:fill="FFFFFF"/>
        <w:spacing w:before="0" w:beforeAutospacing="0" w:after="240" w:afterAutospacing="0"/>
        <w:ind w:firstLineChars="200" w:firstLine="640"/>
        <w:rPr>
          <w:rFonts w:ascii="仿宋" w:eastAsia="仿宋" w:hAnsi="仿宋" w:cs="Segoe UI"/>
          <w:color w:val="2C2C36"/>
          <w:kern w:val="2"/>
          <w:sz w:val="32"/>
          <w:szCs w:val="32"/>
          <w:shd w:val="clear" w:color="auto" w:fill="FFFFFF"/>
          <w14:ligatures w14:val="standardContextual"/>
        </w:rPr>
      </w:pPr>
      <w:r w:rsidRPr="00593DA0">
        <w:rPr>
          <w:rFonts w:ascii="仿宋" w:eastAsia="仿宋" w:hAnsi="仿宋" w:cs="Segoe UI"/>
          <w:color w:val="2C2C36"/>
          <w:kern w:val="2"/>
          <w:sz w:val="32"/>
          <w:szCs w:val="32"/>
          <w:shd w:val="clear" w:color="auto" w:fill="FFFFFF"/>
          <w14:ligatures w14:val="standardContextual"/>
        </w:rPr>
        <w:t>劳动者与劳动节的故事，是人类文明进步的生动注脚，它教会我们珍惜每一份努力，鼓励我们携手前行，在劳动的光辉中共同开创一个更加公正、繁荣、充满希望的未来。</w:t>
      </w:r>
    </w:p>
    <w:sectPr w:rsidR="00593DA0" w:rsidRPr="00593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A979A" w14:textId="77777777" w:rsidR="00AD4559" w:rsidRDefault="00AD4559" w:rsidP="00833A30">
      <w:r>
        <w:separator/>
      </w:r>
    </w:p>
  </w:endnote>
  <w:endnote w:type="continuationSeparator" w:id="0">
    <w:p w14:paraId="6CC768FC" w14:textId="77777777" w:rsidR="00AD4559" w:rsidRDefault="00AD4559" w:rsidP="00833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方正舒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45F9C" w14:textId="77777777" w:rsidR="00AD4559" w:rsidRDefault="00AD4559" w:rsidP="00833A30">
      <w:r>
        <w:separator/>
      </w:r>
    </w:p>
  </w:footnote>
  <w:footnote w:type="continuationSeparator" w:id="0">
    <w:p w14:paraId="2499904F" w14:textId="77777777" w:rsidR="00AD4559" w:rsidRDefault="00AD4559" w:rsidP="00833A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EF"/>
    <w:rsid w:val="000601A7"/>
    <w:rsid w:val="000C0ABC"/>
    <w:rsid w:val="00157C52"/>
    <w:rsid w:val="002C7772"/>
    <w:rsid w:val="003228C5"/>
    <w:rsid w:val="0034014C"/>
    <w:rsid w:val="003F30D5"/>
    <w:rsid w:val="00593DA0"/>
    <w:rsid w:val="0065669D"/>
    <w:rsid w:val="006753EF"/>
    <w:rsid w:val="006C3FC7"/>
    <w:rsid w:val="00755B09"/>
    <w:rsid w:val="007C2527"/>
    <w:rsid w:val="007F32C3"/>
    <w:rsid w:val="00821722"/>
    <w:rsid w:val="00833A30"/>
    <w:rsid w:val="0086022C"/>
    <w:rsid w:val="00A60888"/>
    <w:rsid w:val="00AC0EE0"/>
    <w:rsid w:val="00AD4559"/>
    <w:rsid w:val="00BA54F6"/>
    <w:rsid w:val="00D829F3"/>
    <w:rsid w:val="00DD7104"/>
    <w:rsid w:val="00ED12DE"/>
    <w:rsid w:val="00ED2BF9"/>
    <w:rsid w:val="00F207F5"/>
    <w:rsid w:val="00F30D29"/>
    <w:rsid w:val="00F60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4E0D3"/>
  <w15:chartTrackingRefBased/>
  <w15:docId w15:val="{DA95AA4C-840F-46BC-B8E5-47314117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3A30"/>
    <w:pPr>
      <w:tabs>
        <w:tab w:val="center" w:pos="4153"/>
        <w:tab w:val="right" w:pos="8306"/>
      </w:tabs>
      <w:snapToGrid w:val="0"/>
      <w:jc w:val="center"/>
    </w:pPr>
    <w:rPr>
      <w:sz w:val="18"/>
      <w:szCs w:val="18"/>
    </w:rPr>
  </w:style>
  <w:style w:type="character" w:customStyle="1" w:styleId="a4">
    <w:name w:val="页眉 字符"/>
    <w:basedOn w:val="a0"/>
    <w:link w:val="a3"/>
    <w:uiPriority w:val="99"/>
    <w:rsid w:val="00833A30"/>
    <w:rPr>
      <w:sz w:val="18"/>
      <w:szCs w:val="18"/>
    </w:rPr>
  </w:style>
  <w:style w:type="paragraph" w:styleId="a5">
    <w:name w:val="footer"/>
    <w:basedOn w:val="a"/>
    <w:link w:val="a6"/>
    <w:uiPriority w:val="99"/>
    <w:unhideWhenUsed/>
    <w:rsid w:val="00833A30"/>
    <w:pPr>
      <w:tabs>
        <w:tab w:val="center" w:pos="4153"/>
        <w:tab w:val="right" w:pos="8306"/>
      </w:tabs>
      <w:snapToGrid w:val="0"/>
      <w:jc w:val="left"/>
    </w:pPr>
    <w:rPr>
      <w:sz w:val="18"/>
      <w:szCs w:val="18"/>
    </w:rPr>
  </w:style>
  <w:style w:type="character" w:customStyle="1" w:styleId="a6">
    <w:name w:val="页脚 字符"/>
    <w:basedOn w:val="a0"/>
    <w:link w:val="a5"/>
    <w:uiPriority w:val="99"/>
    <w:rsid w:val="00833A30"/>
    <w:rPr>
      <w:sz w:val="18"/>
      <w:szCs w:val="18"/>
    </w:rPr>
  </w:style>
  <w:style w:type="paragraph" w:styleId="a7">
    <w:name w:val="Normal (Web)"/>
    <w:basedOn w:val="a"/>
    <w:uiPriority w:val="99"/>
    <w:unhideWhenUsed/>
    <w:rsid w:val="002C7772"/>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620844">
      <w:bodyDiv w:val="1"/>
      <w:marLeft w:val="0"/>
      <w:marRight w:val="0"/>
      <w:marTop w:val="0"/>
      <w:marBottom w:val="0"/>
      <w:divBdr>
        <w:top w:val="none" w:sz="0" w:space="0" w:color="auto"/>
        <w:left w:val="none" w:sz="0" w:space="0" w:color="auto"/>
        <w:bottom w:val="none" w:sz="0" w:space="0" w:color="auto"/>
        <w:right w:val="none" w:sz="0" w:space="0" w:color="auto"/>
      </w:divBdr>
      <w:divsChild>
        <w:div w:id="265582091">
          <w:marLeft w:val="0"/>
          <w:marRight w:val="0"/>
          <w:marTop w:val="0"/>
          <w:marBottom w:val="0"/>
          <w:divBdr>
            <w:top w:val="none" w:sz="0" w:space="0" w:color="auto"/>
            <w:left w:val="none" w:sz="0" w:space="0" w:color="auto"/>
            <w:bottom w:val="none" w:sz="0" w:space="0" w:color="auto"/>
            <w:right w:val="none" w:sz="0" w:space="0" w:color="auto"/>
          </w:divBdr>
        </w:div>
        <w:div w:id="777338846">
          <w:marLeft w:val="0"/>
          <w:marRight w:val="0"/>
          <w:marTop w:val="0"/>
          <w:marBottom w:val="0"/>
          <w:divBdr>
            <w:top w:val="none" w:sz="0" w:space="0" w:color="auto"/>
            <w:left w:val="none" w:sz="0" w:space="0" w:color="auto"/>
            <w:bottom w:val="none" w:sz="0" w:space="0" w:color="auto"/>
            <w:right w:val="none" w:sz="0" w:space="0" w:color="auto"/>
          </w:divBdr>
          <w:divsChild>
            <w:div w:id="1413968475">
              <w:marLeft w:val="0"/>
              <w:marRight w:val="0"/>
              <w:marTop w:val="0"/>
              <w:marBottom w:val="0"/>
              <w:divBdr>
                <w:top w:val="none" w:sz="0" w:space="0" w:color="auto"/>
                <w:left w:val="none" w:sz="0" w:space="0" w:color="auto"/>
                <w:bottom w:val="none" w:sz="0" w:space="0" w:color="auto"/>
                <w:right w:val="none" w:sz="0" w:space="0" w:color="auto"/>
              </w:divBdr>
              <w:divsChild>
                <w:div w:id="751897473">
                  <w:marLeft w:val="0"/>
                  <w:marRight w:val="0"/>
                  <w:marTop w:val="0"/>
                  <w:marBottom w:val="0"/>
                  <w:divBdr>
                    <w:top w:val="none" w:sz="0" w:space="0" w:color="auto"/>
                    <w:left w:val="none" w:sz="0" w:space="0" w:color="auto"/>
                    <w:bottom w:val="none" w:sz="0" w:space="0" w:color="auto"/>
                    <w:right w:val="none" w:sz="0" w:space="0" w:color="auto"/>
                  </w:divBdr>
                  <w:divsChild>
                    <w:div w:id="1382365533">
                      <w:marLeft w:val="0"/>
                      <w:marRight w:val="0"/>
                      <w:marTop w:val="0"/>
                      <w:marBottom w:val="0"/>
                      <w:divBdr>
                        <w:top w:val="none" w:sz="0" w:space="0" w:color="auto"/>
                        <w:left w:val="none" w:sz="0" w:space="0" w:color="auto"/>
                        <w:bottom w:val="none" w:sz="0" w:space="0" w:color="auto"/>
                        <w:right w:val="none" w:sz="0" w:space="0" w:color="auto"/>
                      </w:divBdr>
                      <w:divsChild>
                        <w:div w:id="10636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79843">
      <w:bodyDiv w:val="1"/>
      <w:marLeft w:val="0"/>
      <w:marRight w:val="0"/>
      <w:marTop w:val="0"/>
      <w:marBottom w:val="0"/>
      <w:divBdr>
        <w:top w:val="none" w:sz="0" w:space="0" w:color="auto"/>
        <w:left w:val="none" w:sz="0" w:space="0" w:color="auto"/>
        <w:bottom w:val="none" w:sz="0" w:space="0" w:color="auto"/>
        <w:right w:val="none" w:sz="0" w:space="0" w:color="auto"/>
      </w:divBdr>
    </w:div>
    <w:div w:id="13412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国斌 张</dc:creator>
  <cp:keywords/>
  <dc:description/>
  <cp:lastModifiedBy>国斌 张</cp:lastModifiedBy>
  <cp:revision>24</cp:revision>
  <dcterms:created xsi:type="dcterms:W3CDTF">2024-05-05T08:38:00Z</dcterms:created>
  <dcterms:modified xsi:type="dcterms:W3CDTF">2024-05-05T09:36:00Z</dcterms:modified>
</cp:coreProperties>
</file>