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464D5D">
      <w:pPr>
        <w:pStyle w:val="5"/>
      </w:pPr>
      <w:r>
        <w:rPr>
          <w:spacing w:val="-1"/>
        </w:rPr>
        <w:t>《光纤通信技术与应用》习题集</w:t>
      </w:r>
    </w:p>
    <w:p w14:paraId="58A1D1CC">
      <w:pPr>
        <w:pStyle w:val="2"/>
      </w:pPr>
      <w:r>
        <w:rPr>
          <w:spacing w:val="-2"/>
        </w:rPr>
        <w:t>一、多项选择题</w:t>
      </w:r>
    </w:p>
    <w:p w14:paraId="1942E004">
      <w:pPr>
        <w:pStyle w:val="9"/>
        <w:numPr>
          <w:ilvl w:val="0"/>
          <w:numId w:val="1"/>
        </w:numPr>
        <w:tabs>
          <w:tab w:val="left" w:pos="363"/>
          <w:tab w:val="left" w:pos="3513"/>
        </w:tabs>
        <w:spacing w:before="0" w:after="0" w:line="267" w:lineRule="exact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光缆的基本构型有哪</w:t>
      </w:r>
      <w:r>
        <w:rPr>
          <w:spacing w:val="-10"/>
          <w:sz w:val="21"/>
        </w:rPr>
        <w:t>些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66307177">
      <w:pPr>
        <w:pStyle w:val="3"/>
        <w:tabs>
          <w:tab w:val="left" w:pos="1775"/>
          <w:tab w:val="left" w:pos="3333"/>
          <w:tab w:val="left" w:pos="5417"/>
        </w:tabs>
        <w:rPr>
          <w:spacing w:val="-10"/>
        </w:rPr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层绞</w:t>
      </w:r>
      <w:r>
        <w:rPr>
          <w:spacing w:val="-10"/>
        </w:rPr>
        <w:t>式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骨架</w:t>
      </w:r>
      <w:r>
        <w:rPr>
          <w:spacing w:val="-10"/>
        </w:rPr>
        <w:t>式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中心束管</w:t>
      </w:r>
      <w:r>
        <w:rPr>
          <w:spacing w:val="-10"/>
        </w:rPr>
        <w:t>式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带状</w:t>
      </w:r>
      <w:r>
        <w:rPr>
          <w:spacing w:val="-10"/>
        </w:rPr>
        <w:t>式</w:t>
      </w:r>
    </w:p>
    <w:p w14:paraId="422B1755">
      <w:pPr>
        <w:pStyle w:val="3"/>
        <w:tabs>
          <w:tab w:val="left" w:pos="1775"/>
          <w:tab w:val="left" w:pos="3333"/>
          <w:tab w:val="left" w:pos="5417"/>
        </w:tabs>
        <w:rPr>
          <w:spacing w:val="-10"/>
        </w:rPr>
      </w:pPr>
    </w:p>
    <w:p w14:paraId="7805C3B2">
      <w:pPr>
        <w:pStyle w:val="9"/>
        <w:numPr>
          <w:ilvl w:val="0"/>
          <w:numId w:val="1"/>
        </w:numPr>
        <w:tabs>
          <w:tab w:val="left" w:pos="363"/>
          <w:tab w:val="left" w:pos="4039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以下属于光纤型光放大器的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67CED5D2">
      <w:pPr>
        <w:pStyle w:val="3"/>
        <w:tabs>
          <w:tab w:val="left" w:pos="2196"/>
          <w:tab w:val="left" w:pos="4279"/>
          <w:tab w:val="left" w:pos="6151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光纤拉曼放大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掺铒光纤放大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半导体放大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光纤布里渊放大</w:t>
      </w:r>
      <w:r>
        <w:rPr>
          <w:spacing w:val="-10"/>
        </w:rPr>
        <w:t>器</w:t>
      </w:r>
      <w:r>
        <w:rPr>
          <w:spacing w:val="-10"/>
        </w:rPr>
        <w:br w:type="textWrapping"/>
      </w:r>
    </w:p>
    <w:p w14:paraId="1DE73FB7">
      <w:pPr>
        <w:pStyle w:val="9"/>
        <w:numPr>
          <w:ilvl w:val="0"/>
          <w:numId w:val="1"/>
        </w:numPr>
        <w:tabs>
          <w:tab w:val="left" w:pos="363"/>
          <w:tab w:val="left" w:pos="3828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光纤通信的三个工作波长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ECC0B39">
      <w:pPr>
        <w:pStyle w:val="3"/>
        <w:tabs>
          <w:tab w:val="left" w:pos="1938"/>
          <w:tab w:val="left" w:pos="3451"/>
          <w:tab w:val="left" w:pos="5486"/>
        </w:tabs>
        <w:spacing w:before="54"/>
        <w:rPr>
          <w:rFonts w:ascii="Times New Roman"/>
        </w:rPr>
      </w:pPr>
      <w:r>
        <w:rPr>
          <w:rFonts w:ascii="Times New Roman"/>
        </w:rPr>
        <w:t>A.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850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</w:rPr>
        <w:tab/>
      </w:r>
      <w:r>
        <w:rPr>
          <w:rFonts w:ascii="Times New Roman"/>
        </w:rPr>
        <w:t>B.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1310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</w:rPr>
        <w:tab/>
      </w:r>
      <w:r>
        <w:rPr>
          <w:rFonts w:ascii="Times New Roman"/>
        </w:rPr>
        <w:t>C.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1480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</w:rPr>
        <w:tab/>
      </w:r>
      <w:r>
        <w:rPr>
          <w:rFonts w:ascii="Times New Roman"/>
        </w:rPr>
        <w:t>D.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1550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  <w:spacing w:val="-5"/>
        </w:rPr>
        <w:br w:type="textWrapping"/>
      </w:r>
    </w:p>
    <w:p w14:paraId="21CC8EE6">
      <w:pPr>
        <w:pStyle w:val="9"/>
        <w:numPr>
          <w:ilvl w:val="0"/>
          <w:numId w:val="1"/>
        </w:numPr>
        <w:tabs>
          <w:tab w:val="left" w:pos="310"/>
          <w:tab w:val="left" w:pos="3103"/>
        </w:tabs>
        <w:spacing w:before="59" w:after="0" w:line="240" w:lineRule="auto"/>
        <w:ind w:left="310" w:right="0" w:hanging="210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EDFA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-2"/>
          <w:sz w:val="21"/>
        </w:rPr>
        <w:t>的泵浦波长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0EE63CB5">
      <w:pPr>
        <w:pStyle w:val="3"/>
        <w:tabs>
          <w:tab w:val="left" w:pos="1938"/>
          <w:tab w:val="left" w:pos="3554"/>
          <w:tab w:val="left" w:pos="5486"/>
        </w:tabs>
        <w:spacing w:before="56"/>
        <w:rPr>
          <w:rFonts w:ascii="Times New Roman"/>
        </w:rPr>
      </w:pPr>
      <w:r>
        <w:rPr>
          <w:rFonts w:ascii="Times New Roman"/>
        </w:rPr>
        <w:t>A.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980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</w:rPr>
        <w:tab/>
      </w:r>
      <w:r>
        <w:rPr>
          <w:rFonts w:ascii="Times New Roman"/>
        </w:rPr>
        <w:t>B.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1310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</w:rPr>
        <w:tab/>
      </w:r>
      <w:r>
        <w:rPr>
          <w:rFonts w:ascii="Times New Roman"/>
        </w:rPr>
        <w:t>C.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1480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</w:rPr>
        <w:tab/>
      </w:r>
      <w:r>
        <w:rPr>
          <w:rFonts w:ascii="Times New Roman"/>
        </w:rPr>
        <w:t>D.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1550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5"/>
        </w:rPr>
        <w:t>nm</w:t>
      </w:r>
      <w:r>
        <w:rPr>
          <w:rFonts w:ascii="Times New Roman"/>
          <w:spacing w:val="-5"/>
        </w:rPr>
        <w:br w:type="textWrapping"/>
      </w:r>
    </w:p>
    <w:p w14:paraId="0209FF0E">
      <w:pPr>
        <w:pStyle w:val="9"/>
        <w:numPr>
          <w:ilvl w:val="0"/>
          <w:numId w:val="1"/>
        </w:numPr>
        <w:tabs>
          <w:tab w:val="left" w:pos="363"/>
          <w:tab w:val="left" w:pos="2884"/>
        </w:tabs>
        <w:spacing w:before="59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光纤通信系统是</w:t>
      </w:r>
      <w:r>
        <w:rPr>
          <w:spacing w:val="-10"/>
          <w:sz w:val="21"/>
        </w:rPr>
        <w:t>由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组成的</w:t>
      </w:r>
      <w:r>
        <w:rPr>
          <w:spacing w:val="-10"/>
          <w:sz w:val="21"/>
        </w:rPr>
        <w:t>。</w:t>
      </w:r>
    </w:p>
    <w:p w14:paraId="62D71692">
      <w:pPr>
        <w:pStyle w:val="3"/>
        <w:spacing w:before="42"/>
      </w:pPr>
      <w:r>
        <w:rPr>
          <w:rFonts w:ascii="Times New Roman" w:eastAsia="Times New Roman"/>
        </w:rPr>
        <w:t>A.</w:t>
      </w:r>
      <w:r>
        <w:t>光发送机</w:t>
      </w:r>
      <w:r>
        <w:rPr>
          <w:spacing w:val="39"/>
          <w:w w:val="150"/>
        </w:rPr>
        <w:t xml:space="preserve"> </w:t>
      </w:r>
      <w:r>
        <w:rPr>
          <w:rFonts w:ascii="Times New Roman" w:eastAsia="Times New Roman"/>
        </w:rPr>
        <w:t>B.</w:t>
      </w:r>
      <w:r>
        <w:t>光接收机</w:t>
      </w:r>
      <w:r>
        <w:rPr>
          <w:spacing w:val="40"/>
          <w:w w:val="150"/>
        </w:rPr>
        <w:t xml:space="preserve"> </w:t>
      </w:r>
      <w:r>
        <w:rPr>
          <w:rFonts w:ascii="Times New Roman" w:eastAsia="Times New Roman"/>
        </w:rPr>
        <w:t>C.</w:t>
      </w:r>
      <w:r>
        <w:t>光放大器</w:t>
      </w:r>
      <w:r>
        <w:rPr>
          <w:spacing w:val="40"/>
          <w:w w:val="150"/>
        </w:rPr>
        <w:t xml:space="preserve"> </w:t>
      </w:r>
      <w:r>
        <w:rPr>
          <w:rFonts w:ascii="Times New Roman" w:eastAsia="Times New Roman"/>
        </w:rPr>
        <w:t>D.</w:t>
      </w:r>
      <w:r>
        <w:t>光纤光缆线路</w:t>
      </w:r>
      <w:r>
        <w:rPr>
          <w:spacing w:val="40"/>
          <w:w w:val="150"/>
        </w:rPr>
        <w:t xml:space="preserve"> </w:t>
      </w:r>
      <w:r>
        <w:rPr>
          <w:rFonts w:ascii="Times New Roman" w:eastAsia="Times New Roman"/>
        </w:rPr>
        <w:t>E.</w:t>
      </w:r>
      <w:r>
        <w:t>光中继器</w:t>
      </w:r>
      <w:r>
        <w:rPr>
          <w:spacing w:val="40"/>
          <w:w w:val="150"/>
        </w:rPr>
        <w:t xml:space="preserve"> </w:t>
      </w:r>
      <w:r>
        <w:rPr>
          <w:rFonts w:ascii="Times New Roman" w:eastAsia="Times New Roman"/>
        </w:rPr>
        <w:t>F.</w:t>
      </w:r>
      <w:r>
        <w:rPr>
          <w:spacing w:val="-5"/>
        </w:rPr>
        <w:t>光源</w:t>
      </w:r>
      <w:r>
        <w:rPr>
          <w:spacing w:val="-5"/>
        </w:rPr>
        <w:br w:type="textWrapping"/>
      </w:r>
    </w:p>
    <w:p w14:paraId="0B4EAFED">
      <w:pPr>
        <w:pStyle w:val="9"/>
        <w:numPr>
          <w:ilvl w:val="0"/>
          <w:numId w:val="1"/>
        </w:numPr>
        <w:tabs>
          <w:tab w:val="left" w:pos="363"/>
          <w:tab w:val="left" w:pos="3199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光纤的传输特性主要</w:t>
      </w:r>
      <w:r>
        <w:rPr>
          <w:spacing w:val="-10"/>
          <w:sz w:val="21"/>
        </w:rPr>
        <w:t>有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1FE67581">
      <w:pPr>
        <w:pStyle w:val="3"/>
        <w:tabs>
          <w:tab w:val="left" w:pos="1881"/>
          <w:tab w:val="left" w:pos="3544"/>
          <w:tab w:val="left" w:pos="5522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色</w:t>
      </w:r>
      <w:r>
        <w:rPr>
          <w:spacing w:val="-10"/>
        </w:rPr>
        <w:t>散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损</w:t>
      </w:r>
      <w:r>
        <w:rPr>
          <w:spacing w:val="-10"/>
        </w:rPr>
        <w:t>耗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模场直</w:t>
      </w:r>
      <w:r>
        <w:rPr>
          <w:spacing w:val="-10"/>
        </w:rPr>
        <w:t>径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截止波</w:t>
      </w:r>
      <w:r>
        <w:rPr>
          <w:spacing w:val="-10"/>
        </w:rPr>
        <w:t>长</w:t>
      </w:r>
      <w:r>
        <w:rPr>
          <w:spacing w:val="-10"/>
        </w:rPr>
        <w:br w:type="textWrapping"/>
      </w:r>
    </w:p>
    <w:p w14:paraId="77A4A87F">
      <w:pPr>
        <w:pStyle w:val="9"/>
        <w:numPr>
          <w:ilvl w:val="0"/>
          <w:numId w:val="1"/>
        </w:numPr>
        <w:tabs>
          <w:tab w:val="left" w:pos="363"/>
          <w:tab w:val="left" w:pos="2884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以下有源光器件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79EA2279">
      <w:pPr>
        <w:pStyle w:val="3"/>
        <w:tabs>
          <w:tab w:val="left" w:pos="1249"/>
          <w:tab w:val="left" w:pos="2810"/>
          <w:tab w:val="left" w:pos="4365"/>
          <w:tab w:val="left" w:pos="5621"/>
          <w:tab w:val="left" w:pos="7063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</w:t>
      </w:r>
      <w:r>
        <w:rPr>
          <w:spacing w:val="-10"/>
        </w:rPr>
        <w:t>源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光检测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光放大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光开</w:t>
      </w:r>
      <w:r>
        <w:rPr>
          <w:spacing w:val="-10"/>
        </w:rPr>
        <w:t>关</w:t>
      </w:r>
      <w:r>
        <w:tab/>
      </w:r>
      <w:r>
        <w:rPr>
          <w:rFonts w:ascii="Times New Roman" w:eastAsia="Times New Roman"/>
          <w:spacing w:val="-2"/>
        </w:rPr>
        <w:t>E.</w:t>
      </w:r>
      <w:r>
        <w:rPr>
          <w:spacing w:val="-2"/>
        </w:rPr>
        <w:t>光连接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6"/>
        </w:rPr>
        <w:t>F.</w:t>
      </w:r>
      <w:r>
        <w:rPr>
          <w:spacing w:val="-6"/>
        </w:rPr>
        <w:t>光调制</w:t>
      </w:r>
      <w:r>
        <w:rPr>
          <w:spacing w:val="-10"/>
        </w:rPr>
        <w:t>器</w:t>
      </w:r>
      <w:r>
        <w:rPr>
          <w:spacing w:val="-10"/>
        </w:rPr>
        <w:br w:type="textWrapping"/>
      </w:r>
    </w:p>
    <w:p w14:paraId="31E08B89">
      <w:pPr>
        <w:pStyle w:val="9"/>
        <w:numPr>
          <w:ilvl w:val="0"/>
          <w:numId w:val="1"/>
        </w:numPr>
        <w:tabs>
          <w:tab w:val="left" w:pos="310"/>
          <w:tab w:val="left" w:pos="2577"/>
        </w:tabs>
        <w:spacing w:before="43" w:after="0" w:line="240" w:lineRule="auto"/>
        <w:ind w:left="310" w:right="0" w:hanging="210"/>
        <w:jc w:val="left"/>
        <w:rPr>
          <w:sz w:val="21"/>
        </w:rPr>
      </w:pPr>
      <w:r>
        <w:rPr>
          <w:rFonts w:ascii="Times New Roman" w:eastAsia="Times New Roman"/>
          <w:spacing w:val="-4"/>
          <w:sz w:val="21"/>
        </w:rPr>
        <w:t>EDFA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4"/>
          <w:sz w:val="21"/>
        </w:rPr>
        <w:t>的优点</w:t>
      </w:r>
      <w:r>
        <w:rPr>
          <w:spacing w:val="-12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D715F3C">
      <w:pPr>
        <w:pStyle w:val="3"/>
        <w:tabs>
          <w:tab w:val="left" w:pos="1881"/>
          <w:tab w:val="left" w:pos="3544"/>
          <w:tab w:val="left" w:pos="5522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增益</w:t>
      </w:r>
      <w:r>
        <w:rPr>
          <w:spacing w:val="-10"/>
        </w:rPr>
        <w:t>高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频带</w:t>
      </w:r>
      <w:r>
        <w:rPr>
          <w:spacing w:val="-10"/>
        </w:rPr>
        <w:t>宽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噪声</w:t>
      </w:r>
      <w:r>
        <w:rPr>
          <w:spacing w:val="-10"/>
        </w:rPr>
        <w:t>小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可放大多个波</w:t>
      </w:r>
      <w:r>
        <w:rPr>
          <w:spacing w:val="-10"/>
        </w:rPr>
        <w:t>段</w:t>
      </w:r>
      <w:r>
        <w:rPr>
          <w:spacing w:val="-10"/>
        </w:rPr>
        <w:br w:type="textWrapping"/>
      </w:r>
    </w:p>
    <w:p w14:paraId="204FA1C0">
      <w:pPr>
        <w:pStyle w:val="9"/>
        <w:numPr>
          <w:ilvl w:val="0"/>
          <w:numId w:val="1"/>
        </w:numPr>
        <w:tabs>
          <w:tab w:val="left" w:pos="363"/>
          <w:tab w:val="left" w:pos="3513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光放大器的工作原理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35EF698A">
      <w:pPr>
        <w:pStyle w:val="3"/>
        <w:tabs>
          <w:tab w:val="left" w:pos="1881"/>
          <w:tab w:val="left" w:pos="3544"/>
          <w:tab w:val="left" w:pos="562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受激辐</w:t>
      </w:r>
      <w:r>
        <w:rPr>
          <w:spacing w:val="-10"/>
        </w:rPr>
        <w:t>射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自发辐</w:t>
      </w:r>
      <w:r>
        <w:rPr>
          <w:spacing w:val="-10"/>
        </w:rPr>
        <w:t>射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受激散</w:t>
      </w:r>
      <w:r>
        <w:rPr>
          <w:spacing w:val="-10"/>
        </w:rPr>
        <w:t>射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自发散</w:t>
      </w:r>
      <w:r>
        <w:rPr>
          <w:spacing w:val="-10"/>
        </w:rPr>
        <w:t>射</w:t>
      </w:r>
      <w:r>
        <w:rPr>
          <w:spacing w:val="-10"/>
        </w:rPr>
        <w:br w:type="textWrapping"/>
      </w:r>
    </w:p>
    <w:p w14:paraId="0585D6B4">
      <w:pPr>
        <w:pStyle w:val="9"/>
        <w:numPr>
          <w:ilvl w:val="0"/>
          <w:numId w:val="1"/>
        </w:numPr>
        <w:tabs>
          <w:tab w:val="left" w:pos="468"/>
          <w:tab w:val="left" w:pos="4774"/>
        </w:tabs>
        <w:spacing w:before="43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以下光纤损耗中不属于附加损耗的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6977D5B5">
      <w:pPr>
        <w:pStyle w:val="3"/>
        <w:tabs>
          <w:tab w:val="left" w:pos="1881"/>
          <w:tab w:val="left" w:pos="3544"/>
          <w:tab w:val="left" w:pos="562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吸收损</w:t>
      </w:r>
      <w:r>
        <w:rPr>
          <w:spacing w:val="-10"/>
        </w:rPr>
        <w:t>耗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色散损</w:t>
      </w:r>
      <w:r>
        <w:rPr>
          <w:spacing w:val="-10"/>
        </w:rPr>
        <w:t>耗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散射损</w:t>
      </w:r>
      <w:r>
        <w:rPr>
          <w:spacing w:val="-10"/>
        </w:rPr>
        <w:t>耗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工程造成的弯曲损</w:t>
      </w:r>
      <w:r>
        <w:rPr>
          <w:spacing w:val="-10"/>
        </w:rPr>
        <w:t>耗</w:t>
      </w:r>
      <w:r>
        <w:rPr>
          <w:spacing w:val="-10"/>
        </w:rPr>
        <w:br w:type="textWrapping"/>
      </w:r>
    </w:p>
    <w:p w14:paraId="6D9A7F94">
      <w:pPr>
        <w:pStyle w:val="9"/>
        <w:numPr>
          <w:ilvl w:val="0"/>
          <w:numId w:val="1"/>
        </w:numPr>
        <w:tabs>
          <w:tab w:val="left" w:pos="404"/>
          <w:tab w:val="left" w:pos="3513"/>
        </w:tabs>
        <w:spacing w:before="43" w:after="0" w:line="240" w:lineRule="auto"/>
        <w:ind w:left="404" w:right="0" w:hanging="304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EDFA</w:t>
      </w:r>
      <w:r>
        <w:rPr>
          <w:rFonts w:ascii="Times New Roman" w:eastAsia="Times New Roman"/>
          <w:spacing w:val="-10"/>
          <w:sz w:val="21"/>
        </w:rPr>
        <w:t xml:space="preserve"> </w:t>
      </w:r>
      <w:r>
        <w:rPr>
          <w:spacing w:val="-2"/>
          <w:sz w:val="21"/>
        </w:rPr>
        <w:t>的噪声主要有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41008DAA">
      <w:pPr>
        <w:pStyle w:val="3"/>
        <w:tabs>
          <w:tab w:val="left" w:pos="4598"/>
        </w:tabs>
        <w:spacing w:line="278" w:lineRule="auto"/>
        <w:ind w:right="1319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信号光的散粒噪声</w:t>
      </w:r>
      <w:r>
        <w:tab/>
      </w:r>
      <w:r>
        <w:rPr>
          <w:spacing w:val="-94"/>
        </w:rPr>
        <w:t xml:space="preserve"> </w:t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 xml:space="preserve">被放大的自发辐射光的噪声 </w:t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自发辐射光谱与信号光之间的差拍噪</w:t>
      </w:r>
      <w:r>
        <w:rPr>
          <w:spacing w:val="-10"/>
        </w:rPr>
        <w:t>声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自发辐射光谱间的差拍噪</w:t>
      </w:r>
      <w:r>
        <w:rPr>
          <w:spacing w:val="-10"/>
        </w:rPr>
        <w:t>声</w:t>
      </w:r>
      <w:r>
        <w:rPr>
          <w:spacing w:val="-10"/>
        </w:rPr>
        <w:br w:type="textWrapping"/>
      </w:r>
    </w:p>
    <w:p w14:paraId="5C3B6B7F">
      <w:pPr>
        <w:pStyle w:val="9"/>
        <w:numPr>
          <w:ilvl w:val="0"/>
          <w:numId w:val="1"/>
        </w:numPr>
        <w:tabs>
          <w:tab w:val="left" w:pos="416"/>
          <w:tab w:val="left" w:pos="3607"/>
        </w:tabs>
        <w:spacing w:before="0" w:after="0" w:line="269" w:lineRule="exact"/>
        <w:ind w:left="416" w:right="0" w:hanging="316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FRA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2"/>
          <w:sz w:val="21"/>
        </w:rPr>
        <w:t>的具体应用形式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513B0208">
      <w:pPr>
        <w:pStyle w:val="3"/>
        <w:tabs>
          <w:tab w:val="left" w:pos="2196"/>
          <w:tab w:val="left" w:pos="4488"/>
          <w:tab w:val="left" w:pos="6677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线路放</w:t>
      </w:r>
      <w:r>
        <w:rPr>
          <w:spacing w:val="-10"/>
        </w:rPr>
        <w:t>大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功率放</w:t>
      </w:r>
      <w:r>
        <w:rPr>
          <w:spacing w:val="-10"/>
        </w:rPr>
        <w:t>大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前置放</w:t>
      </w:r>
      <w:r>
        <w:rPr>
          <w:spacing w:val="-10"/>
        </w:rPr>
        <w:t>大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中继放</w:t>
      </w:r>
      <w:r>
        <w:rPr>
          <w:spacing w:val="-10"/>
        </w:rPr>
        <w:t>大</w:t>
      </w:r>
      <w:r>
        <w:rPr>
          <w:spacing w:val="-10"/>
        </w:rPr>
        <w:br w:type="textWrapping"/>
      </w:r>
    </w:p>
    <w:p w14:paraId="7F550485">
      <w:pPr>
        <w:pStyle w:val="9"/>
        <w:numPr>
          <w:ilvl w:val="0"/>
          <w:numId w:val="1"/>
        </w:numPr>
        <w:tabs>
          <w:tab w:val="left" w:pos="469"/>
          <w:tab w:val="left" w:pos="4353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解决</w:t>
      </w:r>
      <w:r>
        <w:rPr>
          <w:spacing w:val="-52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SDH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2"/>
          <w:sz w:val="21"/>
        </w:rPr>
        <w:t>网同步的两种方法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017F28FB">
      <w:pPr>
        <w:pStyle w:val="3"/>
        <w:tabs>
          <w:tab w:val="left" w:pos="2089"/>
          <w:tab w:val="left" w:pos="4384"/>
          <w:tab w:val="left" w:pos="6324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伪同</w:t>
      </w:r>
      <w:r>
        <w:rPr>
          <w:spacing w:val="-10"/>
        </w:rPr>
        <w:t>步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主从同</w:t>
      </w:r>
      <w:r>
        <w:rPr>
          <w:spacing w:val="-10"/>
        </w:rPr>
        <w:t>步</w:t>
      </w:r>
      <w:r>
        <w:tab/>
      </w:r>
      <w:r>
        <w:rPr>
          <w:rFonts w:ascii="Times New Roman" w:eastAsia="Times New Roman"/>
        </w:rPr>
        <w:t>C.1+1</w:t>
      </w:r>
      <w:r>
        <w:rPr>
          <w:rFonts w:ascii="Times New Roman" w:eastAsia="Times New Roman"/>
          <w:spacing w:val="-5"/>
        </w:rPr>
        <w:t xml:space="preserve"> </w:t>
      </w:r>
      <w:r>
        <w:t>保</w:t>
      </w:r>
      <w:r>
        <w:rPr>
          <w:spacing w:val="-10"/>
        </w:rPr>
        <w:t>护</w:t>
      </w:r>
      <w:r>
        <w:tab/>
      </w:r>
      <w:r>
        <w:rPr>
          <w:rFonts w:ascii="Times New Roman" w:eastAsia="Times New Roman"/>
        </w:rPr>
        <w:t>D.1:1</w:t>
      </w:r>
      <w:r>
        <w:rPr>
          <w:rFonts w:ascii="Times New Roman" w:eastAsia="Times New Roman"/>
          <w:spacing w:val="-10"/>
        </w:rPr>
        <w:t xml:space="preserve"> </w:t>
      </w:r>
      <w:r>
        <w:t>保</w:t>
      </w:r>
      <w:r>
        <w:rPr>
          <w:spacing w:val="-10"/>
        </w:rPr>
        <w:t>护</w:t>
      </w:r>
      <w:r>
        <w:rPr>
          <w:spacing w:val="-10"/>
        </w:rPr>
        <w:br w:type="textWrapping"/>
      </w:r>
    </w:p>
    <w:p w14:paraId="4E27BA67">
      <w:pPr>
        <w:pStyle w:val="9"/>
        <w:numPr>
          <w:ilvl w:val="0"/>
          <w:numId w:val="1"/>
        </w:numPr>
        <w:tabs>
          <w:tab w:val="left" w:pos="469"/>
          <w:tab w:val="left" w:pos="3621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节点时钟的工作模式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7EEC44B">
      <w:pPr>
        <w:pStyle w:val="3"/>
        <w:tabs>
          <w:tab w:val="left" w:pos="2510"/>
          <w:tab w:val="left" w:pos="4593"/>
          <w:tab w:val="left" w:pos="688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正常工作模</w:t>
      </w:r>
      <w:r>
        <w:rPr>
          <w:spacing w:val="-10"/>
        </w:rPr>
        <w:t>式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保持模</w:t>
      </w:r>
      <w:r>
        <w:rPr>
          <w:spacing w:val="-10"/>
        </w:rPr>
        <w:t>式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自由运行模</w:t>
      </w:r>
      <w:r>
        <w:rPr>
          <w:spacing w:val="-10"/>
        </w:rPr>
        <w:t>式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保护模</w:t>
      </w:r>
      <w:r>
        <w:rPr>
          <w:spacing w:val="-10"/>
        </w:rPr>
        <w:t>式</w:t>
      </w:r>
      <w:r>
        <w:rPr>
          <w:spacing w:val="-10"/>
        </w:rPr>
        <w:br w:type="textWrapping"/>
      </w:r>
    </w:p>
    <w:p w14:paraId="30C7A91E">
      <w:pPr>
        <w:pStyle w:val="9"/>
        <w:numPr>
          <w:ilvl w:val="0"/>
          <w:numId w:val="1"/>
        </w:numPr>
        <w:tabs>
          <w:tab w:val="left" w:pos="469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3"/>
          <w:sz w:val="21"/>
        </w:rPr>
        <w:t>北斗卫星系统上原子钟的组成元素：</w:t>
      </w:r>
    </w:p>
    <w:p w14:paraId="6DA01718">
      <w:pPr>
        <w:pStyle w:val="3"/>
        <w:tabs>
          <w:tab w:val="left" w:pos="2407"/>
          <w:tab w:val="left" w:pos="5225"/>
          <w:tab w:val="left" w:pos="7517"/>
        </w:tabs>
      </w:pPr>
      <w:r>
        <w:rPr>
          <w:rFonts w:ascii="Times New Roman" w:eastAsia="Times New Roman"/>
        </w:rPr>
        <w:t>A.</w:t>
      </w:r>
      <w:r>
        <w:rPr>
          <w:spacing w:val="-10"/>
        </w:rPr>
        <w:t>氢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10"/>
        </w:rPr>
        <w:t>铯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10"/>
        </w:rPr>
        <w:t>锶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10"/>
        </w:rPr>
        <w:t>铷</w:t>
      </w:r>
      <w:r>
        <w:rPr>
          <w:spacing w:val="-10"/>
        </w:rPr>
        <w:br w:type="textWrapping"/>
      </w:r>
      <w:r>
        <w:rPr>
          <w:spacing w:val="-10"/>
        </w:rPr>
        <w:br w:type="textWrapping"/>
      </w:r>
    </w:p>
    <w:p w14:paraId="7F1D5D1B">
      <w:pPr>
        <w:pStyle w:val="9"/>
        <w:numPr>
          <w:ilvl w:val="0"/>
          <w:numId w:val="1"/>
        </w:numPr>
        <w:tabs>
          <w:tab w:val="left" w:pos="416"/>
          <w:tab w:val="left" w:pos="6142"/>
        </w:tabs>
        <w:spacing w:before="43" w:after="0" w:line="240" w:lineRule="auto"/>
        <w:ind w:left="416" w:right="0" w:hanging="316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SDH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pacing w:val="-2"/>
          <w:sz w:val="21"/>
        </w:rPr>
        <w:t>传送网从垂直方向分解为三个独立的层结构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4F1DB4CD">
      <w:pPr>
        <w:pStyle w:val="3"/>
        <w:tabs>
          <w:tab w:val="left" w:pos="2510"/>
          <w:tab w:val="left" w:pos="4805"/>
          <w:tab w:val="left" w:pos="730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电路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通道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传输媒质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汇聚</w:t>
      </w:r>
      <w:r>
        <w:rPr>
          <w:spacing w:val="-10"/>
        </w:rPr>
        <w:t>层</w:t>
      </w:r>
      <w:r>
        <w:rPr>
          <w:spacing w:val="-10"/>
        </w:rPr>
        <w:br w:type="textWrapping"/>
      </w:r>
    </w:p>
    <w:p w14:paraId="2CE347DD">
      <w:pPr>
        <w:pStyle w:val="9"/>
        <w:numPr>
          <w:ilvl w:val="0"/>
          <w:numId w:val="1"/>
        </w:numPr>
        <w:tabs>
          <w:tab w:val="left" w:pos="469"/>
          <w:tab w:val="left" w:pos="5326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z w:val="21"/>
        </w:rPr>
        <w:t>按照</w:t>
      </w:r>
      <w:r>
        <w:rPr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ITU-T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rFonts w:ascii="Times New Roman" w:eastAsia="Times New Roman"/>
          <w:sz w:val="21"/>
        </w:rPr>
        <w:t>G.872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sz w:val="21"/>
        </w:rPr>
        <w:t>建议，</w:t>
      </w:r>
      <w:r>
        <w:rPr>
          <w:rFonts w:ascii="Times New Roman" w:eastAsia="Times New Roman"/>
          <w:sz w:val="21"/>
        </w:rPr>
        <w:t>OTN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z w:val="21"/>
        </w:rPr>
        <w:t>包括三层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6AB43D7C">
      <w:pPr>
        <w:pStyle w:val="3"/>
        <w:tabs>
          <w:tab w:val="left" w:pos="2510"/>
          <w:tab w:val="left" w:pos="4805"/>
          <w:tab w:val="left" w:pos="7203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光通道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光复用段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光传输段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光汇聚</w:t>
      </w:r>
      <w:r>
        <w:rPr>
          <w:spacing w:val="-10"/>
        </w:rPr>
        <w:t>层</w:t>
      </w:r>
      <w:r>
        <w:rPr>
          <w:spacing w:val="-10"/>
        </w:rPr>
        <w:br w:type="textWrapping"/>
      </w:r>
    </w:p>
    <w:p w14:paraId="4C7FEE56">
      <w:pPr>
        <w:pStyle w:val="9"/>
        <w:numPr>
          <w:ilvl w:val="0"/>
          <w:numId w:val="1"/>
        </w:numPr>
        <w:tabs>
          <w:tab w:val="left" w:pos="467"/>
          <w:tab w:val="left" w:pos="5772"/>
        </w:tabs>
        <w:spacing w:before="43" w:after="0" w:line="278" w:lineRule="auto"/>
        <w:ind w:left="100" w:right="232" w:firstLine="0"/>
        <w:jc w:val="left"/>
        <w:rPr>
          <w:sz w:val="21"/>
        </w:rPr>
      </w:pPr>
      <w:r>
        <w:rPr>
          <w:rFonts w:ascii="Times New Roman" w:eastAsia="Times New Roman"/>
          <w:sz w:val="21"/>
        </w:rPr>
        <w:t>WDM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系统中的光纤传输技术与一般的光纤通信系统相比，由于存在传输速率高和信道</w:t>
      </w:r>
      <w:r>
        <w:rPr>
          <w:spacing w:val="-2"/>
          <w:sz w:val="21"/>
        </w:rPr>
        <w:t>数量多等特点，因此存在着一些特殊的要求，包括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4"/>
          <w:sz w:val="21"/>
        </w:rPr>
        <w:t>技术等。</w:t>
      </w:r>
    </w:p>
    <w:p w14:paraId="601E4362">
      <w:pPr>
        <w:pStyle w:val="3"/>
        <w:tabs>
          <w:tab w:val="left" w:pos="2407"/>
          <w:tab w:val="left" w:pos="4805"/>
          <w:tab w:val="left" w:pos="6888"/>
        </w:tabs>
        <w:spacing w:before="0" w:line="269" w:lineRule="exact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光纤选</w:t>
      </w:r>
      <w:r>
        <w:rPr>
          <w:spacing w:val="-10"/>
        </w:rPr>
        <w:t>型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色散补</w:t>
      </w:r>
      <w:r>
        <w:rPr>
          <w:spacing w:val="-10"/>
        </w:rPr>
        <w:t>偿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色散均</w:t>
      </w:r>
      <w:r>
        <w:rPr>
          <w:spacing w:val="-10"/>
        </w:rPr>
        <w:t>衡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降低损</w:t>
      </w:r>
      <w:r>
        <w:rPr>
          <w:spacing w:val="-10"/>
        </w:rPr>
        <w:t>耗</w:t>
      </w:r>
      <w:r>
        <w:rPr>
          <w:spacing w:val="-10"/>
        </w:rPr>
        <w:br w:type="textWrapping"/>
      </w:r>
    </w:p>
    <w:p w14:paraId="5B35C648">
      <w:pPr>
        <w:pStyle w:val="9"/>
        <w:numPr>
          <w:ilvl w:val="0"/>
          <w:numId w:val="1"/>
        </w:numPr>
        <w:tabs>
          <w:tab w:val="left" w:pos="411"/>
          <w:tab w:val="left" w:pos="4992"/>
        </w:tabs>
        <w:spacing w:before="43" w:after="0" w:line="240" w:lineRule="auto"/>
        <w:ind w:left="411" w:right="0" w:hanging="311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WDM</w:t>
      </w:r>
      <w:r>
        <w:rPr>
          <w:rFonts w:ascii="Times New Roman" w:eastAsia="Times New Roman"/>
          <w:spacing w:val="8"/>
          <w:sz w:val="21"/>
        </w:rPr>
        <w:t xml:space="preserve"> </w:t>
      </w:r>
      <w:r>
        <w:rPr>
          <w:spacing w:val="-2"/>
          <w:sz w:val="21"/>
        </w:rPr>
        <w:t>系统主要由以下哪些部分组成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45F7B9E9">
      <w:pPr>
        <w:pStyle w:val="3"/>
        <w:tabs>
          <w:tab w:val="left" w:pos="1669"/>
          <w:tab w:val="left" w:pos="3439"/>
          <w:tab w:val="left" w:pos="4997"/>
          <w:tab w:val="left" w:pos="6778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光发送</w:t>
      </w:r>
      <w:r>
        <w:rPr>
          <w:spacing w:val="-10"/>
        </w:rPr>
        <w:t>机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光中继放</w:t>
      </w:r>
      <w:r>
        <w:rPr>
          <w:spacing w:val="-10"/>
        </w:rPr>
        <w:t>大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光接收</w:t>
      </w:r>
      <w:r>
        <w:rPr>
          <w:spacing w:val="-10"/>
        </w:rPr>
        <w:t>机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光监控信</w:t>
      </w:r>
      <w:r>
        <w:rPr>
          <w:spacing w:val="-10"/>
        </w:rPr>
        <w:t>道</w:t>
      </w:r>
      <w:r>
        <w:tab/>
      </w:r>
      <w:r>
        <w:rPr>
          <w:rFonts w:ascii="Times New Roman" w:eastAsia="Times New Roman"/>
          <w:spacing w:val="-2"/>
        </w:rPr>
        <w:t>E.</w:t>
      </w:r>
      <w:r>
        <w:rPr>
          <w:spacing w:val="-2"/>
        </w:rPr>
        <w:t>网络管理系</w:t>
      </w:r>
      <w:r>
        <w:rPr>
          <w:spacing w:val="-10"/>
        </w:rPr>
        <w:t>统</w:t>
      </w:r>
      <w:r>
        <w:rPr>
          <w:spacing w:val="-10"/>
        </w:rPr>
        <w:br w:type="textWrapping"/>
      </w:r>
    </w:p>
    <w:p w14:paraId="4CF8F19C">
      <w:pPr>
        <w:pStyle w:val="9"/>
        <w:numPr>
          <w:ilvl w:val="0"/>
          <w:numId w:val="1"/>
        </w:numPr>
        <w:tabs>
          <w:tab w:val="left" w:pos="469"/>
          <w:tab w:val="left" w:pos="4461"/>
        </w:tabs>
        <w:spacing w:before="43" w:after="0" w:line="240" w:lineRule="auto"/>
        <w:ind w:left="469" w:right="0" w:hanging="369"/>
        <w:jc w:val="left"/>
        <w:rPr>
          <w:spacing w:val="-10"/>
          <w:sz w:val="21"/>
        </w:rPr>
      </w:pPr>
      <w:r>
        <w:rPr>
          <w:spacing w:val="-2"/>
          <w:sz w:val="21"/>
        </w:rPr>
        <w:t>光信道间的串扰大小主要取决</w:t>
      </w:r>
      <w:r>
        <w:rPr>
          <w:spacing w:val="-10"/>
          <w:sz w:val="21"/>
        </w:rPr>
        <w:t>于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79C65667">
      <w:pPr>
        <w:pStyle w:val="3"/>
        <w:tabs>
          <w:tab w:val="left" w:pos="2196"/>
          <w:tab w:val="left" w:pos="4699"/>
          <w:tab w:val="left" w:pos="6886"/>
        </w:tabs>
        <w:spacing w:before="68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光纤的非线</w:t>
      </w:r>
      <w:r>
        <w:rPr>
          <w:spacing w:val="-10"/>
        </w:rPr>
        <w:t>性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复用器的滤波特</w:t>
      </w:r>
      <w:r>
        <w:rPr>
          <w:spacing w:val="-10"/>
        </w:rPr>
        <w:t>性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光放大器的噪</w:t>
      </w:r>
      <w:r>
        <w:rPr>
          <w:spacing w:val="-10"/>
        </w:rPr>
        <w:t>声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光纤的色</w:t>
      </w:r>
      <w:r>
        <w:rPr>
          <w:spacing w:val="-10"/>
        </w:rPr>
        <w:t>散</w:t>
      </w:r>
      <w:r>
        <w:rPr>
          <w:spacing w:val="-10"/>
        </w:rPr>
        <w:br w:type="textWrapping"/>
      </w:r>
    </w:p>
    <w:p w14:paraId="56C80A79">
      <w:pPr>
        <w:pStyle w:val="9"/>
        <w:numPr>
          <w:ilvl w:val="0"/>
          <w:numId w:val="1"/>
        </w:numPr>
        <w:tabs>
          <w:tab w:val="left" w:pos="416"/>
          <w:tab w:val="left" w:pos="5090"/>
        </w:tabs>
        <w:spacing w:before="43" w:after="0" w:line="240" w:lineRule="auto"/>
        <w:ind w:left="416" w:right="0" w:hanging="316"/>
        <w:jc w:val="left"/>
        <w:rPr>
          <w:sz w:val="21"/>
        </w:rPr>
      </w:pPr>
      <w:r>
        <w:rPr>
          <w:rFonts w:ascii="Times New Roman" w:eastAsia="Times New Roman"/>
          <w:sz w:val="21"/>
        </w:rPr>
        <w:t>SDH</w:t>
      </w:r>
      <w:r>
        <w:rPr>
          <w:rFonts w:ascii="Times New Roman" w:eastAsia="Times New Roman"/>
          <w:spacing w:val="-16"/>
          <w:sz w:val="21"/>
        </w:rPr>
        <w:t xml:space="preserve"> </w:t>
      </w:r>
      <w:r>
        <w:rPr>
          <w:sz w:val="21"/>
        </w:rPr>
        <w:t>帧结构大体上分为</w:t>
      </w:r>
      <w:r>
        <w:rPr>
          <w:spacing w:val="-52"/>
          <w:sz w:val="21"/>
        </w:rPr>
        <w:t xml:space="preserve"> </w:t>
      </w:r>
      <w:r>
        <w:rPr>
          <w:rFonts w:ascii="Times New Roman" w:eastAsia="Times New Roman"/>
          <w:sz w:val="21"/>
        </w:rPr>
        <w:t>3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sz w:val="21"/>
        </w:rPr>
        <w:t>个主要区域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306D4FED">
      <w:pPr>
        <w:pStyle w:val="3"/>
        <w:tabs>
          <w:tab w:val="left" w:pos="1881"/>
          <w:tab w:val="left" w:pos="4279"/>
          <w:tab w:val="left" w:pos="646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段开</w:t>
      </w:r>
      <w:r>
        <w:rPr>
          <w:spacing w:val="-10"/>
        </w:rPr>
        <w:t>销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管理单元指</w:t>
      </w:r>
      <w:r>
        <w:rPr>
          <w:spacing w:val="-10"/>
        </w:rPr>
        <w:t>针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信息净负</w:t>
      </w:r>
      <w:r>
        <w:rPr>
          <w:spacing w:val="-10"/>
        </w:rPr>
        <w:t>荷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通道开</w:t>
      </w:r>
      <w:r>
        <w:rPr>
          <w:spacing w:val="-10"/>
        </w:rPr>
        <w:t>销</w:t>
      </w:r>
      <w:r>
        <w:rPr>
          <w:spacing w:val="-10"/>
        </w:rPr>
        <w:br w:type="textWrapping"/>
      </w:r>
    </w:p>
    <w:p w14:paraId="3F751533">
      <w:pPr>
        <w:pStyle w:val="9"/>
        <w:numPr>
          <w:ilvl w:val="0"/>
          <w:numId w:val="1"/>
        </w:numPr>
        <w:tabs>
          <w:tab w:val="left" w:pos="416"/>
          <w:tab w:val="left" w:pos="3314"/>
        </w:tabs>
        <w:spacing w:before="43" w:after="0" w:line="240" w:lineRule="auto"/>
        <w:ind w:left="416" w:right="0" w:hanging="316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EDFA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-2"/>
          <w:sz w:val="21"/>
        </w:rPr>
        <w:t>的噪声特性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4E6EC43">
      <w:pPr>
        <w:pStyle w:val="3"/>
        <w:tabs>
          <w:tab w:val="left" w:pos="2196"/>
          <w:tab w:val="left" w:pos="4068"/>
          <w:tab w:val="left" w:pos="6254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自发辐射噪</w:t>
      </w:r>
      <w:r>
        <w:rPr>
          <w:spacing w:val="-10"/>
        </w:rPr>
        <w:t>声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串话噪</w:t>
      </w:r>
      <w:r>
        <w:rPr>
          <w:spacing w:val="-10"/>
        </w:rPr>
        <w:t>声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瑞利散射噪</w:t>
      </w:r>
      <w:r>
        <w:rPr>
          <w:spacing w:val="-10"/>
        </w:rPr>
        <w:t>声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四波混频效</w:t>
      </w:r>
      <w:r>
        <w:rPr>
          <w:spacing w:val="-10"/>
        </w:rPr>
        <w:t>应</w:t>
      </w:r>
      <w:r>
        <w:rPr>
          <w:spacing w:val="-10"/>
        </w:rPr>
        <w:br w:type="textWrapping"/>
      </w:r>
    </w:p>
    <w:p w14:paraId="1413DADF">
      <w:pPr>
        <w:pStyle w:val="9"/>
        <w:numPr>
          <w:ilvl w:val="0"/>
          <w:numId w:val="1"/>
        </w:numPr>
        <w:tabs>
          <w:tab w:val="left" w:pos="469"/>
          <w:tab w:val="left" w:pos="3408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光纤放大器的需求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7E9072E8">
      <w:pPr>
        <w:pStyle w:val="3"/>
        <w:tabs>
          <w:tab w:val="left" w:pos="1881"/>
          <w:tab w:val="left" w:pos="3753"/>
          <w:tab w:val="left" w:pos="562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增益带</w:t>
      </w:r>
      <w:r>
        <w:rPr>
          <w:spacing w:val="-10"/>
        </w:rPr>
        <w:t>宽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增益平</w:t>
      </w:r>
      <w:r>
        <w:rPr>
          <w:spacing w:val="-10"/>
        </w:rPr>
        <w:t>坦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增益均</w:t>
      </w:r>
      <w:r>
        <w:rPr>
          <w:spacing w:val="-10"/>
        </w:rPr>
        <w:t>衡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噪声系数和饱和输出功</w:t>
      </w:r>
      <w:r>
        <w:rPr>
          <w:spacing w:val="-10"/>
        </w:rPr>
        <w:t>率</w:t>
      </w:r>
      <w:r>
        <w:rPr>
          <w:spacing w:val="-10"/>
        </w:rPr>
        <w:br w:type="textWrapping"/>
      </w:r>
    </w:p>
    <w:p w14:paraId="4B0C9972">
      <w:pPr>
        <w:pStyle w:val="9"/>
        <w:numPr>
          <w:ilvl w:val="0"/>
          <w:numId w:val="1"/>
        </w:numPr>
        <w:tabs>
          <w:tab w:val="left" w:pos="416"/>
          <w:tab w:val="left" w:pos="3621"/>
        </w:tabs>
        <w:spacing w:before="42" w:after="0" w:line="240" w:lineRule="auto"/>
        <w:ind w:left="416" w:right="0" w:hanging="316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SDH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2"/>
          <w:sz w:val="21"/>
        </w:rPr>
        <w:t>常见的网元设备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72C02CCC">
      <w:pPr>
        <w:pStyle w:val="3"/>
        <w:tabs>
          <w:tab w:val="left" w:pos="2089"/>
          <w:tab w:val="left" w:pos="4173"/>
          <w:tab w:val="left" w:pos="6151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终端复用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分叉复用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再生中继</w:t>
      </w:r>
      <w:r>
        <w:rPr>
          <w:spacing w:val="-12"/>
        </w:rPr>
        <w:t>器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数字交叉连</w:t>
      </w:r>
      <w:r>
        <w:rPr>
          <w:spacing w:val="-10"/>
        </w:rPr>
        <w:t>接</w:t>
      </w:r>
      <w:r>
        <w:rPr>
          <w:spacing w:val="-10"/>
        </w:rPr>
        <w:br w:type="textWrapping"/>
      </w:r>
    </w:p>
    <w:p w14:paraId="741BE132">
      <w:pPr>
        <w:pStyle w:val="9"/>
        <w:numPr>
          <w:ilvl w:val="0"/>
          <w:numId w:val="1"/>
        </w:numPr>
        <w:tabs>
          <w:tab w:val="left" w:pos="469"/>
          <w:tab w:val="left" w:pos="3621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可用作原子钟的元素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199F8CB0">
      <w:pPr>
        <w:pStyle w:val="3"/>
        <w:tabs>
          <w:tab w:val="left" w:pos="2407"/>
          <w:tab w:val="left" w:pos="5225"/>
          <w:tab w:val="left" w:pos="7517"/>
        </w:tabs>
        <w:spacing w:before="44"/>
      </w:pPr>
      <w:r>
        <w:rPr>
          <w:rFonts w:ascii="Times New Roman" w:eastAsia="Times New Roman"/>
        </w:rPr>
        <w:t>A.</w:t>
      </w:r>
      <w:r>
        <w:rPr>
          <w:spacing w:val="-10"/>
        </w:rPr>
        <w:t>氢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10"/>
        </w:rPr>
        <w:t>铯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10"/>
        </w:rPr>
        <w:t>锶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10"/>
        </w:rPr>
        <w:t>铷</w:t>
      </w:r>
      <w:r>
        <w:rPr>
          <w:spacing w:val="-10"/>
        </w:rPr>
        <w:br w:type="textWrapping"/>
      </w:r>
    </w:p>
    <w:p w14:paraId="6FC47820">
      <w:pPr>
        <w:pStyle w:val="9"/>
        <w:numPr>
          <w:ilvl w:val="0"/>
          <w:numId w:val="1"/>
        </w:numPr>
        <w:tabs>
          <w:tab w:val="left" w:pos="416"/>
          <w:tab w:val="left" w:pos="6142"/>
        </w:tabs>
        <w:spacing w:before="43" w:after="0" w:line="240" w:lineRule="auto"/>
        <w:ind w:left="416" w:right="0" w:hanging="316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SDH</w:t>
      </w:r>
      <w:r>
        <w:rPr>
          <w:rFonts w:ascii="Times New Roman" w:eastAsia="Times New Roman"/>
          <w:spacing w:val="11"/>
          <w:sz w:val="21"/>
        </w:rPr>
        <w:t xml:space="preserve"> </w:t>
      </w:r>
      <w:r>
        <w:rPr>
          <w:spacing w:val="-2"/>
          <w:sz w:val="21"/>
        </w:rPr>
        <w:t>同步网提供了三种不同的网络单元定时方法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421CDB4F">
      <w:pPr>
        <w:pStyle w:val="3"/>
        <w:tabs>
          <w:tab w:val="left" w:pos="2301"/>
          <w:tab w:val="left" w:pos="5119"/>
          <w:tab w:val="left" w:pos="7097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外同步定时</w:t>
      </w:r>
      <w:r>
        <w:rPr>
          <w:spacing w:val="-10"/>
        </w:rPr>
        <w:t>源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接收信号中提取定</w:t>
      </w:r>
      <w:r>
        <w:rPr>
          <w:spacing w:val="-10"/>
        </w:rPr>
        <w:t>时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内部定时</w:t>
      </w:r>
      <w:r>
        <w:rPr>
          <w:spacing w:val="-10"/>
        </w:rPr>
        <w:t>源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外部定时</w:t>
      </w:r>
      <w:r>
        <w:rPr>
          <w:spacing w:val="-10"/>
        </w:rPr>
        <w:t>源</w:t>
      </w:r>
      <w:r>
        <w:rPr>
          <w:spacing w:val="-10"/>
        </w:rPr>
        <w:br w:type="textWrapping"/>
      </w:r>
    </w:p>
    <w:p w14:paraId="6782D6FB">
      <w:pPr>
        <w:pStyle w:val="9"/>
        <w:numPr>
          <w:ilvl w:val="0"/>
          <w:numId w:val="1"/>
        </w:numPr>
        <w:tabs>
          <w:tab w:val="left" w:pos="469"/>
          <w:tab w:val="left" w:pos="4041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城域光纤通信网络的结构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57616E7">
      <w:pPr>
        <w:pStyle w:val="3"/>
        <w:tabs>
          <w:tab w:val="left" w:pos="2510"/>
          <w:tab w:val="left" w:pos="4805"/>
          <w:tab w:val="left" w:pos="7306"/>
        </w:tabs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核心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汇聚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接入</w:t>
      </w:r>
      <w:r>
        <w:rPr>
          <w:spacing w:val="-10"/>
        </w:rPr>
        <w:t>层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通道</w:t>
      </w:r>
      <w:r>
        <w:rPr>
          <w:spacing w:val="-10"/>
        </w:rPr>
        <w:t>层</w:t>
      </w:r>
      <w:r>
        <w:rPr>
          <w:spacing w:val="-10"/>
        </w:rPr>
        <w:br w:type="textWrapping"/>
      </w:r>
    </w:p>
    <w:p w14:paraId="38581522">
      <w:pPr>
        <w:pStyle w:val="9"/>
        <w:numPr>
          <w:ilvl w:val="0"/>
          <w:numId w:val="1"/>
        </w:numPr>
        <w:tabs>
          <w:tab w:val="left" w:pos="469"/>
          <w:tab w:val="left" w:pos="4879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石英系单模光纤的低损耗波长区域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1ACFDE5A">
      <w:pPr>
        <w:pStyle w:val="3"/>
        <w:tabs>
          <w:tab w:val="left" w:pos="2143"/>
          <w:tab w:val="left" w:pos="4543"/>
          <w:tab w:val="left" w:pos="6991"/>
        </w:tabs>
      </w:pPr>
      <w:r>
        <w:rPr>
          <w:rFonts w:ascii="Times New Roman" w:eastAsia="Times New Roman"/>
        </w:rPr>
        <w:t>A.850</w:t>
      </w:r>
      <w:r>
        <w:rPr>
          <w:rFonts w:ascii="Times New Roman" w:eastAsia="Times New Roman"/>
          <w:spacing w:val="-6"/>
        </w:rPr>
        <w:t xml:space="preserve"> </w:t>
      </w:r>
      <w:r>
        <w:t>纳</w:t>
      </w:r>
      <w:r>
        <w:rPr>
          <w:spacing w:val="-10"/>
        </w:rPr>
        <w:t>米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1310</w:t>
      </w:r>
      <w:r>
        <w:rPr>
          <w:rFonts w:ascii="Times New Roman" w:eastAsia="Times New Roman"/>
          <w:spacing w:val="-3"/>
        </w:rPr>
        <w:t xml:space="preserve"> </w:t>
      </w:r>
      <w:r>
        <w:t>纳</w:t>
      </w:r>
      <w:r>
        <w:rPr>
          <w:spacing w:val="-10"/>
        </w:rPr>
        <w:t>米</w:t>
      </w:r>
      <w:r>
        <w:tab/>
      </w:r>
      <w:r>
        <w:rPr>
          <w:rFonts w:ascii="Times New Roman" w:eastAsia="Times New Roman"/>
        </w:rPr>
        <w:t>C.1530</w:t>
      </w:r>
      <w:r>
        <w:rPr>
          <w:rFonts w:ascii="Times New Roman" w:eastAsia="Times New Roman"/>
          <w:spacing w:val="-10"/>
        </w:rPr>
        <w:t xml:space="preserve"> </w:t>
      </w:r>
      <w:r>
        <w:t>纳</w:t>
      </w:r>
      <w:r>
        <w:rPr>
          <w:spacing w:val="-10"/>
        </w:rPr>
        <w:t>米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-3"/>
        </w:rPr>
        <w:t xml:space="preserve"> </w:t>
      </w:r>
      <w:r>
        <w:rPr>
          <w:rFonts w:ascii="Times New Roman" w:eastAsia="Times New Roman"/>
        </w:rPr>
        <w:t>1550</w:t>
      </w:r>
      <w:r>
        <w:rPr>
          <w:rFonts w:ascii="Times New Roman" w:eastAsia="Times New Roman"/>
          <w:spacing w:val="-2"/>
        </w:rPr>
        <w:t xml:space="preserve"> </w:t>
      </w:r>
      <w:r>
        <w:t>纳</w:t>
      </w:r>
      <w:r>
        <w:rPr>
          <w:spacing w:val="-10"/>
        </w:rPr>
        <w:t>米</w:t>
      </w:r>
      <w:r>
        <w:rPr>
          <w:spacing w:val="-10"/>
        </w:rPr>
        <w:br w:type="textWrapping"/>
      </w:r>
    </w:p>
    <w:p w14:paraId="7E07FCF3">
      <w:pPr>
        <w:pStyle w:val="9"/>
        <w:numPr>
          <w:ilvl w:val="0"/>
          <w:numId w:val="1"/>
        </w:numPr>
        <w:tabs>
          <w:tab w:val="left" w:pos="469"/>
          <w:tab w:val="left" w:pos="5678"/>
        </w:tabs>
        <w:spacing w:before="42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相比于时分复用技术，</w:t>
      </w:r>
      <w:r>
        <w:rPr>
          <w:rFonts w:ascii="Times New Roman" w:eastAsia="Times New Roman"/>
          <w:spacing w:val="-2"/>
          <w:sz w:val="21"/>
        </w:rPr>
        <w:t>WDM</w:t>
      </w:r>
      <w:r>
        <w:rPr>
          <w:rFonts w:ascii="Times New Roman" w:eastAsia="Times New Roman"/>
          <w:spacing w:val="9"/>
          <w:sz w:val="21"/>
        </w:rPr>
        <w:t xml:space="preserve"> </w:t>
      </w:r>
      <w:r>
        <w:rPr>
          <w:spacing w:val="-2"/>
          <w:sz w:val="21"/>
        </w:rPr>
        <w:t>技术的优点是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0D77A815">
      <w:pPr>
        <w:pStyle w:val="3"/>
        <w:tabs>
          <w:tab w:val="left" w:pos="3981"/>
          <w:tab w:val="left" w:pos="6902"/>
        </w:tabs>
        <w:spacing w:line="278" w:lineRule="auto"/>
        <w:ind w:right="707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充分利用光纤的带宽资源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信号兼容性好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 xml:space="preserve">节约投资 </w:t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降低光电器件要求</w:t>
      </w:r>
      <w:r>
        <w:tab/>
      </w:r>
      <w:r>
        <w:rPr>
          <w:rFonts w:ascii="Times New Roman" w:eastAsia="Times New Roman"/>
          <w:spacing w:val="-2"/>
        </w:rPr>
        <w:t>E.</w:t>
      </w:r>
      <w:r>
        <w:rPr>
          <w:spacing w:val="-2"/>
        </w:rPr>
        <w:t>灵活组网</w:t>
      </w:r>
      <w:r>
        <w:rPr>
          <w:spacing w:val="-2"/>
        </w:rPr>
        <w:br w:type="textWrapping"/>
      </w:r>
    </w:p>
    <w:p w14:paraId="374E5189">
      <w:pPr>
        <w:pStyle w:val="9"/>
        <w:numPr>
          <w:ilvl w:val="0"/>
          <w:numId w:val="1"/>
        </w:numPr>
        <w:tabs>
          <w:tab w:val="left" w:pos="411"/>
          <w:tab w:val="left" w:pos="4574"/>
        </w:tabs>
        <w:spacing w:before="0" w:after="0" w:line="269" w:lineRule="exact"/>
        <w:ind w:left="411" w:right="0" w:hanging="311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WDM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2"/>
          <w:sz w:val="21"/>
        </w:rPr>
        <w:t>系统的三种主要应用形式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30EC9284">
      <w:pPr>
        <w:pStyle w:val="3"/>
        <w:tabs>
          <w:tab w:val="left" w:pos="2301"/>
          <w:tab w:val="left" w:pos="4384"/>
          <w:tab w:val="left" w:pos="6677"/>
        </w:tabs>
        <w:spacing w:before="44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双纤单向传</w:t>
      </w:r>
      <w:r>
        <w:rPr>
          <w:spacing w:val="-10"/>
        </w:rPr>
        <w:t>输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单纤双向传</w:t>
      </w:r>
      <w:r>
        <w:rPr>
          <w:spacing w:val="-10"/>
        </w:rPr>
        <w:t>输</w:t>
      </w:r>
      <w:r>
        <w:tab/>
      </w: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42"/>
        </w:rPr>
        <w:t xml:space="preserve"> </w:t>
      </w:r>
      <w:r>
        <w:t>双纤双向传</w:t>
      </w:r>
      <w:r>
        <w:rPr>
          <w:spacing w:val="-10"/>
        </w:rPr>
        <w:t>输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光分路插入传</w:t>
      </w:r>
      <w:r>
        <w:rPr>
          <w:spacing w:val="-10"/>
        </w:rPr>
        <w:t>输</w:t>
      </w:r>
      <w:r>
        <w:rPr>
          <w:spacing w:val="-10"/>
        </w:rPr>
        <w:br w:type="textWrapping"/>
      </w:r>
    </w:p>
    <w:p w14:paraId="56B15491">
      <w:pPr>
        <w:pStyle w:val="9"/>
        <w:numPr>
          <w:ilvl w:val="0"/>
          <w:numId w:val="1"/>
        </w:numPr>
        <w:tabs>
          <w:tab w:val="left" w:pos="469"/>
          <w:tab w:val="left" w:pos="5054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一个典型的</w:t>
      </w:r>
      <w:r>
        <w:rPr>
          <w:spacing w:val="-50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FSO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2"/>
          <w:sz w:val="21"/>
        </w:rPr>
        <w:t>系统</w:t>
      </w:r>
      <w:r>
        <w:rPr>
          <w:spacing w:val="-10"/>
          <w:sz w:val="21"/>
        </w:rPr>
        <w:t>由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部分组成</w:t>
      </w:r>
      <w:r>
        <w:rPr>
          <w:spacing w:val="-10"/>
          <w:sz w:val="21"/>
        </w:rPr>
        <w:t>。</w:t>
      </w:r>
    </w:p>
    <w:p w14:paraId="5D16161B">
      <w:pPr>
        <w:pStyle w:val="3"/>
        <w:tabs>
          <w:tab w:val="left" w:pos="2301"/>
          <w:tab w:val="left" w:pos="4384"/>
          <w:tab w:val="left" w:pos="6782"/>
        </w:tabs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47"/>
        </w:rPr>
        <w:t xml:space="preserve"> </w:t>
      </w:r>
      <w:r>
        <w:t>光发射</w:t>
      </w:r>
      <w:r>
        <w:rPr>
          <w:spacing w:val="-10"/>
        </w:rPr>
        <w:t>机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47"/>
        </w:rPr>
        <w:t xml:space="preserve"> </w:t>
      </w:r>
      <w:r>
        <w:t>光接收</w:t>
      </w:r>
      <w:r>
        <w:rPr>
          <w:spacing w:val="-10"/>
        </w:rPr>
        <w:t>机</w:t>
      </w:r>
      <w:r>
        <w:tab/>
      </w: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45"/>
        </w:rPr>
        <w:t xml:space="preserve"> </w:t>
      </w:r>
      <w:r>
        <w:t>光纤线</w:t>
      </w:r>
      <w:r>
        <w:rPr>
          <w:spacing w:val="-10"/>
        </w:rPr>
        <w:t>路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44"/>
        </w:rPr>
        <w:t xml:space="preserve"> </w:t>
      </w:r>
      <w:r>
        <w:t>空间光通</w:t>
      </w:r>
      <w:r>
        <w:rPr>
          <w:spacing w:val="-10"/>
        </w:rPr>
        <w:t>道</w:t>
      </w:r>
      <w:r>
        <w:rPr>
          <w:spacing w:val="-10"/>
        </w:rPr>
        <w:br w:type="textWrapping"/>
      </w:r>
    </w:p>
    <w:p w14:paraId="4402EDCD">
      <w:pPr>
        <w:pStyle w:val="9"/>
        <w:numPr>
          <w:ilvl w:val="0"/>
          <w:numId w:val="1"/>
        </w:numPr>
        <w:tabs>
          <w:tab w:val="left" w:pos="469"/>
          <w:tab w:val="left" w:pos="4612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一个光接入网主要</w:t>
      </w:r>
      <w:r>
        <w:rPr>
          <w:spacing w:val="-10"/>
          <w:sz w:val="21"/>
        </w:rPr>
        <w:t>由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</w:rPr>
        <w:t xml:space="preserve"> </w:t>
      </w:r>
      <w:r>
        <w:rPr>
          <w:spacing w:val="-2"/>
          <w:sz w:val="21"/>
        </w:rPr>
        <w:t>等组成。</w:t>
      </w:r>
    </w:p>
    <w:p w14:paraId="279DD574">
      <w:pPr>
        <w:pStyle w:val="3"/>
        <w:tabs>
          <w:tab w:val="left" w:pos="2301"/>
          <w:tab w:val="left" w:pos="4384"/>
          <w:tab w:val="left" w:pos="6782"/>
        </w:tabs>
        <w:spacing w:before="42"/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44"/>
        </w:rPr>
        <w:t xml:space="preserve"> </w:t>
      </w:r>
      <w:r>
        <w:t>光线路终</w:t>
      </w:r>
      <w:r>
        <w:rPr>
          <w:spacing w:val="-10"/>
        </w:rPr>
        <w:t>端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44"/>
        </w:rPr>
        <w:t xml:space="preserve"> </w:t>
      </w:r>
      <w:r>
        <w:t>光分配网</w:t>
      </w:r>
      <w:r>
        <w:rPr>
          <w:spacing w:val="-10"/>
        </w:rPr>
        <w:t>络</w:t>
      </w:r>
      <w:r>
        <w:tab/>
      </w: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42"/>
        </w:rPr>
        <w:t xml:space="preserve"> </w:t>
      </w:r>
      <w:r>
        <w:t>光网络单</w:t>
      </w:r>
      <w:r>
        <w:rPr>
          <w:spacing w:val="-10"/>
        </w:rPr>
        <w:t>元</w:t>
      </w:r>
      <w:r>
        <w:tab/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44"/>
        </w:rPr>
        <w:t xml:space="preserve"> </w:t>
      </w:r>
      <w:r>
        <w:t>空间光通</w:t>
      </w:r>
      <w:r>
        <w:rPr>
          <w:spacing w:val="-10"/>
        </w:rPr>
        <w:t>道</w:t>
      </w:r>
      <w:r>
        <w:rPr>
          <w:spacing w:val="-10"/>
        </w:rPr>
        <w:br w:type="textWrapping"/>
      </w:r>
    </w:p>
    <w:p w14:paraId="588AE3FD">
      <w:pPr>
        <w:pStyle w:val="9"/>
        <w:numPr>
          <w:ilvl w:val="0"/>
          <w:numId w:val="1"/>
        </w:numPr>
        <w:tabs>
          <w:tab w:val="left" w:pos="469"/>
          <w:tab w:val="left" w:pos="5405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光时分复用通信系统主要</w:t>
      </w:r>
      <w:r>
        <w:rPr>
          <w:spacing w:val="-10"/>
          <w:sz w:val="21"/>
        </w:rPr>
        <w:t>由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等组成</w:t>
      </w:r>
      <w:r>
        <w:rPr>
          <w:spacing w:val="-10"/>
          <w:sz w:val="21"/>
        </w:rPr>
        <w:t>。</w:t>
      </w:r>
    </w:p>
    <w:p w14:paraId="1A92C424">
      <w:pPr>
        <w:pStyle w:val="3"/>
        <w:tabs>
          <w:tab w:val="left" w:pos="2510"/>
          <w:tab w:val="left" w:pos="4593"/>
          <w:tab w:val="left" w:pos="6782"/>
        </w:tabs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44"/>
        </w:rPr>
        <w:t xml:space="preserve"> </w:t>
      </w:r>
      <w:r>
        <w:t>光发送部</w:t>
      </w:r>
      <w:r>
        <w:rPr>
          <w:spacing w:val="-10"/>
        </w:rPr>
        <w:t>分</w:t>
      </w:r>
      <w:r>
        <w:tab/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46"/>
        </w:rPr>
        <w:t xml:space="preserve"> </w:t>
      </w:r>
      <w:r>
        <w:t>传输线</w:t>
      </w:r>
      <w:r>
        <w:rPr>
          <w:spacing w:val="-10"/>
        </w:rPr>
        <w:t>路</w:t>
      </w:r>
      <w:r>
        <w:tab/>
      </w:r>
      <w:r>
        <w:rPr>
          <w:rFonts w:ascii="Times New Roman" w:eastAsia="Times New Roman"/>
        </w:rPr>
        <w:t>C.</w:t>
      </w:r>
      <w:r>
        <w:rPr>
          <w:rFonts w:ascii="Times New Roman" w:eastAsia="Times New Roman"/>
          <w:spacing w:val="45"/>
        </w:rPr>
        <w:t xml:space="preserve"> </w:t>
      </w:r>
      <w:r>
        <w:t>光纤线</w:t>
      </w:r>
      <w:r>
        <w:rPr>
          <w:spacing w:val="-10"/>
        </w:rPr>
        <w:t>路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光接收部</w:t>
      </w:r>
      <w:r>
        <w:rPr>
          <w:spacing w:val="-10"/>
        </w:rPr>
        <w:t>分</w:t>
      </w:r>
      <w:r>
        <w:rPr>
          <w:spacing w:val="-10"/>
        </w:rPr>
        <w:br w:type="textWrapping"/>
      </w:r>
    </w:p>
    <w:p w14:paraId="4C1A4CA1">
      <w:pPr>
        <w:pStyle w:val="9"/>
        <w:numPr>
          <w:ilvl w:val="0"/>
          <w:numId w:val="1"/>
        </w:numPr>
        <w:tabs>
          <w:tab w:val="left" w:pos="469"/>
          <w:tab w:val="left" w:pos="4250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以下属于半导体光放大器的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19E084A6">
      <w:pPr>
        <w:pStyle w:val="3"/>
        <w:tabs>
          <w:tab w:val="left" w:pos="5107"/>
        </w:tabs>
      </w:pPr>
      <w:r>
        <w:rPr>
          <w:rFonts w:ascii="Times New Roman" w:eastAsia="Times New Roman"/>
        </w:rPr>
        <w:t>A.</w:t>
      </w:r>
      <w:r>
        <w:rPr>
          <w:rFonts w:ascii="Times New Roman" w:eastAsia="Times New Roman"/>
          <w:spacing w:val="-5"/>
        </w:rPr>
        <w:t xml:space="preserve"> </w:t>
      </w:r>
      <w:r>
        <w:rPr>
          <w:rFonts w:ascii="Times New Roman" w:eastAsia="Times New Roman"/>
        </w:rPr>
        <w:t>F-P</w:t>
      </w:r>
      <w:r>
        <w:rPr>
          <w:rFonts w:ascii="Times New Roman" w:eastAsia="Times New Roman"/>
          <w:spacing w:val="-2"/>
        </w:rPr>
        <w:t xml:space="preserve"> </w:t>
      </w:r>
      <w:r>
        <w:t>谐振腔式光放大器</w:t>
      </w:r>
      <w:r>
        <w:rPr>
          <w:spacing w:val="36"/>
          <w:w w:val="150"/>
        </w:rPr>
        <w:t xml:space="preserve"> </w:t>
      </w:r>
      <w:r>
        <w:rPr>
          <w:rFonts w:ascii="Times New Roman" w:eastAsia="Times New Roman"/>
        </w:rPr>
        <w:t>B.</w:t>
      </w:r>
      <w:r>
        <w:rPr>
          <w:rFonts w:ascii="Times New Roman" w:eastAsia="Times New Roman"/>
          <w:spacing w:val="42"/>
        </w:rPr>
        <w:t xml:space="preserve"> </w:t>
      </w:r>
      <w:r>
        <w:t>注入锁定式光放大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</w:rPr>
        <w:t>C.</w:t>
      </w:r>
      <w:r>
        <w:t>行波式光放大器</w:t>
      </w:r>
      <w:r>
        <w:rPr>
          <w:spacing w:val="41"/>
          <w:w w:val="150"/>
        </w:rPr>
        <w:t xml:space="preserve"> </w:t>
      </w:r>
      <w:r>
        <w:rPr>
          <w:rFonts w:ascii="Times New Roman" w:eastAsia="Times New Roman"/>
        </w:rPr>
        <w:t>D.</w:t>
      </w:r>
      <w:r>
        <w:rPr>
          <w:rFonts w:ascii="Times New Roman" w:eastAsia="Times New Roman"/>
          <w:spacing w:val="45"/>
        </w:rPr>
        <w:t xml:space="preserve"> </w:t>
      </w:r>
      <w:r>
        <w:t>光纤放大</w:t>
      </w:r>
      <w:r>
        <w:rPr>
          <w:spacing w:val="-10"/>
        </w:rPr>
        <w:t>器</w:t>
      </w:r>
      <w:r>
        <w:rPr>
          <w:spacing w:val="-10"/>
        </w:rPr>
        <w:br w:type="textWrapping"/>
      </w:r>
    </w:p>
    <w:p w14:paraId="5EAD1ADF">
      <w:pPr>
        <w:pStyle w:val="9"/>
        <w:numPr>
          <w:ilvl w:val="0"/>
          <w:numId w:val="1"/>
        </w:numPr>
        <w:tabs>
          <w:tab w:val="left" w:pos="469"/>
          <w:tab w:val="left" w:pos="5825"/>
        </w:tabs>
        <w:spacing w:before="43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以下光放大器中，其基本原理是受激散射的</w:t>
      </w:r>
      <w:r>
        <w:rPr>
          <w:spacing w:val="-10"/>
          <w:sz w:val="21"/>
        </w:rPr>
        <w:t>有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7D48F9DE">
      <w:pPr>
        <w:pStyle w:val="3"/>
        <w:tabs>
          <w:tab w:val="left" w:pos="2196"/>
          <w:tab w:val="left" w:pos="4279"/>
          <w:tab w:val="left" w:pos="6151"/>
        </w:tabs>
        <w:spacing w:before="44"/>
      </w:pPr>
      <w:r>
        <w:rPr>
          <w:rFonts w:ascii="Times New Roman" w:eastAsia="Times New Roman"/>
          <w:spacing w:val="-2"/>
        </w:rPr>
        <w:t>A.</w:t>
      </w:r>
      <w:r>
        <w:rPr>
          <w:spacing w:val="-2"/>
        </w:rPr>
        <w:t>光纤拉曼放大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B.</w:t>
      </w:r>
      <w:r>
        <w:rPr>
          <w:spacing w:val="-2"/>
        </w:rPr>
        <w:t>掺铒光纤放大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C.</w:t>
      </w:r>
      <w:r>
        <w:rPr>
          <w:spacing w:val="-2"/>
        </w:rPr>
        <w:t>半导体放大</w:t>
      </w:r>
      <w:r>
        <w:rPr>
          <w:spacing w:val="-10"/>
        </w:rPr>
        <w:t>器</w:t>
      </w:r>
      <w:r>
        <w:tab/>
      </w:r>
      <w:r>
        <w:rPr>
          <w:rFonts w:ascii="Times New Roman" w:eastAsia="Times New Roman"/>
          <w:spacing w:val="-2"/>
        </w:rPr>
        <w:t>D.</w:t>
      </w:r>
      <w:r>
        <w:rPr>
          <w:spacing w:val="-2"/>
        </w:rPr>
        <w:t>光纤布里渊放大</w:t>
      </w:r>
      <w:r>
        <w:rPr>
          <w:spacing w:val="-10"/>
        </w:rPr>
        <w:t>器</w:t>
      </w:r>
      <w:r>
        <w:rPr>
          <w:spacing w:val="-10"/>
        </w:rPr>
        <w:br w:type="textWrapping"/>
      </w:r>
    </w:p>
    <w:p w14:paraId="047C8BE5">
      <w:pPr>
        <w:pStyle w:val="2"/>
        <w:spacing w:before="129"/>
      </w:pPr>
      <w:r>
        <w:rPr>
          <w:spacing w:val="-2"/>
        </w:rPr>
        <w:t>二、填空题</w:t>
      </w:r>
    </w:p>
    <w:p w14:paraId="06520D2F">
      <w:pPr>
        <w:pStyle w:val="9"/>
        <w:numPr>
          <w:ilvl w:val="0"/>
          <w:numId w:val="2"/>
        </w:numPr>
        <w:tabs>
          <w:tab w:val="left" w:pos="363"/>
          <w:tab w:val="left" w:pos="3700"/>
        </w:tabs>
        <w:spacing w:before="0" w:after="0" w:line="267" w:lineRule="exact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被誉为</w:t>
      </w:r>
      <w:r>
        <w:rPr>
          <w:rFonts w:ascii="Times New Roman" w:hAnsi="Times New Roman" w:eastAsia="Times New Roman"/>
          <w:spacing w:val="-2"/>
          <w:sz w:val="21"/>
        </w:rPr>
        <w:t>“</w:t>
      </w:r>
      <w:r>
        <w:rPr>
          <w:spacing w:val="-2"/>
          <w:sz w:val="21"/>
        </w:rPr>
        <w:t>光纤之父</w:t>
      </w:r>
      <w:r>
        <w:rPr>
          <w:rFonts w:ascii="Times New Roman" w:hAnsi="Times New Roman" w:eastAsia="Times New Roman"/>
          <w:spacing w:val="-2"/>
          <w:sz w:val="21"/>
        </w:rPr>
        <w:t>”</w:t>
      </w:r>
      <w:r>
        <w:rPr>
          <w:spacing w:val="-2"/>
          <w:sz w:val="21"/>
        </w:rPr>
        <w:t>的</w:t>
      </w:r>
      <w:r>
        <w:rPr>
          <w:spacing w:val="-10"/>
          <w:sz w:val="21"/>
        </w:rPr>
        <w:t>是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05B3B480">
      <w:pPr>
        <w:pStyle w:val="9"/>
        <w:numPr>
          <w:ilvl w:val="0"/>
          <w:numId w:val="0"/>
        </w:numPr>
        <w:tabs>
          <w:tab w:val="left" w:pos="363"/>
          <w:tab w:val="left" w:pos="3700"/>
        </w:tabs>
        <w:spacing w:before="0" w:after="0" w:line="267" w:lineRule="exact"/>
        <w:ind w:left="100" w:leftChars="0" w:right="0" w:rightChars="0"/>
        <w:jc w:val="left"/>
        <w:rPr>
          <w:sz w:val="21"/>
        </w:rPr>
      </w:pPr>
    </w:p>
    <w:p w14:paraId="1D0618AA">
      <w:pPr>
        <w:pStyle w:val="9"/>
        <w:numPr>
          <w:ilvl w:val="0"/>
          <w:numId w:val="2"/>
        </w:numPr>
        <w:tabs>
          <w:tab w:val="left" w:pos="363"/>
          <w:tab w:val="left" w:pos="5450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z w:val="21"/>
        </w:rPr>
        <w:t>光纤单模传输条件是归一化频</w:t>
      </w:r>
      <w:r>
        <w:rPr>
          <w:spacing w:val="36"/>
          <w:sz w:val="21"/>
        </w:rPr>
        <w:t>率</w:t>
      </w:r>
      <w:r>
        <w:rPr>
          <w:rFonts w:ascii="Times New Roman" w:eastAsia="Times New Roman"/>
          <w:sz w:val="21"/>
        </w:rPr>
        <w:t>V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满足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54CBE919">
      <w:pPr>
        <w:pStyle w:val="9"/>
        <w:numPr>
          <w:ilvl w:val="0"/>
          <w:numId w:val="0"/>
        </w:numPr>
        <w:tabs>
          <w:tab w:val="left" w:pos="363"/>
          <w:tab w:val="left" w:pos="5450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27E9D4D4">
      <w:pPr>
        <w:pStyle w:val="9"/>
        <w:numPr>
          <w:ilvl w:val="0"/>
          <w:numId w:val="2"/>
        </w:numPr>
        <w:tabs>
          <w:tab w:val="left" w:pos="363"/>
          <w:tab w:val="left" w:pos="3408"/>
          <w:tab w:val="left" w:pos="5088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光纤的连接一般分</w:t>
      </w:r>
      <w:r>
        <w:rPr>
          <w:spacing w:val="-10"/>
          <w:sz w:val="21"/>
        </w:rPr>
        <w:t>为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两种</w:t>
      </w:r>
      <w:r>
        <w:rPr>
          <w:spacing w:val="-10"/>
          <w:sz w:val="21"/>
        </w:rPr>
        <w:t>。</w:t>
      </w:r>
    </w:p>
    <w:p w14:paraId="148263AE">
      <w:pPr>
        <w:pStyle w:val="9"/>
        <w:numPr>
          <w:ilvl w:val="0"/>
          <w:numId w:val="0"/>
        </w:numPr>
        <w:tabs>
          <w:tab w:val="left" w:pos="363"/>
          <w:tab w:val="left" w:pos="3408"/>
          <w:tab w:val="left" w:pos="5088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541FC0C1">
      <w:pPr>
        <w:pStyle w:val="9"/>
        <w:numPr>
          <w:ilvl w:val="0"/>
          <w:numId w:val="2"/>
        </w:numPr>
        <w:tabs>
          <w:tab w:val="left" w:pos="363"/>
          <w:tab w:val="left" w:pos="3408"/>
          <w:tab w:val="left" w:pos="4877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光接收机的噪声来源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9B9565F">
      <w:pPr>
        <w:pStyle w:val="9"/>
        <w:numPr>
          <w:ilvl w:val="0"/>
          <w:numId w:val="0"/>
        </w:numPr>
        <w:tabs>
          <w:tab w:val="left" w:pos="363"/>
          <w:tab w:val="left" w:pos="3408"/>
          <w:tab w:val="left" w:pos="4877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49D0D971">
      <w:pPr>
        <w:pStyle w:val="9"/>
        <w:numPr>
          <w:ilvl w:val="0"/>
          <w:numId w:val="2"/>
        </w:numPr>
        <w:tabs>
          <w:tab w:val="left" w:pos="363"/>
          <w:tab w:val="left" w:pos="5508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从波动理论的观点来看，光波作为一</w:t>
      </w:r>
      <w:r>
        <w:rPr>
          <w:spacing w:val="-10"/>
          <w:sz w:val="21"/>
        </w:rPr>
        <w:t>种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来处理</w:t>
      </w:r>
      <w:r>
        <w:rPr>
          <w:spacing w:val="-10"/>
          <w:sz w:val="21"/>
        </w:rPr>
        <w:t>。</w:t>
      </w:r>
    </w:p>
    <w:p w14:paraId="7057C512">
      <w:pPr>
        <w:pStyle w:val="9"/>
        <w:numPr>
          <w:ilvl w:val="0"/>
          <w:numId w:val="0"/>
        </w:numPr>
        <w:tabs>
          <w:tab w:val="left" w:pos="363"/>
          <w:tab w:val="left" w:pos="5508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28BC120A">
      <w:pPr>
        <w:pStyle w:val="9"/>
        <w:numPr>
          <w:ilvl w:val="0"/>
          <w:numId w:val="2"/>
        </w:numPr>
        <w:tabs>
          <w:tab w:val="left" w:pos="363"/>
          <w:tab w:val="left" w:pos="5402"/>
          <w:tab w:val="left" w:pos="7292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光纤通信系统中最常见的光检测器</w:t>
      </w:r>
      <w:r>
        <w:rPr>
          <w:spacing w:val="-10"/>
          <w:sz w:val="21"/>
        </w:rPr>
        <w:t>有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hint="eastAsia" w:ascii="Times New Roman"/>
          <w:sz w:val="21"/>
          <w:u w:val="single"/>
          <w:lang w:eastAsia="zh-CN"/>
        </w:rPr>
        <w:t>。</w:t>
      </w:r>
    </w:p>
    <w:p w14:paraId="62E69471">
      <w:pPr>
        <w:pStyle w:val="9"/>
        <w:numPr>
          <w:ilvl w:val="0"/>
          <w:numId w:val="0"/>
        </w:numPr>
        <w:tabs>
          <w:tab w:val="left" w:pos="363"/>
          <w:tab w:val="left" w:pos="5402"/>
          <w:tab w:val="left" w:pos="7292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279FE13A">
      <w:pPr>
        <w:pStyle w:val="9"/>
        <w:numPr>
          <w:ilvl w:val="0"/>
          <w:numId w:val="2"/>
        </w:numPr>
        <w:tabs>
          <w:tab w:val="left" w:pos="363"/>
          <w:tab w:val="left" w:pos="5719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发光二极管发出的光是非相干光，它的原理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6CF00B22">
      <w:pPr>
        <w:pStyle w:val="9"/>
        <w:numPr>
          <w:ilvl w:val="0"/>
          <w:numId w:val="0"/>
        </w:numPr>
        <w:tabs>
          <w:tab w:val="left" w:pos="363"/>
          <w:tab w:val="left" w:pos="5719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6BC2CE56">
      <w:pPr>
        <w:pStyle w:val="9"/>
        <w:numPr>
          <w:ilvl w:val="0"/>
          <w:numId w:val="2"/>
        </w:numPr>
        <w:tabs>
          <w:tab w:val="left" w:pos="363"/>
          <w:tab w:val="left" w:pos="8302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4"/>
          <w:sz w:val="21"/>
        </w:rPr>
        <w:t>某种光纤的纤芯和包层的折射率分别为</w:t>
      </w:r>
      <w:r>
        <w:rPr>
          <w:spacing w:val="-55"/>
          <w:sz w:val="21"/>
        </w:rPr>
        <w:t xml:space="preserve"> </w:t>
      </w:r>
      <w:r>
        <w:rPr>
          <w:rFonts w:ascii="Times New Roman" w:eastAsia="Times New Roman"/>
          <w:spacing w:val="-4"/>
          <w:sz w:val="21"/>
        </w:rPr>
        <w:t>1.48</w:t>
      </w:r>
      <w:r>
        <w:rPr>
          <w:rFonts w:ascii="Times New Roman" w:eastAsia="Times New Roman"/>
          <w:spacing w:val="-7"/>
          <w:sz w:val="21"/>
        </w:rPr>
        <w:t xml:space="preserve"> </w:t>
      </w:r>
      <w:r>
        <w:rPr>
          <w:spacing w:val="-4"/>
          <w:sz w:val="21"/>
        </w:rPr>
        <w:t>和</w:t>
      </w:r>
      <w:r>
        <w:rPr>
          <w:spacing w:val="-52"/>
          <w:sz w:val="21"/>
        </w:rPr>
        <w:t xml:space="preserve"> </w:t>
      </w:r>
      <w:r>
        <w:rPr>
          <w:rFonts w:ascii="Times New Roman" w:eastAsia="Times New Roman"/>
          <w:spacing w:val="-4"/>
          <w:sz w:val="21"/>
        </w:rPr>
        <w:t>1.46</w:t>
      </w:r>
      <w:r>
        <w:rPr>
          <w:spacing w:val="-4"/>
          <w:sz w:val="21"/>
        </w:rPr>
        <w:t>，则其临界传播角</w:t>
      </w:r>
      <w:r>
        <w:rPr>
          <w:spacing w:val="-10"/>
          <w:sz w:val="21"/>
        </w:rPr>
        <w:t>为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27C83780">
      <w:pPr>
        <w:pStyle w:val="9"/>
        <w:numPr>
          <w:ilvl w:val="0"/>
          <w:numId w:val="0"/>
        </w:numPr>
        <w:tabs>
          <w:tab w:val="left" w:pos="363"/>
          <w:tab w:val="left" w:pos="8302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1362A00E">
      <w:pPr>
        <w:pStyle w:val="9"/>
        <w:numPr>
          <w:ilvl w:val="0"/>
          <w:numId w:val="2"/>
        </w:numPr>
        <w:tabs>
          <w:tab w:val="left" w:pos="363"/>
          <w:tab w:val="left" w:pos="8408"/>
        </w:tabs>
        <w:spacing w:before="43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光接收机中将升余弦脉冲信号恢复成</w:t>
      </w:r>
      <w:r>
        <w:rPr>
          <w:rFonts w:ascii="Times New Roman" w:hAnsi="Times New Roman" w:eastAsia="Times New Roman"/>
          <w:spacing w:val="-2"/>
          <w:sz w:val="21"/>
        </w:rPr>
        <w:t>“0”</w:t>
      </w:r>
      <w:r>
        <w:rPr>
          <w:spacing w:val="-2"/>
          <w:sz w:val="21"/>
        </w:rPr>
        <w:t>和</w:t>
      </w:r>
      <w:r>
        <w:rPr>
          <w:rFonts w:ascii="Times New Roman" w:hAnsi="Times New Roman" w:eastAsia="Times New Roman"/>
          <w:spacing w:val="-2"/>
          <w:sz w:val="21"/>
        </w:rPr>
        <w:t>“1”</w:t>
      </w:r>
      <w:r>
        <w:rPr>
          <w:spacing w:val="-2"/>
          <w:sz w:val="21"/>
        </w:rPr>
        <w:t>码信号的模块</w:t>
      </w:r>
      <w:r>
        <w:rPr>
          <w:spacing w:val="-10"/>
          <w:sz w:val="21"/>
        </w:rPr>
        <w:t>是</w:t>
      </w:r>
      <w:r>
        <w:rPr>
          <w:rFonts w:ascii="Times New Roman" w:hAns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</w:p>
    <w:p w14:paraId="77CB8E7F">
      <w:pPr>
        <w:pStyle w:val="9"/>
        <w:numPr>
          <w:ilvl w:val="0"/>
          <w:numId w:val="0"/>
        </w:numPr>
        <w:tabs>
          <w:tab w:val="left" w:pos="363"/>
          <w:tab w:val="left" w:pos="8408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0F10AC2E">
      <w:pPr>
        <w:pStyle w:val="9"/>
        <w:numPr>
          <w:ilvl w:val="0"/>
          <w:numId w:val="2"/>
        </w:numPr>
        <w:tabs>
          <w:tab w:val="left" w:pos="468"/>
          <w:tab w:val="left" w:pos="4356"/>
          <w:tab w:val="left" w:pos="6876"/>
        </w:tabs>
        <w:spacing w:before="43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单模光纤主要是材料色散</w:t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；多模光</w:t>
      </w:r>
      <w:r>
        <w:rPr>
          <w:spacing w:val="-10"/>
          <w:sz w:val="21"/>
        </w:rPr>
        <w:t>纤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占主要地位</w:t>
      </w:r>
      <w:r>
        <w:rPr>
          <w:spacing w:val="-10"/>
          <w:sz w:val="21"/>
        </w:rPr>
        <w:t>。</w:t>
      </w:r>
    </w:p>
    <w:p w14:paraId="34B3CA8E">
      <w:pPr>
        <w:pStyle w:val="9"/>
        <w:numPr>
          <w:ilvl w:val="0"/>
          <w:numId w:val="0"/>
        </w:numPr>
        <w:tabs>
          <w:tab w:val="left" w:pos="468"/>
          <w:tab w:val="left" w:pos="4356"/>
          <w:tab w:val="left" w:pos="6876"/>
        </w:tabs>
        <w:spacing w:before="43" w:after="0" w:line="240" w:lineRule="auto"/>
        <w:ind w:left="100" w:leftChars="0" w:right="0" w:rightChars="0"/>
        <w:jc w:val="left"/>
        <w:rPr>
          <w:sz w:val="21"/>
        </w:rPr>
      </w:pPr>
    </w:p>
    <w:p w14:paraId="40CE54DC">
      <w:pPr>
        <w:pStyle w:val="9"/>
        <w:numPr>
          <w:ilvl w:val="0"/>
          <w:numId w:val="2"/>
        </w:numPr>
        <w:tabs>
          <w:tab w:val="left" w:pos="458"/>
          <w:tab w:val="left" w:pos="4346"/>
        </w:tabs>
        <w:spacing w:before="43" w:after="0" w:line="240" w:lineRule="auto"/>
        <w:ind w:left="458" w:right="0" w:hanging="358"/>
        <w:jc w:val="left"/>
        <w:rPr>
          <w:spacing w:val="-10"/>
          <w:sz w:val="21"/>
        </w:rPr>
      </w:pPr>
      <w:r>
        <w:rPr>
          <w:spacing w:val="-2"/>
          <w:sz w:val="21"/>
        </w:rPr>
        <w:t>光在光纤中传输是利用光</w:t>
      </w:r>
      <w:r>
        <w:rPr>
          <w:spacing w:val="-10"/>
          <w:sz w:val="21"/>
        </w:rPr>
        <w:t>的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4"/>
          <w:sz w:val="21"/>
        </w:rPr>
        <w:t>原理</w:t>
      </w:r>
      <w:r>
        <w:rPr>
          <w:spacing w:val="-10"/>
          <w:sz w:val="21"/>
        </w:rPr>
        <w:t>。</w:t>
      </w:r>
    </w:p>
    <w:p w14:paraId="647550C8">
      <w:pPr>
        <w:pStyle w:val="9"/>
        <w:numPr>
          <w:numId w:val="0"/>
        </w:numPr>
        <w:tabs>
          <w:tab w:val="left" w:pos="458"/>
          <w:tab w:val="left" w:pos="4346"/>
        </w:tabs>
        <w:spacing w:before="43" w:after="0" w:line="240" w:lineRule="auto"/>
        <w:ind w:left="100" w:leftChars="0" w:right="0" w:rightChars="0"/>
        <w:jc w:val="left"/>
        <w:rPr>
          <w:spacing w:val="-10"/>
          <w:sz w:val="21"/>
        </w:rPr>
      </w:pPr>
    </w:p>
    <w:p w14:paraId="3B0C9A1B">
      <w:pPr>
        <w:pStyle w:val="9"/>
        <w:numPr>
          <w:ilvl w:val="0"/>
          <w:numId w:val="2"/>
        </w:numPr>
        <w:tabs>
          <w:tab w:val="left" w:pos="468"/>
          <w:tab w:val="left" w:pos="1518"/>
          <w:tab w:val="left" w:pos="5470"/>
        </w:tabs>
        <w:spacing w:before="68" w:after="0" w:line="240" w:lineRule="auto"/>
        <w:ind w:left="468" w:right="0" w:hanging="368"/>
        <w:jc w:val="left"/>
        <w:rPr>
          <w:sz w:val="21"/>
        </w:rPr>
      </w:pP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是把光信号转化为电信号的器件</w:t>
      </w:r>
      <w:r>
        <w:rPr>
          <w:spacing w:val="-10"/>
          <w:sz w:val="21"/>
        </w:rPr>
        <w:t>；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是把电信号转化为光信号的器件</w:t>
      </w:r>
      <w:r>
        <w:rPr>
          <w:spacing w:val="-10"/>
          <w:sz w:val="21"/>
        </w:rPr>
        <w:t>。</w:t>
      </w:r>
    </w:p>
    <w:p w14:paraId="31AEEB0A">
      <w:pPr>
        <w:pStyle w:val="9"/>
        <w:numPr>
          <w:numId w:val="0"/>
        </w:numPr>
        <w:tabs>
          <w:tab w:val="left" w:pos="468"/>
          <w:tab w:val="left" w:pos="1518"/>
          <w:tab w:val="left" w:pos="5470"/>
        </w:tabs>
        <w:spacing w:before="68" w:after="0" w:line="240" w:lineRule="auto"/>
        <w:ind w:left="100" w:leftChars="0" w:right="0" w:rightChars="0"/>
        <w:jc w:val="left"/>
        <w:rPr>
          <w:sz w:val="21"/>
        </w:rPr>
      </w:pPr>
    </w:p>
    <w:p w14:paraId="2D0B0FCB">
      <w:pPr>
        <w:pStyle w:val="9"/>
        <w:numPr>
          <w:ilvl w:val="0"/>
          <w:numId w:val="2"/>
        </w:numPr>
        <w:tabs>
          <w:tab w:val="left" w:pos="468"/>
          <w:tab w:val="left" w:pos="4877"/>
        </w:tabs>
        <w:spacing w:before="43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激光器的工作原理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688FAD32">
      <w:pPr>
        <w:pStyle w:val="9"/>
        <w:numPr>
          <w:ilvl w:val="0"/>
          <w:numId w:val="2"/>
        </w:numPr>
        <w:tabs>
          <w:tab w:val="left" w:pos="468"/>
          <w:tab w:val="left" w:pos="5719"/>
        </w:tabs>
        <w:spacing w:before="43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描述光电检测器光电转换效率的物理量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4DF8BE27">
      <w:pPr>
        <w:pStyle w:val="9"/>
        <w:numPr>
          <w:ilvl w:val="0"/>
          <w:numId w:val="2"/>
        </w:numPr>
        <w:tabs>
          <w:tab w:val="left" w:pos="468"/>
          <w:tab w:val="left" w:pos="4248"/>
        </w:tabs>
        <w:spacing w:before="43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光纤主要</w:t>
      </w:r>
      <w:r>
        <w:rPr>
          <w:spacing w:val="-10"/>
          <w:sz w:val="21"/>
        </w:rPr>
        <w:t>由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构成</w:t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34053E68">
      <w:pPr>
        <w:pStyle w:val="9"/>
        <w:numPr>
          <w:ilvl w:val="0"/>
          <w:numId w:val="2"/>
        </w:numPr>
        <w:tabs>
          <w:tab w:val="left" w:pos="468"/>
          <w:tab w:val="left" w:pos="5467"/>
          <w:tab w:val="left" w:pos="8305"/>
        </w:tabs>
        <w:spacing w:before="43" w:after="0" w:line="240" w:lineRule="auto"/>
        <w:ind w:left="468" w:right="0" w:hanging="368"/>
        <w:jc w:val="left"/>
        <w:rPr>
          <w:sz w:val="21"/>
        </w:rPr>
      </w:pPr>
      <w:r>
        <w:rPr>
          <w:spacing w:val="-6"/>
          <w:sz w:val="21"/>
        </w:rPr>
        <w:t>要实现粒子数反转，必须使物质中</w:t>
      </w:r>
      <w:r>
        <w:rPr>
          <w:spacing w:val="-10"/>
          <w:sz w:val="21"/>
        </w:rPr>
        <w:t>的</w:t>
      </w:r>
      <w:r>
        <w:rPr>
          <w:rFonts w:ascii="Times New Roman" w:eastAsia="Times New Roman"/>
          <w:sz w:val="21"/>
          <w:u w:val="single"/>
        </w:rPr>
        <w:tab/>
      </w:r>
      <w:r>
        <w:rPr>
          <w:sz w:val="21"/>
        </w:rPr>
        <w:t>强</w:t>
      </w:r>
      <w:r>
        <w:rPr>
          <w:spacing w:val="-10"/>
          <w:sz w:val="21"/>
        </w:rPr>
        <w:t>于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64F09216">
      <w:pPr>
        <w:pStyle w:val="9"/>
        <w:numPr>
          <w:ilvl w:val="0"/>
          <w:numId w:val="2"/>
        </w:numPr>
        <w:tabs>
          <w:tab w:val="left" w:pos="415"/>
          <w:tab w:val="left" w:pos="3520"/>
          <w:tab w:val="left" w:pos="7359"/>
        </w:tabs>
        <w:spacing w:before="43" w:after="0" w:line="240" w:lineRule="auto"/>
        <w:ind w:left="415" w:right="0" w:hanging="315"/>
        <w:jc w:val="left"/>
        <w:rPr>
          <w:sz w:val="21"/>
        </w:rPr>
      </w:pPr>
      <w:r>
        <w:rPr>
          <w:rFonts w:ascii="Times New Roman" w:eastAsia="Times New Roman"/>
          <w:sz w:val="21"/>
        </w:rPr>
        <w:t>LD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spacing w:val="45"/>
          <w:sz w:val="21"/>
        </w:rPr>
        <w:t>的</w:t>
      </w:r>
      <w:r>
        <w:rPr>
          <w:rFonts w:ascii="Times New Roman" w:eastAsia="Times New Roman"/>
          <w:sz w:val="21"/>
        </w:rPr>
        <w:t>PN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sz w:val="21"/>
        </w:rPr>
        <w:t>结所加的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7"/>
          <w:sz w:val="21"/>
        </w:rPr>
        <w:t>偏置电压</w:t>
      </w:r>
      <w:r>
        <w:rPr>
          <w:spacing w:val="-89"/>
          <w:sz w:val="21"/>
        </w:rPr>
        <w:t>；</w:t>
      </w:r>
      <w:r>
        <w:rPr>
          <w:rFonts w:ascii="Times New Roman" w:eastAsia="Times New Roman"/>
          <w:spacing w:val="22"/>
          <w:sz w:val="21"/>
        </w:rPr>
        <w:t>P</w:t>
      </w:r>
      <w:r>
        <w:rPr>
          <w:rFonts w:ascii="Times New Roman" w:eastAsia="Times New Roman"/>
          <w:spacing w:val="16"/>
          <w:sz w:val="21"/>
        </w:rPr>
        <w:t>I</w:t>
      </w:r>
      <w:r>
        <w:rPr>
          <w:rFonts w:ascii="Times New Roman" w:eastAsia="Times New Roman"/>
          <w:spacing w:val="20"/>
          <w:sz w:val="21"/>
        </w:rPr>
        <w:t>N</w:t>
      </w:r>
      <w:r>
        <w:rPr>
          <w:rFonts w:ascii="Times New Roman" w:eastAsia="Times New Roman"/>
          <w:spacing w:val="2"/>
          <w:sz w:val="21"/>
        </w:rPr>
        <w:t xml:space="preserve"> </w:t>
      </w:r>
      <w:r>
        <w:rPr>
          <w:spacing w:val="-7"/>
          <w:sz w:val="21"/>
        </w:rPr>
        <w:t>和</w:t>
      </w:r>
      <w:r>
        <w:rPr>
          <w:rFonts w:ascii="Times New Roman" w:eastAsia="Times New Roman"/>
          <w:spacing w:val="-7"/>
          <w:sz w:val="21"/>
        </w:rPr>
        <w:t>APD</w:t>
      </w:r>
      <w:r>
        <w:rPr>
          <w:rFonts w:ascii="Times New Roman" w:eastAsia="Times New Roman"/>
          <w:spacing w:val="3"/>
          <w:sz w:val="21"/>
        </w:rPr>
        <w:t xml:space="preserve"> </w:t>
      </w:r>
      <w:r>
        <w:rPr>
          <w:spacing w:val="-7"/>
          <w:sz w:val="21"/>
        </w:rPr>
        <w:t>均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偏置电压</w:t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6B641CB6">
      <w:pPr>
        <w:pStyle w:val="9"/>
        <w:numPr>
          <w:ilvl w:val="0"/>
          <w:numId w:val="2"/>
        </w:numPr>
        <w:tabs>
          <w:tab w:val="left" w:pos="415"/>
          <w:tab w:val="left" w:pos="5623"/>
        </w:tabs>
        <w:spacing w:before="43" w:after="0" w:line="240" w:lineRule="auto"/>
        <w:ind w:left="415" w:right="0" w:hanging="315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EDFA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pacing w:val="-2"/>
          <w:sz w:val="21"/>
        </w:rPr>
        <w:t>中用于降低放大器噪音的器件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583734D5">
      <w:pPr>
        <w:pStyle w:val="9"/>
        <w:numPr>
          <w:ilvl w:val="0"/>
          <w:numId w:val="2"/>
        </w:numPr>
        <w:tabs>
          <w:tab w:val="left" w:pos="468"/>
          <w:tab w:val="left" w:pos="8305"/>
        </w:tabs>
        <w:spacing w:before="42" w:after="0" w:line="240" w:lineRule="auto"/>
        <w:ind w:left="468" w:right="0" w:hanging="368"/>
        <w:jc w:val="left"/>
        <w:rPr>
          <w:sz w:val="21"/>
        </w:rPr>
      </w:pPr>
      <w:r>
        <w:rPr>
          <w:spacing w:val="-4"/>
          <w:sz w:val="21"/>
        </w:rPr>
        <w:t>随着激光器使用时间的延长，其阈值电流</w:t>
      </w:r>
      <w:r>
        <w:rPr>
          <w:spacing w:val="-10"/>
          <w:sz w:val="21"/>
        </w:rPr>
        <w:t>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7204EA66">
      <w:pPr>
        <w:pStyle w:val="9"/>
        <w:numPr>
          <w:ilvl w:val="0"/>
          <w:numId w:val="2"/>
        </w:numPr>
        <w:tabs>
          <w:tab w:val="left" w:pos="415"/>
          <w:tab w:val="left" w:pos="4678"/>
        </w:tabs>
        <w:spacing w:before="82" w:after="0" w:line="240" w:lineRule="auto"/>
        <w:ind w:left="415" w:right="0" w:hanging="315"/>
        <w:jc w:val="left"/>
        <w:rPr>
          <w:sz w:val="21"/>
        </w:rPr>
      </w:pPr>
      <w:r>
        <w:rPr>
          <w:rFonts w:ascii="Times New Roman" w:eastAsia="Times New Roman"/>
          <w:spacing w:val="-2"/>
          <w:sz w:val="21"/>
        </w:rPr>
        <w:t>EDFA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-2"/>
          <w:sz w:val="21"/>
        </w:rPr>
        <w:t>的工作原理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0EE226F5">
      <w:pPr>
        <w:pStyle w:val="9"/>
        <w:numPr>
          <w:ilvl w:val="0"/>
          <w:numId w:val="2"/>
        </w:numPr>
        <w:tabs>
          <w:tab w:val="left" w:pos="468"/>
          <w:tab w:val="left" w:pos="5616"/>
        </w:tabs>
        <w:spacing w:before="120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模拟信号数字化最常用的方法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65596B06">
      <w:pPr>
        <w:pStyle w:val="9"/>
        <w:numPr>
          <w:ilvl w:val="0"/>
          <w:numId w:val="2"/>
        </w:numPr>
        <w:tabs>
          <w:tab w:val="left" w:pos="468"/>
          <w:tab w:val="left" w:pos="5719"/>
        </w:tabs>
        <w:spacing w:before="122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数字通信系统最常用的复用技术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0F7A9F2A">
      <w:pPr>
        <w:pStyle w:val="9"/>
        <w:numPr>
          <w:ilvl w:val="0"/>
          <w:numId w:val="2"/>
        </w:numPr>
        <w:tabs>
          <w:tab w:val="left" w:pos="468"/>
          <w:tab w:val="left" w:pos="8456"/>
        </w:tabs>
        <w:spacing w:before="120" w:after="0" w:line="240" w:lineRule="auto"/>
        <w:ind w:left="468" w:right="0" w:hanging="368"/>
        <w:jc w:val="left"/>
        <w:rPr>
          <w:rFonts w:ascii="Times New Roman" w:eastAsia="Times New Roman"/>
          <w:sz w:val="21"/>
        </w:rPr>
      </w:pPr>
      <w:r>
        <w:rPr>
          <w:sz w:val="21"/>
        </w:rPr>
        <w:t>根据</w:t>
      </w:r>
      <w:r>
        <w:rPr>
          <w:spacing w:val="-53"/>
          <w:sz w:val="21"/>
        </w:rPr>
        <w:t xml:space="preserve"> </w:t>
      </w:r>
      <w:r>
        <w:rPr>
          <w:rFonts w:ascii="Times New Roman" w:eastAsia="Times New Roman"/>
          <w:sz w:val="21"/>
        </w:rPr>
        <w:t>WDM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z w:val="21"/>
        </w:rPr>
        <w:t>线路系统中是否有在线光中继放大，可以</w:t>
      </w:r>
      <w:r>
        <w:rPr>
          <w:spacing w:val="30"/>
          <w:sz w:val="21"/>
        </w:rPr>
        <w:t>将</w:t>
      </w:r>
      <w:r>
        <w:rPr>
          <w:rFonts w:ascii="Times New Roman" w:eastAsia="Times New Roman"/>
          <w:sz w:val="21"/>
        </w:rPr>
        <w:t>WDM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sz w:val="21"/>
        </w:rPr>
        <w:t>线路系统分</w:t>
      </w:r>
      <w:r>
        <w:rPr>
          <w:spacing w:val="-10"/>
          <w:sz w:val="21"/>
        </w:rPr>
        <w:t>为</w:t>
      </w:r>
      <w:r>
        <w:rPr>
          <w:rFonts w:ascii="Times New Roman" w:eastAsia="Times New Roman"/>
          <w:sz w:val="21"/>
          <w:u w:val="single"/>
        </w:rPr>
        <w:tab/>
      </w:r>
    </w:p>
    <w:p w14:paraId="4F1056D3">
      <w:pPr>
        <w:pStyle w:val="3"/>
        <w:tabs>
          <w:tab w:val="left" w:pos="942"/>
          <w:tab w:val="left" w:pos="3357"/>
        </w:tabs>
        <w:spacing w:before="122"/>
      </w:pPr>
      <w:r>
        <w:rPr>
          <w:rFonts w:ascii="Times New Roman" w:eastAsia="Times New Roman"/>
          <w:u w:val="single"/>
        </w:rPr>
        <w:tab/>
      </w:r>
      <w:r>
        <w:rPr>
          <w:spacing w:val="-10"/>
        </w:rPr>
        <w:t>和</w:t>
      </w:r>
      <w:r>
        <w:rPr>
          <w:rFonts w:ascii="Times New Roman" w:eastAsia="Times New Roman"/>
          <w:u w:val="single"/>
        </w:rPr>
        <w:tab/>
      </w:r>
      <w:r>
        <w:rPr>
          <w:spacing w:val="-10"/>
        </w:rPr>
        <w:t>。</w:t>
      </w:r>
      <w:r>
        <w:rPr>
          <w:spacing w:val="-10"/>
        </w:rPr>
        <w:br w:type="textWrapping"/>
      </w:r>
    </w:p>
    <w:p w14:paraId="6A424CEE">
      <w:pPr>
        <w:pStyle w:val="9"/>
        <w:numPr>
          <w:ilvl w:val="0"/>
          <w:numId w:val="2"/>
        </w:numPr>
        <w:tabs>
          <w:tab w:val="left" w:pos="468"/>
          <w:tab w:val="left" w:pos="4564"/>
          <w:tab w:val="left" w:pos="5510"/>
          <w:tab w:val="left" w:pos="6456"/>
          <w:tab w:val="left" w:pos="7400"/>
        </w:tabs>
        <w:spacing w:before="120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影响光纤数字通信系统性能的因素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hint="eastAsia" w:ascii="Times New Roman"/>
          <w:sz w:val="21"/>
          <w:u w:val="single"/>
          <w:lang w:val="en-US" w:eastAsia="zh-CN"/>
        </w:rPr>
        <w:t xml:space="preserve">  </w:t>
      </w:r>
      <w:r>
        <w:rPr>
          <w:spacing w:val="-10"/>
          <w:sz w:val="21"/>
        </w:rPr>
        <w:t>、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hint="eastAsia" w:ascii="Times New Roman"/>
          <w:sz w:val="21"/>
          <w:u w:val="single"/>
          <w:lang w:val="en-US" w:eastAsia="zh-CN"/>
        </w:rPr>
        <w:t xml:space="preserve">    </w:t>
      </w:r>
      <w:r>
        <w:rPr>
          <w:spacing w:val="-10"/>
          <w:sz w:val="21"/>
        </w:rPr>
        <w:t>、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hint="eastAsia" w:ascii="Times New Roman"/>
          <w:sz w:val="21"/>
          <w:u w:val="single"/>
          <w:lang w:val="en-US" w:eastAsia="zh-CN"/>
        </w:rPr>
        <w:t xml:space="preserve">        </w:t>
      </w:r>
      <w:r>
        <w:rPr>
          <w:rFonts w:hint="eastAsia" w:ascii="Times New Roman"/>
          <w:sz w:val="21"/>
          <w:u w:val="none"/>
          <w:lang w:val="en-US" w:eastAsia="zh-CN"/>
        </w:rPr>
        <w:t>、</w:t>
      </w:r>
      <w:r>
        <w:rPr>
          <w:rFonts w:hint="eastAsia" w:ascii="Times New Roman"/>
          <w:sz w:val="21"/>
          <w:u w:val="single"/>
          <w:lang w:val="en-US" w:eastAsia="zh-CN"/>
        </w:rPr>
        <w:t xml:space="preserve">                   </w:t>
      </w:r>
      <w:bookmarkStart w:id="0" w:name="_GoBack"/>
      <w:bookmarkEnd w:id="0"/>
      <w:r>
        <w:rPr>
          <w:rFonts w:hint="eastAsia" w:ascii="Times New Roman"/>
          <w:sz w:val="21"/>
          <w:u w:val="single"/>
          <w:lang w:val="en-US" w:eastAsia="zh-CN"/>
        </w:rPr>
        <w:t xml:space="preserve"> </w:t>
      </w:r>
      <w:r>
        <w:rPr>
          <w:rFonts w:hint="eastAsia" w:ascii="Times New Roman"/>
          <w:sz w:val="21"/>
          <w:u w:val="none"/>
          <w:lang w:val="en-US" w:eastAsia="zh-CN"/>
        </w:rPr>
        <w:t>。</w:t>
      </w:r>
      <w:r>
        <w:rPr>
          <w:spacing w:val="-10"/>
          <w:sz w:val="21"/>
        </w:rPr>
        <w:br w:type="textWrapping"/>
      </w:r>
    </w:p>
    <w:p w14:paraId="7F689EAC">
      <w:pPr>
        <w:pStyle w:val="9"/>
        <w:numPr>
          <w:ilvl w:val="0"/>
          <w:numId w:val="2"/>
        </w:numPr>
        <w:tabs>
          <w:tab w:val="left" w:pos="468"/>
          <w:tab w:val="left" w:pos="5088"/>
        </w:tabs>
        <w:spacing w:before="122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误码秒表</w:t>
      </w:r>
      <w:r>
        <w:rPr>
          <w:spacing w:val="-10"/>
          <w:sz w:val="21"/>
        </w:rPr>
        <w:t>示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的秒</w:t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5B097C26">
      <w:pPr>
        <w:pStyle w:val="9"/>
        <w:numPr>
          <w:ilvl w:val="0"/>
          <w:numId w:val="2"/>
        </w:numPr>
        <w:tabs>
          <w:tab w:val="left" w:pos="415"/>
          <w:tab w:val="left" w:pos="4027"/>
        </w:tabs>
        <w:spacing w:before="120" w:after="0" w:line="240" w:lineRule="auto"/>
        <w:ind w:left="415" w:right="0" w:hanging="315"/>
        <w:jc w:val="left"/>
        <w:rPr>
          <w:sz w:val="21"/>
        </w:rPr>
      </w:pPr>
      <w:r>
        <w:rPr>
          <w:rFonts w:ascii="Times New Roman" w:eastAsia="Times New Roman"/>
          <w:sz w:val="21"/>
        </w:rPr>
        <w:t>FRA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z w:val="21"/>
        </w:rPr>
        <w:t>的工作原理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406D1E2D">
      <w:pPr>
        <w:pStyle w:val="9"/>
        <w:numPr>
          <w:ilvl w:val="0"/>
          <w:numId w:val="2"/>
        </w:numPr>
        <w:tabs>
          <w:tab w:val="left" w:pos="412"/>
          <w:tab w:val="left" w:pos="4039"/>
        </w:tabs>
        <w:spacing w:before="122" w:after="0" w:line="240" w:lineRule="auto"/>
        <w:ind w:left="412" w:right="0" w:hanging="312"/>
        <w:jc w:val="left"/>
        <w:rPr>
          <w:sz w:val="21"/>
        </w:rPr>
      </w:pPr>
      <w:r>
        <w:rPr>
          <w:rFonts w:ascii="Times New Roman" w:eastAsia="Times New Roman"/>
          <w:sz w:val="21"/>
        </w:rPr>
        <w:t>PDH</w:t>
      </w:r>
      <w:r>
        <w:rPr>
          <w:rFonts w:ascii="Times New Roman" w:eastAsia="Times New Roman"/>
          <w:spacing w:val="-10"/>
          <w:sz w:val="21"/>
        </w:rPr>
        <w:t xml:space="preserve"> </w:t>
      </w:r>
      <w:r>
        <w:rPr>
          <w:sz w:val="21"/>
        </w:rPr>
        <w:t>体制的基础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64C21BAF">
      <w:pPr>
        <w:pStyle w:val="9"/>
        <w:numPr>
          <w:ilvl w:val="0"/>
          <w:numId w:val="2"/>
        </w:numPr>
        <w:tabs>
          <w:tab w:val="left" w:pos="468"/>
          <w:tab w:val="left" w:pos="2937"/>
          <w:tab w:val="left" w:pos="8405"/>
        </w:tabs>
        <w:spacing w:before="120" w:after="0" w:line="350" w:lineRule="auto"/>
        <w:ind w:left="100" w:right="239" w:firstLine="0"/>
        <w:jc w:val="left"/>
        <w:rPr>
          <w:sz w:val="21"/>
        </w:rPr>
      </w:pPr>
      <w:r>
        <w:rPr>
          <w:sz w:val="21"/>
        </w:rPr>
        <w:t>根据</w:t>
      </w:r>
      <w:r>
        <w:rPr>
          <w:spacing w:val="-22"/>
          <w:sz w:val="21"/>
        </w:rPr>
        <w:t xml:space="preserve"> </w:t>
      </w:r>
      <w:r>
        <w:rPr>
          <w:rFonts w:ascii="Times New Roman" w:eastAsia="Times New Roman"/>
          <w:sz w:val="21"/>
        </w:rPr>
        <w:t xml:space="preserve">WDM </w:t>
      </w:r>
      <w:r>
        <w:rPr>
          <w:sz w:val="21"/>
        </w:rPr>
        <w:t>系统中不同信道之间的波长或频率间隔，可以分为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</w:rPr>
        <w:t xml:space="preserve"> </w:t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hint="eastAsia" w:ascii="Times New Roman"/>
          <w:sz w:val="21"/>
          <w:u w:val="single"/>
          <w:lang w:val="en-US" w:eastAsia="zh-CN"/>
        </w:rPr>
        <w:t xml:space="preserve">                                                </w:t>
      </w:r>
      <w:r>
        <w:rPr>
          <w:spacing w:val="-10"/>
          <w:sz w:val="21"/>
        </w:rPr>
        <w:t>。</w:t>
      </w:r>
    </w:p>
    <w:p w14:paraId="65C7302B">
      <w:pPr>
        <w:pStyle w:val="9"/>
        <w:numPr>
          <w:ilvl w:val="0"/>
          <w:numId w:val="2"/>
        </w:numPr>
        <w:tabs>
          <w:tab w:val="left" w:pos="468"/>
          <w:tab w:val="left" w:pos="6830"/>
        </w:tabs>
        <w:spacing w:before="0" w:after="0" w:line="264" w:lineRule="exact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按照</w:t>
      </w:r>
      <w:r>
        <w:rPr>
          <w:spacing w:val="-51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ITU-T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G.694.2</w:t>
      </w:r>
      <w:r>
        <w:rPr>
          <w:rFonts w:ascii="Times New Roman" w:eastAsia="Times New Roman"/>
          <w:spacing w:val="1"/>
          <w:sz w:val="21"/>
        </w:rPr>
        <w:t xml:space="preserve"> </w:t>
      </w:r>
      <w:r>
        <w:rPr>
          <w:spacing w:val="-2"/>
          <w:sz w:val="21"/>
        </w:rPr>
        <w:t>建议</w:t>
      </w:r>
      <w:r>
        <w:rPr>
          <w:spacing w:val="-48"/>
          <w:sz w:val="21"/>
        </w:rPr>
        <w:t xml:space="preserve"> </w:t>
      </w:r>
      <w:r>
        <w:rPr>
          <w:rFonts w:ascii="Times New Roman" w:eastAsia="Times New Roman"/>
          <w:spacing w:val="-2"/>
          <w:sz w:val="21"/>
        </w:rPr>
        <w:t>CWDM</w:t>
      </w:r>
      <w:r>
        <w:rPr>
          <w:rFonts w:ascii="Times New Roman" w:eastAsia="Times New Roman"/>
          <w:spacing w:val="4"/>
          <w:sz w:val="21"/>
        </w:rPr>
        <w:t xml:space="preserve"> </w:t>
      </w:r>
      <w:r>
        <w:rPr>
          <w:spacing w:val="-2"/>
          <w:sz w:val="21"/>
        </w:rPr>
        <w:t>的中心波长通路间隔</w:t>
      </w:r>
      <w:r>
        <w:rPr>
          <w:spacing w:val="-10"/>
          <w:sz w:val="21"/>
        </w:rPr>
        <w:t>为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58764046">
      <w:pPr>
        <w:pStyle w:val="9"/>
        <w:numPr>
          <w:ilvl w:val="0"/>
          <w:numId w:val="2"/>
        </w:numPr>
        <w:tabs>
          <w:tab w:val="left" w:pos="468"/>
          <w:tab w:val="left" w:pos="3304"/>
          <w:tab w:val="left" w:pos="5088"/>
        </w:tabs>
        <w:spacing w:before="122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抖动可以分</w:t>
      </w:r>
      <w:r>
        <w:rPr>
          <w:spacing w:val="-10"/>
          <w:sz w:val="21"/>
        </w:rPr>
        <w:t>为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和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55006605">
      <w:pPr>
        <w:pStyle w:val="9"/>
        <w:numPr>
          <w:ilvl w:val="0"/>
          <w:numId w:val="2"/>
        </w:numPr>
        <w:tabs>
          <w:tab w:val="left" w:pos="468"/>
          <w:tab w:val="left" w:pos="4774"/>
          <w:tab w:val="left" w:pos="6350"/>
        </w:tabs>
        <w:spacing w:before="120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光纤通信系统设计的两种方法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、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6D85BAD1">
      <w:pPr>
        <w:pStyle w:val="9"/>
        <w:numPr>
          <w:ilvl w:val="0"/>
          <w:numId w:val="2"/>
        </w:numPr>
        <w:tabs>
          <w:tab w:val="left" w:pos="468"/>
          <w:tab w:val="left" w:pos="4248"/>
        </w:tabs>
        <w:spacing w:before="122" w:after="0" w:line="240" w:lineRule="auto"/>
        <w:ind w:left="468" w:right="0" w:hanging="368"/>
        <w:jc w:val="left"/>
        <w:rPr>
          <w:sz w:val="21"/>
        </w:rPr>
      </w:pPr>
      <w:r>
        <w:rPr>
          <w:spacing w:val="-2"/>
          <w:sz w:val="21"/>
        </w:rPr>
        <w:t>严重误码秒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的秒</w:t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1F1EF1DA">
      <w:pPr>
        <w:pStyle w:val="9"/>
        <w:numPr>
          <w:ilvl w:val="0"/>
          <w:numId w:val="2"/>
        </w:numPr>
        <w:tabs>
          <w:tab w:val="left" w:pos="469"/>
          <w:tab w:val="left" w:pos="4670"/>
        </w:tabs>
        <w:spacing w:before="119" w:after="0" w:line="240" w:lineRule="auto"/>
        <w:ind w:left="469" w:right="0" w:hanging="369"/>
        <w:jc w:val="left"/>
        <w:rPr>
          <w:sz w:val="21"/>
        </w:rPr>
      </w:pPr>
      <w:r>
        <w:rPr>
          <w:spacing w:val="-2"/>
          <w:sz w:val="21"/>
        </w:rPr>
        <w:t>量子密码术的基本原理</w:t>
      </w:r>
      <w:r>
        <w:rPr>
          <w:spacing w:val="-10"/>
          <w:sz w:val="21"/>
        </w:rPr>
        <w:t>是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53A36F5F">
      <w:pPr>
        <w:pStyle w:val="9"/>
        <w:numPr>
          <w:ilvl w:val="0"/>
          <w:numId w:val="2"/>
        </w:numPr>
        <w:tabs>
          <w:tab w:val="left" w:pos="404"/>
          <w:tab w:val="left" w:pos="3864"/>
        </w:tabs>
        <w:spacing w:before="123" w:after="0" w:line="240" w:lineRule="auto"/>
        <w:ind w:left="404" w:right="0" w:hanging="304"/>
        <w:jc w:val="left"/>
        <w:rPr>
          <w:sz w:val="21"/>
        </w:rPr>
      </w:pPr>
      <w:r>
        <w:rPr>
          <w:rFonts w:ascii="Times New Roman" w:eastAsia="Times New Roman"/>
          <w:sz w:val="21"/>
        </w:rPr>
        <w:t>ASON</w:t>
      </w:r>
      <w:r>
        <w:rPr>
          <w:rFonts w:ascii="Times New Roman" w:eastAsia="Times New Roman"/>
          <w:spacing w:val="-12"/>
          <w:sz w:val="21"/>
        </w:rPr>
        <w:t xml:space="preserve"> </w:t>
      </w:r>
      <w:r>
        <w:rPr>
          <w:sz w:val="21"/>
        </w:rPr>
        <w:t>核心思想是</w:t>
      </w:r>
      <w:r>
        <w:rPr>
          <w:spacing w:val="-10"/>
          <w:sz w:val="21"/>
        </w:rPr>
        <w:t>在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控制下，完成自动交换连接功能的新一代光网络</w:t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29A98AA9">
      <w:pPr>
        <w:pStyle w:val="9"/>
        <w:numPr>
          <w:ilvl w:val="0"/>
          <w:numId w:val="2"/>
        </w:numPr>
        <w:tabs>
          <w:tab w:val="left" w:pos="443"/>
          <w:tab w:val="left" w:pos="1782"/>
          <w:tab w:val="left" w:pos="5678"/>
          <w:tab w:val="left" w:pos="7359"/>
        </w:tabs>
        <w:spacing w:before="119" w:after="0" w:line="348" w:lineRule="auto"/>
        <w:ind w:left="100" w:right="233" w:firstLine="0"/>
        <w:jc w:val="left"/>
        <w:rPr>
          <w:sz w:val="21"/>
        </w:rPr>
      </w:pPr>
      <w:r>
        <w:rPr>
          <w:rFonts w:ascii="Times New Roman" w:eastAsia="Times New Roman"/>
          <w:sz w:val="21"/>
        </w:rPr>
        <w:t xml:space="preserve">AON </w:t>
      </w:r>
      <w:r>
        <w:rPr>
          <w:sz w:val="21"/>
        </w:rPr>
        <w:t>是指信息从源节点到目的节点的传输完全在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4"/>
          <w:sz w:val="21"/>
        </w:rPr>
        <w:t>进行，以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取代现有网</w:t>
      </w:r>
      <w:r>
        <w:rPr>
          <w:spacing w:val="-6"/>
          <w:sz w:val="21"/>
        </w:rPr>
        <w:t>络的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51"/>
          <w:sz w:val="21"/>
        </w:rPr>
        <w:t>，</w:t>
      </w:r>
      <w:r>
        <w:rPr>
          <w:spacing w:val="-2"/>
          <w:sz w:val="21"/>
        </w:rPr>
        <w:t>并用光纤将光节点连成为网</w:t>
      </w:r>
      <w:r>
        <w:rPr>
          <w:spacing w:val="-51"/>
          <w:sz w:val="21"/>
        </w:rPr>
        <w:t>，</w:t>
      </w:r>
      <w:r>
        <w:rPr>
          <w:spacing w:val="-2"/>
          <w:sz w:val="21"/>
        </w:rPr>
        <w:t>全部采用光波技术完成信息的传输和交换的宽带网络。</w:t>
      </w:r>
      <w:r>
        <w:rPr>
          <w:spacing w:val="-2"/>
          <w:sz w:val="21"/>
        </w:rPr>
        <w:br w:type="textWrapping"/>
      </w:r>
    </w:p>
    <w:p w14:paraId="099D9E5D">
      <w:pPr>
        <w:pStyle w:val="9"/>
        <w:numPr>
          <w:ilvl w:val="0"/>
          <w:numId w:val="2"/>
        </w:numPr>
        <w:tabs>
          <w:tab w:val="left" w:pos="413"/>
          <w:tab w:val="left" w:pos="4075"/>
        </w:tabs>
        <w:spacing w:before="2" w:after="0" w:line="240" w:lineRule="auto"/>
        <w:ind w:left="413" w:right="0" w:hanging="313"/>
        <w:jc w:val="both"/>
        <w:rPr>
          <w:sz w:val="21"/>
        </w:rPr>
      </w:pPr>
      <w:r>
        <w:rPr>
          <w:rFonts w:ascii="Times New Roman" w:eastAsia="Times New Roman"/>
          <w:spacing w:val="-2"/>
          <w:sz w:val="21"/>
        </w:rPr>
        <w:t>OAN</w:t>
      </w:r>
      <w:r>
        <w:rPr>
          <w:rFonts w:ascii="Times New Roman" w:eastAsia="Times New Roman"/>
          <w:spacing w:val="5"/>
          <w:sz w:val="21"/>
        </w:rPr>
        <w:t xml:space="preserve"> </w:t>
      </w:r>
      <w:r>
        <w:rPr>
          <w:spacing w:val="-2"/>
          <w:sz w:val="21"/>
        </w:rPr>
        <w:t>是指在接入网中采</w:t>
      </w:r>
      <w:r>
        <w:rPr>
          <w:spacing w:val="-10"/>
          <w:sz w:val="21"/>
        </w:rPr>
        <w:t>用</w:t>
      </w:r>
      <w:r>
        <w:rPr>
          <w:rFonts w:ascii="Times New Roman" w:eastAsia="Times New Roman"/>
          <w:sz w:val="21"/>
          <w:u w:val="single"/>
        </w:rPr>
        <w:tab/>
      </w:r>
      <w:r>
        <w:rPr>
          <w:spacing w:val="-2"/>
          <w:sz w:val="21"/>
        </w:rPr>
        <w:t>作为主要传输媒质来实现信息传送的网络形式</w:t>
      </w:r>
      <w:r>
        <w:rPr>
          <w:spacing w:val="-10"/>
          <w:sz w:val="21"/>
        </w:rPr>
        <w:t>。</w:t>
      </w:r>
      <w:r>
        <w:rPr>
          <w:spacing w:val="-10"/>
          <w:sz w:val="21"/>
        </w:rPr>
        <w:br w:type="textWrapping"/>
      </w:r>
    </w:p>
    <w:p w14:paraId="37E90E6D">
      <w:pPr>
        <w:pStyle w:val="2"/>
        <w:spacing w:before="168" w:line="240" w:lineRule="auto"/>
      </w:pPr>
      <w:r>
        <w:rPr>
          <w:spacing w:val="-4"/>
        </w:rPr>
        <w:t>三、名词解释</w:t>
      </w:r>
    </w:p>
    <w:p w14:paraId="434B6F1C">
      <w:pPr>
        <w:pStyle w:val="9"/>
        <w:numPr>
          <w:ilvl w:val="0"/>
          <w:numId w:val="3"/>
        </w:numPr>
        <w:tabs>
          <w:tab w:val="left" w:pos="258"/>
          <w:tab w:val="left" w:pos="8391"/>
        </w:tabs>
        <w:spacing w:before="72" w:after="0" w:line="240" w:lineRule="auto"/>
        <w:ind w:left="258" w:right="0" w:hanging="158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光源的外调制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4CFD288C">
      <w:pPr>
        <w:pStyle w:val="3"/>
        <w:spacing w:before="176"/>
        <w:ind w:left="0"/>
        <w:rPr>
          <w:rFonts w:hint="default" w:ascii="Times New Roman"/>
          <w:sz w:val="20"/>
          <w:lang w:val="en-US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273050</wp:posOffset>
                </wp:positionV>
                <wp:extent cx="5267960" cy="635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960" h="6350">
                              <a:moveTo>
                                <a:pt x="5267833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5267833" y="6095"/>
                              </a:lnTo>
                              <a:lnTo>
                                <a:pt x="5267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90pt;margin-top:21.5pt;height:0.5pt;width:414.8pt;mso-position-horizontal-relative:page;mso-wrap-distance-bottom:0pt;mso-wrap-distance-top:0pt;z-index:-251653120;mso-width-relative:page;mso-height-relative:page;" fillcolor="#000000" filled="t" stroked="f" coordsize="5267960,6350" o:gfxdata="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xGPIdcA&#10;AAAKAQAADwAAAAAAAAABACAAAAAiAAAAZHJzL2Rvd25yZXYueG1sUEsBAhQAFAAAAAgAh07iQDhQ&#10;WZQgAgAA3AQAAA4AAAAAAAAAAQAgAAAAJgEAAGRycy9lMm9Eb2MueG1sUEsFBgAAAAAGAAYAWQEA&#10;ALgFAAAAAA==&#10;" path="m5267833,0l0,0,0,6095,5267833,6095,5267833,0xe">
                <v:fill on="t" focussize="0,0"/>
                <v:stroke on="f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rFonts w:hint="eastAsia" w:ascii="Times New Roman"/>
          <w:sz w:val="20"/>
          <w:lang w:val="en-US" w:eastAsia="zh-CN"/>
        </w:rPr>
        <w:t xml:space="preserve">                                                                                                                                                      </w:t>
      </w:r>
    </w:p>
    <w:p w14:paraId="70AB17C3">
      <w:pPr>
        <w:pStyle w:val="9"/>
        <w:numPr>
          <w:ilvl w:val="0"/>
          <w:numId w:val="3"/>
        </w:numPr>
        <w:tabs>
          <w:tab w:val="left" w:pos="258"/>
          <w:tab w:val="left" w:pos="8455"/>
        </w:tabs>
        <w:spacing w:before="227" w:after="0" w:line="240" w:lineRule="auto"/>
        <w:ind w:left="258" w:right="0" w:hanging="158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粒子数翻转分布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618069D5">
      <w:pPr>
        <w:tabs>
          <w:tab w:val="left" w:pos="8396"/>
        </w:tabs>
        <w:spacing w:before="199"/>
        <w:ind w:left="100" w:right="0" w:firstLine="0"/>
        <w:jc w:val="left"/>
        <w:rPr>
          <w:sz w:val="21"/>
        </w:rPr>
      </w:pPr>
      <w:r>
        <w:rPr>
          <w:rFonts w:ascii="Times New Roman" w:eastAsia="Times New Roman"/>
          <w:sz w:val="21"/>
          <w:u w:val="single"/>
        </w:rPr>
        <w:tab/>
      </w:r>
    </w:p>
    <w:p w14:paraId="3CC5E8BE">
      <w:pPr>
        <w:pStyle w:val="9"/>
        <w:numPr>
          <w:ilvl w:val="0"/>
          <w:numId w:val="3"/>
        </w:numPr>
        <w:tabs>
          <w:tab w:val="left" w:pos="363"/>
          <w:tab w:val="left" w:pos="8408"/>
        </w:tabs>
        <w:spacing w:before="199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布拉格光栅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20B0A292">
      <w:pPr>
        <w:pStyle w:val="9"/>
        <w:numPr>
          <w:ilvl w:val="0"/>
          <w:numId w:val="3"/>
        </w:numPr>
        <w:tabs>
          <w:tab w:val="left" w:pos="361"/>
          <w:tab w:val="left" w:pos="8408"/>
        </w:tabs>
        <w:spacing w:before="199" w:after="0" w:line="240" w:lineRule="auto"/>
        <w:ind w:left="361" w:right="0" w:hanging="261"/>
        <w:jc w:val="left"/>
        <w:rPr>
          <w:spacing w:val="-10"/>
          <w:sz w:val="21"/>
        </w:rPr>
      </w:pPr>
      <w:r>
        <w:rPr>
          <w:rFonts w:ascii="Times New Roman" w:eastAsia="Times New Roman"/>
          <w:sz w:val="21"/>
        </w:rPr>
        <w:t>OTN</w:t>
      </w:r>
      <w:r>
        <w:rPr>
          <w:rFonts w:ascii="Times New Roman" w:eastAsia="Times New Roman"/>
          <w:spacing w:val="-9"/>
          <w:sz w:val="21"/>
        </w:rPr>
        <w:t xml:space="preserve"> </w:t>
      </w:r>
      <w:r>
        <w:rPr>
          <w:sz w:val="21"/>
        </w:rPr>
        <w:t>技术的特</w:t>
      </w:r>
      <w:r>
        <w:rPr>
          <w:spacing w:val="-10"/>
          <w:sz w:val="21"/>
        </w:rPr>
        <w:t>点</w:t>
      </w:r>
      <w:r>
        <w:rPr>
          <w:rFonts w:hint="eastAsia"/>
          <w:spacing w:val="-10"/>
          <w:sz w:val="21"/>
          <w:lang w:eastAsia="zh-CN"/>
        </w:rPr>
        <w:t>：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3F244FA5">
      <w:pPr>
        <w:pStyle w:val="9"/>
        <w:numPr>
          <w:ilvl w:val="0"/>
          <w:numId w:val="0"/>
        </w:numPr>
        <w:tabs>
          <w:tab w:val="left" w:pos="361"/>
          <w:tab w:val="left" w:pos="8408"/>
        </w:tabs>
        <w:spacing w:before="199" w:after="0" w:line="240" w:lineRule="auto"/>
        <w:ind w:left="100" w:leftChars="0" w:right="0" w:rightChars="0"/>
        <w:jc w:val="left"/>
        <w:rPr>
          <w:rFonts w:hint="eastAsia" w:ascii="Times New Roman"/>
          <w:sz w:val="21"/>
          <w:u w:val="none"/>
          <w:lang w:eastAsia="zh-CN"/>
        </w:rPr>
      </w:pPr>
      <w:r>
        <w:rPr>
          <w:rFonts w:ascii="Times New Roman" w:eastAsia="Times New Roman"/>
          <w:sz w:val="21"/>
          <w:u w:val="single"/>
        </w:rPr>
        <w:tab/>
      </w:r>
      <w:r>
        <w:rPr>
          <w:rFonts w:hint="eastAsia" w:ascii="Times New Roman"/>
          <w:sz w:val="21"/>
          <w:u w:val="single"/>
          <w:lang w:val="en-US" w:eastAsia="zh-CN"/>
        </w:rPr>
        <w:t xml:space="preserve">                                                                                                                                                         </w:t>
      </w:r>
    </w:p>
    <w:p w14:paraId="51AE8A13">
      <w:pPr>
        <w:pStyle w:val="9"/>
        <w:numPr>
          <w:ilvl w:val="0"/>
          <w:numId w:val="0"/>
        </w:numPr>
        <w:tabs>
          <w:tab w:val="left" w:pos="361"/>
          <w:tab w:val="left" w:pos="8408"/>
        </w:tabs>
        <w:spacing w:before="199" w:after="0" w:line="240" w:lineRule="auto"/>
        <w:ind w:left="100" w:leftChars="0" w:right="0" w:rightChars="0"/>
        <w:jc w:val="left"/>
        <w:rPr>
          <w:rFonts w:hint="eastAsia" w:ascii="Times New Roman"/>
          <w:sz w:val="21"/>
          <w:u w:val="none"/>
          <w:lang w:eastAsia="zh-CN"/>
        </w:rPr>
      </w:pPr>
    </w:p>
    <w:p w14:paraId="5794D6FC">
      <w:pPr>
        <w:pStyle w:val="9"/>
        <w:numPr>
          <w:ilvl w:val="0"/>
          <w:numId w:val="3"/>
        </w:numPr>
        <w:tabs>
          <w:tab w:val="left" w:pos="363"/>
          <w:tab w:val="left" w:pos="8305"/>
        </w:tabs>
        <w:spacing w:before="145" w:after="0" w:line="240" w:lineRule="auto"/>
        <w:ind w:left="363" w:right="0" w:hanging="263"/>
        <w:jc w:val="left"/>
        <w:rPr>
          <w:sz w:val="21"/>
        </w:rPr>
      </w:pPr>
      <w:r>
        <w:rPr>
          <w:spacing w:val="-2"/>
          <w:sz w:val="21"/>
        </w:rPr>
        <w:t>误块秒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</w:p>
    <w:p w14:paraId="6DF7C3C2">
      <w:pPr>
        <w:pStyle w:val="9"/>
        <w:numPr>
          <w:ilvl w:val="0"/>
          <w:numId w:val="0"/>
        </w:numPr>
        <w:tabs>
          <w:tab w:val="left" w:pos="363"/>
          <w:tab w:val="left" w:pos="8305"/>
        </w:tabs>
        <w:spacing w:before="145" w:after="0" w:line="240" w:lineRule="auto"/>
        <w:ind w:left="100" w:leftChars="0" w:right="0" w:rightChars="0"/>
        <w:jc w:val="left"/>
        <w:rPr>
          <w:sz w:val="21"/>
        </w:rPr>
      </w:pPr>
    </w:p>
    <w:p w14:paraId="47908184">
      <w:pPr>
        <w:pStyle w:val="9"/>
        <w:numPr>
          <w:ilvl w:val="0"/>
          <w:numId w:val="3"/>
        </w:numPr>
        <w:tabs>
          <w:tab w:val="left" w:pos="363"/>
          <w:tab w:val="left" w:pos="8455"/>
        </w:tabs>
        <w:spacing w:before="160" w:after="0" w:line="240" w:lineRule="auto"/>
        <w:ind w:left="363" w:right="0" w:hanging="263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严重误块秒</w:t>
      </w:r>
      <w:r>
        <w:rPr>
          <w:spacing w:val="-10"/>
          <w:sz w:val="21"/>
        </w:rPr>
        <w:t>：</w:t>
      </w:r>
      <w:r>
        <w:rPr>
          <w:rFonts w:ascii="Times New Roman" w:eastAsia="Times New Roman"/>
          <w:sz w:val="21"/>
          <w:u w:val="single"/>
        </w:rPr>
        <w:tab/>
      </w:r>
    </w:p>
    <w:p w14:paraId="1FFD956B">
      <w:pPr>
        <w:pStyle w:val="9"/>
        <w:numPr>
          <w:ilvl w:val="0"/>
          <w:numId w:val="0"/>
        </w:numPr>
        <w:tabs>
          <w:tab w:val="left" w:pos="363"/>
          <w:tab w:val="left" w:pos="8455"/>
        </w:tabs>
        <w:spacing w:before="160" w:after="0" w:line="240" w:lineRule="auto"/>
        <w:ind w:left="100" w:leftChars="0" w:right="0" w:rightChars="0"/>
        <w:jc w:val="left"/>
        <w:rPr>
          <w:rFonts w:ascii="Times New Roman" w:eastAsia="Times New Roman"/>
          <w:sz w:val="21"/>
        </w:rPr>
      </w:pPr>
    </w:p>
    <w:p w14:paraId="4C541E6D">
      <w:pPr>
        <w:spacing w:before="120"/>
        <w:ind w:left="8396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224790</wp:posOffset>
                </wp:positionV>
                <wp:extent cx="5267960" cy="6350"/>
                <wp:effectExtent l="0" t="0" r="0" b="0"/>
                <wp:wrapNone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960" h="6350">
                              <a:moveTo>
                                <a:pt x="526783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67833" y="6096"/>
                              </a:lnTo>
                              <a:lnTo>
                                <a:pt x="5267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90pt;margin-top:17.7pt;height:0.5pt;width:414.8pt;mso-position-horizontal-relative:page;z-index:251659264;mso-width-relative:page;mso-height-relative:page;" fillcolor="#000000" filled="t" stroked="f" coordsize="5267960,6350" o:gfxdata="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fo6DrNcA&#10;AAAKAQAADwAAAAAAAAABACAAAAAiAAAAZHJzL2Rvd25yZXYueG1sUEsBAhQAFAAAAAgAh07iQG8G&#10;cBIgAgAA3AQAAA4AAAAAAAAAAQAgAAAAJgEAAGRycy9lMm9Eb2MueG1sUEsFBgAAAAAGAAYAWQEA&#10;ALgFAAAAAA==&#10;" path="m5267833,0l0,0,0,6096,5267833,6096,526783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789445C">
      <w:pPr>
        <w:pStyle w:val="9"/>
        <w:numPr>
          <w:ilvl w:val="0"/>
          <w:numId w:val="3"/>
        </w:numPr>
        <w:tabs>
          <w:tab w:val="left" w:pos="363"/>
          <w:tab w:val="left" w:pos="8456"/>
        </w:tabs>
        <w:spacing w:before="122" w:after="0" w:line="240" w:lineRule="auto"/>
        <w:ind w:left="363" w:right="0" w:hanging="263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光放大器的增益箝制技</w:t>
      </w:r>
      <w:r>
        <w:rPr>
          <w:spacing w:val="-10"/>
          <w:sz w:val="21"/>
        </w:rPr>
        <w:t>术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5BE87ADA">
      <w:pPr>
        <w:spacing w:before="158"/>
        <w:ind w:left="8396" w:right="0" w:firstLine="0"/>
        <w:jc w:val="left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248920</wp:posOffset>
                </wp:positionV>
                <wp:extent cx="5267960" cy="635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960" h="6350">
                              <a:moveTo>
                                <a:pt x="526783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67833" y="6096"/>
                              </a:lnTo>
                              <a:lnTo>
                                <a:pt x="5267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90pt;margin-top:19.6pt;height:0.5pt;width:414.8pt;mso-position-horizontal-relative:page;z-index:251659264;mso-width-relative:page;mso-height-relative:page;" fillcolor="#000000" filled="t" stroked="f" coordsize="5267960,6350" o:gfxdata="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/eeIhNcA&#10;AAAKAQAADwAAAAAAAAABACAAAAAiAAAAZHJzL2Rvd25yZXYueG1sUEsBAhQAFAAAAAgAh07iQGxH&#10;6Z4gAgAA3AQAAA4AAAAAAAAAAQAgAAAAJgEAAGRycy9lMm9Eb2MueG1sUEsFBgAAAAAGAAYAWQEA&#10;ALgFAAAAAA==&#10;" path="m5267833,0l0,0,0,6096,5267833,6096,526783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3EB8237F">
      <w:pPr>
        <w:pStyle w:val="9"/>
        <w:numPr>
          <w:ilvl w:val="0"/>
          <w:numId w:val="3"/>
        </w:numPr>
        <w:tabs>
          <w:tab w:val="left" w:pos="363"/>
          <w:tab w:val="left" w:pos="8455"/>
        </w:tabs>
        <w:spacing w:before="199" w:after="0" w:line="240" w:lineRule="auto"/>
        <w:ind w:left="363" w:right="0" w:hanging="263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波分复用技</w:t>
      </w:r>
      <w:r>
        <w:rPr>
          <w:spacing w:val="-10"/>
          <w:sz w:val="21"/>
        </w:rPr>
        <w:t>术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22032265">
      <w:pPr>
        <w:spacing w:before="199"/>
        <w:ind w:left="8396" w:right="0" w:firstLine="0"/>
        <w:jc w:val="left"/>
        <w:rPr>
          <w:sz w:val="21"/>
        </w:rPr>
      </w:pPr>
      <w:r>
        <w:rPr>
          <w:sz w:val="21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274955</wp:posOffset>
                </wp:positionV>
                <wp:extent cx="5267960" cy="6350"/>
                <wp:effectExtent l="0" t="0" r="0" b="0"/>
                <wp:wrapNone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960" h="6350">
                              <a:moveTo>
                                <a:pt x="526783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67833" y="6096"/>
                              </a:lnTo>
                              <a:lnTo>
                                <a:pt x="5267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90pt;margin-top:21.65pt;height:0.5pt;width:414.8pt;mso-position-horizontal-relative:page;z-index:251660288;mso-width-relative:page;mso-height-relative:page;" fillcolor="#000000" filled="t" stroked="f" coordsize="5267960,6350" o:gfxdata="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qi42NcA&#10;AAAKAQAADwAAAAAAAAABACAAAAAiAAAAZHJzL2Rvd25yZXYueG1sUEsBAhQAFAAAAAgAh07iQCzp&#10;6mUgAgAA3AQAAA4AAAAAAAAAAQAgAAAAJgEAAGRycy9lMm9Eb2MueG1sUEsFBgAAAAAGAAYAWQEA&#10;ALgFAAAAAA==&#10;" path="m5267833,0l0,0,0,6096,5267833,6096,526783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42F211F9">
      <w:pPr>
        <w:pStyle w:val="9"/>
        <w:numPr>
          <w:ilvl w:val="0"/>
          <w:numId w:val="3"/>
        </w:numPr>
        <w:tabs>
          <w:tab w:val="left" w:pos="363"/>
          <w:tab w:val="left" w:pos="8455"/>
        </w:tabs>
        <w:spacing w:before="161" w:after="0" w:line="240" w:lineRule="auto"/>
        <w:ind w:left="363" w:right="0" w:hanging="263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时分复用技</w:t>
      </w:r>
      <w:r>
        <w:rPr>
          <w:spacing w:val="-10"/>
          <w:sz w:val="21"/>
        </w:rPr>
        <w:t>术</w:t>
      </w:r>
      <w:r>
        <w:rPr>
          <w:rFonts w:ascii="Times New Roman" w:eastAsia="Times New Roman"/>
          <w:sz w:val="21"/>
          <w:u w:val="single"/>
        </w:rPr>
        <w:tab/>
      </w:r>
      <w:r>
        <w:rPr>
          <w:rFonts w:ascii="Times New Roman" w:eastAsia="Times New Roman"/>
          <w:sz w:val="21"/>
          <w:u w:val="single"/>
        </w:rPr>
        <w:br w:type="textWrapping"/>
      </w:r>
    </w:p>
    <w:p w14:paraId="3B433821">
      <w:pPr>
        <w:spacing w:before="122"/>
        <w:ind w:left="8396" w:right="0" w:firstLine="0"/>
        <w:jc w:val="left"/>
        <w:rPr>
          <w:sz w:val="21"/>
        </w:rPr>
      </w:pPr>
      <w:r>
        <w:rPr>
          <w:sz w:val="21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226060</wp:posOffset>
                </wp:positionV>
                <wp:extent cx="5267960" cy="6350"/>
                <wp:effectExtent l="0" t="0" r="0" b="0"/>
                <wp:wrapNone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960" h="6350">
                              <a:moveTo>
                                <a:pt x="526783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67833" y="6096"/>
                              </a:lnTo>
                              <a:lnTo>
                                <a:pt x="5267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90pt;margin-top:17.8pt;height:0.5pt;width:414.8pt;mso-position-horizontal-relative:page;z-index:251660288;mso-width-relative:page;mso-height-relative:page;" fillcolor="#000000" filled="t" stroked="f" coordsize="5267960,6350" o:gfxdata="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CgpgLW&#10;AAAACgEAAA8AAAAAAAAAAQAgAAAAIgAAAGRycy9kb3ducmV2LnhtbFBLAQIUABQAAAAIAIdO4kCt&#10;HZ+zIgIAANwEAAAOAAAAAAAAAAEAIAAAACUBAABkcnMvZTJvRG9jLnhtbFBLBQYAAAAABgAGAFkB&#10;AAC5BQAAAAA=&#10;" path="m5267833,0l0,0,0,6096,5267833,6096,526783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4317FEB">
      <w:pPr>
        <w:pStyle w:val="9"/>
        <w:numPr>
          <w:ilvl w:val="0"/>
          <w:numId w:val="3"/>
        </w:numPr>
        <w:tabs>
          <w:tab w:val="left" w:pos="469"/>
          <w:tab w:val="left" w:pos="8179"/>
        </w:tabs>
        <w:spacing w:before="120" w:after="0" w:line="240" w:lineRule="auto"/>
        <w:ind w:left="469" w:right="0" w:hanging="369"/>
        <w:jc w:val="left"/>
        <w:rPr>
          <w:rFonts w:ascii="Times New Roman" w:eastAsia="Times New Roman"/>
          <w:sz w:val="21"/>
        </w:rPr>
      </w:pPr>
      <w:r>
        <w:rPr>
          <w:spacing w:val="-2"/>
          <w:sz w:val="21"/>
        </w:rPr>
        <w:t>光孤</w:t>
      </w:r>
      <w:r>
        <w:rPr>
          <w:spacing w:val="-10"/>
          <w:sz w:val="21"/>
        </w:rPr>
        <w:t>子</w:t>
      </w:r>
      <w:r>
        <w:rPr>
          <w:rFonts w:ascii="Times New Roman" w:eastAsia="Times New Roman"/>
          <w:sz w:val="21"/>
          <w:u w:val="single"/>
        </w:rPr>
        <w:tab/>
      </w:r>
    </w:p>
    <w:p w14:paraId="1A36420B">
      <w:pPr>
        <w:pStyle w:val="9"/>
        <w:numPr>
          <w:ilvl w:val="0"/>
          <w:numId w:val="0"/>
        </w:numPr>
        <w:tabs>
          <w:tab w:val="left" w:pos="469"/>
          <w:tab w:val="left" w:pos="8179"/>
        </w:tabs>
        <w:spacing w:before="120" w:after="0" w:line="240" w:lineRule="auto"/>
        <w:ind w:left="100" w:leftChars="0" w:right="0" w:rightChars="0"/>
        <w:jc w:val="left"/>
        <w:rPr>
          <w:rFonts w:ascii="Times New Roman" w:eastAsia="Times New Roman"/>
          <w:sz w:val="21"/>
        </w:rPr>
      </w:pPr>
    </w:p>
    <w:p w14:paraId="249F12A7">
      <w:pPr>
        <w:wordWrap w:val="0"/>
        <w:spacing w:before="122"/>
        <w:ind w:left="0" w:right="37" w:firstLine="0"/>
        <w:jc w:val="right"/>
        <w:rPr>
          <w:sz w:val="21"/>
        </w:rPr>
      </w:pPr>
      <w:r>
        <w:rPr>
          <w:sz w:val="21"/>
        </w:rPr>
        <w:br w:type="textWrapping"/>
      </w:r>
      <w:r>
        <w:rPr>
          <w:sz w:val="21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ragraph">
                  <wp:posOffset>226060</wp:posOffset>
                </wp:positionV>
                <wp:extent cx="5267960" cy="635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796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67960" h="6350">
                              <a:moveTo>
                                <a:pt x="5267833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5267833" y="6096"/>
                              </a:lnTo>
                              <a:lnTo>
                                <a:pt x="52678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90pt;margin-top:17.8pt;height:0.5pt;width:414.8pt;mso-position-horizontal-relative:page;z-index:251661312;mso-width-relative:page;mso-height-relative:page;" fillcolor="#000000" filled="t" stroked="f" coordsize="5267960,6350" o:gfxdata="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woKYC1gAA&#10;AAoBAAAPAAAAAAAAAAEAIAAAACIAAABkcnMvZG93bnJldi54bWxQSwECFAAUAAAACACHTuJA7bOc&#10;SCACAADcBAAADgAAAAAAAAABACAAAAAlAQAAZHJzL2Uyb0RvYy54bWxQSwUGAAAAAAYABgBZAQAA&#10;twUAAAAA&#10;" path="m5267833,0l0,0,0,6096,5267833,6096,5267833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15566826">
      <w:pPr>
        <w:pStyle w:val="9"/>
        <w:numPr>
          <w:ilvl w:val="0"/>
          <w:numId w:val="3"/>
        </w:numPr>
        <w:tabs>
          <w:tab w:val="left" w:pos="461"/>
          <w:tab w:val="left" w:pos="8408"/>
        </w:tabs>
        <w:spacing w:before="120" w:after="0" w:line="240" w:lineRule="auto"/>
        <w:ind w:left="461" w:right="0" w:hanging="361"/>
        <w:jc w:val="left"/>
        <w:rPr>
          <w:sz w:val="21"/>
        </w:rPr>
      </w:pPr>
      <w:r>
        <w:rPr>
          <w:sz w:val="21"/>
        </w:rPr>
        <w:t>量子纠</w:t>
      </w:r>
      <w:r>
        <w:rPr>
          <w:spacing w:val="-10"/>
          <w:sz w:val="21"/>
        </w:rPr>
        <w:t>缠</w:t>
      </w:r>
      <w:r>
        <w:rPr>
          <w:rFonts w:ascii="Times New Roman" w:eastAsia="Times New Roman"/>
          <w:sz w:val="21"/>
          <w:u w:val="single"/>
        </w:rPr>
        <w:tab/>
      </w:r>
    </w:p>
    <w:p w14:paraId="39FFFA4C">
      <w:pPr>
        <w:pStyle w:val="9"/>
        <w:numPr>
          <w:ilvl w:val="0"/>
          <w:numId w:val="0"/>
        </w:numPr>
        <w:tabs>
          <w:tab w:val="left" w:pos="461"/>
          <w:tab w:val="left" w:pos="8408"/>
        </w:tabs>
        <w:spacing w:before="120" w:after="0" w:line="240" w:lineRule="auto"/>
        <w:ind w:left="100" w:leftChars="0" w:right="0" w:rightChars="0"/>
        <w:jc w:val="left"/>
        <w:rPr>
          <w:sz w:val="21"/>
        </w:rPr>
      </w:pPr>
    </w:p>
    <w:p w14:paraId="369470D5">
      <w:pPr>
        <w:pStyle w:val="2"/>
        <w:spacing w:before="170"/>
      </w:pPr>
      <w:r>
        <w:rPr>
          <w:spacing w:val="-4"/>
        </w:rPr>
        <w:t>四、综合题</w:t>
      </w:r>
    </w:p>
    <w:p w14:paraId="5481AED6">
      <w:pPr>
        <w:pStyle w:val="9"/>
        <w:numPr>
          <w:ilvl w:val="0"/>
          <w:numId w:val="4"/>
        </w:numPr>
        <w:tabs>
          <w:tab w:val="left" w:pos="363"/>
        </w:tabs>
        <w:spacing w:before="0" w:after="0" w:line="278" w:lineRule="auto"/>
        <w:ind w:left="100" w:right="234" w:firstLine="0"/>
        <w:jc w:val="both"/>
        <w:rPr>
          <w:sz w:val="21"/>
        </w:rPr>
      </w:pPr>
      <w:r>
        <w:rPr>
          <w:spacing w:val="-11"/>
          <w:sz w:val="21"/>
        </w:rPr>
        <w:t xml:space="preserve">一段 </w:t>
      </w:r>
      <w:r>
        <w:rPr>
          <w:rFonts w:ascii="Times New Roman" w:hAnsi="Times New Roman" w:eastAsia="Times New Roman"/>
          <w:spacing w:val="-6"/>
          <w:sz w:val="21"/>
        </w:rPr>
        <w:t>20</w:t>
      </w:r>
      <w:r>
        <w:rPr>
          <w:rFonts w:ascii="Times New Roman" w:hAnsi="Times New Roman" w:eastAsia="Times New Roman"/>
          <w:spacing w:val="-7"/>
          <w:sz w:val="21"/>
        </w:rPr>
        <w:t xml:space="preserve"> </w:t>
      </w:r>
      <w:r>
        <w:rPr>
          <w:rFonts w:ascii="Times New Roman" w:hAnsi="Times New Roman" w:eastAsia="Times New Roman"/>
          <w:spacing w:val="-6"/>
          <w:sz w:val="21"/>
        </w:rPr>
        <w:t>km</w:t>
      </w:r>
      <w:r>
        <w:rPr>
          <w:rFonts w:ascii="Times New Roman" w:hAnsi="Times New Roman" w:eastAsia="Times New Roman"/>
          <w:spacing w:val="-7"/>
          <w:sz w:val="21"/>
        </w:rPr>
        <w:t xml:space="preserve"> </w:t>
      </w:r>
      <w:r>
        <w:rPr>
          <w:spacing w:val="-8"/>
          <w:sz w:val="21"/>
        </w:rPr>
        <w:t xml:space="preserve">的光纤，输入光功率 </w:t>
      </w:r>
      <w:r>
        <w:rPr>
          <w:rFonts w:ascii="Times New Roman" w:hAnsi="Times New Roman" w:eastAsia="Times New Roman"/>
          <w:spacing w:val="-6"/>
          <w:sz w:val="21"/>
        </w:rPr>
        <w:t>10</w:t>
      </w:r>
      <w:r>
        <w:rPr>
          <w:rFonts w:ascii="Times New Roman" w:hAnsi="Times New Roman" w:eastAsia="Times New Roman"/>
          <w:spacing w:val="-7"/>
          <w:sz w:val="21"/>
        </w:rPr>
        <w:t xml:space="preserve"> </w:t>
      </w:r>
      <w:r>
        <w:rPr>
          <w:rFonts w:ascii="Times New Roman" w:hAnsi="Times New Roman" w:eastAsia="Times New Roman"/>
          <w:spacing w:val="-6"/>
          <w:sz w:val="21"/>
        </w:rPr>
        <w:t>mW</w:t>
      </w:r>
      <w:r>
        <w:rPr>
          <w:spacing w:val="-9"/>
          <w:sz w:val="21"/>
        </w:rPr>
        <w:t xml:space="preserve">，输出光功率 </w:t>
      </w:r>
      <w:r>
        <w:rPr>
          <w:rFonts w:ascii="Times New Roman" w:hAnsi="Times New Roman" w:eastAsia="Times New Roman"/>
          <w:spacing w:val="-6"/>
          <w:sz w:val="21"/>
        </w:rPr>
        <w:t>1</w:t>
      </w:r>
      <w:r>
        <w:rPr>
          <w:rFonts w:ascii="Times New Roman" w:hAnsi="Times New Roman" w:eastAsia="Times New Roman"/>
          <w:spacing w:val="16"/>
          <w:sz w:val="21"/>
        </w:rPr>
        <w:t xml:space="preserve"> </w:t>
      </w:r>
      <w:r>
        <w:rPr>
          <w:rFonts w:ascii="Times New Roman" w:hAnsi="Times New Roman" w:eastAsia="Times New Roman"/>
          <w:spacing w:val="-6"/>
          <w:sz w:val="21"/>
        </w:rPr>
        <w:t>mW</w:t>
      </w:r>
      <w:r>
        <w:rPr>
          <w:spacing w:val="-8"/>
          <w:sz w:val="21"/>
        </w:rPr>
        <w:t xml:space="preserve">，求该光纤的损耗系数 </w:t>
      </w:r>
      <w:r>
        <w:rPr>
          <w:rFonts w:ascii="Times New Roman" w:hAnsi="Times New Roman" w:eastAsia="Times New Roman"/>
          <w:spacing w:val="-6"/>
          <w:sz w:val="21"/>
        </w:rPr>
        <w:t>α</w:t>
      </w:r>
      <w:r>
        <w:rPr>
          <w:spacing w:val="-6"/>
          <w:sz w:val="21"/>
        </w:rPr>
        <w:t>（单</w:t>
      </w:r>
      <w:r>
        <w:rPr>
          <w:spacing w:val="5"/>
          <w:sz w:val="21"/>
        </w:rPr>
        <w:t>位：</w:t>
      </w:r>
      <w:r>
        <w:rPr>
          <w:rFonts w:ascii="Times New Roman" w:hAnsi="Times New Roman" w:eastAsia="Times New Roman"/>
          <w:spacing w:val="11"/>
          <w:sz w:val="21"/>
        </w:rPr>
        <w:t>d</w:t>
      </w:r>
      <w:r>
        <w:rPr>
          <w:rFonts w:ascii="Times New Roman" w:hAnsi="Times New Roman" w:eastAsia="Times New Roman"/>
          <w:spacing w:val="14"/>
          <w:sz w:val="21"/>
        </w:rPr>
        <w:t>B</w:t>
      </w:r>
      <w:r>
        <w:rPr>
          <w:rFonts w:ascii="Times New Roman" w:hAnsi="Times New Roman" w:eastAsia="Times New Roman"/>
          <w:spacing w:val="12"/>
          <w:sz w:val="21"/>
        </w:rPr>
        <w:t>/</w:t>
      </w:r>
      <w:r>
        <w:rPr>
          <w:rFonts w:ascii="Times New Roman" w:hAnsi="Times New Roman" w:eastAsia="Times New Roman"/>
          <w:spacing w:val="14"/>
          <w:sz w:val="21"/>
        </w:rPr>
        <w:t>k</w:t>
      </w:r>
      <w:r>
        <w:rPr>
          <w:rFonts w:ascii="Times New Roman" w:hAnsi="Times New Roman" w:eastAsia="Times New Roman"/>
          <w:spacing w:val="10"/>
          <w:sz w:val="21"/>
        </w:rPr>
        <w:t>m</w:t>
      </w:r>
      <w:r>
        <w:rPr>
          <w:spacing w:val="-92"/>
          <w:sz w:val="21"/>
        </w:rPr>
        <w:t>）</w:t>
      </w:r>
      <w:r>
        <w:rPr>
          <w:spacing w:val="-106"/>
          <w:sz w:val="21"/>
        </w:rPr>
        <w:t>。</w:t>
      </w:r>
    </w:p>
    <w:p w14:paraId="4B804BC7">
      <w:pPr>
        <w:pStyle w:val="9"/>
        <w:widowControl w:val="0"/>
        <w:numPr>
          <w:ilvl w:val="0"/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pacing w:val="-106"/>
          <w:sz w:val="21"/>
        </w:rPr>
      </w:pPr>
    </w:p>
    <w:p w14:paraId="6516DEEC">
      <w:pPr>
        <w:pStyle w:val="9"/>
        <w:widowControl w:val="0"/>
        <w:numPr>
          <w:ilvl w:val="0"/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pacing w:val="-106"/>
          <w:sz w:val="21"/>
        </w:rPr>
      </w:pPr>
    </w:p>
    <w:p w14:paraId="5D05A1AD">
      <w:pPr>
        <w:pStyle w:val="9"/>
        <w:widowControl w:val="0"/>
        <w:numPr>
          <w:ilvl w:val="0"/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pacing w:val="-106"/>
          <w:sz w:val="21"/>
        </w:rPr>
      </w:pPr>
    </w:p>
    <w:p w14:paraId="35BB2737">
      <w:pPr>
        <w:pStyle w:val="9"/>
        <w:widowControl w:val="0"/>
        <w:numPr>
          <w:ilvl w:val="0"/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pacing w:val="-106"/>
          <w:sz w:val="21"/>
        </w:rPr>
      </w:pPr>
    </w:p>
    <w:p w14:paraId="16727B4A">
      <w:pPr>
        <w:pStyle w:val="9"/>
        <w:widowControl w:val="0"/>
        <w:numPr>
          <w:ilvl w:val="0"/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pacing w:val="-106"/>
          <w:sz w:val="21"/>
        </w:rPr>
      </w:pPr>
    </w:p>
    <w:p w14:paraId="63BC365A">
      <w:pPr>
        <w:pStyle w:val="9"/>
        <w:widowControl w:val="0"/>
        <w:numPr>
          <w:ilvl w:val="0"/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pacing w:val="-106"/>
          <w:sz w:val="21"/>
        </w:rPr>
      </w:pPr>
    </w:p>
    <w:p w14:paraId="7EF751C7">
      <w:pPr>
        <w:pStyle w:val="3"/>
        <w:spacing w:before="41"/>
        <w:ind w:left="0"/>
      </w:pPr>
    </w:p>
    <w:p w14:paraId="09B92CE0">
      <w:pPr>
        <w:pStyle w:val="3"/>
        <w:spacing w:before="41"/>
        <w:ind w:left="0"/>
      </w:pPr>
    </w:p>
    <w:p w14:paraId="011AADAB">
      <w:pPr>
        <w:pStyle w:val="9"/>
        <w:numPr>
          <w:ilvl w:val="0"/>
          <w:numId w:val="4"/>
        </w:numPr>
        <w:tabs>
          <w:tab w:val="left" w:pos="363"/>
        </w:tabs>
        <w:spacing w:before="0" w:after="0" w:line="278" w:lineRule="auto"/>
        <w:ind w:left="100" w:right="234" w:firstLine="0"/>
        <w:jc w:val="both"/>
        <w:rPr>
          <w:sz w:val="21"/>
        </w:rPr>
      </w:pPr>
      <w:r>
        <w:rPr>
          <w:spacing w:val="-2"/>
          <w:sz w:val="21"/>
        </w:rPr>
        <w:t xml:space="preserve">在一个光纤通信系统中，光源波长是 </w:t>
      </w:r>
      <w:r>
        <w:rPr>
          <w:rFonts w:ascii="Times New Roman" w:hAnsi="Times New Roman" w:eastAsia="Times New Roman"/>
          <w:sz w:val="21"/>
        </w:rPr>
        <w:t>1550nm</w:t>
      </w:r>
      <w:r>
        <w:rPr>
          <w:spacing w:val="-5"/>
          <w:sz w:val="21"/>
        </w:rPr>
        <w:t xml:space="preserve">，光波经过 </w:t>
      </w:r>
      <w:r>
        <w:rPr>
          <w:rFonts w:ascii="Times New Roman" w:hAnsi="Times New Roman" w:eastAsia="Times New Roman"/>
          <w:sz w:val="21"/>
        </w:rPr>
        <w:t>5km</w:t>
      </w:r>
      <w:r>
        <w:rPr>
          <w:rFonts w:ascii="Times New Roman" w:hAnsi="Times New Roman" w:eastAsia="Times New Roman"/>
          <w:spacing w:val="22"/>
          <w:sz w:val="21"/>
        </w:rPr>
        <w:t xml:space="preserve"> </w:t>
      </w:r>
      <w:r>
        <w:rPr>
          <w:sz w:val="21"/>
        </w:rPr>
        <w:t>的光纤线路传输后，其光</w:t>
      </w:r>
      <w:r>
        <w:rPr>
          <w:spacing w:val="-3"/>
          <w:sz w:val="21"/>
        </w:rPr>
        <w:t xml:space="preserve">功率下降了 </w:t>
      </w:r>
      <w:r>
        <w:rPr>
          <w:rFonts w:ascii="Times New Roman" w:hAnsi="Times New Roman" w:eastAsia="Times New Roman"/>
          <w:sz w:val="21"/>
        </w:rPr>
        <w:t>20%</w:t>
      </w:r>
      <w:r>
        <w:rPr>
          <w:spacing w:val="-2"/>
          <w:sz w:val="21"/>
        </w:rPr>
        <w:t xml:space="preserve">，该光纤的损耗系数 </w:t>
      </w:r>
      <w:r>
        <w:rPr>
          <w:rFonts w:ascii="Times New Roman" w:hAnsi="Times New Roman" w:eastAsia="Times New Roman"/>
          <w:sz w:val="21"/>
        </w:rPr>
        <w:t xml:space="preserve">α </w:t>
      </w:r>
      <w:r>
        <w:rPr>
          <w:sz w:val="21"/>
        </w:rPr>
        <w:t>为多少？</w:t>
      </w:r>
    </w:p>
    <w:p w14:paraId="07F3D058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z w:val="21"/>
        </w:rPr>
      </w:pPr>
    </w:p>
    <w:p w14:paraId="704CBEBA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z w:val="21"/>
        </w:rPr>
      </w:pPr>
    </w:p>
    <w:p w14:paraId="33BF0850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z w:val="21"/>
        </w:rPr>
      </w:pPr>
    </w:p>
    <w:p w14:paraId="0A9C9C37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78" w:lineRule="auto"/>
        <w:ind w:right="234" w:rightChars="0"/>
        <w:jc w:val="both"/>
        <w:rPr>
          <w:sz w:val="21"/>
        </w:rPr>
      </w:pPr>
    </w:p>
    <w:p w14:paraId="6CE192A2">
      <w:pPr>
        <w:pStyle w:val="3"/>
        <w:ind w:left="0"/>
      </w:pPr>
    </w:p>
    <w:p w14:paraId="47958D42">
      <w:pPr>
        <w:pStyle w:val="3"/>
        <w:ind w:left="0"/>
      </w:pPr>
    </w:p>
    <w:p w14:paraId="5F8E2F5C">
      <w:pPr>
        <w:pStyle w:val="9"/>
        <w:numPr>
          <w:ilvl w:val="0"/>
          <w:numId w:val="4"/>
        </w:numPr>
        <w:tabs>
          <w:tab w:val="left" w:pos="363"/>
        </w:tabs>
        <w:spacing w:before="0" w:after="0" w:line="240" w:lineRule="auto"/>
        <w:ind w:left="363" w:right="0" w:hanging="263"/>
        <w:jc w:val="left"/>
        <w:rPr>
          <w:sz w:val="21"/>
        </w:rPr>
      </w:pPr>
      <w:r>
        <w:rPr>
          <w:spacing w:val="-7"/>
          <w:sz w:val="21"/>
        </w:rPr>
        <w:t xml:space="preserve">假设输入功率为 </w:t>
      </w:r>
      <w:r>
        <w:rPr>
          <w:rFonts w:ascii="Times New Roman" w:eastAsia="Times New Roman"/>
          <w:sz w:val="21"/>
        </w:rPr>
        <w:t>5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rFonts w:ascii="Times New Roman" w:eastAsia="Times New Roman"/>
          <w:sz w:val="21"/>
        </w:rPr>
        <w:t>dBm</w:t>
      </w:r>
      <w:r>
        <w:rPr>
          <w:spacing w:val="-9"/>
          <w:sz w:val="21"/>
        </w:rPr>
        <w:t xml:space="preserve">，输出功率 </w:t>
      </w:r>
      <w:r>
        <w:rPr>
          <w:rFonts w:ascii="Times New Roman" w:eastAsia="Times New Roman"/>
          <w:sz w:val="21"/>
        </w:rPr>
        <w:t>10</w:t>
      </w:r>
      <w:r>
        <w:rPr>
          <w:rFonts w:ascii="Times New Roman" w:eastAsia="Times New Roman"/>
          <w:spacing w:val="-11"/>
          <w:sz w:val="21"/>
        </w:rPr>
        <w:t xml:space="preserve"> </w:t>
      </w:r>
      <w:r>
        <w:rPr>
          <w:rFonts w:ascii="Times New Roman" w:eastAsia="Times New Roman"/>
          <w:sz w:val="21"/>
        </w:rPr>
        <w:t>dBm</w:t>
      </w:r>
      <w:r>
        <w:rPr>
          <w:spacing w:val="3"/>
          <w:sz w:val="21"/>
        </w:rPr>
        <w:t>，求光放大器的增益倍数</w:t>
      </w:r>
      <w:r>
        <w:rPr>
          <w:rFonts w:ascii="Times New Roman" w:eastAsia="Times New Roman"/>
          <w:sz w:val="21"/>
        </w:rPr>
        <w:t>G</w:t>
      </w:r>
      <w:r>
        <w:rPr>
          <w:spacing w:val="-10"/>
          <w:sz w:val="21"/>
        </w:rPr>
        <w:t>。</w:t>
      </w:r>
    </w:p>
    <w:p w14:paraId="725D6DCE">
      <w:pPr>
        <w:pStyle w:val="3"/>
        <w:spacing w:before="242"/>
        <w:ind w:left="0"/>
      </w:pPr>
    </w:p>
    <w:p w14:paraId="774FC9AD">
      <w:pPr>
        <w:pStyle w:val="3"/>
        <w:spacing w:before="242"/>
        <w:ind w:left="0"/>
      </w:pPr>
    </w:p>
    <w:p w14:paraId="3F5DF59C">
      <w:pPr>
        <w:pStyle w:val="3"/>
        <w:spacing w:before="242"/>
        <w:ind w:left="0"/>
      </w:pPr>
    </w:p>
    <w:p w14:paraId="4F96F7C1">
      <w:pPr>
        <w:pStyle w:val="3"/>
        <w:spacing w:before="242"/>
        <w:ind w:left="0"/>
      </w:pPr>
    </w:p>
    <w:p w14:paraId="15740DA5">
      <w:pPr>
        <w:pStyle w:val="9"/>
        <w:numPr>
          <w:ilvl w:val="0"/>
          <w:numId w:val="4"/>
        </w:numPr>
        <w:tabs>
          <w:tab w:val="left" w:pos="363"/>
        </w:tabs>
        <w:spacing w:before="0" w:after="0" w:line="278" w:lineRule="auto"/>
        <w:ind w:left="100" w:right="232" w:firstLine="0"/>
        <w:jc w:val="both"/>
        <w:rPr>
          <w:rFonts w:ascii="Times New Roman" w:hAnsi="Times New Roman" w:eastAsia="Times New Roman"/>
          <w:sz w:val="21"/>
        </w:rPr>
      </w:pPr>
      <w:r>
        <w:rPr>
          <w:spacing w:val="-11"/>
          <w:sz w:val="21"/>
        </w:rPr>
        <w:t xml:space="preserve">一段 </w:t>
      </w:r>
      <w:r>
        <w:rPr>
          <w:rFonts w:ascii="Times New Roman" w:hAnsi="Times New Roman" w:eastAsia="Times New Roman"/>
          <w:spacing w:val="-4"/>
          <w:sz w:val="21"/>
        </w:rPr>
        <w:t>12km</w:t>
      </w:r>
      <w:r>
        <w:rPr>
          <w:rFonts w:ascii="Times New Roman" w:hAnsi="Times New Roman" w:eastAsia="Times New Roman"/>
          <w:spacing w:val="-9"/>
          <w:sz w:val="21"/>
        </w:rPr>
        <w:t xml:space="preserve"> </w:t>
      </w:r>
      <w:r>
        <w:rPr>
          <w:spacing w:val="-6"/>
          <w:sz w:val="21"/>
        </w:rPr>
        <w:t xml:space="preserve">的光纤，其损耗为 </w:t>
      </w:r>
      <w:r>
        <w:rPr>
          <w:rFonts w:ascii="Times New Roman" w:hAnsi="Times New Roman" w:eastAsia="Times New Roman"/>
          <w:spacing w:val="-4"/>
          <w:sz w:val="21"/>
        </w:rPr>
        <w:t>1.5dB/km</w:t>
      </w:r>
      <w:r>
        <w:rPr>
          <w:spacing w:val="-4"/>
          <w:sz w:val="21"/>
        </w:rPr>
        <w:t>，试计算（</w:t>
      </w:r>
      <w:r>
        <w:rPr>
          <w:rFonts w:ascii="Times New Roman" w:hAnsi="Times New Roman" w:eastAsia="Times New Roman"/>
          <w:spacing w:val="-4"/>
          <w:sz w:val="21"/>
        </w:rPr>
        <w:t>1</w:t>
      </w:r>
      <w:r>
        <w:rPr>
          <w:spacing w:val="-4"/>
          <w:sz w:val="21"/>
        </w:rPr>
        <w:t>）</w:t>
      </w:r>
      <w:r>
        <w:rPr>
          <w:spacing w:val="-6"/>
          <w:sz w:val="21"/>
        </w:rPr>
        <w:t xml:space="preserve">如果在接收端保持 </w:t>
      </w:r>
      <w:r>
        <w:rPr>
          <w:rFonts w:ascii="Times New Roman" w:hAnsi="Times New Roman" w:eastAsia="Times New Roman"/>
          <w:spacing w:val="-4"/>
          <w:sz w:val="21"/>
        </w:rPr>
        <w:t>0.3μW</w:t>
      </w:r>
      <w:r>
        <w:rPr>
          <w:rFonts w:ascii="Times New Roman" w:hAnsi="Times New Roman" w:eastAsia="Times New Roman"/>
          <w:spacing w:val="-9"/>
          <w:sz w:val="21"/>
        </w:rPr>
        <w:t xml:space="preserve"> </w:t>
      </w:r>
      <w:r>
        <w:rPr>
          <w:spacing w:val="-4"/>
          <w:sz w:val="21"/>
        </w:rPr>
        <w:t>的接受光</w:t>
      </w:r>
      <w:r>
        <w:rPr>
          <w:sz w:val="21"/>
        </w:rPr>
        <w:t>功率，则其发送端的功率至少为</w:t>
      </w:r>
      <w:r>
        <w:rPr>
          <w:rFonts w:ascii="Times New Roman" w:hAnsi="Times New Roman" w:eastAsia="Times New Roman"/>
          <w:spacing w:val="-7"/>
          <w:sz w:val="21"/>
        </w:rPr>
        <w:t xml:space="preserve">? </w:t>
      </w:r>
      <w:r>
        <w:rPr>
          <w:sz w:val="21"/>
        </w:rPr>
        <w:t>（</w:t>
      </w:r>
      <w:r>
        <w:rPr>
          <w:rFonts w:ascii="Times New Roman" w:hAnsi="Times New Roman" w:eastAsia="Times New Roman"/>
          <w:sz w:val="21"/>
        </w:rPr>
        <w:t>2</w:t>
      </w:r>
      <w:r>
        <w:rPr>
          <w:sz w:val="21"/>
        </w:rPr>
        <w:t>）</w:t>
      </w:r>
      <w:r>
        <w:rPr>
          <w:spacing w:val="-3"/>
          <w:sz w:val="21"/>
        </w:rPr>
        <w:t xml:space="preserve">如果光纤损耗变为 </w:t>
      </w:r>
      <w:r>
        <w:rPr>
          <w:rFonts w:ascii="Times New Roman" w:hAnsi="Times New Roman" w:eastAsia="Times New Roman"/>
          <w:sz w:val="21"/>
        </w:rPr>
        <w:t>2.5dB/km</w:t>
      </w:r>
      <w:r>
        <w:rPr>
          <w:sz w:val="21"/>
        </w:rPr>
        <w:t>，则所需的输入光功率</w:t>
      </w:r>
      <w:r>
        <w:rPr>
          <w:spacing w:val="-2"/>
          <w:sz w:val="21"/>
        </w:rPr>
        <w:t>至少为多少</w:t>
      </w:r>
      <w:r>
        <w:rPr>
          <w:rFonts w:ascii="Times New Roman" w:hAnsi="Times New Roman" w:eastAsia="Times New Roman"/>
          <w:spacing w:val="-2"/>
          <w:sz w:val="21"/>
        </w:rPr>
        <w:t>?</w:t>
      </w:r>
    </w:p>
    <w:p w14:paraId="19B44AB9">
      <w:pPr>
        <w:pStyle w:val="3"/>
        <w:spacing w:before="0"/>
        <w:ind w:left="0"/>
        <w:rPr>
          <w:rFonts w:ascii="Times New Roman"/>
        </w:rPr>
      </w:pPr>
    </w:p>
    <w:p w14:paraId="462AE718">
      <w:pPr>
        <w:pStyle w:val="3"/>
        <w:spacing w:before="141"/>
        <w:ind w:left="0"/>
        <w:rPr>
          <w:rFonts w:ascii="Times New Roman"/>
        </w:rPr>
      </w:pPr>
    </w:p>
    <w:p w14:paraId="0E67F918">
      <w:pPr>
        <w:pStyle w:val="3"/>
        <w:spacing w:before="141"/>
        <w:ind w:left="0"/>
        <w:rPr>
          <w:rFonts w:ascii="Times New Roman"/>
        </w:rPr>
      </w:pPr>
    </w:p>
    <w:p w14:paraId="35B4920C">
      <w:pPr>
        <w:pStyle w:val="3"/>
        <w:spacing w:before="141"/>
        <w:ind w:left="0"/>
        <w:rPr>
          <w:rFonts w:ascii="Times New Roman"/>
        </w:rPr>
      </w:pPr>
    </w:p>
    <w:p w14:paraId="7925CBDE">
      <w:pPr>
        <w:pStyle w:val="3"/>
        <w:spacing w:before="141"/>
        <w:ind w:left="0"/>
        <w:rPr>
          <w:rFonts w:ascii="Times New Roman"/>
        </w:rPr>
      </w:pPr>
    </w:p>
    <w:p w14:paraId="70C12CB2">
      <w:pPr>
        <w:pStyle w:val="3"/>
        <w:spacing w:before="141"/>
        <w:ind w:left="0"/>
        <w:rPr>
          <w:rFonts w:ascii="Times New Roman"/>
        </w:rPr>
      </w:pPr>
    </w:p>
    <w:p w14:paraId="09514B3D">
      <w:pPr>
        <w:pStyle w:val="3"/>
        <w:spacing w:before="141"/>
        <w:ind w:left="0"/>
        <w:rPr>
          <w:rFonts w:ascii="Times New Roman"/>
        </w:rPr>
      </w:pPr>
    </w:p>
    <w:p w14:paraId="7992BCF2">
      <w:pPr>
        <w:pStyle w:val="3"/>
        <w:spacing w:before="141"/>
        <w:ind w:left="0"/>
        <w:rPr>
          <w:rFonts w:ascii="Times New Roman"/>
        </w:rPr>
      </w:pPr>
    </w:p>
    <w:p w14:paraId="1D9D41FA">
      <w:pPr>
        <w:pStyle w:val="9"/>
        <w:numPr>
          <w:ilvl w:val="0"/>
          <w:numId w:val="4"/>
        </w:numPr>
        <w:tabs>
          <w:tab w:val="left" w:pos="363"/>
        </w:tabs>
        <w:spacing w:before="0" w:after="0" w:line="278" w:lineRule="auto"/>
        <w:ind w:left="100" w:right="234" w:firstLine="0"/>
        <w:jc w:val="both"/>
        <w:rPr>
          <w:sz w:val="21"/>
        </w:rPr>
      </w:pPr>
      <w:r>
        <w:rPr>
          <w:spacing w:val="-14"/>
          <w:sz w:val="21"/>
        </w:rPr>
        <w:t xml:space="preserve">设 </w:t>
      </w:r>
      <w:r>
        <w:rPr>
          <w:rFonts w:ascii="Times New Roman" w:hAnsi="Times New Roman" w:eastAsia="Times New Roman"/>
          <w:sz w:val="21"/>
        </w:rPr>
        <w:t>PIN</w:t>
      </w:r>
      <w:r>
        <w:rPr>
          <w:rFonts w:ascii="Times New Roman" w:hAnsi="Times New Roman" w:eastAsia="Times New Roman"/>
          <w:spacing w:val="-13"/>
          <w:sz w:val="21"/>
        </w:rPr>
        <w:t xml:space="preserve"> </w:t>
      </w:r>
      <w:r>
        <w:rPr>
          <w:spacing w:val="-3"/>
          <w:sz w:val="21"/>
        </w:rPr>
        <w:t xml:space="preserve">光电二极管的量子效率为 </w:t>
      </w:r>
      <w:r>
        <w:rPr>
          <w:rFonts w:ascii="Times New Roman" w:hAnsi="Times New Roman" w:eastAsia="Times New Roman"/>
          <w:sz w:val="21"/>
        </w:rPr>
        <w:t>80%</w:t>
      </w:r>
      <w:r>
        <w:rPr>
          <w:spacing w:val="-6"/>
          <w:sz w:val="21"/>
        </w:rPr>
        <w:t xml:space="preserve">，计算在 </w:t>
      </w:r>
      <w:r>
        <w:rPr>
          <w:rFonts w:ascii="Times New Roman" w:hAnsi="Times New Roman" w:eastAsia="Times New Roman"/>
          <w:sz w:val="21"/>
        </w:rPr>
        <w:t>1.3μm</w:t>
      </w:r>
      <w:r>
        <w:rPr>
          <w:rFonts w:ascii="Times New Roman" w:hAnsi="Times New Roman" w:eastAsia="Times New Roman"/>
          <w:spacing w:val="-13"/>
          <w:sz w:val="21"/>
        </w:rPr>
        <w:t xml:space="preserve"> </w:t>
      </w:r>
      <w:r>
        <w:rPr>
          <w:spacing w:val="-14"/>
          <w:sz w:val="21"/>
        </w:rPr>
        <w:t xml:space="preserve">和 </w:t>
      </w:r>
      <w:r>
        <w:rPr>
          <w:rFonts w:ascii="Times New Roman" w:hAnsi="Times New Roman" w:eastAsia="Times New Roman"/>
          <w:sz w:val="21"/>
        </w:rPr>
        <w:t>1.55μm</w:t>
      </w:r>
      <w:r>
        <w:rPr>
          <w:rFonts w:ascii="Times New Roman" w:hAnsi="Times New Roman" w:eastAsia="Times New Roman"/>
          <w:spacing w:val="-7"/>
          <w:sz w:val="21"/>
        </w:rPr>
        <w:t xml:space="preserve"> </w:t>
      </w:r>
      <w:r>
        <w:rPr>
          <w:sz w:val="21"/>
        </w:rPr>
        <w:t>波长时的响应度，说明</w:t>
      </w:r>
      <w:r>
        <w:rPr>
          <w:spacing w:val="-2"/>
          <w:sz w:val="21"/>
        </w:rPr>
        <w:t>在哪个波长处的光电二极管比较灵敏？</w:t>
      </w:r>
    </w:p>
    <w:p w14:paraId="02B7C708">
      <w:pPr>
        <w:pStyle w:val="3"/>
        <w:spacing w:before="199"/>
        <w:ind w:left="0"/>
      </w:pPr>
    </w:p>
    <w:p w14:paraId="34465CC5">
      <w:pPr>
        <w:pStyle w:val="3"/>
        <w:spacing w:before="199"/>
        <w:ind w:left="0"/>
      </w:pPr>
    </w:p>
    <w:p w14:paraId="2785BD99">
      <w:pPr>
        <w:pStyle w:val="3"/>
        <w:spacing w:before="199"/>
        <w:ind w:left="0"/>
      </w:pPr>
    </w:p>
    <w:p w14:paraId="5E03412F">
      <w:pPr>
        <w:pStyle w:val="3"/>
        <w:spacing w:before="199"/>
        <w:ind w:left="0"/>
      </w:pPr>
    </w:p>
    <w:p w14:paraId="15A8142B">
      <w:pPr>
        <w:pStyle w:val="3"/>
        <w:spacing w:before="199"/>
        <w:ind w:left="0"/>
      </w:pPr>
    </w:p>
    <w:p w14:paraId="434C17BD">
      <w:pPr>
        <w:pStyle w:val="3"/>
        <w:spacing w:before="199"/>
        <w:ind w:left="0"/>
      </w:pPr>
    </w:p>
    <w:p w14:paraId="49444FA4">
      <w:pPr>
        <w:pStyle w:val="9"/>
        <w:numPr>
          <w:ilvl w:val="0"/>
          <w:numId w:val="4"/>
        </w:numPr>
        <w:tabs>
          <w:tab w:val="left" w:pos="363"/>
        </w:tabs>
        <w:spacing w:before="0" w:after="0" w:line="240" w:lineRule="auto"/>
        <w:ind w:left="363" w:right="0" w:hanging="263"/>
        <w:jc w:val="left"/>
      </w:pPr>
      <w:r>
        <w:rPr>
          <w:spacing w:val="-3"/>
          <w:sz w:val="21"/>
        </w:rPr>
        <w:t>什么是光纤色散？光纤色散主要有哪几种类型？对光纤通信系统有何影响？</w:t>
      </w:r>
    </w:p>
    <w:p w14:paraId="6850F4FC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452809B4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52B7A6D4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365D8FEA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15D10BF1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6F6DC676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418FC011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4F7541A9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5156E4F9">
      <w:pPr>
        <w:pStyle w:val="9"/>
        <w:widowControl w:val="0"/>
        <w:numPr>
          <w:numId w:val="0"/>
        </w:numPr>
        <w:tabs>
          <w:tab w:val="left" w:pos="363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3"/>
          <w:sz w:val="21"/>
        </w:rPr>
      </w:pPr>
    </w:p>
    <w:p w14:paraId="382DC138">
      <w:pPr>
        <w:pStyle w:val="9"/>
        <w:numPr>
          <w:ilvl w:val="0"/>
          <w:numId w:val="4"/>
        </w:numPr>
        <w:tabs>
          <w:tab w:val="left" w:pos="258"/>
        </w:tabs>
        <w:spacing w:before="1" w:after="0" w:line="240" w:lineRule="auto"/>
        <w:ind w:left="258" w:right="0" w:hanging="158"/>
        <w:jc w:val="left"/>
        <w:rPr>
          <w:sz w:val="21"/>
        </w:rPr>
      </w:pPr>
      <w:r>
        <w:rPr>
          <w:spacing w:val="-2"/>
          <w:sz w:val="21"/>
        </w:rPr>
        <w:t>光放大器有哪些种类？</w:t>
      </w:r>
      <w:r>
        <w:rPr>
          <w:rFonts w:ascii="Times New Roman" w:eastAsia="Times New Roman"/>
          <w:spacing w:val="-2"/>
          <w:sz w:val="21"/>
        </w:rPr>
        <w:t>EDFA</w:t>
      </w:r>
      <w:r>
        <w:rPr>
          <w:rFonts w:ascii="Times New Roman" w:eastAsia="Times New Roman"/>
          <w:spacing w:val="-6"/>
          <w:sz w:val="21"/>
        </w:rPr>
        <w:t xml:space="preserve"> </w:t>
      </w:r>
      <w:r>
        <w:rPr>
          <w:spacing w:val="-4"/>
          <w:sz w:val="21"/>
        </w:rPr>
        <w:t>的优点有哪些？</w:t>
      </w:r>
    </w:p>
    <w:p w14:paraId="662ECB3C">
      <w:pPr>
        <w:pStyle w:val="3"/>
        <w:spacing w:before="0"/>
        <w:ind w:left="0"/>
      </w:pPr>
    </w:p>
    <w:p w14:paraId="2ACE9A47">
      <w:pPr>
        <w:pStyle w:val="3"/>
        <w:spacing w:before="0"/>
        <w:ind w:left="0"/>
      </w:pPr>
    </w:p>
    <w:p w14:paraId="2900A51B">
      <w:pPr>
        <w:pStyle w:val="3"/>
        <w:spacing w:before="0"/>
        <w:ind w:left="0"/>
      </w:pPr>
    </w:p>
    <w:p w14:paraId="477D167F">
      <w:pPr>
        <w:pStyle w:val="3"/>
        <w:spacing w:before="0"/>
        <w:ind w:left="0"/>
      </w:pPr>
    </w:p>
    <w:p w14:paraId="20BF7716">
      <w:pPr>
        <w:pStyle w:val="3"/>
        <w:spacing w:before="0"/>
        <w:ind w:left="0"/>
      </w:pPr>
    </w:p>
    <w:p w14:paraId="07FD3E62">
      <w:pPr>
        <w:pStyle w:val="3"/>
        <w:spacing w:before="0"/>
        <w:ind w:left="0"/>
      </w:pPr>
    </w:p>
    <w:p w14:paraId="6FCFD9E6">
      <w:pPr>
        <w:pStyle w:val="3"/>
        <w:spacing w:before="0"/>
        <w:ind w:left="0"/>
      </w:pPr>
    </w:p>
    <w:p w14:paraId="6C45359A">
      <w:pPr>
        <w:pStyle w:val="3"/>
        <w:spacing w:before="0"/>
        <w:ind w:left="0"/>
      </w:pPr>
    </w:p>
    <w:p w14:paraId="0523D7AF">
      <w:pPr>
        <w:pStyle w:val="3"/>
        <w:spacing w:before="0"/>
        <w:ind w:left="0"/>
      </w:pPr>
    </w:p>
    <w:p w14:paraId="40BD4A96">
      <w:pPr>
        <w:pStyle w:val="3"/>
        <w:spacing w:before="16"/>
        <w:ind w:left="0"/>
      </w:pPr>
    </w:p>
    <w:p w14:paraId="07931077">
      <w:pPr>
        <w:pStyle w:val="9"/>
        <w:numPr>
          <w:ilvl w:val="0"/>
          <w:numId w:val="4"/>
        </w:numPr>
        <w:tabs>
          <w:tab w:val="left" w:pos="363"/>
        </w:tabs>
        <w:spacing w:before="0" w:after="0" w:line="240" w:lineRule="auto"/>
        <w:ind w:left="363" w:right="0" w:hanging="263"/>
        <w:jc w:val="left"/>
        <w:rPr>
          <w:sz w:val="21"/>
        </w:rPr>
      </w:pPr>
      <w:r>
        <w:rPr>
          <w:spacing w:val="-4"/>
          <w:sz w:val="21"/>
        </w:rPr>
        <w:t>简述雪崩倍增效应</w:t>
      </w:r>
    </w:p>
    <w:p w14:paraId="0FA91C92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3E9EF3BE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64DA701C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787D7397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472452C5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289F7CD1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3D8598CE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3C9F536F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4370CD50">
      <w:pPr>
        <w:pStyle w:val="9"/>
        <w:spacing w:before="0" w:after="0" w:line="240" w:lineRule="auto"/>
        <w:ind w:left="0" w:leftChars="0" w:firstLine="0" w:firstLineChars="0"/>
        <w:jc w:val="left"/>
        <w:rPr>
          <w:sz w:val="21"/>
        </w:rPr>
      </w:pPr>
    </w:p>
    <w:p w14:paraId="296F0182">
      <w:pPr>
        <w:pStyle w:val="9"/>
        <w:numPr>
          <w:ilvl w:val="0"/>
          <w:numId w:val="4"/>
        </w:numPr>
        <w:tabs>
          <w:tab w:val="left" w:pos="363"/>
        </w:tabs>
        <w:spacing w:before="68" w:after="0" w:line="240" w:lineRule="auto"/>
        <w:ind w:left="363" w:right="0" w:hanging="263"/>
        <w:jc w:val="left"/>
        <w:rPr>
          <w:sz w:val="21"/>
        </w:rPr>
      </w:pPr>
      <w:r>
        <w:rPr>
          <w:spacing w:val="-3"/>
          <w:sz w:val="21"/>
        </w:rPr>
        <w:t>简述掺铒光纤放大器的工作原理。</w:t>
      </w:r>
    </w:p>
    <w:p w14:paraId="025B7804">
      <w:pPr>
        <w:pStyle w:val="3"/>
        <w:spacing w:before="0"/>
        <w:ind w:left="0"/>
      </w:pPr>
    </w:p>
    <w:p w14:paraId="6412B891">
      <w:pPr>
        <w:pStyle w:val="3"/>
        <w:spacing w:before="0"/>
        <w:ind w:left="0"/>
      </w:pPr>
    </w:p>
    <w:p w14:paraId="2321FB0A">
      <w:pPr>
        <w:pStyle w:val="3"/>
        <w:spacing w:before="171"/>
        <w:ind w:left="0"/>
      </w:pPr>
    </w:p>
    <w:p w14:paraId="5049F3A6">
      <w:pPr>
        <w:pStyle w:val="3"/>
        <w:spacing w:before="171"/>
        <w:ind w:left="0"/>
      </w:pPr>
    </w:p>
    <w:p w14:paraId="48A5B3D8">
      <w:pPr>
        <w:pStyle w:val="3"/>
        <w:spacing w:before="171"/>
        <w:ind w:left="0"/>
      </w:pPr>
    </w:p>
    <w:p w14:paraId="5CF1115C">
      <w:pPr>
        <w:pStyle w:val="3"/>
        <w:spacing w:before="171"/>
        <w:ind w:left="0"/>
      </w:pPr>
    </w:p>
    <w:p w14:paraId="65819813">
      <w:pPr>
        <w:pStyle w:val="3"/>
        <w:spacing w:before="171"/>
        <w:ind w:left="0"/>
      </w:pPr>
    </w:p>
    <w:p w14:paraId="64223169">
      <w:pPr>
        <w:pStyle w:val="9"/>
        <w:numPr>
          <w:ilvl w:val="0"/>
          <w:numId w:val="4"/>
        </w:numPr>
        <w:tabs>
          <w:tab w:val="left" w:pos="412"/>
        </w:tabs>
        <w:spacing w:before="1" w:after="0" w:line="240" w:lineRule="auto"/>
        <w:ind w:left="412" w:right="0" w:hanging="312"/>
        <w:jc w:val="left"/>
        <w:rPr>
          <w:sz w:val="21"/>
        </w:rPr>
      </w:pPr>
      <w:r>
        <w:rPr>
          <w:rFonts w:ascii="Times New Roman" w:eastAsia="Times New Roman"/>
          <w:sz w:val="21"/>
        </w:rPr>
        <w:t>PDH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8"/>
          <w:sz w:val="21"/>
        </w:rPr>
        <w:t>信号复用成</w:t>
      </w:r>
      <w:r>
        <w:rPr>
          <w:rFonts w:ascii="Times New Roman" w:eastAsia="Times New Roman"/>
          <w:sz w:val="21"/>
        </w:rPr>
        <w:t>SDH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-1"/>
          <w:sz w:val="21"/>
        </w:rPr>
        <w:t>信号需要经过哪三个步骤，简述其定义。</w:t>
      </w:r>
    </w:p>
    <w:p w14:paraId="729ED3F8">
      <w:pPr>
        <w:pStyle w:val="3"/>
        <w:spacing w:before="0"/>
        <w:ind w:left="0"/>
      </w:pPr>
    </w:p>
    <w:p w14:paraId="508DEA1D">
      <w:pPr>
        <w:pStyle w:val="3"/>
        <w:spacing w:before="0"/>
        <w:ind w:left="0"/>
      </w:pPr>
    </w:p>
    <w:p w14:paraId="3D089199">
      <w:pPr>
        <w:pStyle w:val="3"/>
        <w:spacing w:before="171"/>
        <w:ind w:left="0"/>
      </w:pPr>
    </w:p>
    <w:p w14:paraId="625E4FEC">
      <w:pPr>
        <w:pStyle w:val="3"/>
        <w:spacing w:before="171"/>
        <w:ind w:left="0"/>
      </w:pPr>
    </w:p>
    <w:p w14:paraId="2F68F261">
      <w:pPr>
        <w:pStyle w:val="3"/>
        <w:spacing w:before="171"/>
        <w:ind w:left="0"/>
      </w:pPr>
    </w:p>
    <w:p w14:paraId="43547AA7">
      <w:pPr>
        <w:pStyle w:val="3"/>
        <w:spacing w:before="171"/>
        <w:ind w:left="0"/>
      </w:pPr>
    </w:p>
    <w:p w14:paraId="50E6CF06">
      <w:pPr>
        <w:pStyle w:val="3"/>
        <w:spacing w:before="171"/>
        <w:ind w:left="0"/>
      </w:pPr>
    </w:p>
    <w:p w14:paraId="3738D307">
      <w:pPr>
        <w:pStyle w:val="3"/>
        <w:spacing w:before="171"/>
        <w:ind w:left="0"/>
      </w:pPr>
    </w:p>
    <w:p w14:paraId="557DC4FA">
      <w:pPr>
        <w:pStyle w:val="9"/>
        <w:numPr>
          <w:ilvl w:val="0"/>
          <w:numId w:val="4"/>
        </w:numPr>
        <w:tabs>
          <w:tab w:val="left" w:pos="458"/>
        </w:tabs>
        <w:spacing w:before="0" w:after="0" w:line="240" w:lineRule="auto"/>
        <w:ind w:left="458" w:right="0" w:hanging="358"/>
        <w:jc w:val="left"/>
        <w:rPr>
          <w:sz w:val="21"/>
        </w:rPr>
      </w:pPr>
      <w:r>
        <w:rPr>
          <w:spacing w:val="18"/>
          <w:sz w:val="21"/>
        </w:rPr>
        <w:t>列出</w:t>
      </w:r>
      <w:r>
        <w:rPr>
          <w:rFonts w:ascii="Times New Roman" w:eastAsia="Times New Roman"/>
          <w:sz w:val="21"/>
        </w:rPr>
        <w:t>SDH</w:t>
      </w:r>
      <w:r>
        <w:rPr>
          <w:rFonts w:ascii="Times New Roman" w:eastAsia="Times New Roman"/>
          <w:spacing w:val="-14"/>
          <w:sz w:val="21"/>
        </w:rPr>
        <w:t xml:space="preserve"> </w:t>
      </w:r>
      <w:r>
        <w:rPr>
          <w:spacing w:val="-1"/>
          <w:sz w:val="21"/>
        </w:rPr>
        <w:t>的基本复用单元，简述其主要功能。</w:t>
      </w:r>
    </w:p>
    <w:p w14:paraId="20FE8DD4">
      <w:pPr>
        <w:pStyle w:val="3"/>
        <w:spacing w:before="0"/>
        <w:ind w:left="0"/>
      </w:pPr>
    </w:p>
    <w:p w14:paraId="66C1C3E9">
      <w:pPr>
        <w:pStyle w:val="3"/>
        <w:spacing w:before="0"/>
        <w:ind w:left="0"/>
      </w:pPr>
    </w:p>
    <w:p w14:paraId="5D47BD5E">
      <w:pPr>
        <w:pStyle w:val="3"/>
        <w:spacing w:before="0"/>
        <w:ind w:left="0"/>
      </w:pPr>
    </w:p>
    <w:p w14:paraId="5629808D">
      <w:pPr>
        <w:pStyle w:val="3"/>
        <w:spacing w:before="0"/>
        <w:ind w:left="0"/>
      </w:pPr>
    </w:p>
    <w:p w14:paraId="3B69E0C1">
      <w:pPr>
        <w:pStyle w:val="3"/>
        <w:spacing w:before="0"/>
        <w:ind w:left="0"/>
      </w:pPr>
    </w:p>
    <w:p w14:paraId="418F0AA5">
      <w:pPr>
        <w:pStyle w:val="3"/>
        <w:spacing w:before="0"/>
        <w:ind w:left="0"/>
      </w:pPr>
    </w:p>
    <w:p w14:paraId="2712E09C">
      <w:pPr>
        <w:pStyle w:val="3"/>
        <w:spacing w:before="0"/>
        <w:ind w:left="0"/>
      </w:pPr>
    </w:p>
    <w:p w14:paraId="4A9E7104">
      <w:pPr>
        <w:pStyle w:val="3"/>
        <w:spacing w:before="0"/>
        <w:ind w:left="0"/>
      </w:pPr>
    </w:p>
    <w:p w14:paraId="4F99A08A">
      <w:pPr>
        <w:pStyle w:val="3"/>
        <w:spacing w:before="0"/>
        <w:ind w:left="0"/>
      </w:pPr>
    </w:p>
    <w:p w14:paraId="4F73DE72">
      <w:pPr>
        <w:pStyle w:val="3"/>
        <w:spacing w:before="0"/>
        <w:ind w:left="0"/>
      </w:pPr>
    </w:p>
    <w:p w14:paraId="1C81F46D">
      <w:pPr>
        <w:pStyle w:val="3"/>
        <w:spacing w:before="0"/>
        <w:ind w:left="0"/>
      </w:pPr>
    </w:p>
    <w:p w14:paraId="0F80B06C">
      <w:pPr>
        <w:pStyle w:val="3"/>
        <w:spacing w:before="130"/>
        <w:ind w:left="0"/>
      </w:pPr>
    </w:p>
    <w:p w14:paraId="747E5C9E">
      <w:pPr>
        <w:pStyle w:val="9"/>
        <w:numPr>
          <w:ilvl w:val="0"/>
          <w:numId w:val="4"/>
        </w:numPr>
        <w:tabs>
          <w:tab w:val="left" w:pos="415"/>
        </w:tabs>
        <w:spacing w:before="0" w:after="0" w:line="278" w:lineRule="auto"/>
        <w:ind w:left="100" w:right="234" w:firstLine="0"/>
        <w:jc w:val="left"/>
        <w:rPr>
          <w:sz w:val="21"/>
        </w:rPr>
      </w:pPr>
      <w:r>
        <w:rPr>
          <w:rFonts w:ascii="Times New Roman" w:eastAsia="Times New Roman"/>
          <w:sz w:val="21"/>
        </w:rPr>
        <w:t>ITU-T</w:t>
      </w:r>
      <w:r>
        <w:rPr>
          <w:rFonts w:ascii="Times New Roman" w:eastAsia="Times New Roman"/>
          <w:spacing w:val="-21"/>
          <w:sz w:val="21"/>
        </w:rPr>
        <w:t xml:space="preserve"> </w:t>
      </w:r>
      <w:r>
        <w:rPr>
          <w:spacing w:val="2"/>
          <w:sz w:val="21"/>
        </w:rPr>
        <w:t>根据传输距离和所用技术将</w:t>
      </w:r>
      <w:r>
        <w:rPr>
          <w:rFonts w:ascii="Times New Roman" w:eastAsia="Times New Roman"/>
          <w:sz w:val="21"/>
        </w:rPr>
        <w:t>SDH</w:t>
      </w:r>
      <w:r>
        <w:rPr>
          <w:rFonts w:ascii="Times New Roman" w:eastAsia="Times New Roman"/>
          <w:spacing w:val="-21"/>
          <w:sz w:val="21"/>
        </w:rPr>
        <w:t xml:space="preserve"> </w:t>
      </w:r>
      <w:r>
        <w:rPr>
          <w:sz w:val="21"/>
        </w:rPr>
        <w:t>光接口分成哪三类？实际应用中分别使用不同代</w:t>
      </w:r>
      <w:r>
        <w:rPr>
          <w:spacing w:val="-2"/>
          <w:sz w:val="21"/>
        </w:rPr>
        <w:t>码表示三类光接口，简述代码的主要组成部分及主要含义。</w:t>
      </w:r>
    </w:p>
    <w:p w14:paraId="349AF53F">
      <w:pPr>
        <w:pStyle w:val="3"/>
        <w:spacing w:before="0"/>
        <w:ind w:left="0"/>
      </w:pPr>
    </w:p>
    <w:p w14:paraId="1C09F96B">
      <w:pPr>
        <w:pStyle w:val="3"/>
        <w:spacing w:before="0"/>
        <w:ind w:left="0"/>
      </w:pPr>
    </w:p>
    <w:p w14:paraId="653DFAB5">
      <w:pPr>
        <w:pStyle w:val="3"/>
        <w:spacing w:before="128"/>
        <w:ind w:left="0"/>
      </w:pPr>
    </w:p>
    <w:p w14:paraId="3AD5C68E">
      <w:pPr>
        <w:pStyle w:val="3"/>
        <w:spacing w:before="128"/>
        <w:ind w:left="0"/>
      </w:pPr>
    </w:p>
    <w:p w14:paraId="6E49CF95">
      <w:pPr>
        <w:pStyle w:val="3"/>
        <w:spacing w:before="128"/>
        <w:ind w:left="0"/>
      </w:pPr>
    </w:p>
    <w:p w14:paraId="0A2E82DD">
      <w:pPr>
        <w:pStyle w:val="3"/>
        <w:spacing w:before="128"/>
        <w:ind w:left="0"/>
      </w:pPr>
    </w:p>
    <w:p w14:paraId="4CB18014">
      <w:pPr>
        <w:pStyle w:val="3"/>
        <w:spacing w:before="128"/>
        <w:ind w:left="0"/>
      </w:pPr>
    </w:p>
    <w:p w14:paraId="215A5226">
      <w:pPr>
        <w:pStyle w:val="3"/>
        <w:spacing w:before="128"/>
        <w:ind w:left="0"/>
      </w:pPr>
    </w:p>
    <w:p w14:paraId="547681FC">
      <w:pPr>
        <w:pStyle w:val="3"/>
        <w:spacing w:before="128"/>
        <w:ind w:left="0"/>
      </w:pPr>
    </w:p>
    <w:p w14:paraId="1AB94A75">
      <w:pPr>
        <w:pStyle w:val="9"/>
        <w:numPr>
          <w:ilvl w:val="0"/>
          <w:numId w:val="4"/>
        </w:numPr>
        <w:tabs>
          <w:tab w:val="left" w:pos="468"/>
        </w:tabs>
        <w:spacing w:before="0" w:after="0" w:line="278" w:lineRule="auto"/>
        <w:ind w:left="100" w:right="234" w:firstLine="0"/>
        <w:jc w:val="left"/>
        <w:rPr>
          <w:sz w:val="21"/>
        </w:rPr>
      </w:pPr>
      <w:r>
        <w:rPr>
          <w:spacing w:val="-6"/>
          <w:sz w:val="21"/>
        </w:rPr>
        <w:t xml:space="preserve">有线路光放大器 </w:t>
      </w:r>
      <w:r>
        <w:rPr>
          <w:rFonts w:ascii="Times New Roman" w:hAnsi="Times New Roman" w:eastAsia="Times New Roman"/>
          <w:spacing w:val="-2"/>
          <w:sz w:val="21"/>
        </w:rPr>
        <w:t>WDM</w:t>
      </w:r>
      <w:r>
        <w:rPr>
          <w:rFonts w:ascii="Times New Roman" w:hAnsi="Times New Roman" w:eastAsia="Times New Roman"/>
          <w:spacing w:val="2"/>
          <w:sz w:val="21"/>
        </w:rPr>
        <w:t xml:space="preserve"> </w:t>
      </w:r>
      <w:r>
        <w:rPr>
          <w:spacing w:val="-2"/>
          <w:sz w:val="21"/>
        </w:rPr>
        <w:t>系统的应用代码一般采用以下方式构成：</w:t>
      </w:r>
      <w:r>
        <w:rPr>
          <w:rFonts w:ascii="Times New Roman" w:hAnsi="Times New Roman" w:eastAsia="Times New Roman"/>
          <w:spacing w:val="-2"/>
          <w:sz w:val="21"/>
        </w:rPr>
        <w:t>nWx-</w:t>
      </w:r>
      <w:r>
        <w:rPr>
          <w:rFonts w:ascii="Times New Roman" w:hAnsi="Times New Roman" w:eastAsia="Times New Roman"/>
          <w:spacing w:val="-2"/>
          <w:w w:val="115"/>
          <w:sz w:val="21"/>
        </w:rPr>
        <w:t>y·z</w:t>
      </w:r>
      <w:r>
        <w:rPr>
          <w:spacing w:val="-2"/>
          <w:w w:val="115"/>
          <w:sz w:val="21"/>
        </w:rPr>
        <w:t>，</w:t>
      </w:r>
      <w:r>
        <w:rPr>
          <w:spacing w:val="-2"/>
          <w:sz w:val="21"/>
        </w:rPr>
        <w:t>解释每个字母代表的具体含义。</w:t>
      </w:r>
    </w:p>
    <w:p w14:paraId="18318838">
      <w:pPr>
        <w:pStyle w:val="3"/>
        <w:spacing w:before="0"/>
        <w:ind w:left="0"/>
      </w:pPr>
    </w:p>
    <w:p w14:paraId="46BCEA78">
      <w:pPr>
        <w:pStyle w:val="3"/>
        <w:spacing w:before="0"/>
        <w:ind w:left="0"/>
      </w:pPr>
    </w:p>
    <w:p w14:paraId="3149AA35">
      <w:pPr>
        <w:pStyle w:val="3"/>
        <w:spacing w:before="0"/>
        <w:ind w:left="0"/>
      </w:pPr>
    </w:p>
    <w:p w14:paraId="2F74F229">
      <w:pPr>
        <w:pStyle w:val="3"/>
        <w:spacing w:before="0"/>
        <w:ind w:left="0"/>
      </w:pPr>
    </w:p>
    <w:p w14:paraId="19A5CB5A">
      <w:pPr>
        <w:pStyle w:val="3"/>
        <w:spacing w:before="0"/>
        <w:ind w:left="0"/>
      </w:pPr>
    </w:p>
    <w:p w14:paraId="4B3E74AE">
      <w:pPr>
        <w:pStyle w:val="3"/>
        <w:spacing w:before="0"/>
        <w:ind w:left="0"/>
      </w:pPr>
    </w:p>
    <w:p w14:paraId="1F499658">
      <w:pPr>
        <w:pStyle w:val="3"/>
        <w:spacing w:before="0"/>
        <w:ind w:left="0"/>
      </w:pPr>
    </w:p>
    <w:p w14:paraId="3296B12D">
      <w:pPr>
        <w:pStyle w:val="3"/>
        <w:spacing w:before="0"/>
        <w:ind w:left="0"/>
      </w:pPr>
    </w:p>
    <w:p w14:paraId="594A8789">
      <w:pPr>
        <w:pStyle w:val="3"/>
        <w:spacing w:before="129"/>
        <w:ind w:left="0"/>
      </w:pPr>
    </w:p>
    <w:p w14:paraId="1929F7A5">
      <w:pPr>
        <w:pStyle w:val="9"/>
        <w:numPr>
          <w:ilvl w:val="0"/>
          <w:numId w:val="4"/>
        </w:numPr>
        <w:tabs>
          <w:tab w:val="left" w:pos="363"/>
        </w:tabs>
        <w:spacing w:before="0" w:after="0" w:line="240" w:lineRule="auto"/>
        <w:ind w:left="363" w:right="0" w:hanging="263"/>
        <w:jc w:val="left"/>
        <w:rPr>
          <w:sz w:val="21"/>
        </w:rPr>
      </w:pPr>
      <w:r>
        <w:rPr>
          <w:spacing w:val="-3"/>
          <w:sz w:val="21"/>
        </w:rPr>
        <w:t>画出光接收机的结构图，并简要说明各部分的主要功能。</w:t>
      </w:r>
    </w:p>
    <w:p w14:paraId="3FF93A3E">
      <w:pPr>
        <w:pStyle w:val="3"/>
        <w:spacing w:before="0"/>
        <w:ind w:left="0"/>
      </w:pPr>
    </w:p>
    <w:p w14:paraId="3B21B554">
      <w:pPr>
        <w:pStyle w:val="3"/>
        <w:spacing w:before="0"/>
        <w:ind w:left="0"/>
      </w:pPr>
    </w:p>
    <w:p w14:paraId="74D39667">
      <w:pPr>
        <w:pStyle w:val="3"/>
        <w:spacing w:before="172"/>
        <w:ind w:left="0"/>
      </w:pPr>
    </w:p>
    <w:p w14:paraId="7A153B45">
      <w:pPr>
        <w:pStyle w:val="3"/>
        <w:spacing w:before="172"/>
        <w:ind w:left="0"/>
      </w:pPr>
    </w:p>
    <w:p w14:paraId="07BD23EA">
      <w:pPr>
        <w:pStyle w:val="3"/>
        <w:spacing w:before="172"/>
        <w:ind w:left="0"/>
      </w:pPr>
    </w:p>
    <w:p w14:paraId="759D6423">
      <w:pPr>
        <w:pStyle w:val="3"/>
        <w:spacing w:before="172"/>
        <w:ind w:left="0"/>
      </w:pPr>
    </w:p>
    <w:p w14:paraId="61BC5D1A">
      <w:pPr>
        <w:pStyle w:val="3"/>
        <w:spacing w:before="172"/>
        <w:ind w:left="0"/>
      </w:pPr>
    </w:p>
    <w:p w14:paraId="43C065F9">
      <w:pPr>
        <w:pStyle w:val="3"/>
        <w:spacing w:before="172"/>
        <w:ind w:left="0"/>
      </w:pPr>
    </w:p>
    <w:p w14:paraId="2E93BEAC">
      <w:pPr>
        <w:pStyle w:val="9"/>
        <w:numPr>
          <w:ilvl w:val="0"/>
          <w:numId w:val="4"/>
        </w:numPr>
        <w:tabs>
          <w:tab w:val="left" w:pos="468"/>
        </w:tabs>
        <w:spacing w:before="0" w:after="0" w:line="240" w:lineRule="auto"/>
        <w:ind w:left="468" w:right="0" w:hanging="368"/>
        <w:jc w:val="left"/>
        <w:rPr>
          <w:sz w:val="21"/>
        </w:rPr>
      </w:pPr>
      <w:r>
        <w:rPr>
          <w:spacing w:val="-3"/>
          <w:sz w:val="21"/>
        </w:rPr>
        <w:t>画出双向泵浦掺铒光纤放大器的结构图，并简述各部分的主要功能。</w:t>
      </w:r>
    </w:p>
    <w:p w14:paraId="6BA25991">
      <w:pPr>
        <w:pStyle w:val="3"/>
        <w:spacing w:before="0"/>
        <w:ind w:left="0"/>
      </w:pPr>
    </w:p>
    <w:p w14:paraId="7BEEB55F">
      <w:pPr>
        <w:pStyle w:val="3"/>
        <w:spacing w:before="0"/>
        <w:ind w:left="0"/>
      </w:pPr>
    </w:p>
    <w:p w14:paraId="4860A0E3">
      <w:pPr>
        <w:pStyle w:val="3"/>
        <w:spacing w:before="0"/>
        <w:ind w:left="0"/>
      </w:pPr>
    </w:p>
    <w:p w14:paraId="58AC1669">
      <w:pPr>
        <w:pStyle w:val="3"/>
        <w:spacing w:before="0"/>
        <w:ind w:left="0"/>
      </w:pPr>
    </w:p>
    <w:p w14:paraId="5D723259">
      <w:pPr>
        <w:pStyle w:val="3"/>
        <w:spacing w:before="0"/>
        <w:ind w:left="0"/>
      </w:pPr>
    </w:p>
    <w:p w14:paraId="0A9F894D">
      <w:pPr>
        <w:pStyle w:val="3"/>
        <w:spacing w:before="0"/>
        <w:ind w:left="0"/>
      </w:pPr>
    </w:p>
    <w:p w14:paraId="754FDB09">
      <w:pPr>
        <w:pStyle w:val="3"/>
        <w:spacing w:before="0"/>
        <w:ind w:left="0"/>
      </w:pPr>
    </w:p>
    <w:p w14:paraId="392E1AD5">
      <w:pPr>
        <w:pStyle w:val="3"/>
        <w:spacing w:before="0"/>
        <w:ind w:left="0"/>
      </w:pPr>
    </w:p>
    <w:p w14:paraId="6F6ACAD6">
      <w:pPr>
        <w:pStyle w:val="3"/>
        <w:spacing w:before="0"/>
        <w:ind w:left="0"/>
      </w:pPr>
    </w:p>
    <w:p w14:paraId="023CD1D4">
      <w:pPr>
        <w:pStyle w:val="3"/>
        <w:spacing w:before="0"/>
        <w:ind w:left="0"/>
      </w:pPr>
    </w:p>
    <w:p w14:paraId="07184C87">
      <w:pPr>
        <w:pStyle w:val="3"/>
        <w:spacing w:before="59"/>
        <w:ind w:left="0"/>
      </w:pPr>
    </w:p>
    <w:p w14:paraId="6E85E356">
      <w:pPr>
        <w:pStyle w:val="9"/>
        <w:numPr>
          <w:ilvl w:val="0"/>
          <w:numId w:val="4"/>
        </w:numPr>
        <w:tabs>
          <w:tab w:val="left" w:pos="468"/>
        </w:tabs>
        <w:spacing w:before="0" w:after="0" w:line="240" w:lineRule="auto"/>
        <w:ind w:left="468" w:right="0" w:hanging="368"/>
        <w:jc w:val="left"/>
        <w:rPr>
          <w:sz w:val="21"/>
        </w:rPr>
      </w:pPr>
      <w:r>
        <w:rPr>
          <w:spacing w:val="1"/>
          <w:sz w:val="21"/>
        </w:rPr>
        <w:t>画出双向泵浦式</w:t>
      </w:r>
      <w:r>
        <w:rPr>
          <w:rFonts w:ascii="Times New Roman" w:eastAsia="Times New Roman"/>
          <w:sz w:val="21"/>
        </w:rPr>
        <w:t>EDFA</w:t>
      </w:r>
      <w:r>
        <w:rPr>
          <w:rFonts w:ascii="Times New Roman" w:eastAsia="Times New Roman"/>
          <w:spacing w:val="-15"/>
          <w:sz w:val="21"/>
        </w:rPr>
        <w:t xml:space="preserve"> </w:t>
      </w:r>
      <w:r>
        <w:rPr>
          <w:spacing w:val="-1"/>
          <w:sz w:val="21"/>
        </w:rPr>
        <w:t>的结构图，标明每一部分的名称。</w:t>
      </w:r>
    </w:p>
    <w:p w14:paraId="1426E526">
      <w:pPr>
        <w:pStyle w:val="3"/>
        <w:spacing w:before="0"/>
        <w:ind w:left="0"/>
      </w:pPr>
    </w:p>
    <w:p w14:paraId="6C196CC0">
      <w:pPr>
        <w:pStyle w:val="3"/>
        <w:spacing w:before="0"/>
        <w:ind w:left="0"/>
      </w:pPr>
    </w:p>
    <w:p w14:paraId="1D1817E8">
      <w:pPr>
        <w:pStyle w:val="3"/>
        <w:spacing w:before="172"/>
        <w:ind w:left="0"/>
      </w:pPr>
    </w:p>
    <w:p w14:paraId="0773F302">
      <w:pPr>
        <w:pStyle w:val="3"/>
        <w:spacing w:before="172"/>
        <w:ind w:left="0"/>
      </w:pPr>
    </w:p>
    <w:p w14:paraId="2C461EA5">
      <w:pPr>
        <w:pStyle w:val="3"/>
        <w:spacing w:before="172"/>
        <w:ind w:left="0"/>
      </w:pPr>
    </w:p>
    <w:p w14:paraId="5B6F666E">
      <w:pPr>
        <w:pStyle w:val="3"/>
        <w:spacing w:before="172"/>
        <w:ind w:left="0"/>
      </w:pPr>
    </w:p>
    <w:p w14:paraId="5595D1CA">
      <w:pPr>
        <w:pStyle w:val="3"/>
        <w:spacing w:before="172"/>
        <w:ind w:left="0"/>
      </w:pPr>
    </w:p>
    <w:p w14:paraId="52B8BA10">
      <w:pPr>
        <w:pStyle w:val="3"/>
        <w:spacing w:before="172"/>
        <w:ind w:left="0"/>
      </w:pPr>
    </w:p>
    <w:p w14:paraId="7188AE11">
      <w:pPr>
        <w:pStyle w:val="9"/>
        <w:numPr>
          <w:ilvl w:val="0"/>
          <w:numId w:val="4"/>
        </w:numPr>
        <w:tabs>
          <w:tab w:val="left" w:pos="468"/>
        </w:tabs>
        <w:spacing w:before="0" w:after="0" w:line="240" w:lineRule="auto"/>
        <w:ind w:left="468" w:right="0" w:hanging="368"/>
        <w:jc w:val="left"/>
        <w:rPr>
          <w:sz w:val="21"/>
        </w:rPr>
      </w:pPr>
      <w:r>
        <w:rPr>
          <w:spacing w:val="-18"/>
          <w:sz w:val="21"/>
        </w:rPr>
        <w:t xml:space="preserve">画出 </w:t>
      </w:r>
      <w:r>
        <w:rPr>
          <w:rFonts w:ascii="Times New Roman" w:eastAsia="Times New Roman"/>
          <w:spacing w:val="-2"/>
          <w:sz w:val="21"/>
        </w:rPr>
        <w:t>STM-N</w:t>
      </w:r>
      <w:r>
        <w:rPr>
          <w:rFonts w:ascii="Times New Roman" w:eastAsia="Times New Roman"/>
          <w:spacing w:val="7"/>
          <w:sz w:val="21"/>
        </w:rPr>
        <w:t xml:space="preserve"> </w:t>
      </w:r>
      <w:r>
        <w:rPr>
          <w:spacing w:val="-3"/>
          <w:sz w:val="21"/>
        </w:rPr>
        <w:t>的帧结构，标出每一部分的名称。</w:t>
      </w:r>
    </w:p>
    <w:p w14:paraId="1A73AC23">
      <w:pPr>
        <w:pStyle w:val="3"/>
        <w:spacing w:before="0"/>
        <w:ind w:left="0"/>
      </w:pPr>
    </w:p>
    <w:p w14:paraId="75E7D328">
      <w:pPr>
        <w:pStyle w:val="3"/>
        <w:spacing w:before="0"/>
        <w:ind w:left="0"/>
      </w:pPr>
    </w:p>
    <w:p w14:paraId="72073BAD">
      <w:pPr>
        <w:pStyle w:val="3"/>
        <w:spacing w:before="0"/>
        <w:ind w:left="0"/>
      </w:pPr>
    </w:p>
    <w:p w14:paraId="412B3B35">
      <w:pPr>
        <w:pStyle w:val="3"/>
        <w:spacing w:before="0"/>
        <w:ind w:left="0"/>
      </w:pPr>
    </w:p>
    <w:p w14:paraId="54456DC1">
      <w:pPr>
        <w:pStyle w:val="3"/>
        <w:spacing w:before="0"/>
        <w:ind w:left="0"/>
      </w:pPr>
    </w:p>
    <w:p w14:paraId="35A7263A">
      <w:pPr>
        <w:pStyle w:val="3"/>
        <w:spacing w:before="0"/>
        <w:ind w:left="0"/>
      </w:pPr>
    </w:p>
    <w:p w14:paraId="686F0C45">
      <w:pPr>
        <w:pStyle w:val="3"/>
        <w:spacing w:before="0"/>
        <w:ind w:left="0"/>
      </w:pPr>
    </w:p>
    <w:p w14:paraId="774E37C8">
      <w:pPr>
        <w:pStyle w:val="3"/>
        <w:spacing w:before="0"/>
        <w:ind w:left="0"/>
      </w:pPr>
    </w:p>
    <w:p w14:paraId="4906D39D">
      <w:pPr>
        <w:pStyle w:val="3"/>
        <w:spacing w:before="0"/>
        <w:ind w:left="0"/>
      </w:pPr>
    </w:p>
    <w:p w14:paraId="59D39C41">
      <w:pPr>
        <w:pStyle w:val="3"/>
        <w:spacing w:before="0"/>
        <w:ind w:left="0"/>
      </w:pPr>
    </w:p>
    <w:p w14:paraId="7990623C">
      <w:pPr>
        <w:pStyle w:val="3"/>
        <w:spacing w:before="0"/>
        <w:ind w:left="0"/>
      </w:pPr>
    </w:p>
    <w:p w14:paraId="333CA84B">
      <w:pPr>
        <w:pStyle w:val="3"/>
        <w:spacing w:before="172"/>
        <w:ind w:left="0"/>
      </w:pPr>
    </w:p>
    <w:p w14:paraId="6C9BCEE1">
      <w:pPr>
        <w:pStyle w:val="9"/>
        <w:numPr>
          <w:ilvl w:val="0"/>
          <w:numId w:val="4"/>
        </w:numPr>
        <w:tabs>
          <w:tab w:val="left" w:pos="468"/>
        </w:tabs>
        <w:spacing w:before="0" w:after="0" w:line="240" w:lineRule="auto"/>
        <w:ind w:left="468" w:right="0" w:hanging="368"/>
        <w:jc w:val="left"/>
        <w:rPr>
          <w:sz w:val="21"/>
        </w:rPr>
      </w:pPr>
      <w:r>
        <w:rPr>
          <w:spacing w:val="4"/>
          <w:sz w:val="21"/>
        </w:rPr>
        <w:t>画出双向泵浦式</w:t>
      </w:r>
      <w:r>
        <w:rPr>
          <w:rFonts w:ascii="Times New Roman" w:eastAsia="Times New Roman"/>
          <w:sz w:val="21"/>
        </w:rPr>
        <w:t>FRA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-1"/>
          <w:sz w:val="21"/>
        </w:rPr>
        <w:t>的结构图，标明每一部分的名称。</w:t>
      </w:r>
    </w:p>
    <w:p w14:paraId="26BE19CF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65BF2620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5CED31E8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7C2CA1FA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5FCFACE2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6BABDC36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1371CA83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34C685E5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40887B10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53985732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41A17C95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5F941E84">
      <w:pPr>
        <w:pStyle w:val="9"/>
        <w:numPr>
          <w:numId w:val="0"/>
        </w:numPr>
        <w:tabs>
          <w:tab w:val="left" w:pos="468"/>
        </w:tabs>
        <w:spacing w:before="0" w:after="0" w:line="240" w:lineRule="auto"/>
        <w:ind w:left="100" w:leftChars="0" w:right="0" w:rightChars="0"/>
        <w:jc w:val="left"/>
        <w:rPr>
          <w:spacing w:val="-1"/>
          <w:sz w:val="21"/>
        </w:rPr>
      </w:pPr>
    </w:p>
    <w:p w14:paraId="2A3C912C">
      <w:pPr>
        <w:pStyle w:val="9"/>
        <w:numPr>
          <w:ilvl w:val="0"/>
          <w:numId w:val="4"/>
        </w:numPr>
        <w:tabs>
          <w:tab w:val="left" w:pos="468"/>
        </w:tabs>
        <w:spacing w:before="0" w:after="0" w:line="240" w:lineRule="auto"/>
        <w:ind w:left="468" w:right="0" w:hanging="368"/>
        <w:jc w:val="left"/>
        <w:rPr>
          <w:sz w:val="21"/>
        </w:rPr>
      </w:pPr>
      <w:r>
        <w:rPr>
          <w:spacing w:val="6"/>
          <w:sz w:val="21"/>
        </w:rPr>
        <w:t>绘制我国采用的</w:t>
      </w:r>
      <w:r>
        <w:rPr>
          <w:rFonts w:ascii="Times New Roman" w:eastAsia="Times New Roman"/>
          <w:sz w:val="21"/>
        </w:rPr>
        <w:t>SDH</w:t>
      </w:r>
      <w:r>
        <w:rPr>
          <w:rFonts w:ascii="Times New Roman" w:eastAsia="Times New Roman"/>
          <w:spacing w:val="-13"/>
          <w:sz w:val="21"/>
        </w:rPr>
        <w:t xml:space="preserve"> </w:t>
      </w:r>
      <w:r>
        <w:rPr>
          <w:spacing w:val="-2"/>
          <w:sz w:val="21"/>
        </w:rPr>
        <w:t>复用映射体系。</w:t>
      </w:r>
    </w:p>
    <w:p w14:paraId="0EA5AC00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5F603BEE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5E19CA3F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542EDB42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18B20C50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18D6D594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0A7F3946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75B29695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6438F735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282BC08E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4594E2D0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001C287C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7535EE8A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40809B32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p w14:paraId="519397CD">
      <w:pPr>
        <w:pStyle w:val="9"/>
        <w:widowControl w:val="0"/>
        <w:numPr>
          <w:numId w:val="0"/>
        </w:numPr>
        <w:tabs>
          <w:tab w:val="left" w:pos="468"/>
        </w:tabs>
        <w:autoSpaceDE w:val="0"/>
        <w:autoSpaceDN w:val="0"/>
        <w:spacing w:before="0" w:after="0" w:line="240" w:lineRule="auto"/>
        <w:ind w:right="0" w:rightChars="0"/>
        <w:jc w:val="left"/>
        <w:rPr>
          <w:spacing w:val="-2"/>
          <w:sz w:val="21"/>
        </w:rPr>
      </w:pPr>
    </w:p>
    <w:sectPr>
      <w:headerReference r:id="rId5" w:type="default"/>
      <w:pgSz w:w="11910" w:h="16840"/>
      <w:pgMar w:top="1380" w:right="1559" w:bottom="280" w:left="1700" w:header="90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4347C">
    <w:pPr>
      <w:pStyle w:val="3"/>
      <w:spacing w:before="0"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simplePos="0" relativeHeight="251662336" behindDoc="1" locked="0" layoutInCell="1" allowOverlap="1">
              <wp:simplePos x="0" y="0"/>
              <wp:positionH relativeFrom="page">
                <wp:posOffset>1124585</wp:posOffset>
              </wp:positionH>
              <wp:positionV relativeFrom="page">
                <wp:posOffset>692785</wp:posOffset>
              </wp:positionV>
              <wp:extent cx="5312410" cy="9525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12410" cy="952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312410" h="9525">
                            <a:moveTo>
                              <a:pt x="5312029" y="0"/>
                            </a:moveTo>
                            <a:lnTo>
                              <a:pt x="0" y="0"/>
                            </a:lnTo>
                            <a:lnTo>
                              <a:pt x="0" y="9144"/>
                            </a:lnTo>
                            <a:lnTo>
                              <a:pt x="5312029" y="9144"/>
                            </a:lnTo>
                            <a:lnTo>
                              <a:pt x="5312029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88.55pt;margin-top:54.55pt;height:0.75pt;width:418.3pt;mso-position-horizontal-relative:page;mso-position-vertical-relative:page;z-index:-251654144;mso-width-relative:page;mso-height-relative:page;" fillcolor="#000000" filled="t" stroked="f" coordsize="5312410,9525" o:gfxdata="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sbXZY1gAA&#10;AAwBAAAPAAAAAAAAAAEAIAAAACIAAABkcnMvZG93bnJldi54bWxQSwECFAAUAAAACACHTuJAIpCo&#10;FSACAADcBAAADgAAAAAAAAABACAAAAAlAQAAZHJzL2Uyb0RvYy54bWxQSwUGAAAAAAYABgBZAQAA&#10;twUAAAAA&#10;" path="m5312029,0l0,0,0,9144,5312029,9144,5312029,0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100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87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954" w:hanging="26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809" w:hanging="26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664" w:hanging="26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518" w:hanging="26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373" w:hanging="26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28" w:hanging="26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083" w:hanging="26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37" w:hanging="264"/>
      </w:pPr>
      <w:rPr>
        <w:rFonts w:hint="default"/>
        <w:lang w:val="en-US" w:eastAsia="zh-CN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88" w:hanging="26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17" w:hanging="26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46" w:hanging="26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74" w:hanging="26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03" w:hanging="26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32" w:hanging="26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61" w:hanging="26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89" w:hanging="264"/>
      </w:pPr>
      <w:rPr>
        <w:rFonts w:hint="default"/>
        <w:lang w:val="en-US" w:eastAsia="zh-CN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4" w:hanging="2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1"/>
        <w:szCs w:val="21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188" w:hanging="264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2017" w:hanging="264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846" w:hanging="264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74" w:hanging="264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503" w:hanging="264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332" w:hanging="264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61" w:hanging="264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89" w:hanging="264"/>
      </w:pPr>
      <w:rPr>
        <w:rFonts w:hint="default"/>
        <w:lang w:val="en-US" w:eastAsia="zh-CN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259" w:hanging="1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6"/>
        <w:sz w:val="19"/>
        <w:szCs w:val="19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1098" w:hanging="160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1937" w:hanging="160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2776" w:hanging="160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3614" w:hanging="160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4453" w:hanging="160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5292" w:hanging="160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6131" w:hanging="160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6969" w:hanging="160"/>
      </w:pPr>
      <w:rPr>
        <w:rFonts w:hint="default"/>
        <w:lang w:val="en-US" w:eastAsia="zh-CN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useFELayout/>
    <w:compatSetting w:name="compatibilityMode" w:uri="http://schemas.microsoft.com/office/word" w:val="14"/>
  </w:compat>
  <w:rsids>
    <w:rsidRoot w:val="00000000"/>
    <w:rsid w:val="001D64B2"/>
    <w:rsid w:val="01617AFD"/>
    <w:rsid w:val="06197F94"/>
    <w:rsid w:val="061A5470"/>
    <w:rsid w:val="086770BD"/>
    <w:rsid w:val="094678E9"/>
    <w:rsid w:val="0C0E3BAF"/>
    <w:rsid w:val="152B3E7D"/>
    <w:rsid w:val="176F3B9B"/>
    <w:rsid w:val="19FF69FF"/>
    <w:rsid w:val="1C166281"/>
    <w:rsid w:val="210365C7"/>
    <w:rsid w:val="214E5C21"/>
    <w:rsid w:val="22460F43"/>
    <w:rsid w:val="296F2E8F"/>
    <w:rsid w:val="2F966A09"/>
    <w:rsid w:val="2FCD4A51"/>
    <w:rsid w:val="305111DE"/>
    <w:rsid w:val="343D03F7"/>
    <w:rsid w:val="347D07F4"/>
    <w:rsid w:val="396957EB"/>
    <w:rsid w:val="40141587"/>
    <w:rsid w:val="412F731A"/>
    <w:rsid w:val="428D254A"/>
    <w:rsid w:val="42EE5583"/>
    <w:rsid w:val="44654E01"/>
    <w:rsid w:val="44A550B3"/>
    <w:rsid w:val="4986567A"/>
    <w:rsid w:val="4A5D19EE"/>
    <w:rsid w:val="4E60407F"/>
    <w:rsid w:val="51A52CE0"/>
    <w:rsid w:val="54D9517B"/>
    <w:rsid w:val="58601271"/>
    <w:rsid w:val="5E2F405E"/>
    <w:rsid w:val="60A07495"/>
    <w:rsid w:val="629D1EDE"/>
    <w:rsid w:val="64B4350F"/>
    <w:rsid w:val="6DCF13B9"/>
    <w:rsid w:val="70D311C0"/>
    <w:rsid w:val="73AC6AD7"/>
    <w:rsid w:val="77EF4B32"/>
    <w:rsid w:val="78315C14"/>
    <w:rsid w:val="7AD93993"/>
    <w:rsid w:val="7B414869"/>
    <w:rsid w:val="7BC828BB"/>
    <w:rsid w:val="7C9110CE"/>
    <w:rsid w:val="7DF86D46"/>
    <w:rsid w:val="7E3317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zh-CN" w:bidi="ar-SA"/>
    </w:rPr>
  </w:style>
  <w:style w:type="paragraph" w:styleId="2">
    <w:name w:val="heading 1"/>
    <w:basedOn w:val="1"/>
    <w:qFormat/>
    <w:uiPriority w:val="1"/>
    <w:pPr>
      <w:spacing w:before="59" w:line="384" w:lineRule="exact"/>
      <w:ind w:left="100"/>
      <w:outlineLvl w:val="1"/>
    </w:pPr>
    <w:rPr>
      <w:rFonts w:ascii="Microsoft JhengHei" w:hAnsi="Microsoft JhengHei" w:eastAsia="Microsoft JhengHei" w:cs="Microsoft JhengHei"/>
      <w:b/>
      <w:bCs/>
      <w:sz w:val="21"/>
      <w:szCs w:val="21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spacing w:before="43"/>
      <w:ind w:left="100"/>
    </w:pPr>
    <w:rPr>
      <w:rFonts w:ascii="宋体" w:hAnsi="宋体" w:eastAsia="宋体" w:cs="宋体"/>
      <w:sz w:val="21"/>
      <w:szCs w:val="21"/>
      <w:lang w:val="en-US" w:eastAsia="zh-CN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Title"/>
    <w:basedOn w:val="1"/>
    <w:qFormat/>
    <w:uiPriority w:val="1"/>
    <w:pPr>
      <w:spacing w:before="122"/>
      <w:ind w:right="139"/>
      <w:jc w:val="center"/>
    </w:pPr>
    <w:rPr>
      <w:rFonts w:ascii="Microsoft JhengHei" w:hAnsi="Microsoft JhengHei" w:eastAsia="Microsoft JhengHei" w:cs="Microsoft JhengHei"/>
      <w:b/>
      <w:bCs/>
      <w:sz w:val="24"/>
      <w:szCs w:val="24"/>
      <w:lang w:val="en-US" w:eastAsia="zh-CN" w:bidi="ar-SA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43"/>
      <w:ind w:left="363" w:hanging="263"/>
    </w:pPr>
    <w:rPr>
      <w:rFonts w:ascii="宋体" w:hAnsi="宋体" w:eastAsia="宋体" w:cs="宋体"/>
      <w:lang w:val="en-US" w:eastAsia="zh-CN" w:bidi="ar-SA"/>
    </w:rPr>
  </w:style>
  <w:style w:type="paragraph" w:customStyle="1" w:styleId="10">
    <w:name w:val="Table Paragraph"/>
    <w:basedOn w:val="1"/>
    <w:qFormat/>
    <w:uiPriority w:val="1"/>
    <w:rPr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2742</Words>
  <Characters>3128</Characters>
  <TotalTime>5</TotalTime>
  <ScaleCrop>false</ScaleCrop>
  <LinksUpToDate>false</LinksUpToDate>
  <CharactersWithSpaces>3476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2025-05-28T00:13:00Z</dcterms:created>
  <dc:creator>Admin</dc:creator>
  <cp:lastModifiedBy>张利娜</cp:lastModifiedBy>
  <dcterms:modified xsi:type="dcterms:W3CDTF">2025-05-28T00:35:20Z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2025-05-28T00:00:00Z</vt:filetime>
  </property>
  <property fmtid="{D5CDD505-2E9C-101B-9397-08002B2CF9AE}" pid="5" name="Producer">
    <vt:lpwstr>Microsoft® Word 2010</vt:lpwstr>
  </property>
  <property fmtid="{D5CDD505-2E9C-101B-9397-08002B2CF9AE}" pid="6" name="KSOTemplateDocerSaveRecord">
    <vt:lpwstr>eyJoZGlkIjoiN2JhMGUyNjEyODQ3ZWFhNGU4MWE2NDUyZDRiZTMxNjkiLCJ1c2VySWQiOiIxNjczODk4NjkwIn0=</vt:lpwstr>
  </property>
  <property fmtid="{D5CDD505-2E9C-101B-9397-08002B2CF9AE}" pid="7" name="KSOProductBuildVer">
    <vt:lpwstr>2052-12.1.0.20305</vt:lpwstr>
  </property>
  <property fmtid="{D5CDD505-2E9C-101B-9397-08002B2CF9AE}" pid="8" name="ICV">
    <vt:lpwstr>619C37BEAA724814BA282C454F4C27A2_12</vt:lpwstr>
  </property>
</Properties>
</file>