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4EA6D" w14:textId="5FF685A7" w:rsidR="000C5316" w:rsidRDefault="00D63DE4">
      <w:r>
        <w:t>The excel interface tool is an Excel-based database/script program for MAIZSIM that holds the data for 1 or more simulations and builds the input files and file structure to run the model.</w:t>
      </w:r>
      <w:r w:rsidR="009539F7">
        <w:t xml:space="preserve"> Note that I have only been able to get it to work with the 32 bit version of MS Office because of a problem of the texture class dll. </w:t>
      </w:r>
    </w:p>
    <w:p w14:paraId="3A9C7EF9" w14:textId="7AA025AA" w:rsidR="00D63DE4" w:rsidRDefault="00D63DE4">
      <w:r>
        <w:t>The scripts a</w:t>
      </w:r>
      <w:r w:rsidR="00EA2245">
        <w:t>re</w:t>
      </w:r>
      <w:r>
        <w:t xml:space="preserve"> written in VBA and are located in the </w:t>
      </w:r>
      <w:r w:rsidR="00EA2245">
        <w:t xml:space="preserve">VBA </w:t>
      </w:r>
      <w:r>
        <w:t>Code section of the Excel file (turn on the Developer menu item). Code and data are also included to automatically build the grid files needed for the finite element domain. Each input file has its own sheet.</w:t>
      </w:r>
      <w:r w:rsidR="00EA2245">
        <w:t xml:space="preserve"> The only files that are not created are the weather files.</w:t>
      </w:r>
      <w:r w:rsidR="006F43C5">
        <w:t xml:space="preserve"> These must be done separately.</w:t>
      </w:r>
    </w:p>
    <w:p w14:paraId="6CD1EE08" w14:textId="4CA58BBC" w:rsidR="00F4432A" w:rsidRDefault="00F4432A"/>
    <w:p w14:paraId="05EE9B9E" w14:textId="1F8B651E" w:rsidR="00F4432A" w:rsidRDefault="00F4432A" w:rsidP="00F4432A">
      <w:pPr>
        <w:pStyle w:val="NoSpacing"/>
      </w:pPr>
      <w:r>
        <w:t>Installation:</w:t>
      </w:r>
    </w:p>
    <w:p w14:paraId="41B2F429" w14:textId="2DFA447C" w:rsidR="00F4432A" w:rsidRDefault="00F4432A" w:rsidP="00F4432A">
      <w:pPr>
        <w:pStyle w:val="NoSpacing"/>
      </w:pPr>
      <w:r>
        <w:t>Create a folder to hold your maizsim work. Under this folder create two sub-folders:</w:t>
      </w:r>
    </w:p>
    <w:p w14:paraId="752221A6" w14:textId="1CAAFB43" w:rsidR="00F4432A" w:rsidRDefault="00F4432A" w:rsidP="00F4432A">
      <w:pPr>
        <w:pStyle w:val="NoSpacing"/>
      </w:pPr>
      <w:r>
        <w:t>ExcelInterface and CreateSoils</w:t>
      </w:r>
    </w:p>
    <w:p w14:paraId="66760564" w14:textId="58B9B52D" w:rsidR="00F4432A" w:rsidRDefault="00F4432A"/>
    <w:p w14:paraId="6768761B" w14:textId="3DDDD12F" w:rsidR="00F4432A" w:rsidRDefault="00F4432A" w:rsidP="00DE1DFA">
      <w:pPr>
        <w:pStyle w:val="NoSpacing"/>
      </w:pPr>
      <w:r>
        <w:t>In the ExcelInterface folder copy the files from the same named folder in the shared google drive or zip file</w:t>
      </w:r>
    </w:p>
    <w:p w14:paraId="01AEDC8F" w14:textId="2C6D8C9B" w:rsidR="00DE1DFA" w:rsidRDefault="00DE1DFA" w:rsidP="00DE1DFA">
      <w:pPr>
        <w:pStyle w:val="NoSpacing"/>
      </w:pPr>
      <w:r>
        <w:t>Read Plant filesV6.xlsm</w:t>
      </w:r>
    </w:p>
    <w:p w14:paraId="01B7DDA5" w14:textId="52F23824" w:rsidR="00DE1DFA" w:rsidRDefault="00DE1DFA" w:rsidP="00DE1DFA">
      <w:pPr>
        <w:pStyle w:val="NoSpacing"/>
      </w:pPr>
      <w:r>
        <w:t>How to use the Excel tool.docx</w:t>
      </w:r>
    </w:p>
    <w:p w14:paraId="3160A89A" w14:textId="61FA529C" w:rsidR="00DE1DFA" w:rsidRDefault="00DE1DFA" w:rsidP="00DE1DFA">
      <w:pPr>
        <w:pStyle w:val="NoSpacing"/>
      </w:pPr>
      <w:r>
        <w:t>Folder structure.docx</w:t>
      </w:r>
    </w:p>
    <w:p w14:paraId="5B400303" w14:textId="5B9971AE" w:rsidR="00DE1DFA" w:rsidRDefault="00DE1DFA" w:rsidP="00DE1DFA">
      <w:pPr>
        <w:pStyle w:val="NoSpacing"/>
      </w:pPr>
      <w:r>
        <w:t>Textureclass(32).dll</w:t>
      </w:r>
    </w:p>
    <w:p w14:paraId="28AAF661" w14:textId="51AE90F2" w:rsidR="00DE1DFA" w:rsidRDefault="00DE1DFA" w:rsidP="00DE1DFA">
      <w:pPr>
        <w:pStyle w:val="NoSpacing"/>
      </w:pPr>
      <w:r>
        <w:t>Dispersivity lookup.xls</w:t>
      </w:r>
    </w:p>
    <w:p w14:paraId="30FB752C" w14:textId="1DDDBB75" w:rsidR="00DE1DFA" w:rsidRDefault="006B0794">
      <w:r>
        <w:t>You have to edit the excel VBA program so it can find the helper files</w:t>
      </w:r>
    </w:p>
    <w:p w14:paraId="54E26431" w14:textId="31C316F7" w:rsidR="006B0794" w:rsidRDefault="006B0794">
      <w:r>
        <w:t>Open the file Read Plant filesV6.xlsm and enable the developer tab if it is not already</w:t>
      </w:r>
    </w:p>
    <w:p w14:paraId="2454DC78" w14:textId="669AC028" w:rsidR="006B0794" w:rsidRDefault="006B0794"/>
    <w:p w14:paraId="59CAB331" w14:textId="6613735E" w:rsidR="006B0794" w:rsidRDefault="006B0794">
      <w:r>
        <w:rPr>
          <w:noProof/>
        </w:rPr>
        <w:drawing>
          <wp:inline distT="0" distB="0" distL="0" distR="0" wp14:anchorId="62F51BCB" wp14:editId="74AE8439">
            <wp:extent cx="5943600" cy="1151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51890"/>
                    </a:xfrm>
                    <a:prstGeom prst="rect">
                      <a:avLst/>
                    </a:prstGeom>
                  </pic:spPr>
                </pic:pic>
              </a:graphicData>
            </a:graphic>
          </wp:inline>
        </w:drawing>
      </w:r>
    </w:p>
    <w:p w14:paraId="133DD64F" w14:textId="1316267E" w:rsidR="006B0794" w:rsidRDefault="006B0794"/>
    <w:p w14:paraId="53CF6832" w14:textId="006AFD66" w:rsidR="006B0794" w:rsidRDefault="006B0794">
      <w:r>
        <w:t>It is not enabled by default, to enable it:</w:t>
      </w:r>
    </w:p>
    <w:p w14:paraId="2387EA8D" w14:textId="7C0552E6" w:rsidR="006B0794" w:rsidRDefault="006B0794">
      <w:r>
        <w:t>Right click anywhere in the ribbon/menu area and you should see a ‘customize ribbon’ option:</w:t>
      </w:r>
    </w:p>
    <w:p w14:paraId="734A2AAD" w14:textId="283F1C6A" w:rsidR="00E16BBD" w:rsidRDefault="00E16BBD">
      <w:r>
        <w:t>You’ll see this menu. Make sure ‘main tabs’ is selected on the right. Then place a check mark in the developer box if not there. (If it was checked you would have seen the ‘Developer’ Menu item</w:t>
      </w:r>
      <w:r w:rsidR="00216C92">
        <w:t xml:space="preserve">. Click OK to exit. </w:t>
      </w:r>
    </w:p>
    <w:p w14:paraId="047DE907" w14:textId="04EDF361" w:rsidR="006B0794" w:rsidRDefault="00E16BBD">
      <w:r>
        <w:rPr>
          <w:noProof/>
        </w:rPr>
        <w:lastRenderedPageBreak/>
        <w:drawing>
          <wp:inline distT="0" distB="0" distL="0" distR="0" wp14:anchorId="379E8C68" wp14:editId="4AFE0EE7">
            <wp:extent cx="5943600" cy="4883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83785"/>
                    </a:xfrm>
                    <a:prstGeom prst="rect">
                      <a:avLst/>
                    </a:prstGeom>
                  </pic:spPr>
                </pic:pic>
              </a:graphicData>
            </a:graphic>
          </wp:inline>
        </w:drawing>
      </w:r>
    </w:p>
    <w:p w14:paraId="3CA62393" w14:textId="6FF909BC" w:rsidR="006B0794" w:rsidRDefault="006B0794"/>
    <w:p w14:paraId="1090E6DB" w14:textId="77777777" w:rsidR="00216C92" w:rsidRDefault="00216C92" w:rsidP="00216C92">
      <w:r>
        <w:t>Now click on the ‘Developer’ menu item and you should see ‘Visual Basic’ as the first option. Click on it</w:t>
      </w:r>
    </w:p>
    <w:p w14:paraId="3FF762AA" w14:textId="21F523E5" w:rsidR="00216C92" w:rsidRDefault="00216C92"/>
    <w:p w14:paraId="546ED4D8" w14:textId="3A3975F4" w:rsidR="00216C92" w:rsidRDefault="00216C92">
      <w:r>
        <w:t>This will bring up a new window that looks like this:</w:t>
      </w:r>
    </w:p>
    <w:p w14:paraId="496ED9A5" w14:textId="3AC28D0D" w:rsidR="00216C92" w:rsidRDefault="00216C92">
      <w:r>
        <w:rPr>
          <w:noProof/>
        </w:rPr>
        <w:drawing>
          <wp:inline distT="0" distB="0" distL="0" distR="0" wp14:anchorId="3D15C466" wp14:editId="6713D47C">
            <wp:extent cx="5943600" cy="2032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32000"/>
                    </a:xfrm>
                    <a:prstGeom prst="rect">
                      <a:avLst/>
                    </a:prstGeom>
                  </pic:spPr>
                </pic:pic>
              </a:graphicData>
            </a:graphic>
          </wp:inline>
        </w:drawing>
      </w:r>
    </w:p>
    <w:p w14:paraId="61ED89CD" w14:textId="0AEF80A7" w:rsidR="005248C2" w:rsidRDefault="005248C2" w:rsidP="00F4432A">
      <w:pPr>
        <w:pStyle w:val="NoSpacing"/>
      </w:pPr>
      <w:r>
        <w:lastRenderedPageBreak/>
        <w:t>In the left navigation window under modules, look for ‘WriteSolute’ and double click on it. It should bring up the code window for this module:</w:t>
      </w:r>
    </w:p>
    <w:p w14:paraId="21274DB4" w14:textId="7BDCAD5B" w:rsidR="005248C2" w:rsidRDefault="005248C2" w:rsidP="00F4432A">
      <w:pPr>
        <w:pStyle w:val="NoSpacing"/>
      </w:pPr>
    </w:p>
    <w:p w14:paraId="5BF37A63" w14:textId="4D7FAD0B" w:rsidR="005248C2" w:rsidRDefault="005248C2" w:rsidP="00F4432A">
      <w:pPr>
        <w:pStyle w:val="NoSpacing"/>
      </w:pPr>
      <w:r>
        <w:rPr>
          <w:noProof/>
        </w:rPr>
        <w:drawing>
          <wp:inline distT="0" distB="0" distL="0" distR="0" wp14:anchorId="361E6E44" wp14:editId="02498AF2">
            <wp:extent cx="5943600" cy="1270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70000"/>
                    </a:xfrm>
                    <a:prstGeom prst="rect">
                      <a:avLst/>
                    </a:prstGeom>
                  </pic:spPr>
                </pic:pic>
              </a:graphicData>
            </a:graphic>
          </wp:inline>
        </w:drawing>
      </w:r>
    </w:p>
    <w:p w14:paraId="6EA53709" w14:textId="77777777" w:rsidR="005248C2" w:rsidRDefault="005248C2" w:rsidP="00F4432A">
      <w:pPr>
        <w:pStyle w:val="NoSpacing"/>
      </w:pPr>
    </w:p>
    <w:p w14:paraId="4D544152" w14:textId="09B1D73B" w:rsidR="005248C2" w:rsidRDefault="005248C2" w:rsidP="00F4432A">
      <w:pPr>
        <w:pStyle w:val="NoSpacing"/>
      </w:pPr>
      <w:r>
        <w:t>In the circled area you will have to put your location of the textureclass(32).dll file. Make sure it is in quotes and there has to be a space before the “_”. Put in the full path.</w:t>
      </w:r>
    </w:p>
    <w:p w14:paraId="069AA4F0" w14:textId="75B64EFF" w:rsidR="005248C2" w:rsidRDefault="005248C2" w:rsidP="00F4432A">
      <w:pPr>
        <w:pStyle w:val="NoSpacing"/>
      </w:pPr>
    </w:p>
    <w:p w14:paraId="6E01753C" w14:textId="4AFAE3DF" w:rsidR="005248C2" w:rsidRDefault="005248C2" w:rsidP="00F4432A">
      <w:pPr>
        <w:pStyle w:val="NoSpacing"/>
      </w:pPr>
      <w:r>
        <w:t>Click on the save button (blue disk icon)</w:t>
      </w:r>
    </w:p>
    <w:p w14:paraId="1604C751" w14:textId="505F3814" w:rsidR="005248C2" w:rsidRDefault="005248C2" w:rsidP="00F4432A">
      <w:pPr>
        <w:pStyle w:val="NoSpacing"/>
      </w:pPr>
    </w:p>
    <w:p w14:paraId="1F7455D3" w14:textId="77777777" w:rsidR="00C97368" w:rsidRDefault="00C97368" w:rsidP="00C97368">
      <w:r>
        <w:t>This is a summary of the modules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69"/>
        <w:gridCol w:w="5275"/>
      </w:tblGrid>
      <w:tr w:rsidR="00C97368" w:rsidRPr="00211FCC" w14:paraId="23130EBB"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D439D"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Module 1</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7AE36" w14:textId="009D2494"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Imports a plant output file and inserts into spreadsheet</w:t>
            </w:r>
            <w:r>
              <w:rPr>
                <w:rFonts w:ascii="Calibri" w:eastAsia="Times New Roman" w:hAnsi="Calibri" w:cs="Calibri"/>
              </w:rPr>
              <w:t xml:space="preserve"> – this one may not be up to date</w:t>
            </w:r>
          </w:p>
        </w:tc>
      </w:tr>
      <w:tr w:rsidR="00C97368" w:rsidRPr="00211FCC" w14:paraId="3D7005F9"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8EFDB" w14:textId="1F39B291"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WriteBiologyM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8668D2"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biology file</w:t>
            </w:r>
          </w:p>
        </w:tc>
      </w:tr>
      <w:tr w:rsidR="00C97368" w:rsidRPr="00211FCC" w14:paraId="3BCA3FB3"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A1F874" w14:textId="70938C17"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WriteIniM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52933"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initialization file</w:t>
            </w:r>
          </w:p>
        </w:tc>
      </w:tr>
      <w:tr w:rsidR="00C97368" w:rsidRPr="00211FCC" w14:paraId="7639CCCC"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A9C61" w14:textId="68840B59"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WriteSoluteM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4E13BA"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solute file - calls a dll to find soil texture class and  also opens</w:t>
            </w:r>
          </w:p>
          <w:p w14:paraId="4B577BEB"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Another spreadsheet to look up dispersivity based on texture class</w:t>
            </w:r>
          </w:p>
        </w:tc>
      </w:tr>
      <w:tr w:rsidR="00C97368" w:rsidRPr="00211FCC" w14:paraId="62148E76"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29390" w14:textId="1EA6AA8C"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WriteManagement</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93D30E"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management files</w:t>
            </w:r>
          </w:p>
        </w:tc>
      </w:tr>
      <w:tr w:rsidR="00C97368" w:rsidRPr="00211FCC" w14:paraId="5A907634"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AA1E8E" w14:textId="379A2FB8"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WriteTimeM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317B0"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time file</w:t>
            </w:r>
          </w:p>
        </w:tc>
      </w:tr>
      <w:tr w:rsidR="00C97368" w:rsidRPr="00211FCC" w14:paraId="41A0C8D5"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39CBA" w14:textId="095A37AE"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WriteVarietyM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7084BB" w14:textId="289B50FD"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Variety file</w:t>
            </w:r>
            <w:r w:rsidR="007F75C4">
              <w:rPr>
                <w:rFonts w:ascii="Calibri" w:eastAsia="Times New Roman" w:hAnsi="Calibri" w:cs="Calibri"/>
              </w:rPr>
              <w:t>. Note that it inserts some lines of data that are not in the database. This is for manually changing some of the advanced parameterr</w:t>
            </w:r>
          </w:p>
        </w:tc>
      </w:tr>
      <w:tr w:rsidR="00C97368" w:rsidRPr="00211FCC" w14:paraId="367050DD"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45777C" w14:textId="6BA52077"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WriteClimateM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059D4D"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Climate file</w:t>
            </w:r>
          </w:p>
        </w:tc>
      </w:tr>
      <w:tr w:rsidR="00C97368" w:rsidRPr="00211FCC" w14:paraId="5CA10008"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B097A" w14:textId="67A4CEE6"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WriteNitM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0742F9"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Nitrogen file</w:t>
            </w:r>
          </w:p>
        </w:tc>
      </w:tr>
      <w:tr w:rsidR="00C97368" w:rsidRPr="00211FCC" w14:paraId="480AAEF2"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8B07E0" w14:textId="0917BA94"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WriteRunM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B9F578"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run file</w:t>
            </w:r>
          </w:p>
        </w:tc>
      </w:tr>
      <w:tr w:rsidR="00C97368" w:rsidRPr="00211FCC" w14:paraId="5D4E08E9"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E65626" w14:textId="1CD34205"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MakeFoldersM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83E0A6"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Creates subfolders</w:t>
            </w:r>
          </w:p>
        </w:tc>
      </w:tr>
      <w:tr w:rsidR="00C97368" w:rsidRPr="00211FCC" w14:paraId="7F0F97AF"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B8ACDC" w14:textId="6A38F9C7"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MainSelectM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CC4212" w14:textId="30A20CAA"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Runs macros for selected id's - choose them from the excel page</w:t>
            </w:r>
          </w:p>
        </w:tc>
      </w:tr>
      <w:tr w:rsidR="00C97368" w:rsidRPr="00211FCC" w14:paraId="644532C4"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1ACB05" w14:textId="5C077F56" w:rsidR="00C97368" w:rsidRPr="00211FCC" w:rsidRDefault="007F75C4" w:rsidP="009F104F">
            <w:pPr>
              <w:spacing w:after="0" w:line="240" w:lineRule="auto"/>
              <w:rPr>
                <w:rFonts w:ascii="Calibri" w:eastAsia="Times New Roman" w:hAnsi="Calibri" w:cs="Calibri"/>
              </w:rPr>
            </w:pPr>
            <w:r>
              <w:rPr>
                <w:rFonts w:ascii="Calibri" w:eastAsia="Times New Roman" w:hAnsi="Calibri" w:cs="Calibri"/>
              </w:rPr>
              <w:lastRenderedPageBreak/>
              <w:t>WriteLayerM</w:t>
            </w:r>
            <w:r w:rsidR="00C97368" w:rsidRPr="00211FCC">
              <w:rPr>
                <w:rFonts w:ascii="Calibri" w:eastAsia="Times New Roman" w:hAnsi="Calibri" w:cs="Calibri"/>
              </w:rPr>
              <w:t xml:space="preserve"> </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EB4866" w14:textId="61DBE58D"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 xml:space="preserve">Creates the </w:t>
            </w:r>
            <w:r w:rsidR="007F75C4">
              <w:rPr>
                <w:rFonts w:ascii="Calibri" w:eastAsia="Times New Roman" w:hAnsi="Calibri" w:cs="Calibri"/>
              </w:rPr>
              <w:t>layer file that is input to the CreateSoils program and writes the batch files needed to run the program</w:t>
            </w:r>
          </w:p>
        </w:tc>
      </w:tr>
      <w:tr w:rsidR="00C97368" w:rsidRPr="00211FCC" w14:paraId="3ECCB8C8"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B96E81" w14:textId="0C517EE8" w:rsidR="00C97368" w:rsidRPr="00211FCC" w:rsidRDefault="007F75C4" w:rsidP="009F104F">
            <w:pPr>
              <w:spacing w:after="0" w:line="240" w:lineRule="auto"/>
              <w:rPr>
                <w:rFonts w:ascii="Calibri" w:eastAsia="Times New Roman" w:hAnsi="Calibri" w:cs="Calibri"/>
              </w:rPr>
            </w:pPr>
            <w:r>
              <w:rPr>
                <w:rFonts w:ascii="Calibri" w:eastAsia="Times New Roman" w:hAnsi="Calibri" w:cs="Calibri"/>
              </w:rPr>
              <w:t>WriteDripM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D13AE1" w14:textId="751588BC" w:rsidR="00C97368" w:rsidRPr="00211FCC" w:rsidRDefault="007F75C4" w:rsidP="009F104F">
            <w:pPr>
              <w:spacing w:after="0" w:line="240" w:lineRule="auto"/>
              <w:rPr>
                <w:rFonts w:ascii="Calibri" w:eastAsia="Times New Roman" w:hAnsi="Calibri" w:cs="Calibri"/>
              </w:rPr>
            </w:pPr>
            <w:r>
              <w:rPr>
                <w:rFonts w:ascii="Calibri" w:eastAsia="Times New Roman" w:hAnsi="Calibri" w:cs="Calibri"/>
              </w:rPr>
              <w:t>Creates file for drip irrigation if used</w:t>
            </w:r>
          </w:p>
        </w:tc>
      </w:tr>
    </w:tbl>
    <w:p w14:paraId="4ED9B1D6" w14:textId="77777777" w:rsidR="00C97368" w:rsidRDefault="00C97368" w:rsidP="00C97368"/>
    <w:p w14:paraId="6FF7464F" w14:textId="77777777" w:rsidR="005248C2" w:rsidRDefault="005248C2" w:rsidP="00F4432A">
      <w:pPr>
        <w:pStyle w:val="NoSpacing"/>
      </w:pPr>
    </w:p>
    <w:p w14:paraId="19B6657D" w14:textId="77777777" w:rsidR="005248C2" w:rsidRDefault="005248C2" w:rsidP="00F4432A">
      <w:pPr>
        <w:pStyle w:val="NoSpacing"/>
      </w:pPr>
    </w:p>
    <w:p w14:paraId="6920BCC6" w14:textId="345AC7F9" w:rsidR="00F4432A" w:rsidRDefault="00F4432A" w:rsidP="00F4432A">
      <w:pPr>
        <w:pStyle w:val="NoSpacing"/>
      </w:pPr>
      <w:r>
        <w:t>In the CreateSoils folder copy the files from the CreateSoils folder</w:t>
      </w:r>
    </w:p>
    <w:p w14:paraId="39A1C7F8" w14:textId="21E9F08B" w:rsidR="00F4432A" w:rsidRDefault="00F4432A" w:rsidP="00F4432A">
      <w:pPr>
        <w:pStyle w:val="NoSpacing"/>
      </w:pPr>
      <w:r>
        <w:t>CreateSoilsFiles.exe</w:t>
      </w:r>
    </w:p>
    <w:p w14:paraId="26BDB667" w14:textId="7DDE14DE" w:rsidR="00F4432A" w:rsidRDefault="00F4432A" w:rsidP="00F4432A">
      <w:pPr>
        <w:pStyle w:val="NoSpacing"/>
      </w:pPr>
      <w:r>
        <w:t>Rosetta.exe</w:t>
      </w:r>
    </w:p>
    <w:p w14:paraId="4BD38C13" w14:textId="4E68D71B" w:rsidR="00F4432A" w:rsidRDefault="00F4432A" w:rsidP="00F4432A">
      <w:pPr>
        <w:pStyle w:val="NoSpacing"/>
      </w:pPr>
      <w:r>
        <w:t>GridGenDll.DLL</w:t>
      </w:r>
    </w:p>
    <w:p w14:paraId="2710FDF4" w14:textId="0B29E29D" w:rsidR="00F4432A" w:rsidRDefault="00F4432A" w:rsidP="00F4432A">
      <w:pPr>
        <w:pStyle w:val="NoSpacing"/>
      </w:pPr>
      <w:r>
        <w:t>Vangenuch.xls</w:t>
      </w:r>
    </w:p>
    <w:p w14:paraId="60E76A77" w14:textId="40D8BB15" w:rsidR="00F4432A" w:rsidRDefault="00F4432A" w:rsidP="00F4432A">
      <w:pPr>
        <w:pStyle w:val="NoSpacing"/>
      </w:pPr>
      <w:r>
        <w:t>CreateSoil program notes.pdf</w:t>
      </w:r>
    </w:p>
    <w:p w14:paraId="558DF06A" w14:textId="77777777" w:rsidR="00F4432A" w:rsidRDefault="00F4432A"/>
    <w:p w14:paraId="0F98C58C" w14:textId="589D4E6D" w:rsidR="00D63DE4" w:rsidRDefault="00D63DE4">
      <w:r>
        <w:t>The executables</w:t>
      </w:r>
      <w:r w:rsidR="001372BE">
        <w:t xml:space="preserve"> and secondary files</w:t>
      </w:r>
      <w:r>
        <w:t xml:space="preserve"> needed </w:t>
      </w:r>
      <w:r w:rsidR="004D235E">
        <w:t>are described below.</w:t>
      </w:r>
    </w:p>
    <w:p w14:paraId="74136296" w14:textId="66DC71D3" w:rsidR="001B7CC7" w:rsidRDefault="001B7CC7">
      <w:r>
        <w:t xml:space="preserve">The following files are used to create the grid and soil files. These are not executed by the vba code but are executed in a separate DOS command file: </w:t>
      </w:r>
    </w:p>
    <w:p w14:paraId="5BC92D9E" w14:textId="55884A6B" w:rsidR="00D63DE4" w:rsidRDefault="00D63DE4" w:rsidP="001B7CC7">
      <w:pPr>
        <w:ind w:left="720"/>
      </w:pPr>
      <w:r>
        <w:t xml:space="preserve">CreateSoilFIles.exe </w:t>
      </w:r>
      <w:r>
        <w:tab/>
      </w:r>
      <w:r w:rsidR="001372BE">
        <w:t xml:space="preserve">This program </w:t>
      </w:r>
      <w:r w:rsidR="001B7CC7">
        <w:t>calls</w:t>
      </w:r>
      <w:r w:rsidR="001372BE">
        <w:t xml:space="preserve"> GridGe</w:t>
      </w:r>
      <w:r w:rsidR="001B7CC7">
        <w:t>n</w:t>
      </w:r>
      <w:r w:rsidR="001372BE">
        <w:t>.DLL and Rosetta.exe</w:t>
      </w:r>
    </w:p>
    <w:p w14:paraId="789953B9" w14:textId="603D01C5" w:rsidR="00D63DE4" w:rsidRDefault="001372BE" w:rsidP="001B7CC7">
      <w:pPr>
        <w:ind w:left="1440"/>
      </w:pPr>
      <w:r>
        <w:t>GridGen.DLL</w:t>
      </w:r>
      <w:r>
        <w:tab/>
        <w:t>a fortran dll that creates the finite element mesh</w:t>
      </w:r>
    </w:p>
    <w:p w14:paraId="396A92D9" w14:textId="77777777" w:rsidR="001372BE" w:rsidRDefault="001372BE" w:rsidP="001B7CC7">
      <w:pPr>
        <w:ind w:left="1440"/>
      </w:pPr>
      <w:r>
        <w:t>Rosetta.exe</w:t>
      </w:r>
      <w:r>
        <w:tab/>
        <w:t>A program that uses pedotransfer functions and a neural net to estimate soil hydraulic properties from soil texture data. The program (source code was obtained from:</w:t>
      </w:r>
    </w:p>
    <w:p w14:paraId="60EF94AB" w14:textId="3FCC6D6A" w:rsidR="001372BE" w:rsidRDefault="0028286E" w:rsidP="001B7CC7">
      <w:pPr>
        <w:ind w:left="1440"/>
      </w:pPr>
      <w:hyperlink r:id="rId8" w:history="1">
        <w:r w:rsidR="001372BE" w:rsidRPr="00207881">
          <w:rPr>
            <w:rStyle w:val="Hyperlink"/>
          </w:rPr>
          <w:t>https://www.ars.usda.gov/pacific-west-area/riverside-ca/agricultural-water-efficiency-and-salinity-research-unit/docs/model/rosetta-model/</w:t>
        </w:r>
      </w:hyperlink>
    </w:p>
    <w:p w14:paraId="1F79BF2E" w14:textId="1F4B3106" w:rsidR="001372BE" w:rsidRDefault="001372BE" w:rsidP="001B7CC7">
      <w:pPr>
        <w:ind w:left="1440"/>
      </w:pPr>
      <w:r>
        <w:t xml:space="preserve"> The program was mostly written by Marcel Schapp</w:t>
      </w:r>
    </w:p>
    <w:p w14:paraId="22A4866D" w14:textId="1CC5D5DF" w:rsidR="001B7CC7" w:rsidRDefault="001B7CC7"/>
    <w:p w14:paraId="6CAA906B" w14:textId="6677E4B3" w:rsidR="001B7CC7" w:rsidRDefault="001B7CC7">
      <w:r>
        <w:t>The following files are needed by the Excel VBA code:</w:t>
      </w:r>
    </w:p>
    <w:p w14:paraId="777A5E80" w14:textId="48334689" w:rsidR="001372BE" w:rsidRDefault="001372BE" w:rsidP="00BE0823">
      <w:pPr>
        <w:ind w:left="720"/>
      </w:pPr>
      <w:r>
        <w:t>Dispersivity Lookup.xls</w:t>
      </w:r>
      <w:r>
        <w:tab/>
      </w:r>
      <w:r w:rsidR="009744EA">
        <w:t>This contains one sheet that is a lookup table for soil dispersivity vs soil texture class</w:t>
      </w:r>
      <w:r w:rsidR="00E8237E">
        <w:t>. It should be in the same folder as the ExcelInterface file.</w:t>
      </w:r>
    </w:p>
    <w:p w14:paraId="1862788A" w14:textId="60ED6E90" w:rsidR="009744EA" w:rsidRDefault="009744EA" w:rsidP="00BE0823">
      <w:pPr>
        <w:ind w:left="720"/>
      </w:pPr>
      <w:r>
        <w:t>TextureClass(32).dll</w:t>
      </w:r>
      <w:r>
        <w:tab/>
        <w:t>This program takes sand, silt and clay values and gives the texture class (silty clay loam, etc). It was originally written by A</w:t>
      </w:r>
      <w:r w:rsidRPr="009744EA">
        <w:t xml:space="preserve">ris </w:t>
      </w:r>
      <w:r>
        <w:t>G</w:t>
      </w:r>
      <w:r w:rsidRPr="009744EA">
        <w:t xml:space="preserve">erakis, </w:t>
      </w:r>
      <w:r>
        <w:t>2001</w:t>
      </w:r>
      <w:r w:rsidRPr="009744EA">
        <w:t xml:space="preserve"> with help from </w:t>
      </w:r>
      <w:r>
        <w:t>B</w:t>
      </w:r>
      <w:r w:rsidRPr="009744EA">
        <w:t xml:space="preserve">rian </w:t>
      </w:r>
      <w:r>
        <w:t>B</w:t>
      </w:r>
      <w:r w:rsidRPr="009744EA">
        <w:t>aer</w:t>
      </w:r>
      <w:r w:rsidR="00762F58">
        <w:t xml:space="preserve"> </w:t>
      </w:r>
    </w:p>
    <w:p w14:paraId="0FB76AC0" w14:textId="4B57AB61" w:rsidR="00762F58" w:rsidRDefault="00762F58" w:rsidP="00BE0823">
      <w:pPr>
        <w:ind w:left="720"/>
      </w:pPr>
      <w:r>
        <w:t>(</w:t>
      </w:r>
      <w:hyperlink r:id="rId9" w:history="1">
        <w:r w:rsidR="001B7CC7" w:rsidRPr="00207881">
          <w:rPr>
            <w:rStyle w:val="Hyperlink"/>
          </w:rPr>
          <w:t>https://nowlin.css.msu.edu/software/triangle_form.html</w:t>
        </w:r>
      </w:hyperlink>
      <w:r>
        <w:t>)</w:t>
      </w:r>
    </w:p>
    <w:p w14:paraId="7D568AFE" w14:textId="74742C6B" w:rsidR="00BE0823" w:rsidRDefault="00BE0823" w:rsidP="00A702E8">
      <w:pPr>
        <w:pStyle w:val="NoSpacing"/>
      </w:pPr>
      <w:r>
        <w:t xml:space="preserve">TextureClass.dll finds the soil texture class and this is used to lookup the correct value of dispersivity in the Dispersivity lookup file. </w:t>
      </w:r>
    </w:p>
    <w:p w14:paraId="27D8EAE3" w14:textId="47B7D8D0" w:rsidR="006B0794" w:rsidRDefault="006B0794" w:rsidP="00A702E8">
      <w:pPr>
        <w:pStyle w:val="NoSpacing"/>
      </w:pPr>
    </w:p>
    <w:p w14:paraId="73056EF0" w14:textId="54654D50" w:rsidR="006B0794" w:rsidRDefault="006B0794" w:rsidP="00A702E8">
      <w:pPr>
        <w:pStyle w:val="NoSpacing"/>
      </w:pPr>
    </w:p>
    <w:p w14:paraId="3EB943BD" w14:textId="2A78A2D0" w:rsidR="00AF4B49" w:rsidRDefault="00A702E8" w:rsidP="00A702E8">
      <w:pPr>
        <w:pStyle w:val="NoSpacing"/>
      </w:pPr>
      <w:r>
        <w:lastRenderedPageBreak/>
        <w:t>CreateSoilFiles.exe usage:</w:t>
      </w:r>
    </w:p>
    <w:p w14:paraId="710AD369" w14:textId="475D58C8" w:rsidR="00A702E8" w:rsidRDefault="00A702E8" w:rsidP="00A702E8">
      <w:pPr>
        <w:pStyle w:val="NoSpacing"/>
      </w:pPr>
    </w:p>
    <w:p w14:paraId="6323D163" w14:textId="04585E27" w:rsidR="00A702E8" w:rsidRDefault="00A702E8" w:rsidP="00A702E8">
      <w:pPr>
        <w:pStyle w:val="NoSpacing"/>
      </w:pPr>
      <w:r>
        <w:t>The excel interface creates a batch file called grid1.bat. This is an example of the contents:</w:t>
      </w:r>
    </w:p>
    <w:p w14:paraId="4B3F8B9B" w14:textId="77777777" w:rsidR="00A702E8" w:rsidRDefault="00A702E8" w:rsidP="00A702E8">
      <w:pPr>
        <w:pStyle w:val="NoSpacing"/>
      </w:pPr>
      <w:r>
        <w:t>D:\Maizsim07\CreateSoils\CreateSoilFiles.exe "D:\MAIZSIM07\AgMipEt\Iowa06\Iowa06.lyr" /GN Iowa06 /SN Harps</w:t>
      </w:r>
    </w:p>
    <w:p w14:paraId="5FDB9133" w14:textId="77777777" w:rsidR="00A702E8" w:rsidRDefault="00A702E8" w:rsidP="00A702E8">
      <w:pPr>
        <w:pStyle w:val="NoSpacing"/>
      </w:pPr>
      <w:r>
        <w:t>del output</w:t>
      </w:r>
    </w:p>
    <w:p w14:paraId="055E2DD8" w14:textId="77777777" w:rsidR="00A702E8" w:rsidRDefault="00A702E8" w:rsidP="00A702E8">
      <w:pPr>
        <w:pStyle w:val="NoSpacing"/>
      </w:pPr>
      <w:r>
        <w:t>del element_elm</w:t>
      </w:r>
    </w:p>
    <w:p w14:paraId="0911628E" w14:textId="77777777" w:rsidR="00A702E8" w:rsidRDefault="00A702E8" w:rsidP="00A702E8">
      <w:pPr>
        <w:pStyle w:val="NoSpacing"/>
      </w:pPr>
      <w:r>
        <w:t>del grid_bnd</w:t>
      </w:r>
    </w:p>
    <w:p w14:paraId="7AFEA611" w14:textId="77777777" w:rsidR="00A702E8" w:rsidRDefault="00A702E8" w:rsidP="00A702E8">
      <w:pPr>
        <w:pStyle w:val="NoSpacing"/>
      </w:pPr>
      <w:r>
        <w:t>del datagen2.dat</w:t>
      </w:r>
    </w:p>
    <w:p w14:paraId="527F9BF6" w14:textId="4D20A0A2" w:rsidR="00A702E8" w:rsidRDefault="00A702E8" w:rsidP="00A702E8">
      <w:pPr>
        <w:pStyle w:val="NoSpacing"/>
      </w:pPr>
      <w:r>
        <w:t>Dir  *.*  &gt;dir.txt</w:t>
      </w:r>
    </w:p>
    <w:p w14:paraId="77BF55F8" w14:textId="0251F340" w:rsidR="00A702E8" w:rsidRDefault="00A702E8" w:rsidP="00A702E8">
      <w:pPr>
        <w:pStyle w:val="NoSpacing"/>
      </w:pPr>
    </w:p>
    <w:p w14:paraId="3CBFE151" w14:textId="77777777" w:rsidR="007F75C4" w:rsidRDefault="00A702E8" w:rsidP="00A702E8">
      <w:pPr>
        <w:pStyle w:val="NoSpacing"/>
      </w:pPr>
      <w:r>
        <w:t>To use CreateSoilFiles.exe on its own</w:t>
      </w:r>
      <w:r w:rsidR="007F75C4">
        <w:t>:</w:t>
      </w:r>
    </w:p>
    <w:p w14:paraId="1CED7DF2" w14:textId="49A2531C" w:rsidR="00A702E8" w:rsidRDefault="00A702E8" w:rsidP="00A702E8">
      <w:pPr>
        <w:pStyle w:val="NoSpacing"/>
      </w:pPr>
      <w:r>
        <w:t xml:space="preserve">The command </w:t>
      </w:r>
      <w:r w:rsidR="006032B7">
        <w:t xml:space="preserve">(see above) </w:t>
      </w:r>
      <w:r>
        <w:t xml:space="preserve">is called from the path where soil and grid files should be stored. The command line requires a fully formed path </w:t>
      </w:r>
      <w:r w:rsidR="006032B7">
        <w:t>to t</w:t>
      </w:r>
      <w:r>
        <w:t xml:space="preserve">he executable’s source because the executable is in a different folder than the one where the files are created. The  input file (…lyr) also needs a fully formed path. </w:t>
      </w:r>
      <w:r w:rsidR="006032B7">
        <w:t xml:space="preserve">This makes the location of the layer file and location of the program independent of where it is run from. </w:t>
      </w:r>
      <w:r>
        <w:t>The arguments GN and SN are the grid name and soil name.</w:t>
      </w:r>
    </w:p>
    <w:p w14:paraId="2EB7DBF5" w14:textId="5E7E02C5" w:rsidR="00A702E8" w:rsidRDefault="00A702E8" w:rsidP="00A702E8">
      <w:pPr>
        <w:pStyle w:val="NoSpacing"/>
      </w:pPr>
    </w:p>
    <w:p w14:paraId="233D2552" w14:textId="19BA30B5" w:rsidR="00A702E8" w:rsidRDefault="00A702E8" w:rsidP="00A702E8">
      <w:pPr>
        <w:pStyle w:val="NoSpacing"/>
      </w:pPr>
      <w:r>
        <w:t>Once the grid1.bat files are created in all the subdirectories</w:t>
      </w:r>
      <w:r w:rsidR="00905061">
        <w:t>, you can iterate through the subdirectories and call all the grid files with this script:</w:t>
      </w:r>
    </w:p>
    <w:p w14:paraId="1AF090DC" w14:textId="77777777" w:rsidR="00905061" w:rsidRDefault="00905061" w:rsidP="00905061">
      <w:pPr>
        <w:pStyle w:val="NoSpacing"/>
      </w:pPr>
    </w:p>
    <w:p w14:paraId="2F5ADA51" w14:textId="63825B2C" w:rsidR="00905061" w:rsidRPr="00905061" w:rsidRDefault="00905061" w:rsidP="00905061">
      <w:pPr>
        <w:pStyle w:val="NoSpacing"/>
        <w:rPr>
          <w:i/>
        </w:rPr>
      </w:pPr>
      <w:r w:rsidRPr="00905061">
        <w:rPr>
          <w:i/>
        </w:rPr>
        <w:t>for /R "d:\maizsim07\AgMipLowInputC" %%g in (.) do (</w:t>
      </w:r>
    </w:p>
    <w:p w14:paraId="4B762FCA" w14:textId="77777777" w:rsidR="00905061" w:rsidRPr="00905061" w:rsidRDefault="00905061" w:rsidP="00905061">
      <w:pPr>
        <w:pStyle w:val="NoSpacing"/>
        <w:rPr>
          <w:i/>
        </w:rPr>
      </w:pPr>
      <w:r w:rsidRPr="00905061">
        <w:rPr>
          <w:i/>
        </w:rPr>
        <w:t>pushd %%g</w:t>
      </w:r>
    </w:p>
    <w:p w14:paraId="10143479" w14:textId="77777777" w:rsidR="00905061" w:rsidRPr="00905061" w:rsidRDefault="00905061" w:rsidP="00905061">
      <w:pPr>
        <w:pStyle w:val="NoSpacing"/>
        <w:rPr>
          <w:i/>
        </w:rPr>
      </w:pPr>
      <w:r w:rsidRPr="00905061">
        <w:rPr>
          <w:i/>
        </w:rPr>
        <w:t>echo now in %%g</w:t>
      </w:r>
    </w:p>
    <w:p w14:paraId="722DC27F" w14:textId="77777777" w:rsidR="00905061" w:rsidRPr="00905061" w:rsidRDefault="00905061" w:rsidP="00905061">
      <w:pPr>
        <w:pStyle w:val="NoSpacing"/>
        <w:rPr>
          <w:i/>
        </w:rPr>
      </w:pPr>
      <w:r w:rsidRPr="00905061">
        <w:rPr>
          <w:i/>
        </w:rPr>
        <w:t>grid1.bat</w:t>
      </w:r>
    </w:p>
    <w:p w14:paraId="608B7959" w14:textId="77777777" w:rsidR="00905061" w:rsidRPr="00905061" w:rsidRDefault="00905061" w:rsidP="00905061">
      <w:pPr>
        <w:pStyle w:val="NoSpacing"/>
        <w:rPr>
          <w:i/>
        </w:rPr>
      </w:pPr>
      <w:r w:rsidRPr="00905061">
        <w:rPr>
          <w:i/>
        </w:rPr>
        <w:t>popd</w:t>
      </w:r>
    </w:p>
    <w:p w14:paraId="16EB52E4" w14:textId="1489DA11" w:rsidR="00905061" w:rsidRDefault="00905061" w:rsidP="00905061">
      <w:pPr>
        <w:pStyle w:val="NoSpacing"/>
        <w:rPr>
          <w:i/>
        </w:rPr>
      </w:pPr>
      <w:r w:rsidRPr="00905061">
        <w:rPr>
          <w:i/>
        </w:rPr>
        <w:t>)</w:t>
      </w:r>
    </w:p>
    <w:p w14:paraId="077F81B1" w14:textId="419F09AA" w:rsidR="003838D5" w:rsidRDefault="003838D5" w:rsidP="00905061">
      <w:pPr>
        <w:pStyle w:val="NoSpacing"/>
      </w:pPr>
    </w:p>
    <w:p w14:paraId="0D42989A" w14:textId="3F793BC1" w:rsidR="003838D5" w:rsidRPr="003838D5" w:rsidRDefault="003838D5" w:rsidP="00905061">
      <w:pPr>
        <w:pStyle w:val="NoSpacing"/>
      </w:pPr>
      <w:r>
        <w:t>Save this into a file called</w:t>
      </w:r>
      <w:r w:rsidR="00035A2D">
        <w:t>,</w:t>
      </w:r>
      <w:r>
        <w:t xml:space="preserve"> for example, RunGridBatchFiles.bat</w:t>
      </w:r>
    </w:p>
    <w:p w14:paraId="04A9FC2F" w14:textId="6EF06796" w:rsidR="0000656D" w:rsidRDefault="003838D5" w:rsidP="00BE0823">
      <w:r>
        <w:t>Substitute your file structure for “D:\maizsim07\AgMipLowInputC”</w:t>
      </w:r>
    </w:p>
    <w:p w14:paraId="5F34CACE" w14:textId="6AF659EA" w:rsidR="005B7E4C" w:rsidRDefault="005B7E4C" w:rsidP="00BE0823">
      <w:r>
        <w:t>Run the batch file from the root directory (D:\maizsim07 \AgmipLowInputC) in this case).</w:t>
      </w:r>
    </w:p>
    <w:p w14:paraId="6B81FBC1" w14:textId="77777777" w:rsidR="005B7E4C" w:rsidRDefault="005B7E4C" w:rsidP="00BE0823"/>
    <w:p w14:paraId="04D745FB" w14:textId="37D13D86" w:rsidR="00AF4B49" w:rsidRDefault="00AF4B49" w:rsidP="00BE0823">
      <w:r>
        <w:t>Excel file sheets (tables)</w:t>
      </w:r>
    </w:p>
    <w:p w14:paraId="60419367" w14:textId="00B00C0F" w:rsidR="00B20329" w:rsidRDefault="00AF4B49" w:rsidP="00BE0823">
      <w:r>
        <w:t>The first sheet</w:t>
      </w:r>
      <w:r w:rsidR="00F20D65">
        <w:t xml:space="preserve"> is the Description. This sheet contains the id’s that link the various tables and are used for lookup. </w:t>
      </w:r>
      <w:r w:rsidR="00B20329">
        <w:t xml:space="preserve">The number of rows in this table has to be equal to the number of simulations to be carried out. </w:t>
      </w:r>
      <w:r w:rsidR="00F20D65">
        <w:t xml:space="preserve">Also, the filenames for the </w:t>
      </w:r>
      <w:r w:rsidR="00753966">
        <w:t>maizsim input</w:t>
      </w:r>
      <w:r w:rsidR="00F20D65">
        <w:t xml:space="preserve"> files </w:t>
      </w:r>
      <w:r w:rsidR="00753966">
        <w:t xml:space="preserve">(output by the excel interface) </w:t>
      </w:r>
      <w:r w:rsidR="00F20D65">
        <w:t>can be spe</w:t>
      </w:r>
      <w:r w:rsidR="00B20329">
        <w:t>ci</w:t>
      </w:r>
      <w:r w:rsidR="00F20D65">
        <w:t xml:space="preserve">fied here. </w:t>
      </w:r>
    </w:p>
    <w:p w14:paraId="1872A698" w14:textId="4C86B872" w:rsidR="00AF4B49" w:rsidRDefault="00F20D65" w:rsidP="00BE0823">
      <w:r>
        <w:t xml:space="preserve">The ID is the main </w:t>
      </w:r>
      <w:r w:rsidR="00B20329">
        <w:t xml:space="preserve">identifier and there is one for each simulation. There is no requirement other than each is unique. </w:t>
      </w:r>
    </w:p>
    <w:p w14:paraId="2C9FB90B" w14:textId="77777777" w:rsidR="0056796B" w:rsidRDefault="0056796B" w:rsidP="00BE0823"/>
    <w:p w14:paraId="26640B33" w14:textId="52C0DE94" w:rsidR="006F43C5" w:rsidRDefault="0056796B" w:rsidP="00BE0823">
      <w:r>
        <w:t xml:space="preserve">The linkages </w:t>
      </w:r>
      <w:r w:rsidR="00AB3EF6">
        <w:t xml:space="preserve">among the rows of data in the sheets </w:t>
      </w:r>
      <w:r>
        <w:t>are as follows</w:t>
      </w:r>
      <w:r w:rsidR="006F43C5">
        <w:t>:</w:t>
      </w:r>
    </w:p>
    <w:p w14:paraId="5FB62219" w14:textId="103D7050" w:rsidR="00966931" w:rsidRDefault="00AB3EF6" w:rsidP="00BE0823">
      <w:r>
        <w:t xml:space="preserve"> </w:t>
      </w:r>
      <w:r w:rsidR="00922C13">
        <w:t>[Description]</w:t>
      </w:r>
      <w:r w:rsidR="00966931">
        <w:t>WeatherID</w:t>
      </w:r>
      <w:r w:rsidR="004177AB">
        <w:tab/>
      </w:r>
    </w:p>
    <w:p w14:paraId="0F6F3149" w14:textId="06E32AFE" w:rsidR="004177AB" w:rsidRDefault="00922C13" w:rsidP="00BE0823">
      <w:r>
        <w:lastRenderedPageBreak/>
        <w:t>[Description]</w:t>
      </w:r>
      <w:r w:rsidR="004177AB">
        <w:t>ClimateID</w:t>
      </w:r>
      <w:r w:rsidR="004177AB">
        <w:tab/>
        <w:t>[Climate]ClimateID</w:t>
      </w:r>
    </w:p>
    <w:p w14:paraId="5939413D" w14:textId="53F50DD7" w:rsidR="004177AB" w:rsidRDefault="00922C13" w:rsidP="00BE0823">
      <w:r>
        <w:t>[Description]</w:t>
      </w:r>
      <w:r w:rsidR="004177AB">
        <w:t>SoilFIle</w:t>
      </w:r>
      <w:r w:rsidR="004177AB">
        <w:tab/>
        <w:t xml:space="preserve"> [Soil]SoilName</w:t>
      </w:r>
    </w:p>
    <w:p w14:paraId="09F4E4B2" w14:textId="2E9D4A7A" w:rsidR="004177AB" w:rsidRDefault="00922C13" w:rsidP="00BE0823">
      <w:r>
        <w:t>[Description]Hybrid</w:t>
      </w:r>
      <w:r>
        <w:tab/>
        <w:t>[Variety]Hybrid</w:t>
      </w:r>
    </w:p>
    <w:p w14:paraId="633F074E" w14:textId="495BE638" w:rsidR="0088552C" w:rsidRDefault="0088552C" w:rsidP="00BE0823">
      <w:r>
        <w:t>[Description]Biology</w:t>
      </w:r>
      <w:r>
        <w:tab/>
        <w:t>[Biology]BiologyID</w:t>
      </w:r>
    </w:p>
    <w:p w14:paraId="659BD8C5" w14:textId="24D377D9" w:rsidR="0088552C" w:rsidRDefault="0088552C" w:rsidP="00BE0823">
      <w:r>
        <w:t>[Description]Solute</w:t>
      </w:r>
      <w:r>
        <w:tab/>
        <w:t>[Solute]ID</w:t>
      </w:r>
    </w:p>
    <w:p w14:paraId="5FA97EFF" w14:textId="0479DB33" w:rsidR="003A69C6" w:rsidRDefault="003A69C6" w:rsidP="00BE0823"/>
    <w:p w14:paraId="51DAEFD8" w14:textId="2F37471E" w:rsidR="00AB3EF6" w:rsidRDefault="003A69C6" w:rsidP="00BE0823">
      <w:r>
        <w:t>The variable [Description]path is the path name for the simulation files in the directory structure.</w:t>
      </w:r>
    </w:p>
    <w:p w14:paraId="3AF3D3FC" w14:textId="77777777" w:rsidR="008C383B" w:rsidRDefault="008C383B"/>
    <w:p w14:paraId="5B0295BE" w14:textId="2AAD8CE6" w:rsidR="008C383B" w:rsidRDefault="008C383B">
      <w:r>
        <w:t>Description of variables</w:t>
      </w:r>
      <w:r w:rsidR="00163725">
        <w:t xml:space="preserve"> (note that case should be consistent when using the variable in other sheets)</w:t>
      </w:r>
      <w:r>
        <w:t>:</w:t>
      </w:r>
    </w:p>
    <w:p w14:paraId="5F031830" w14:textId="7B98630B" w:rsidR="0040060C" w:rsidRDefault="0040060C">
      <w:r>
        <w:t>Description sheet</w:t>
      </w:r>
    </w:p>
    <w:tbl>
      <w:tblPr>
        <w:tblW w:w="9000" w:type="dxa"/>
        <w:tblLook w:val="04A0" w:firstRow="1" w:lastRow="0" w:firstColumn="1" w:lastColumn="0" w:noHBand="0" w:noVBand="1"/>
      </w:tblPr>
      <w:tblGrid>
        <w:gridCol w:w="1857"/>
        <w:gridCol w:w="7143"/>
      </w:tblGrid>
      <w:tr w:rsidR="008C383B" w:rsidRPr="008C383B" w14:paraId="1F79EC5A" w14:textId="77777777" w:rsidTr="008C383B">
        <w:trPr>
          <w:trHeight w:val="300"/>
        </w:trPr>
        <w:tc>
          <w:tcPr>
            <w:tcW w:w="1857" w:type="dxa"/>
            <w:tcBorders>
              <w:top w:val="nil"/>
              <w:left w:val="nil"/>
              <w:bottom w:val="nil"/>
              <w:right w:val="nil"/>
            </w:tcBorders>
            <w:shd w:val="clear" w:color="auto" w:fill="auto"/>
            <w:noWrap/>
            <w:vAlign w:val="bottom"/>
          </w:tcPr>
          <w:p w14:paraId="37136CCE" w14:textId="217E472D"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w:t>
            </w:r>
          </w:p>
        </w:tc>
        <w:tc>
          <w:tcPr>
            <w:tcW w:w="7143" w:type="dxa"/>
            <w:tcBorders>
              <w:top w:val="nil"/>
              <w:left w:val="nil"/>
              <w:bottom w:val="nil"/>
              <w:right w:val="nil"/>
            </w:tcBorders>
          </w:tcPr>
          <w:p w14:paraId="7F41EEFA" w14:textId="0F389D74" w:rsid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Description</w:t>
            </w:r>
          </w:p>
        </w:tc>
      </w:tr>
      <w:tr w:rsidR="008C383B" w:rsidRPr="008C383B" w14:paraId="651C9559" w14:textId="4AECE891" w:rsidTr="008C383B">
        <w:trPr>
          <w:trHeight w:val="300"/>
        </w:trPr>
        <w:tc>
          <w:tcPr>
            <w:tcW w:w="1857" w:type="dxa"/>
            <w:tcBorders>
              <w:top w:val="nil"/>
              <w:left w:val="nil"/>
              <w:bottom w:val="nil"/>
              <w:right w:val="nil"/>
            </w:tcBorders>
            <w:shd w:val="clear" w:color="auto" w:fill="auto"/>
            <w:noWrap/>
            <w:vAlign w:val="bottom"/>
            <w:hideMark/>
          </w:tcPr>
          <w:p w14:paraId="4C86A960"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ID</w:t>
            </w:r>
          </w:p>
        </w:tc>
        <w:tc>
          <w:tcPr>
            <w:tcW w:w="7143" w:type="dxa"/>
            <w:tcBorders>
              <w:top w:val="nil"/>
              <w:left w:val="nil"/>
              <w:bottom w:val="nil"/>
              <w:right w:val="nil"/>
            </w:tcBorders>
          </w:tcPr>
          <w:p w14:paraId="7DA2D58B" w14:textId="0FF10332"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Main Identifyer – a key to relate to variables in other tables</w:t>
            </w:r>
          </w:p>
        </w:tc>
      </w:tr>
      <w:tr w:rsidR="008C383B" w:rsidRPr="008C383B" w14:paraId="03DA609A" w14:textId="6AE731A6" w:rsidTr="008C383B">
        <w:trPr>
          <w:trHeight w:val="300"/>
        </w:trPr>
        <w:tc>
          <w:tcPr>
            <w:tcW w:w="1857" w:type="dxa"/>
            <w:tcBorders>
              <w:top w:val="nil"/>
              <w:left w:val="nil"/>
              <w:bottom w:val="nil"/>
              <w:right w:val="nil"/>
            </w:tcBorders>
            <w:shd w:val="clear" w:color="auto" w:fill="auto"/>
            <w:noWrap/>
            <w:vAlign w:val="bottom"/>
            <w:hideMark/>
          </w:tcPr>
          <w:p w14:paraId="149A707E"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WeatherID</w:t>
            </w:r>
          </w:p>
        </w:tc>
        <w:tc>
          <w:tcPr>
            <w:tcW w:w="7143" w:type="dxa"/>
            <w:tcBorders>
              <w:top w:val="nil"/>
              <w:left w:val="nil"/>
              <w:bottom w:val="nil"/>
              <w:right w:val="nil"/>
            </w:tcBorders>
          </w:tcPr>
          <w:p w14:paraId="4268ACC2" w14:textId="1FA3F277"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Links to row in weather table with weather data, usually the site</w:t>
            </w:r>
          </w:p>
        </w:tc>
      </w:tr>
      <w:tr w:rsidR="008C383B" w:rsidRPr="008C383B" w14:paraId="267A2638" w14:textId="44B86744" w:rsidTr="008C383B">
        <w:trPr>
          <w:trHeight w:val="300"/>
        </w:trPr>
        <w:tc>
          <w:tcPr>
            <w:tcW w:w="1857" w:type="dxa"/>
            <w:tcBorders>
              <w:top w:val="nil"/>
              <w:left w:val="nil"/>
              <w:bottom w:val="nil"/>
              <w:right w:val="nil"/>
            </w:tcBorders>
            <w:shd w:val="clear" w:color="auto" w:fill="auto"/>
            <w:noWrap/>
            <w:vAlign w:val="bottom"/>
            <w:hideMark/>
          </w:tcPr>
          <w:p w14:paraId="6BB8AAB7"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Hybrid</w:t>
            </w:r>
          </w:p>
        </w:tc>
        <w:tc>
          <w:tcPr>
            <w:tcW w:w="7143" w:type="dxa"/>
            <w:tcBorders>
              <w:top w:val="nil"/>
              <w:left w:val="nil"/>
              <w:bottom w:val="nil"/>
              <w:right w:val="nil"/>
            </w:tcBorders>
          </w:tcPr>
          <w:p w14:paraId="715E7EE8" w14:textId="740DC78B"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Variety name</w:t>
            </w:r>
          </w:p>
        </w:tc>
      </w:tr>
      <w:tr w:rsidR="008C383B" w:rsidRPr="008C383B" w14:paraId="52BC695F" w14:textId="51377700" w:rsidTr="008C383B">
        <w:trPr>
          <w:trHeight w:val="300"/>
        </w:trPr>
        <w:tc>
          <w:tcPr>
            <w:tcW w:w="1857" w:type="dxa"/>
            <w:tcBorders>
              <w:top w:val="nil"/>
              <w:left w:val="nil"/>
              <w:bottom w:val="nil"/>
              <w:right w:val="nil"/>
            </w:tcBorders>
            <w:shd w:val="clear" w:color="auto" w:fill="auto"/>
            <w:noWrap/>
            <w:vAlign w:val="bottom"/>
            <w:hideMark/>
          </w:tcPr>
          <w:p w14:paraId="3718F003"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VarietyFIle</w:t>
            </w:r>
          </w:p>
        </w:tc>
        <w:tc>
          <w:tcPr>
            <w:tcW w:w="7143" w:type="dxa"/>
            <w:tcBorders>
              <w:top w:val="nil"/>
              <w:left w:val="nil"/>
              <w:bottom w:val="nil"/>
              <w:right w:val="nil"/>
            </w:tcBorders>
          </w:tcPr>
          <w:p w14:paraId="57DD2A6B" w14:textId="083F96F1"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variety file</w:t>
            </w:r>
          </w:p>
        </w:tc>
      </w:tr>
      <w:tr w:rsidR="008C383B" w:rsidRPr="008C383B" w14:paraId="61D66447" w14:textId="5AB12888" w:rsidTr="008C383B">
        <w:trPr>
          <w:trHeight w:val="300"/>
        </w:trPr>
        <w:tc>
          <w:tcPr>
            <w:tcW w:w="1857" w:type="dxa"/>
            <w:tcBorders>
              <w:top w:val="nil"/>
              <w:left w:val="nil"/>
              <w:bottom w:val="nil"/>
              <w:right w:val="nil"/>
            </w:tcBorders>
            <w:shd w:val="clear" w:color="auto" w:fill="auto"/>
            <w:noWrap/>
            <w:vAlign w:val="bottom"/>
            <w:hideMark/>
          </w:tcPr>
          <w:p w14:paraId="212349E4"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SOilName</w:t>
            </w:r>
          </w:p>
        </w:tc>
        <w:tc>
          <w:tcPr>
            <w:tcW w:w="7143" w:type="dxa"/>
            <w:tcBorders>
              <w:top w:val="nil"/>
              <w:left w:val="nil"/>
              <w:bottom w:val="nil"/>
              <w:right w:val="nil"/>
            </w:tcBorders>
          </w:tcPr>
          <w:p w14:paraId="596CC531" w14:textId="0DAC3940"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soil</w:t>
            </w:r>
          </w:p>
        </w:tc>
      </w:tr>
      <w:tr w:rsidR="008C383B" w:rsidRPr="008C383B" w14:paraId="253E7BB2" w14:textId="3CD5D632" w:rsidTr="008C383B">
        <w:trPr>
          <w:trHeight w:val="300"/>
        </w:trPr>
        <w:tc>
          <w:tcPr>
            <w:tcW w:w="1857" w:type="dxa"/>
            <w:tcBorders>
              <w:top w:val="nil"/>
              <w:left w:val="nil"/>
              <w:bottom w:val="nil"/>
              <w:right w:val="nil"/>
            </w:tcBorders>
            <w:shd w:val="clear" w:color="auto" w:fill="auto"/>
            <w:noWrap/>
            <w:vAlign w:val="bottom"/>
            <w:hideMark/>
          </w:tcPr>
          <w:p w14:paraId="78D1D753"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SOilFile</w:t>
            </w:r>
          </w:p>
        </w:tc>
        <w:tc>
          <w:tcPr>
            <w:tcW w:w="7143" w:type="dxa"/>
            <w:tcBorders>
              <w:top w:val="nil"/>
              <w:left w:val="nil"/>
              <w:bottom w:val="nil"/>
              <w:right w:val="nil"/>
            </w:tcBorders>
          </w:tcPr>
          <w:p w14:paraId="72871D7E" w14:textId="79ABCA99"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the soil file</w:t>
            </w:r>
          </w:p>
        </w:tc>
      </w:tr>
      <w:tr w:rsidR="008C383B" w:rsidRPr="008C383B" w14:paraId="794072EA" w14:textId="4483691A" w:rsidTr="008C383B">
        <w:trPr>
          <w:trHeight w:val="300"/>
        </w:trPr>
        <w:tc>
          <w:tcPr>
            <w:tcW w:w="1857" w:type="dxa"/>
            <w:tcBorders>
              <w:top w:val="nil"/>
              <w:left w:val="nil"/>
              <w:bottom w:val="nil"/>
              <w:right w:val="nil"/>
            </w:tcBorders>
            <w:shd w:val="clear" w:color="auto" w:fill="auto"/>
            <w:noWrap/>
            <w:vAlign w:val="bottom"/>
            <w:hideMark/>
          </w:tcPr>
          <w:p w14:paraId="691C2EE8"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weatherfilename</w:t>
            </w:r>
          </w:p>
        </w:tc>
        <w:tc>
          <w:tcPr>
            <w:tcW w:w="7143" w:type="dxa"/>
            <w:tcBorders>
              <w:top w:val="nil"/>
              <w:left w:val="nil"/>
              <w:bottom w:val="nil"/>
              <w:right w:val="nil"/>
            </w:tcBorders>
          </w:tcPr>
          <w:p w14:paraId="0063EDE1" w14:textId="7D72C166"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that will be given to the weather file (can be the same for all sims)</w:t>
            </w:r>
          </w:p>
        </w:tc>
      </w:tr>
      <w:tr w:rsidR="008C383B" w:rsidRPr="008C383B" w14:paraId="709E7D59" w14:textId="14A985A4" w:rsidTr="008C383B">
        <w:trPr>
          <w:trHeight w:val="300"/>
        </w:trPr>
        <w:tc>
          <w:tcPr>
            <w:tcW w:w="1857" w:type="dxa"/>
            <w:tcBorders>
              <w:top w:val="nil"/>
              <w:left w:val="nil"/>
              <w:bottom w:val="nil"/>
              <w:right w:val="nil"/>
            </w:tcBorders>
            <w:shd w:val="clear" w:color="auto" w:fill="auto"/>
            <w:noWrap/>
            <w:vAlign w:val="bottom"/>
            <w:hideMark/>
          </w:tcPr>
          <w:p w14:paraId="388565C8"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climatefile</w:t>
            </w:r>
          </w:p>
        </w:tc>
        <w:tc>
          <w:tcPr>
            <w:tcW w:w="7143" w:type="dxa"/>
            <w:tcBorders>
              <w:top w:val="nil"/>
              <w:left w:val="nil"/>
              <w:bottom w:val="nil"/>
              <w:right w:val="nil"/>
            </w:tcBorders>
          </w:tcPr>
          <w:p w14:paraId="4678A132" w14:textId="50C006FD"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given to climate file</w:t>
            </w:r>
          </w:p>
        </w:tc>
      </w:tr>
      <w:tr w:rsidR="008C383B" w:rsidRPr="008C383B" w14:paraId="0D91A38F" w14:textId="1CCCE15A" w:rsidTr="008C383B">
        <w:trPr>
          <w:trHeight w:val="300"/>
        </w:trPr>
        <w:tc>
          <w:tcPr>
            <w:tcW w:w="1857" w:type="dxa"/>
            <w:tcBorders>
              <w:top w:val="nil"/>
              <w:left w:val="nil"/>
              <w:bottom w:val="nil"/>
              <w:right w:val="nil"/>
            </w:tcBorders>
            <w:shd w:val="clear" w:color="auto" w:fill="auto"/>
            <w:noWrap/>
            <w:vAlign w:val="bottom"/>
            <w:hideMark/>
          </w:tcPr>
          <w:p w14:paraId="0B3BBB6B"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climateID</w:t>
            </w:r>
          </w:p>
        </w:tc>
        <w:tc>
          <w:tcPr>
            <w:tcW w:w="7143" w:type="dxa"/>
            <w:tcBorders>
              <w:top w:val="nil"/>
              <w:left w:val="nil"/>
              <w:bottom w:val="nil"/>
              <w:right w:val="nil"/>
            </w:tcBorders>
          </w:tcPr>
          <w:p w14:paraId="7AEDEBBF" w14:textId="1F91A9E4"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Row in climate file with data – one site can have different climateID’s if the climate data are different.</w:t>
            </w:r>
          </w:p>
        </w:tc>
      </w:tr>
      <w:tr w:rsidR="008C383B" w:rsidRPr="008C383B" w14:paraId="5080C620" w14:textId="1479E51E" w:rsidTr="008C383B">
        <w:trPr>
          <w:trHeight w:val="300"/>
        </w:trPr>
        <w:tc>
          <w:tcPr>
            <w:tcW w:w="1857" w:type="dxa"/>
            <w:tcBorders>
              <w:top w:val="nil"/>
              <w:left w:val="nil"/>
              <w:bottom w:val="nil"/>
              <w:right w:val="nil"/>
            </w:tcBorders>
            <w:shd w:val="clear" w:color="auto" w:fill="auto"/>
            <w:noWrap/>
            <w:vAlign w:val="bottom"/>
            <w:hideMark/>
          </w:tcPr>
          <w:p w14:paraId="273C5475"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Location</w:t>
            </w:r>
          </w:p>
        </w:tc>
        <w:tc>
          <w:tcPr>
            <w:tcW w:w="7143" w:type="dxa"/>
            <w:tcBorders>
              <w:top w:val="nil"/>
              <w:left w:val="nil"/>
              <w:bottom w:val="nil"/>
              <w:right w:val="nil"/>
            </w:tcBorders>
          </w:tcPr>
          <w:p w14:paraId="23576493" w14:textId="2A04020A"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Same as site – a name for a location with a lat – lon value</w:t>
            </w:r>
          </w:p>
        </w:tc>
      </w:tr>
      <w:tr w:rsidR="008C383B" w:rsidRPr="008C383B" w14:paraId="0E7A82FC" w14:textId="6ABA297A" w:rsidTr="008C383B">
        <w:trPr>
          <w:trHeight w:val="300"/>
        </w:trPr>
        <w:tc>
          <w:tcPr>
            <w:tcW w:w="1857" w:type="dxa"/>
            <w:tcBorders>
              <w:top w:val="nil"/>
              <w:left w:val="nil"/>
              <w:bottom w:val="nil"/>
              <w:right w:val="nil"/>
            </w:tcBorders>
            <w:shd w:val="clear" w:color="auto" w:fill="auto"/>
            <w:noWrap/>
            <w:vAlign w:val="bottom"/>
            <w:hideMark/>
          </w:tcPr>
          <w:p w14:paraId="773D873F"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NitrogenFIle</w:t>
            </w:r>
          </w:p>
        </w:tc>
        <w:tc>
          <w:tcPr>
            <w:tcW w:w="7143" w:type="dxa"/>
            <w:tcBorders>
              <w:top w:val="nil"/>
              <w:left w:val="nil"/>
              <w:bottom w:val="nil"/>
              <w:right w:val="nil"/>
            </w:tcBorders>
          </w:tcPr>
          <w:p w14:paraId="02D61181" w14:textId="220A507D"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the file with the nitrogen solute data</w:t>
            </w:r>
          </w:p>
        </w:tc>
      </w:tr>
      <w:tr w:rsidR="008C383B" w:rsidRPr="008C383B" w14:paraId="4B16E3BE" w14:textId="696A2FB8" w:rsidTr="008C383B">
        <w:trPr>
          <w:trHeight w:val="300"/>
        </w:trPr>
        <w:tc>
          <w:tcPr>
            <w:tcW w:w="1857" w:type="dxa"/>
            <w:tcBorders>
              <w:top w:val="nil"/>
              <w:left w:val="nil"/>
              <w:bottom w:val="nil"/>
              <w:right w:val="nil"/>
            </w:tcBorders>
            <w:shd w:val="clear" w:color="auto" w:fill="auto"/>
            <w:noWrap/>
            <w:vAlign w:val="bottom"/>
            <w:hideMark/>
          </w:tcPr>
          <w:p w14:paraId="0CFFC435"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Solute</w:t>
            </w:r>
          </w:p>
        </w:tc>
        <w:tc>
          <w:tcPr>
            <w:tcW w:w="7143" w:type="dxa"/>
            <w:tcBorders>
              <w:top w:val="nil"/>
              <w:left w:val="nil"/>
              <w:bottom w:val="nil"/>
              <w:right w:val="nil"/>
            </w:tcBorders>
          </w:tcPr>
          <w:p w14:paraId="29B585FB" w14:textId="01A0CFE9"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the file with the solute data</w:t>
            </w:r>
          </w:p>
        </w:tc>
      </w:tr>
      <w:tr w:rsidR="008C383B" w:rsidRPr="008C383B" w14:paraId="55BA94A0" w14:textId="33E1BA63" w:rsidTr="008C383B">
        <w:trPr>
          <w:trHeight w:val="300"/>
        </w:trPr>
        <w:tc>
          <w:tcPr>
            <w:tcW w:w="1857" w:type="dxa"/>
            <w:tcBorders>
              <w:top w:val="nil"/>
              <w:left w:val="nil"/>
              <w:bottom w:val="nil"/>
              <w:right w:val="nil"/>
            </w:tcBorders>
            <w:shd w:val="clear" w:color="auto" w:fill="auto"/>
            <w:noWrap/>
            <w:vAlign w:val="bottom"/>
            <w:hideMark/>
          </w:tcPr>
          <w:p w14:paraId="482BDC98"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path</w:t>
            </w:r>
          </w:p>
        </w:tc>
        <w:tc>
          <w:tcPr>
            <w:tcW w:w="7143" w:type="dxa"/>
            <w:tcBorders>
              <w:top w:val="nil"/>
              <w:left w:val="nil"/>
              <w:bottom w:val="nil"/>
              <w:right w:val="nil"/>
            </w:tcBorders>
          </w:tcPr>
          <w:p w14:paraId="75B83763" w14:textId="59EF5E6F"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The path under the main folder where the scenario data will be written</w:t>
            </w:r>
          </w:p>
        </w:tc>
      </w:tr>
      <w:tr w:rsidR="008C383B" w:rsidRPr="008C383B" w14:paraId="6A6A279B" w14:textId="3731BF7C" w:rsidTr="008C383B">
        <w:trPr>
          <w:trHeight w:val="300"/>
        </w:trPr>
        <w:tc>
          <w:tcPr>
            <w:tcW w:w="1857" w:type="dxa"/>
            <w:tcBorders>
              <w:top w:val="nil"/>
              <w:left w:val="nil"/>
              <w:bottom w:val="nil"/>
              <w:right w:val="nil"/>
            </w:tcBorders>
            <w:shd w:val="clear" w:color="auto" w:fill="auto"/>
            <w:noWrap/>
            <w:vAlign w:val="bottom"/>
            <w:hideMark/>
          </w:tcPr>
          <w:p w14:paraId="71E49D0E"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Biology</w:t>
            </w:r>
          </w:p>
        </w:tc>
        <w:tc>
          <w:tcPr>
            <w:tcW w:w="7143" w:type="dxa"/>
            <w:tcBorders>
              <w:top w:val="nil"/>
              <w:left w:val="nil"/>
              <w:bottom w:val="nil"/>
              <w:right w:val="nil"/>
            </w:tcBorders>
          </w:tcPr>
          <w:p w14:paraId="0A8BCEE4" w14:textId="538D506D"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ID of the source line in the biology table (sheet)</w:t>
            </w:r>
          </w:p>
        </w:tc>
      </w:tr>
      <w:tr w:rsidR="008C383B" w:rsidRPr="008C383B" w14:paraId="5B3D38F4" w14:textId="308CC850" w:rsidTr="008C383B">
        <w:trPr>
          <w:trHeight w:val="300"/>
        </w:trPr>
        <w:tc>
          <w:tcPr>
            <w:tcW w:w="1857" w:type="dxa"/>
            <w:tcBorders>
              <w:top w:val="nil"/>
              <w:left w:val="nil"/>
              <w:bottom w:val="nil"/>
              <w:right w:val="nil"/>
            </w:tcBorders>
            <w:shd w:val="clear" w:color="auto" w:fill="auto"/>
            <w:noWrap/>
            <w:vAlign w:val="bottom"/>
            <w:hideMark/>
          </w:tcPr>
          <w:p w14:paraId="057E5987"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longName</w:t>
            </w:r>
          </w:p>
        </w:tc>
        <w:tc>
          <w:tcPr>
            <w:tcW w:w="7143" w:type="dxa"/>
            <w:tcBorders>
              <w:top w:val="nil"/>
              <w:left w:val="nil"/>
              <w:bottom w:val="nil"/>
              <w:right w:val="nil"/>
            </w:tcBorders>
          </w:tcPr>
          <w:p w14:paraId="23ED637B" w14:textId="6D0CC707"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Optional – used by external progams</w:t>
            </w:r>
          </w:p>
        </w:tc>
      </w:tr>
    </w:tbl>
    <w:p w14:paraId="76B00CA8" w14:textId="44F3E0C4" w:rsidR="00AB3EF6" w:rsidRDefault="00AB3EF6">
      <w:r>
        <w:br w:type="page"/>
      </w:r>
    </w:p>
    <w:tbl>
      <w:tblPr>
        <w:tblW w:w="7560" w:type="dxa"/>
        <w:tblLook w:val="04A0" w:firstRow="1" w:lastRow="0" w:firstColumn="1" w:lastColumn="0" w:noHBand="0" w:noVBand="1"/>
      </w:tblPr>
      <w:tblGrid>
        <w:gridCol w:w="1387"/>
        <w:gridCol w:w="4733"/>
        <w:gridCol w:w="1440"/>
      </w:tblGrid>
      <w:tr w:rsidR="0040060C" w:rsidRPr="0040060C" w14:paraId="259BF743" w14:textId="77777777" w:rsidTr="0040060C">
        <w:trPr>
          <w:trHeight w:val="300"/>
        </w:trPr>
        <w:tc>
          <w:tcPr>
            <w:tcW w:w="1387" w:type="dxa"/>
            <w:tcBorders>
              <w:top w:val="nil"/>
              <w:left w:val="nil"/>
              <w:bottom w:val="nil"/>
              <w:right w:val="nil"/>
            </w:tcBorders>
            <w:shd w:val="clear" w:color="auto" w:fill="auto"/>
            <w:noWrap/>
            <w:vAlign w:val="bottom"/>
          </w:tcPr>
          <w:p w14:paraId="035ACFCE" w14:textId="7F86FB4B"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Name</w:t>
            </w:r>
          </w:p>
        </w:tc>
        <w:tc>
          <w:tcPr>
            <w:tcW w:w="4733" w:type="dxa"/>
            <w:tcBorders>
              <w:top w:val="nil"/>
              <w:left w:val="nil"/>
              <w:bottom w:val="nil"/>
              <w:right w:val="nil"/>
            </w:tcBorders>
          </w:tcPr>
          <w:p w14:paraId="4DE2BCB2" w14:textId="145E3A09"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Description</w:t>
            </w:r>
          </w:p>
        </w:tc>
        <w:tc>
          <w:tcPr>
            <w:tcW w:w="1440" w:type="dxa"/>
            <w:tcBorders>
              <w:top w:val="nil"/>
              <w:left w:val="nil"/>
              <w:bottom w:val="nil"/>
              <w:right w:val="nil"/>
            </w:tcBorders>
          </w:tcPr>
          <w:p w14:paraId="0E6DCE9C" w14:textId="04B25223"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Commonly used</w:t>
            </w:r>
          </w:p>
        </w:tc>
      </w:tr>
      <w:tr w:rsidR="0040060C" w:rsidRPr="0040060C" w14:paraId="4EF44739" w14:textId="53D63697" w:rsidTr="0040060C">
        <w:trPr>
          <w:trHeight w:val="300"/>
        </w:trPr>
        <w:tc>
          <w:tcPr>
            <w:tcW w:w="1387" w:type="dxa"/>
            <w:tcBorders>
              <w:top w:val="nil"/>
              <w:left w:val="nil"/>
              <w:bottom w:val="nil"/>
              <w:right w:val="nil"/>
            </w:tcBorders>
            <w:shd w:val="clear" w:color="auto" w:fill="auto"/>
            <w:noWrap/>
            <w:vAlign w:val="bottom"/>
            <w:hideMark/>
          </w:tcPr>
          <w:p w14:paraId="3617ED38"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ClimateID</w:t>
            </w:r>
          </w:p>
        </w:tc>
        <w:tc>
          <w:tcPr>
            <w:tcW w:w="4733" w:type="dxa"/>
            <w:tcBorders>
              <w:top w:val="nil"/>
              <w:left w:val="nil"/>
              <w:bottom w:val="nil"/>
              <w:right w:val="nil"/>
            </w:tcBorders>
          </w:tcPr>
          <w:p w14:paraId="68110F3B" w14:textId="27DE6D42"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ID to relate to Description table</w:t>
            </w:r>
          </w:p>
        </w:tc>
        <w:tc>
          <w:tcPr>
            <w:tcW w:w="1440" w:type="dxa"/>
            <w:tcBorders>
              <w:top w:val="nil"/>
              <w:left w:val="nil"/>
              <w:bottom w:val="nil"/>
              <w:right w:val="nil"/>
            </w:tcBorders>
          </w:tcPr>
          <w:p w14:paraId="5BF9219C" w14:textId="4805B692"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6E859910" w14:textId="7F8B46F1" w:rsidTr="0040060C">
        <w:trPr>
          <w:trHeight w:val="300"/>
        </w:trPr>
        <w:tc>
          <w:tcPr>
            <w:tcW w:w="1387" w:type="dxa"/>
            <w:tcBorders>
              <w:top w:val="nil"/>
              <w:left w:val="nil"/>
              <w:bottom w:val="nil"/>
              <w:right w:val="nil"/>
            </w:tcBorders>
            <w:shd w:val="clear" w:color="auto" w:fill="auto"/>
            <w:noWrap/>
            <w:vAlign w:val="bottom"/>
            <w:hideMark/>
          </w:tcPr>
          <w:p w14:paraId="0C5D334C"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site</w:t>
            </w:r>
          </w:p>
        </w:tc>
        <w:tc>
          <w:tcPr>
            <w:tcW w:w="4733" w:type="dxa"/>
            <w:tcBorders>
              <w:top w:val="nil"/>
              <w:left w:val="nil"/>
              <w:bottom w:val="nil"/>
              <w:right w:val="nil"/>
            </w:tcBorders>
          </w:tcPr>
          <w:p w14:paraId="2920BE51" w14:textId="345CD86A"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Name or code of the site</w:t>
            </w:r>
          </w:p>
        </w:tc>
        <w:tc>
          <w:tcPr>
            <w:tcW w:w="1440" w:type="dxa"/>
            <w:tcBorders>
              <w:top w:val="nil"/>
              <w:left w:val="nil"/>
              <w:bottom w:val="nil"/>
              <w:right w:val="nil"/>
            </w:tcBorders>
          </w:tcPr>
          <w:p w14:paraId="1D2D939F" w14:textId="1E39DF2D"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4670338C" w14:textId="78850F34" w:rsidTr="0040060C">
        <w:trPr>
          <w:trHeight w:val="300"/>
        </w:trPr>
        <w:tc>
          <w:tcPr>
            <w:tcW w:w="1387" w:type="dxa"/>
            <w:tcBorders>
              <w:top w:val="nil"/>
              <w:left w:val="nil"/>
              <w:bottom w:val="nil"/>
              <w:right w:val="nil"/>
            </w:tcBorders>
            <w:shd w:val="clear" w:color="auto" w:fill="auto"/>
            <w:noWrap/>
            <w:vAlign w:val="bottom"/>
            <w:hideMark/>
          </w:tcPr>
          <w:p w14:paraId="164DEC55"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latitude</w:t>
            </w:r>
          </w:p>
        </w:tc>
        <w:tc>
          <w:tcPr>
            <w:tcW w:w="4733" w:type="dxa"/>
            <w:tcBorders>
              <w:top w:val="nil"/>
              <w:left w:val="nil"/>
              <w:bottom w:val="nil"/>
              <w:right w:val="nil"/>
            </w:tcBorders>
          </w:tcPr>
          <w:p w14:paraId="61CB1857" w14:textId="65855D2A"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Latitute (degree, minute)</w:t>
            </w:r>
          </w:p>
        </w:tc>
        <w:tc>
          <w:tcPr>
            <w:tcW w:w="1440" w:type="dxa"/>
            <w:tcBorders>
              <w:top w:val="nil"/>
              <w:left w:val="nil"/>
              <w:bottom w:val="nil"/>
              <w:right w:val="nil"/>
            </w:tcBorders>
          </w:tcPr>
          <w:p w14:paraId="23A532EE" w14:textId="2D33768C"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2DF344D4" w14:textId="139FA3D0" w:rsidTr="0040060C">
        <w:trPr>
          <w:trHeight w:val="300"/>
        </w:trPr>
        <w:tc>
          <w:tcPr>
            <w:tcW w:w="1387" w:type="dxa"/>
            <w:tcBorders>
              <w:top w:val="nil"/>
              <w:left w:val="nil"/>
              <w:bottom w:val="nil"/>
              <w:right w:val="nil"/>
            </w:tcBorders>
            <w:shd w:val="clear" w:color="auto" w:fill="auto"/>
            <w:noWrap/>
            <w:vAlign w:val="bottom"/>
            <w:hideMark/>
          </w:tcPr>
          <w:p w14:paraId="59766450"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longitude</w:t>
            </w:r>
          </w:p>
        </w:tc>
        <w:tc>
          <w:tcPr>
            <w:tcW w:w="4733" w:type="dxa"/>
            <w:tcBorders>
              <w:top w:val="nil"/>
              <w:left w:val="nil"/>
              <w:bottom w:val="nil"/>
              <w:right w:val="nil"/>
            </w:tcBorders>
          </w:tcPr>
          <w:p w14:paraId="6D22ED8C" w14:textId="73FE2CAD"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Longitude (degree, minute)</w:t>
            </w:r>
          </w:p>
        </w:tc>
        <w:tc>
          <w:tcPr>
            <w:tcW w:w="1440" w:type="dxa"/>
            <w:tcBorders>
              <w:top w:val="nil"/>
              <w:left w:val="nil"/>
              <w:bottom w:val="nil"/>
              <w:right w:val="nil"/>
            </w:tcBorders>
          </w:tcPr>
          <w:p w14:paraId="6E5C23BF" w14:textId="2A57B15A"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00F1E56B" w14:textId="5FD457A3" w:rsidTr="0040060C">
        <w:trPr>
          <w:trHeight w:val="300"/>
        </w:trPr>
        <w:tc>
          <w:tcPr>
            <w:tcW w:w="1387" w:type="dxa"/>
            <w:tcBorders>
              <w:top w:val="nil"/>
              <w:left w:val="nil"/>
              <w:bottom w:val="nil"/>
              <w:right w:val="nil"/>
            </w:tcBorders>
            <w:shd w:val="clear" w:color="auto" w:fill="auto"/>
            <w:noWrap/>
            <w:vAlign w:val="bottom"/>
            <w:hideMark/>
          </w:tcPr>
          <w:p w14:paraId="68A444D7"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DailyBulb</w:t>
            </w:r>
          </w:p>
        </w:tc>
        <w:tc>
          <w:tcPr>
            <w:tcW w:w="4733" w:type="dxa"/>
            <w:tcBorders>
              <w:top w:val="nil"/>
              <w:left w:val="nil"/>
              <w:bottom w:val="nil"/>
              <w:right w:val="nil"/>
            </w:tcBorders>
          </w:tcPr>
          <w:p w14:paraId="4D790249" w14:textId="51B84572"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1 if daily </w:t>
            </w:r>
            <w:r w:rsidR="006558DC">
              <w:rPr>
                <w:rFonts w:ascii="Calibri" w:eastAsia="Times New Roman" w:hAnsi="Calibri" w:cs="Times New Roman"/>
                <w:color w:val="000000"/>
              </w:rPr>
              <w:t xml:space="preserve">or hourly </w:t>
            </w:r>
            <w:r>
              <w:rPr>
                <w:rFonts w:ascii="Calibri" w:eastAsia="Times New Roman" w:hAnsi="Calibri" w:cs="Times New Roman"/>
                <w:color w:val="000000"/>
              </w:rPr>
              <w:t>wet bulb temps are available</w:t>
            </w:r>
          </w:p>
        </w:tc>
        <w:tc>
          <w:tcPr>
            <w:tcW w:w="1440" w:type="dxa"/>
            <w:tcBorders>
              <w:top w:val="nil"/>
              <w:left w:val="nil"/>
              <w:bottom w:val="nil"/>
              <w:right w:val="nil"/>
            </w:tcBorders>
          </w:tcPr>
          <w:p w14:paraId="7032EECA" w14:textId="013B9108"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67E05BF6" w14:textId="6CFFAEC5" w:rsidTr="0040060C">
        <w:trPr>
          <w:trHeight w:val="300"/>
        </w:trPr>
        <w:tc>
          <w:tcPr>
            <w:tcW w:w="1387" w:type="dxa"/>
            <w:tcBorders>
              <w:top w:val="nil"/>
              <w:left w:val="nil"/>
              <w:bottom w:val="nil"/>
              <w:right w:val="nil"/>
            </w:tcBorders>
            <w:shd w:val="clear" w:color="auto" w:fill="auto"/>
            <w:noWrap/>
            <w:vAlign w:val="bottom"/>
            <w:hideMark/>
          </w:tcPr>
          <w:p w14:paraId="5AFAF045"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DailyWInd</w:t>
            </w:r>
          </w:p>
        </w:tc>
        <w:tc>
          <w:tcPr>
            <w:tcW w:w="4733" w:type="dxa"/>
            <w:tcBorders>
              <w:top w:val="nil"/>
              <w:left w:val="nil"/>
              <w:bottom w:val="nil"/>
              <w:right w:val="nil"/>
            </w:tcBorders>
          </w:tcPr>
          <w:p w14:paraId="21D31F22" w14:textId="7CC044CB"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1 if daily </w:t>
            </w:r>
            <w:r w:rsidR="006558DC">
              <w:rPr>
                <w:rFonts w:ascii="Calibri" w:eastAsia="Times New Roman" w:hAnsi="Calibri" w:cs="Times New Roman"/>
                <w:color w:val="000000"/>
              </w:rPr>
              <w:t xml:space="preserve">or hourly </w:t>
            </w:r>
            <w:r>
              <w:rPr>
                <w:rFonts w:ascii="Calibri" w:eastAsia="Times New Roman" w:hAnsi="Calibri" w:cs="Times New Roman"/>
                <w:color w:val="000000"/>
              </w:rPr>
              <w:t>wind values are available</w:t>
            </w:r>
          </w:p>
        </w:tc>
        <w:tc>
          <w:tcPr>
            <w:tcW w:w="1440" w:type="dxa"/>
            <w:tcBorders>
              <w:top w:val="nil"/>
              <w:left w:val="nil"/>
              <w:bottom w:val="nil"/>
              <w:right w:val="nil"/>
            </w:tcBorders>
          </w:tcPr>
          <w:p w14:paraId="27E0B148" w14:textId="65379062"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75346A75" w14:textId="71FDD86B" w:rsidTr="0040060C">
        <w:trPr>
          <w:trHeight w:val="300"/>
        </w:trPr>
        <w:tc>
          <w:tcPr>
            <w:tcW w:w="1387" w:type="dxa"/>
            <w:tcBorders>
              <w:top w:val="nil"/>
              <w:left w:val="nil"/>
              <w:bottom w:val="nil"/>
              <w:right w:val="nil"/>
            </w:tcBorders>
            <w:shd w:val="clear" w:color="auto" w:fill="auto"/>
            <w:noWrap/>
            <w:vAlign w:val="bottom"/>
            <w:hideMark/>
          </w:tcPr>
          <w:p w14:paraId="2534C9F4"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RainIntensity</w:t>
            </w:r>
          </w:p>
        </w:tc>
        <w:tc>
          <w:tcPr>
            <w:tcW w:w="4733" w:type="dxa"/>
            <w:tcBorders>
              <w:top w:val="nil"/>
              <w:left w:val="nil"/>
              <w:bottom w:val="nil"/>
              <w:right w:val="nil"/>
            </w:tcBorders>
          </w:tcPr>
          <w:p w14:paraId="2431D842" w14:textId="59EEB61A"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if daily rain intensity values are available. Only used for daily weather data</w:t>
            </w:r>
          </w:p>
        </w:tc>
        <w:tc>
          <w:tcPr>
            <w:tcW w:w="1440" w:type="dxa"/>
            <w:tcBorders>
              <w:top w:val="nil"/>
              <w:left w:val="nil"/>
              <w:bottom w:val="nil"/>
              <w:right w:val="nil"/>
            </w:tcBorders>
          </w:tcPr>
          <w:p w14:paraId="326462BB" w14:textId="1FAAED73"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49A52CD9" w14:textId="502C5C1A" w:rsidTr="0040060C">
        <w:trPr>
          <w:trHeight w:val="300"/>
        </w:trPr>
        <w:tc>
          <w:tcPr>
            <w:tcW w:w="1387" w:type="dxa"/>
            <w:tcBorders>
              <w:top w:val="nil"/>
              <w:left w:val="nil"/>
              <w:bottom w:val="nil"/>
              <w:right w:val="nil"/>
            </w:tcBorders>
            <w:shd w:val="clear" w:color="auto" w:fill="auto"/>
            <w:noWrap/>
            <w:vAlign w:val="bottom"/>
            <w:hideMark/>
          </w:tcPr>
          <w:p w14:paraId="76E4FC04"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DailyConc</w:t>
            </w:r>
          </w:p>
        </w:tc>
        <w:tc>
          <w:tcPr>
            <w:tcW w:w="4733" w:type="dxa"/>
            <w:tcBorders>
              <w:top w:val="nil"/>
              <w:left w:val="nil"/>
              <w:bottom w:val="nil"/>
              <w:right w:val="nil"/>
            </w:tcBorders>
          </w:tcPr>
          <w:p w14:paraId="2C6EA5C8" w14:textId="3C73CA94"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if daily rainfall Nitrogen is available</w:t>
            </w:r>
          </w:p>
        </w:tc>
        <w:tc>
          <w:tcPr>
            <w:tcW w:w="1440" w:type="dxa"/>
            <w:tcBorders>
              <w:top w:val="nil"/>
              <w:left w:val="nil"/>
              <w:bottom w:val="nil"/>
              <w:right w:val="nil"/>
            </w:tcBorders>
          </w:tcPr>
          <w:p w14:paraId="50D625D0" w14:textId="7B641EA7"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500EBB27" w14:textId="42758AA2" w:rsidTr="0040060C">
        <w:trPr>
          <w:trHeight w:val="300"/>
        </w:trPr>
        <w:tc>
          <w:tcPr>
            <w:tcW w:w="1387" w:type="dxa"/>
            <w:tcBorders>
              <w:top w:val="nil"/>
              <w:left w:val="nil"/>
              <w:bottom w:val="nil"/>
              <w:right w:val="nil"/>
            </w:tcBorders>
            <w:shd w:val="clear" w:color="auto" w:fill="auto"/>
            <w:noWrap/>
            <w:vAlign w:val="bottom"/>
            <w:hideMark/>
          </w:tcPr>
          <w:p w14:paraId="60B6635C"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Furrow</w:t>
            </w:r>
          </w:p>
        </w:tc>
        <w:tc>
          <w:tcPr>
            <w:tcW w:w="4733" w:type="dxa"/>
            <w:tcBorders>
              <w:top w:val="nil"/>
              <w:left w:val="nil"/>
              <w:bottom w:val="nil"/>
              <w:right w:val="nil"/>
            </w:tcBorders>
          </w:tcPr>
          <w:p w14:paraId="7D88AA7C" w14:textId="6FD9287F"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for furrow irrigati</w:t>
            </w:r>
            <w:r w:rsidR="006558DC">
              <w:rPr>
                <w:rFonts w:ascii="Calibri" w:eastAsia="Times New Roman" w:hAnsi="Calibri" w:cs="Times New Roman"/>
                <w:color w:val="000000"/>
              </w:rPr>
              <w:t>on</w:t>
            </w:r>
          </w:p>
        </w:tc>
        <w:tc>
          <w:tcPr>
            <w:tcW w:w="1440" w:type="dxa"/>
            <w:tcBorders>
              <w:top w:val="nil"/>
              <w:left w:val="nil"/>
              <w:bottom w:val="nil"/>
              <w:right w:val="nil"/>
            </w:tcBorders>
          </w:tcPr>
          <w:p w14:paraId="32543C2C" w14:textId="4AF8F09E"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7AEBB87A" w14:textId="64953D39" w:rsidTr="0040060C">
        <w:trPr>
          <w:trHeight w:val="300"/>
        </w:trPr>
        <w:tc>
          <w:tcPr>
            <w:tcW w:w="1387" w:type="dxa"/>
            <w:tcBorders>
              <w:top w:val="nil"/>
              <w:left w:val="nil"/>
              <w:bottom w:val="nil"/>
              <w:right w:val="nil"/>
            </w:tcBorders>
            <w:shd w:val="clear" w:color="auto" w:fill="auto"/>
            <w:noWrap/>
            <w:vAlign w:val="bottom"/>
            <w:hideMark/>
          </w:tcPr>
          <w:p w14:paraId="602EB53C"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RelHumid</w:t>
            </w:r>
          </w:p>
        </w:tc>
        <w:tc>
          <w:tcPr>
            <w:tcW w:w="4733" w:type="dxa"/>
            <w:tcBorders>
              <w:top w:val="nil"/>
              <w:left w:val="nil"/>
              <w:bottom w:val="nil"/>
              <w:right w:val="nil"/>
            </w:tcBorders>
          </w:tcPr>
          <w:p w14:paraId="70E78AB8" w14:textId="2AD30839"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if Daily or hourly RH values available</w:t>
            </w:r>
          </w:p>
        </w:tc>
        <w:tc>
          <w:tcPr>
            <w:tcW w:w="1440" w:type="dxa"/>
            <w:tcBorders>
              <w:top w:val="nil"/>
              <w:left w:val="nil"/>
              <w:bottom w:val="nil"/>
              <w:right w:val="nil"/>
            </w:tcBorders>
          </w:tcPr>
          <w:p w14:paraId="4C5A9A5C" w14:textId="77777777" w:rsidR="0040060C" w:rsidRPr="0040060C" w:rsidRDefault="0040060C" w:rsidP="0040060C">
            <w:pPr>
              <w:spacing w:after="0" w:line="240" w:lineRule="auto"/>
              <w:rPr>
                <w:rFonts w:ascii="Calibri" w:eastAsia="Times New Roman" w:hAnsi="Calibri" w:cs="Times New Roman"/>
                <w:color w:val="000000"/>
              </w:rPr>
            </w:pPr>
          </w:p>
        </w:tc>
      </w:tr>
      <w:tr w:rsidR="0040060C" w:rsidRPr="0040060C" w14:paraId="6C028775" w14:textId="4AE08F6B" w:rsidTr="0040060C">
        <w:trPr>
          <w:trHeight w:val="300"/>
        </w:trPr>
        <w:tc>
          <w:tcPr>
            <w:tcW w:w="1387" w:type="dxa"/>
            <w:tcBorders>
              <w:top w:val="nil"/>
              <w:left w:val="nil"/>
              <w:bottom w:val="nil"/>
              <w:right w:val="nil"/>
            </w:tcBorders>
            <w:shd w:val="clear" w:color="auto" w:fill="auto"/>
            <w:noWrap/>
            <w:vAlign w:val="bottom"/>
            <w:hideMark/>
          </w:tcPr>
          <w:p w14:paraId="40111FEC"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DailyCO2</w:t>
            </w:r>
          </w:p>
        </w:tc>
        <w:tc>
          <w:tcPr>
            <w:tcW w:w="4733" w:type="dxa"/>
            <w:tcBorders>
              <w:top w:val="nil"/>
              <w:left w:val="nil"/>
              <w:bottom w:val="nil"/>
              <w:right w:val="nil"/>
            </w:tcBorders>
          </w:tcPr>
          <w:p w14:paraId="09E6EF25" w14:textId="4DAC9D04"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if daily or hourly CO2 values are available</w:t>
            </w:r>
          </w:p>
        </w:tc>
        <w:tc>
          <w:tcPr>
            <w:tcW w:w="1440" w:type="dxa"/>
            <w:tcBorders>
              <w:top w:val="nil"/>
              <w:left w:val="nil"/>
              <w:bottom w:val="nil"/>
              <w:right w:val="nil"/>
            </w:tcBorders>
          </w:tcPr>
          <w:p w14:paraId="23EAC71A" w14:textId="77777777" w:rsidR="0040060C" w:rsidRPr="0040060C" w:rsidRDefault="0040060C" w:rsidP="0040060C">
            <w:pPr>
              <w:spacing w:after="0" w:line="240" w:lineRule="auto"/>
              <w:rPr>
                <w:rFonts w:ascii="Calibri" w:eastAsia="Times New Roman" w:hAnsi="Calibri" w:cs="Times New Roman"/>
                <w:color w:val="000000"/>
              </w:rPr>
            </w:pPr>
          </w:p>
        </w:tc>
      </w:tr>
      <w:tr w:rsidR="0040060C" w:rsidRPr="0040060C" w14:paraId="624176A2" w14:textId="00E4F203" w:rsidTr="0040060C">
        <w:trPr>
          <w:trHeight w:val="300"/>
        </w:trPr>
        <w:tc>
          <w:tcPr>
            <w:tcW w:w="1387" w:type="dxa"/>
            <w:tcBorders>
              <w:top w:val="nil"/>
              <w:left w:val="nil"/>
              <w:bottom w:val="nil"/>
              <w:right w:val="nil"/>
            </w:tcBorders>
            <w:shd w:val="clear" w:color="auto" w:fill="auto"/>
            <w:noWrap/>
            <w:vAlign w:val="bottom"/>
            <w:hideMark/>
          </w:tcPr>
          <w:p w14:paraId="381394D5"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Bsolar</w:t>
            </w:r>
          </w:p>
        </w:tc>
        <w:tc>
          <w:tcPr>
            <w:tcW w:w="4733" w:type="dxa"/>
            <w:tcBorders>
              <w:top w:val="nil"/>
              <w:left w:val="nil"/>
              <w:bottom w:val="nil"/>
              <w:right w:val="nil"/>
            </w:tcBorders>
          </w:tcPr>
          <w:p w14:paraId="3E9D9574" w14:textId="2048A05E"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Conversion of solar units converts </w:t>
            </w:r>
            <w:r w:rsidR="00A717D7">
              <w:rPr>
                <w:rFonts w:ascii="Calibri" w:eastAsia="Times New Roman" w:hAnsi="Calibri" w:cs="Times New Roman"/>
                <w:color w:val="000000"/>
              </w:rPr>
              <w:t xml:space="preserve">input value </w:t>
            </w:r>
            <w:r>
              <w:rPr>
                <w:rFonts w:ascii="Calibri" w:eastAsia="Times New Roman" w:hAnsi="Calibri" w:cs="Times New Roman"/>
                <w:color w:val="000000"/>
              </w:rPr>
              <w:t>to J/m2</w:t>
            </w:r>
          </w:p>
        </w:tc>
        <w:tc>
          <w:tcPr>
            <w:tcW w:w="1440" w:type="dxa"/>
            <w:tcBorders>
              <w:top w:val="nil"/>
              <w:left w:val="nil"/>
              <w:bottom w:val="nil"/>
              <w:right w:val="nil"/>
            </w:tcBorders>
          </w:tcPr>
          <w:p w14:paraId="6A250E17" w14:textId="6C60F9FA"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02290CF6" w14:textId="2A9A809E" w:rsidTr="0040060C">
        <w:trPr>
          <w:trHeight w:val="300"/>
        </w:trPr>
        <w:tc>
          <w:tcPr>
            <w:tcW w:w="1387" w:type="dxa"/>
            <w:tcBorders>
              <w:top w:val="nil"/>
              <w:left w:val="nil"/>
              <w:bottom w:val="nil"/>
              <w:right w:val="nil"/>
            </w:tcBorders>
            <w:shd w:val="clear" w:color="auto" w:fill="auto"/>
            <w:noWrap/>
            <w:vAlign w:val="bottom"/>
            <w:hideMark/>
          </w:tcPr>
          <w:p w14:paraId="04711B18"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Btemp</w:t>
            </w:r>
          </w:p>
        </w:tc>
        <w:tc>
          <w:tcPr>
            <w:tcW w:w="4733" w:type="dxa"/>
            <w:tcBorders>
              <w:top w:val="nil"/>
              <w:left w:val="nil"/>
              <w:bottom w:val="nil"/>
              <w:right w:val="nil"/>
            </w:tcBorders>
          </w:tcPr>
          <w:p w14:paraId="1D37E008" w14:textId="31FA80FC"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Conversion of temperature converts to Celsius</w:t>
            </w:r>
          </w:p>
        </w:tc>
        <w:tc>
          <w:tcPr>
            <w:tcW w:w="1440" w:type="dxa"/>
            <w:tcBorders>
              <w:top w:val="nil"/>
              <w:left w:val="nil"/>
              <w:bottom w:val="nil"/>
              <w:right w:val="nil"/>
            </w:tcBorders>
          </w:tcPr>
          <w:p w14:paraId="044500CC" w14:textId="5F62EEDE"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4D3A39E8" w14:textId="663C4BF4" w:rsidTr="0040060C">
        <w:trPr>
          <w:trHeight w:val="300"/>
        </w:trPr>
        <w:tc>
          <w:tcPr>
            <w:tcW w:w="1387" w:type="dxa"/>
            <w:tcBorders>
              <w:top w:val="nil"/>
              <w:left w:val="nil"/>
              <w:bottom w:val="nil"/>
              <w:right w:val="nil"/>
            </w:tcBorders>
            <w:shd w:val="clear" w:color="auto" w:fill="auto"/>
            <w:noWrap/>
            <w:vAlign w:val="bottom"/>
            <w:hideMark/>
          </w:tcPr>
          <w:p w14:paraId="7BE2F768"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Atemp</w:t>
            </w:r>
          </w:p>
        </w:tc>
        <w:tc>
          <w:tcPr>
            <w:tcW w:w="4733" w:type="dxa"/>
            <w:tcBorders>
              <w:top w:val="nil"/>
              <w:left w:val="nil"/>
              <w:bottom w:val="nil"/>
              <w:right w:val="nil"/>
            </w:tcBorders>
          </w:tcPr>
          <w:p w14:paraId="522E9C64" w14:textId="356CC744"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Conversion 2 of temperature converts to Celsius</w:t>
            </w:r>
          </w:p>
        </w:tc>
        <w:tc>
          <w:tcPr>
            <w:tcW w:w="1440" w:type="dxa"/>
            <w:tcBorders>
              <w:top w:val="nil"/>
              <w:left w:val="nil"/>
              <w:bottom w:val="nil"/>
              <w:right w:val="nil"/>
            </w:tcBorders>
          </w:tcPr>
          <w:p w14:paraId="323AB22C" w14:textId="7172AF02"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352740B5" w14:textId="10D2165B" w:rsidTr="0040060C">
        <w:trPr>
          <w:trHeight w:val="300"/>
        </w:trPr>
        <w:tc>
          <w:tcPr>
            <w:tcW w:w="1387" w:type="dxa"/>
            <w:tcBorders>
              <w:top w:val="nil"/>
              <w:left w:val="nil"/>
              <w:bottom w:val="nil"/>
              <w:right w:val="nil"/>
            </w:tcBorders>
            <w:shd w:val="clear" w:color="auto" w:fill="auto"/>
            <w:noWrap/>
            <w:vAlign w:val="bottom"/>
            <w:hideMark/>
          </w:tcPr>
          <w:p w14:paraId="4DCC640E"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Erain</w:t>
            </w:r>
          </w:p>
        </w:tc>
        <w:tc>
          <w:tcPr>
            <w:tcW w:w="4733" w:type="dxa"/>
            <w:tcBorders>
              <w:top w:val="nil"/>
              <w:left w:val="nil"/>
              <w:bottom w:val="nil"/>
              <w:right w:val="nil"/>
            </w:tcBorders>
          </w:tcPr>
          <w:p w14:paraId="6B78E91E" w14:textId="11C01BE7"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Conversion of rain values to cm (if rain is input as mm then Erain is 0.1)</w:t>
            </w:r>
          </w:p>
        </w:tc>
        <w:tc>
          <w:tcPr>
            <w:tcW w:w="1440" w:type="dxa"/>
            <w:tcBorders>
              <w:top w:val="nil"/>
              <w:left w:val="nil"/>
              <w:bottom w:val="nil"/>
              <w:right w:val="nil"/>
            </w:tcBorders>
          </w:tcPr>
          <w:p w14:paraId="66B068C3" w14:textId="11FB2FAF"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5C06E108" w14:textId="18AFFA87" w:rsidTr="0040060C">
        <w:trPr>
          <w:trHeight w:val="300"/>
        </w:trPr>
        <w:tc>
          <w:tcPr>
            <w:tcW w:w="1387" w:type="dxa"/>
            <w:tcBorders>
              <w:top w:val="nil"/>
              <w:left w:val="nil"/>
              <w:bottom w:val="nil"/>
              <w:right w:val="nil"/>
            </w:tcBorders>
            <w:shd w:val="clear" w:color="auto" w:fill="auto"/>
            <w:noWrap/>
            <w:vAlign w:val="bottom"/>
            <w:hideMark/>
          </w:tcPr>
          <w:p w14:paraId="3DEA2E81"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BWInd</w:t>
            </w:r>
          </w:p>
        </w:tc>
        <w:tc>
          <w:tcPr>
            <w:tcW w:w="4733" w:type="dxa"/>
            <w:tcBorders>
              <w:top w:val="nil"/>
              <w:left w:val="nil"/>
              <w:bottom w:val="nil"/>
              <w:right w:val="nil"/>
            </w:tcBorders>
          </w:tcPr>
          <w:p w14:paraId="01CD3E27" w14:textId="1BC5D964"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Conversion factor for wind (usually 1</w:t>
            </w:r>
            <w:r w:rsidR="00A717D7">
              <w:rPr>
                <w:rFonts w:ascii="Calibri" w:eastAsia="Times New Roman" w:hAnsi="Calibri" w:cs="Times New Roman"/>
                <w:color w:val="000000"/>
              </w:rPr>
              <w:t>) converts input value to</w:t>
            </w:r>
            <w:r>
              <w:rPr>
                <w:rFonts w:ascii="Calibri" w:eastAsia="Times New Roman" w:hAnsi="Calibri" w:cs="Times New Roman"/>
                <w:color w:val="000000"/>
              </w:rPr>
              <w:t xml:space="preserve">  km/hr</w:t>
            </w:r>
          </w:p>
        </w:tc>
        <w:tc>
          <w:tcPr>
            <w:tcW w:w="1440" w:type="dxa"/>
            <w:tcBorders>
              <w:top w:val="nil"/>
              <w:left w:val="nil"/>
              <w:bottom w:val="nil"/>
              <w:right w:val="nil"/>
            </w:tcBorders>
          </w:tcPr>
          <w:p w14:paraId="322ABFEC" w14:textId="3AD46671"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38E8BD8F" w14:textId="2D118106" w:rsidTr="0040060C">
        <w:trPr>
          <w:trHeight w:val="300"/>
        </w:trPr>
        <w:tc>
          <w:tcPr>
            <w:tcW w:w="1387" w:type="dxa"/>
            <w:tcBorders>
              <w:top w:val="nil"/>
              <w:left w:val="nil"/>
              <w:bottom w:val="nil"/>
              <w:right w:val="nil"/>
            </w:tcBorders>
            <w:shd w:val="clear" w:color="auto" w:fill="auto"/>
            <w:noWrap/>
            <w:vAlign w:val="bottom"/>
            <w:hideMark/>
          </w:tcPr>
          <w:p w14:paraId="0EF3C567"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BIR</w:t>
            </w:r>
          </w:p>
        </w:tc>
        <w:tc>
          <w:tcPr>
            <w:tcW w:w="4733" w:type="dxa"/>
            <w:tcBorders>
              <w:top w:val="nil"/>
              <w:left w:val="nil"/>
              <w:bottom w:val="nil"/>
              <w:right w:val="nil"/>
            </w:tcBorders>
          </w:tcPr>
          <w:p w14:paraId="61873A1C" w14:textId="25063C0F"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Conversion factor for verage rainfall intensity rate (cm/hr) – keep as 1</w:t>
            </w:r>
          </w:p>
        </w:tc>
        <w:tc>
          <w:tcPr>
            <w:tcW w:w="1440" w:type="dxa"/>
            <w:tcBorders>
              <w:top w:val="nil"/>
              <w:left w:val="nil"/>
              <w:bottom w:val="nil"/>
              <w:right w:val="nil"/>
            </w:tcBorders>
          </w:tcPr>
          <w:p w14:paraId="138F972D" w14:textId="016AC55C"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13B03893" w14:textId="06A76494" w:rsidTr="0040060C">
        <w:trPr>
          <w:trHeight w:val="300"/>
        </w:trPr>
        <w:tc>
          <w:tcPr>
            <w:tcW w:w="1387" w:type="dxa"/>
            <w:tcBorders>
              <w:top w:val="nil"/>
              <w:left w:val="nil"/>
              <w:bottom w:val="nil"/>
              <w:right w:val="nil"/>
            </w:tcBorders>
            <w:shd w:val="clear" w:color="auto" w:fill="auto"/>
            <w:noWrap/>
            <w:vAlign w:val="bottom"/>
            <w:hideMark/>
          </w:tcPr>
          <w:p w14:paraId="53BCF92E"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AvgWind</w:t>
            </w:r>
          </w:p>
        </w:tc>
        <w:tc>
          <w:tcPr>
            <w:tcW w:w="4733" w:type="dxa"/>
            <w:tcBorders>
              <w:top w:val="nil"/>
              <w:left w:val="nil"/>
              <w:bottom w:val="nil"/>
              <w:right w:val="nil"/>
            </w:tcBorders>
          </w:tcPr>
          <w:p w14:paraId="2960CF9B" w14:textId="77270DAF"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wind (Km/hr)</w:t>
            </w:r>
          </w:p>
        </w:tc>
        <w:tc>
          <w:tcPr>
            <w:tcW w:w="1440" w:type="dxa"/>
            <w:tcBorders>
              <w:top w:val="nil"/>
              <w:left w:val="nil"/>
              <w:bottom w:val="nil"/>
              <w:right w:val="nil"/>
            </w:tcBorders>
          </w:tcPr>
          <w:p w14:paraId="5ECA4354" w14:textId="1F504A39"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74DCD641" w14:textId="1085C4E3" w:rsidTr="0040060C">
        <w:trPr>
          <w:trHeight w:val="300"/>
        </w:trPr>
        <w:tc>
          <w:tcPr>
            <w:tcW w:w="1387" w:type="dxa"/>
            <w:tcBorders>
              <w:top w:val="nil"/>
              <w:left w:val="nil"/>
              <w:bottom w:val="nil"/>
              <w:right w:val="nil"/>
            </w:tcBorders>
            <w:shd w:val="clear" w:color="auto" w:fill="auto"/>
            <w:noWrap/>
            <w:vAlign w:val="bottom"/>
            <w:hideMark/>
          </w:tcPr>
          <w:p w14:paraId="6A77113A"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AvgRainRate</w:t>
            </w:r>
          </w:p>
        </w:tc>
        <w:tc>
          <w:tcPr>
            <w:tcW w:w="4733" w:type="dxa"/>
            <w:tcBorders>
              <w:top w:val="nil"/>
              <w:left w:val="nil"/>
              <w:bottom w:val="nil"/>
              <w:right w:val="nil"/>
            </w:tcBorders>
          </w:tcPr>
          <w:p w14:paraId="35B3F43E" w14:textId="7018315A" w:rsidR="0040060C" w:rsidRPr="0040060C" w:rsidRDefault="009C7628"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rainfall rate (used for daily data) cm/hr</w:t>
            </w:r>
          </w:p>
        </w:tc>
        <w:tc>
          <w:tcPr>
            <w:tcW w:w="1440" w:type="dxa"/>
            <w:tcBorders>
              <w:top w:val="nil"/>
              <w:left w:val="nil"/>
              <w:bottom w:val="nil"/>
              <w:right w:val="nil"/>
            </w:tcBorders>
          </w:tcPr>
          <w:p w14:paraId="76DEE3FF" w14:textId="663C2A72"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44247D9C" w14:textId="5FDD9BEE" w:rsidTr="0040060C">
        <w:trPr>
          <w:trHeight w:val="300"/>
        </w:trPr>
        <w:tc>
          <w:tcPr>
            <w:tcW w:w="1387" w:type="dxa"/>
            <w:tcBorders>
              <w:top w:val="nil"/>
              <w:left w:val="nil"/>
              <w:bottom w:val="nil"/>
              <w:right w:val="nil"/>
            </w:tcBorders>
            <w:shd w:val="clear" w:color="auto" w:fill="auto"/>
            <w:noWrap/>
            <w:vAlign w:val="bottom"/>
            <w:hideMark/>
          </w:tcPr>
          <w:p w14:paraId="571462F0"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ChemCOnc</w:t>
            </w:r>
          </w:p>
        </w:tc>
        <w:tc>
          <w:tcPr>
            <w:tcW w:w="4733" w:type="dxa"/>
            <w:tcBorders>
              <w:top w:val="nil"/>
              <w:left w:val="nil"/>
              <w:bottom w:val="nil"/>
              <w:right w:val="nil"/>
            </w:tcBorders>
          </w:tcPr>
          <w:p w14:paraId="4937EB23" w14:textId="168B1680"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Nitrogen concentration in rainfall (usually zero) (mg/L)</w:t>
            </w:r>
          </w:p>
        </w:tc>
        <w:tc>
          <w:tcPr>
            <w:tcW w:w="1440" w:type="dxa"/>
            <w:tcBorders>
              <w:top w:val="nil"/>
              <w:left w:val="nil"/>
              <w:bottom w:val="nil"/>
              <w:right w:val="nil"/>
            </w:tcBorders>
          </w:tcPr>
          <w:p w14:paraId="53B3E1AF" w14:textId="2D354B08"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0AE05542" w14:textId="36E5E9D1" w:rsidTr="0040060C">
        <w:trPr>
          <w:trHeight w:val="300"/>
        </w:trPr>
        <w:tc>
          <w:tcPr>
            <w:tcW w:w="1387" w:type="dxa"/>
            <w:tcBorders>
              <w:top w:val="nil"/>
              <w:left w:val="nil"/>
              <w:bottom w:val="nil"/>
              <w:right w:val="nil"/>
            </w:tcBorders>
            <w:shd w:val="clear" w:color="auto" w:fill="auto"/>
            <w:noWrap/>
            <w:vAlign w:val="bottom"/>
            <w:hideMark/>
          </w:tcPr>
          <w:p w14:paraId="46F39D24"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RH</w:t>
            </w:r>
          </w:p>
        </w:tc>
        <w:tc>
          <w:tcPr>
            <w:tcW w:w="4733" w:type="dxa"/>
            <w:tcBorders>
              <w:top w:val="nil"/>
              <w:left w:val="nil"/>
              <w:bottom w:val="nil"/>
              <w:right w:val="nil"/>
            </w:tcBorders>
          </w:tcPr>
          <w:p w14:paraId="3BD366F0" w14:textId="00EC0500"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RH when daily/hourly values not available (%)</w:t>
            </w:r>
          </w:p>
        </w:tc>
        <w:tc>
          <w:tcPr>
            <w:tcW w:w="1440" w:type="dxa"/>
            <w:tcBorders>
              <w:top w:val="nil"/>
              <w:left w:val="nil"/>
              <w:bottom w:val="nil"/>
              <w:right w:val="nil"/>
            </w:tcBorders>
          </w:tcPr>
          <w:p w14:paraId="2D47B857" w14:textId="708C2FCB"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615023EC" w14:textId="3377AB09" w:rsidTr="0040060C">
        <w:trPr>
          <w:trHeight w:val="300"/>
        </w:trPr>
        <w:tc>
          <w:tcPr>
            <w:tcW w:w="1387" w:type="dxa"/>
            <w:tcBorders>
              <w:top w:val="nil"/>
              <w:left w:val="nil"/>
              <w:bottom w:val="nil"/>
              <w:right w:val="nil"/>
            </w:tcBorders>
            <w:shd w:val="clear" w:color="auto" w:fill="auto"/>
            <w:noWrap/>
            <w:vAlign w:val="bottom"/>
            <w:hideMark/>
          </w:tcPr>
          <w:p w14:paraId="5B337D06"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AvgCO2</w:t>
            </w:r>
          </w:p>
        </w:tc>
        <w:tc>
          <w:tcPr>
            <w:tcW w:w="4733" w:type="dxa"/>
            <w:tcBorders>
              <w:top w:val="nil"/>
              <w:left w:val="nil"/>
              <w:bottom w:val="nil"/>
              <w:right w:val="nil"/>
            </w:tcBorders>
          </w:tcPr>
          <w:p w14:paraId="5FA8D1B9" w14:textId="0439DCB3"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CO2 when daily/average not available</w:t>
            </w:r>
          </w:p>
        </w:tc>
        <w:tc>
          <w:tcPr>
            <w:tcW w:w="1440" w:type="dxa"/>
            <w:tcBorders>
              <w:top w:val="nil"/>
              <w:left w:val="nil"/>
              <w:bottom w:val="nil"/>
              <w:right w:val="nil"/>
            </w:tcBorders>
          </w:tcPr>
          <w:p w14:paraId="10E95269" w14:textId="4D12804C"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bl>
    <w:p w14:paraId="05123BEA" w14:textId="77777777" w:rsidR="0040060C" w:rsidRDefault="0040060C" w:rsidP="00BE0823"/>
    <w:p w14:paraId="0A9BB4C3" w14:textId="485C5FD6" w:rsidR="0040060C" w:rsidRDefault="0040060C" w:rsidP="00BE0823"/>
    <w:p w14:paraId="1AD56E6F" w14:textId="304E1CEE" w:rsidR="0028286E" w:rsidRDefault="0028286E" w:rsidP="00BE0823">
      <w:r>
        <w:t>Structure of Excel database</w:t>
      </w:r>
    </w:p>
    <w:p w14:paraId="47F89428" w14:textId="77777777" w:rsidR="0040060C" w:rsidRDefault="0040060C" w:rsidP="00BE0823"/>
    <w:p w14:paraId="2FF81FBF" w14:textId="77777777" w:rsidR="0040060C" w:rsidRDefault="0040060C" w:rsidP="00BE0823"/>
    <w:p w14:paraId="103300F6" w14:textId="26589926" w:rsidR="00AB3EF6" w:rsidRDefault="00AB3EF6" w:rsidP="00BE0823">
      <w:r>
        <w:t>The first page (sheet) of the excel interface has a form for entry of the parameters needed to run the interface. The parameters are file names and locations</w:t>
      </w:r>
      <w:r w:rsidR="00E95144">
        <w:t>.</w:t>
      </w:r>
    </w:p>
    <w:p w14:paraId="16C3B2B2" w14:textId="6E25D389" w:rsidR="00E95144" w:rsidRDefault="00E95144" w:rsidP="00BE0823">
      <w:r>
        <w:t>The “input excel file” is the excel file with the data for the simulations</w:t>
      </w:r>
    </w:p>
    <w:p w14:paraId="3C3127A1" w14:textId="6CBD6214" w:rsidR="00E95144" w:rsidRDefault="00E95144" w:rsidP="00BE0823">
      <w:r>
        <w:t>Root path is the path below which the paths for the simulations exist. Each simulation has its own path</w:t>
      </w:r>
    </w:p>
    <w:p w14:paraId="3868817E" w14:textId="68EBF4C7" w:rsidR="00E95144" w:rsidRDefault="00E95144" w:rsidP="00BE0823">
      <w:r>
        <w:t>The maizsim path is the path where the 2dsoil.exe file exists, usually the same as the root path</w:t>
      </w:r>
    </w:p>
    <w:p w14:paraId="289A0B6D" w14:textId="77777777" w:rsidR="00E95144" w:rsidRDefault="00E95144" w:rsidP="00BE0823">
      <w:r>
        <w:lastRenderedPageBreak/>
        <w:t>Create soils and Excel interface are the locations of the CreateSoilFiles.exe and the excel interface file (read plant filesV4.xlsm).</w:t>
      </w:r>
    </w:p>
    <w:p w14:paraId="3F1A5E12" w14:textId="4D1FED83" w:rsidR="00E95144" w:rsidRDefault="00E95144" w:rsidP="00BE0823">
      <w:r>
        <w:t xml:space="preserve">If you click the select ID’s and run macros button, the column C will fill with ID’s and a selection window will open allowing you to select one or more of the sims to run. </w:t>
      </w:r>
      <w:r w:rsidR="00ED18D6">
        <w:t>The ‘Run Macros for all ID’s’ is not fully functional yet.</w:t>
      </w:r>
      <w:r>
        <w:t xml:space="preserve">  </w:t>
      </w:r>
    </w:p>
    <w:p w14:paraId="361B05D5" w14:textId="77777777" w:rsidR="00AB3EF6" w:rsidRDefault="00AB3EF6" w:rsidP="00BE0823"/>
    <w:p w14:paraId="27BD962F" w14:textId="0FB88D8D" w:rsidR="003A69C6" w:rsidRDefault="00AB3EF6" w:rsidP="00BE0823">
      <w:r>
        <w:rPr>
          <w:noProof/>
        </w:rPr>
        <w:drawing>
          <wp:inline distT="0" distB="0" distL="0" distR="0" wp14:anchorId="14E45762" wp14:editId="419102BB">
            <wp:extent cx="5943600" cy="2499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99995"/>
                    </a:xfrm>
                    <a:prstGeom prst="rect">
                      <a:avLst/>
                    </a:prstGeom>
                  </pic:spPr>
                </pic:pic>
              </a:graphicData>
            </a:graphic>
          </wp:inline>
        </w:drawing>
      </w:r>
    </w:p>
    <w:p w14:paraId="1668E75F" w14:textId="2DD6E4C5" w:rsidR="00211FCC" w:rsidRDefault="00211FCC" w:rsidP="00BE0823"/>
    <w:p w14:paraId="0F406A04" w14:textId="55A0DFA0" w:rsidR="00244F42" w:rsidRDefault="00244F42" w:rsidP="00BE0823"/>
    <w:p w14:paraId="2F2FD129" w14:textId="0CB9E0B3" w:rsidR="00D074FE" w:rsidRDefault="00D074FE" w:rsidP="00BE0823">
      <w:r>
        <w:t>Here the base folder is D:\maizsim07\AgmipLowInputC_2 and the interface created the paths BEOU1401, etc and filled them with the input files.</w:t>
      </w:r>
    </w:p>
    <w:p w14:paraId="664771B6" w14:textId="73BEC49F" w:rsidR="00D074FE" w:rsidRDefault="00D074FE" w:rsidP="00BE0823">
      <w:r>
        <w:rPr>
          <w:noProof/>
        </w:rPr>
        <w:drawing>
          <wp:inline distT="0" distB="0" distL="0" distR="0" wp14:anchorId="4847AE38" wp14:editId="0DE70BDD">
            <wp:extent cx="2953989" cy="2211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440" cy="2224771"/>
                    </a:xfrm>
                    <a:prstGeom prst="rect">
                      <a:avLst/>
                    </a:prstGeom>
                  </pic:spPr>
                </pic:pic>
              </a:graphicData>
            </a:graphic>
          </wp:inline>
        </w:drawing>
      </w:r>
    </w:p>
    <w:p w14:paraId="7889EF76" w14:textId="2B6C8095" w:rsidR="00D074FE" w:rsidRDefault="00D074FE" w:rsidP="00BE0823"/>
    <w:p w14:paraId="4F74BB39" w14:textId="77777777" w:rsidR="00D074FE" w:rsidRDefault="00D074FE" w:rsidP="00BE0823">
      <w:pPr>
        <w:rPr>
          <w:noProof/>
        </w:rPr>
      </w:pPr>
    </w:p>
    <w:p w14:paraId="33723F2C" w14:textId="77777777" w:rsidR="00D074FE" w:rsidRDefault="00D074FE" w:rsidP="00BE0823">
      <w:pPr>
        <w:rPr>
          <w:noProof/>
        </w:rPr>
      </w:pPr>
    </w:p>
    <w:p w14:paraId="103F0B17" w14:textId="77777777" w:rsidR="00D074FE" w:rsidRDefault="00D074FE" w:rsidP="00BE0823">
      <w:pPr>
        <w:rPr>
          <w:noProof/>
        </w:rPr>
      </w:pPr>
    </w:p>
    <w:p w14:paraId="568B9809" w14:textId="15233B66" w:rsidR="00D074FE" w:rsidRDefault="00D074FE" w:rsidP="00BE0823">
      <w:pPr>
        <w:rPr>
          <w:noProof/>
        </w:rPr>
      </w:pPr>
      <w:r>
        <w:rPr>
          <w:noProof/>
        </w:rPr>
        <w:t>This is what a folder looks like after it is filled with files.</w:t>
      </w:r>
    </w:p>
    <w:p w14:paraId="7C8D928A" w14:textId="5D9920C9" w:rsidR="00D074FE" w:rsidRDefault="00D074FE" w:rsidP="00BE0823">
      <w:r>
        <w:rPr>
          <w:noProof/>
        </w:rPr>
        <w:drawing>
          <wp:inline distT="0" distB="0" distL="0" distR="0" wp14:anchorId="684B878C" wp14:editId="3CC0DF16">
            <wp:extent cx="3741420" cy="2993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0830" cy="3000664"/>
                    </a:xfrm>
                    <a:prstGeom prst="rect">
                      <a:avLst/>
                    </a:prstGeom>
                  </pic:spPr>
                </pic:pic>
              </a:graphicData>
            </a:graphic>
          </wp:inline>
        </w:drawing>
      </w:r>
    </w:p>
    <w:sectPr w:rsidR="00D0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4D"/>
    <w:rsid w:val="0000656D"/>
    <w:rsid w:val="00035A2D"/>
    <w:rsid w:val="000C5316"/>
    <w:rsid w:val="001372BE"/>
    <w:rsid w:val="00163725"/>
    <w:rsid w:val="001B7CC7"/>
    <w:rsid w:val="00211FCC"/>
    <w:rsid w:val="00215B4D"/>
    <w:rsid w:val="00216C92"/>
    <w:rsid w:val="00244F42"/>
    <w:rsid w:val="0028286E"/>
    <w:rsid w:val="003838D5"/>
    <w:rsid w:val="003A69C6"/>
    <w:rsid w:val="0040060C"/>
    <w:rsid w:val="004177AB"/>
    <w:rsid w:val="004D235E"/>
    <w:rsid w:val="005248C2"/>
    <w:rsid w:val="0056796B"/>
    <w:rsid w:val="005B7E4C"/>
    <w:rsid w:val="006032B7"/>
    <w:rsid w:val="006558DC"/>
    <w:rsid w:val="006B0794"/>
    <w:rsid w:val="006F43C5"/>
    <w:rsid w:val="00753966"/>
    <w:rsid w:val="00762F58"/>
    <w:rsid w:val="007F75C4"/>
    <w:rsid w:val="0088552C"/>
    <w:rsid w:val="008C383B"/>
    <w:rsid w:val="00905061"/>
    <w:rsid w:val="00922C13"/>
    <w:rsid w:val="009539F7"/>
    <w:rsid w:val="00966931"/>
    <w:rsid w:val="009744EA"/>
    <w:rsid w:val="00984A33"/>
    <w:rsid w:val="009B0076"/>
    <w:rsid w:val="009C7628"/>
    <w:rsid w:val="00A702E8"/>
    <w:rsid w:val="00A717D7"/>
    <w:rsid w:val="00AB3EF6"/>
    <w:rsid w:val="00AF4B49"/>
    <w:rsid w:val="00B20329"/>
    <w:rsid w:val="00BE0823"/>
    <w:rsid w:val="00BF46EC"/>
    <w:rsid w:val="00C97368"/>
    <w:rsid w:val="00D074FE"/>
    <w:rsid w:val="00D63DE4"/>
    <w:rsid w:val="00DE1DFA"/>
    <w:rsid w:val="00E16BBD"/>
    <w:rsid w:val="00E8237E"/>
    <w:rsid w:val="00E95144"/>
    <w:rsid w:val="00EA2245"/>
    <w:rsid w:val="00ED18D6"/>
    <w:rsid w:val="00F20D65"/>
    <w:rsid w:val="00F44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BF5F"/>
  <w15:chartTrackingRefBased/>
  <w15:docId w15:val="{6BD90BC3-865D-4E6E-9CFE-3B1C4C4C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2BE"/>
    <w:rPr>
      <w:color w:val="0563C1" w:themeColor="hyperlink"/>
      <w:u w:val="single"/>
    </w:rPr>
  </w:style>
  <w:style w:type="character" w:styleId="UnresolvedMention">
    <w:name w:val="Unresolved Mention"/>
    <w:basedOn w:val="DefaultParagraphFont"/>
    <w:uiPriority w:val="99"/>
    <w:semiHidden/>
    <w:unhideWhenUsed/>
    <w:rsid w:val="001372BE"/>
    <w:rPr>
      <w:color w:val="605E5C"/>
      <w:shd w:val="clear" w:color="auto" w:fill="E1DFDD"/>
    </w:rPr>
  </w:style>
  <w:style w:type="paragraph" w:styleId="NoSpacing">
    <w:name w:val="No Spacing"/>
    <w:uiPriority w:val="1"/>
    <w:qFormat/>
    <w:rsid w:val="00A702E8"/>
    <w:pPr>
      <w:spacing w:after="0" w:line="240" w:lineRule="auto"/>
    </w:pPr>
  </w:style>
  <w:style w:type="paragraph" w:styleId="BalloonText">
    <w:name w:val="Balloon Text"/>
    <w:basedOn w:val="Normal"/>
    <w:link w:val="BalloonTextChar"/>
    <w:uiPriority w:val="99"/>
    <w:semiHidden/>
    <w:unhideWhenUsed/>
    <w:rsid w:val="00AB3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EF6"/>
    <w:rPr>
      <w:rFonts w:ascii="Segoe UI" w:hAnsi="Segoe UI" w:cs="Segoe UI"/>
      <w:sz w:val="18"/>
      <w:szCs w:val="18"/>
    </w:rPr>
  </w:style>
  <w:style w:type="paragraph" w:styleId="NormalWeb">
    <w:name w:val="Normal (Web)"/>
    <w:basedOn w:val="Normal"/>
    <w:uiPriority w:val="99"/>
    <w:semiHidden/>
    <w:unhideWhenUsed/>
    <w:rsid w:val="00211F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436105">
      <w:bodyDiv w:val="1"/>
      <w:marLeft w:val="0"/>
      <w:marRight w:val="0"/>
      <w:marTop w:val="0"/>
      <w:marBottom w:val="0"/>
      <w:divBdr>
        <w:top w:val="none" w:sz="0" w:space="0" w:color="auto"/>
        <w:left w:val="none" w:sz="0" w:space="0" w:color="auto"/>
        <w:bottom w:val="none" w:sz="0" w:space="0" w:color="auto"/>
        <w:right w:val="none" w:sz="0" w:space="0" w:color="auto"/>
      </w:divBdr>
      <w:divsChild>
        <w:div w:id="1946690258">
          <w:marLeft w:val="0"/>
          <w:marRight w:val="0"/>
          <w:marTop w:val="0"/>
          <w:marBottom w:val="0"/>
          <w:divBdr>
            <w:top w:val="none" w:sz="0" w:space="0" w:color="auto"/>
            <w:left w:val="none" w:sz="0" w:space="0" w:color="auto"/>
            <w:bottom w:val="none" w:sz="0" w:space="0" w:color="auto"/>
            <w:right w:val="none" w:sz="0" w:space="0" w:color="auto"/>
          </w:divBdr>
        </w:div>
      </w:divsChild>
    </w:div>
    <w:div w:id="1942376650">
      <w:bodyDiv w:val="1"/>
      <w:marLeft w:val="0"/>
      <w:marRight w:val="0"/>
      <w:marTop w:val="0"/>
      <w:marBottom w:val="0"/>
      <w:divBdr>
        <w:top w:val="none" w:sz="0" w:space="0" w:color="auto"/>
        <w:left w:val="none" w:sz="0" w:space="0" w:color="auto"/>
        <w:bottom w:val="none" w:sz="0" w:space="0" w:color="auto"/>
        <w:right w:val="none" w:sz="0" w:space="0" w:color="auto"/>
      </w:divBdr>
    </w:div>
    <w:div w:id="203044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s.usda.gov/pacific-west-area/riverside-ca/agricultural-water-efficiency-and-salinity-research-unit/docs/model/rosetta-mode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s://nowlin.css.msu.edu/software/triangle_form.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9</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Timlin, Dennis</dc:creator>
  <cp:keywords/>
  <dc:description/>
  <cp:lastModifiedBy>Timlin, Dennis</cp:lastModifiedBy>
  <cp:revision>22</cp:revision>
  <dcterms:created xsi:type="dcterms:W3CDTF">2019-12-17T12:47:00Z</dcterms:created>
  <dcterms:modified xsi:type="dcterms:W3CDTF">2021-01-20T19:47:00Z</dcterms:modified>
</cp:coreProperties>
</file>