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ascii="黑体" w:hAnsi="黑体" w:eastAsia="黑体"/>
          <w:sz w:val="32"/>
          <w:szCs w:val="32"/>
        </w:rPr>
        <w:t>3</w:t>
      </w:r>
    </w:p>
    <w:p>
      <w:pPr>
        <w:pStyle w:val="4"/>
        <w:ind w:firstLine="0" w:firstLineChars="0"/>
        <w:jc w:val="left"/>
        <w:rPr>
          <w:rFonts w:ascii="仿宋_GB2312" w:hAnsi="宋体" w:eastAsia="仿宋_GB2312"/>
          <w:sz w:val="32"/>
          <w:szCs w:val="32"/>
        </w:rPr>
      </w:pPr>
    </w:p>
    <w:p>
      <w:pPr>
        <w:pStyle w:val="4"/>
        <w:ind w:firstLine="0" w:firstLineChars="0"/>
        <w:jc w:val="center"/>
        <w:rPr>
          <w:rFonts w:hint="eastAsia" w:ascii="黑体" w:hAnsi="黑体" w:eastAsia="黑体"/>
          <w:kern w:val="0"/>
          <w:sz w:val="36"/>
          <w:szCs w:val="36"/>
          <w:lang w:eastAsia="zh-CN"/>
        </w:rPr>
      </w:pPr>
      <w:r>
        <w:rPr>
          <w:rFonts w:hint="eastAsia" w:ascii="黑体" w:hAnsi="黑体" w:eastAsia="黑体"/>
          <w:kern w:val="0"/>
          <w:sz w:val="36"/>
          <w:szCs w:val="36"/>
        </w:rPr>
        <w:t>四川大学锦江学院书刊遗失、污损赔偿</w:t>
      </w:r>
      <w:r>
        <w:rPr>
          <w:rFonts w:hint="eastAsia" w:ascii="黑体" w:hAnsi="黑体" w:eastAsia="黑体"/>
          <w:kern w:val="0"/>
          <w:sz w:val="36"/>
          <w:szCs w:val="36"/>
          <w:lang w:val="en-US" w:eastAsia="zh-CN"/>
        </w:rPr>
        <w:t>办法</w:t>
      </w:r>
    </w:p>
    <w:p>
      <w:pPr>
        <w:pStyle w:val="4"/>
        <w:ind w:firstLine="0" w:firstLineChars="0"/>
        <w:jc w:val="center"/>
        <w:rPr>
          <w:rFonts w:ascii="黑体" w:hAnsi="黑体" w:eastAsia="黑体"/>
          <w:kern w:val="0"/>
          <w:sz w:val="36"/>
          <w:szCs w:val="36"/>
        </w:rPr>
      </w:pPr>
    </w:p>
    <w:p>
      <w:pPr>
        <w:spacing w:line="360" w:lineRule="auto"/>
        <w:ind w:firstLine="640" w:firstLineChars="20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第一条 图书遗失赔偿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1.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单册图书遗失</w:t>
      </w:r>
      <w:r>
        <w:rPr>
          <w:rFonts w:hint="eastAsia" w:ascii="仿宋_GB2312" w:hAnsi="宋体" w:eastAsia="仿宋_GB2312"/>
          <w:sz w:val="32"/>
          <w:szCs w:val="32"/>
        </w:rPr>
        <w:t>原则上应购买原版书赔偿，并交纳5元/册的加工费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；</w:t>
      </w:r>
      <w:r>
        <w:rPr>
          <w:rFonts w:hint="eastAsia" w:ascii="仿宋_GB2312" w:hAnsi="宋体" w:eastAsia="仿宋_GB2312"/>
          <w:sz w:val="32"/>
          <w:szCs w:val="32"/>
        </w:rPr>
        <w:t>买</w:t>
      </w:r>
      <w:r>
        <w:rPr>
          <w:rFonts w:ascii="仿宋_GB2312" w:hAnsi="宋体" w:eastAsia="仿宋_GB2312"/>
          <w:sz w:val="32"/>
          <w:szCs w:val="32"/>
        </w:rPr>
        <w:t>不到</w:t>
      </w:r>
      <w:r>
        <w:rPr>
          <w:rFonts w:hint="eastAsia" w:ascii="仿宋_GB2312" w:hAnsi="宋体" w:eastAsia="仿宋_GB2312"/>
          <w:sz w:val="32"/>
          <w:szCs w:val="32"/>
        </w:rPr>
        <w:t>原版</w:t>
      </w:r>
      <w:r>
        <w:rPr>
          <w:rFonts w:ascii="仿宋_GB2312" w:hAnsi="宋体" w:eastAsia="仿宋_GB2312"/>
          <w:sz w:val="32"/>
          <w:szCs w:val="32"/>
        </w:rPr>
        <w:t>书</w:t>
      </w:r>
      <w:r>
        <w:rPr>
          <w:rFonts w:hint="eastAsia" w:ascii="仿宋_GB2312" w:hAnsi="宋体" w:eastAsia="仿宋_GB2312"/>
          <w:sz w:val="32"/>
          <w:szCs w:val="32"/>
        </w:rPr>
        <w:t>，按原书价的4倍赔偿。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2</w:t>
      </w:r>
      <w:r>
        <w:rPr>
          <w:rFonts w:ascii="仿宋_GB2312" w:hAnsi="宋体" w:eastAsia="仿宋_GB2312"/>
          <w:sz w:val="32"/>
          <w:szCs w:val="32"/>
        </w:rPr>
        <w:t>.</w:t>
      </w:r>
      <w:r>
        <w:rPr>
          <w:rFonts w:hint="eastAsia" w:ascii="仿宋_GB2312" w:hAnsi="宋体" w:eastAsia="仿宋_GB2312"/>
          <w:sz w:val="32"/>
          <w:szCs w:val="32"/>
        </w:rPr>
        <w:t>多卷集图书遗失部分卷册，如买</w:t>
      </w:r>
      <w:r>
        <w:rPr>
          <w:rFonts w:ascii="仿宋_GB2312" w:hAnsi="宋体" w:eastAsia="仿宋_GB2312"/>
          <w:sz w:val="32"/>
          <w:szCs w:val="32"/>
        </w:rPr>
        <w:t>不到</w:t>
      </w:r>
      <w:r>
        <w:rPr>
          <w:rFonts w:hint="eastAsia" w:ascii="仿宋_GB2312" w:hAnsi="宋体" w:eastAsia="仿宋_GB2312"/>
          <w:sz w:val="32"/>
          <w:szCs w:val="32"/>
        </w:rPr>
        <w:t>原版</w:t>
      </w:r>
      <w:r>
        <w:rPr>
          <w:rFonts w:ascii="仿宋_GB2312" w:hAnsi="宋体" w:eastAsia="仿宋_GB2312"/>
          <w:sz w:val="32"/>
          <w:szCs w:val="32"/>
        </w:rPr>
        <w:t>书</w:t>
      </w:r>
      <w:r>
        <w:rPr>
          <w:rFonts w:hint="eastAsia" w:ascii="仿宋_GB2312" w:hAnsi="宋体" w:eastAsia="仿宋_GB2312"/>
          <w:sz w:val="32"/>
          <w:szCs w:val="32"/>
        </w:rPr>
        <w:t>，按全书总价的</w:t>
      </w:r>
      <w:r>
        <w:rPr>
          <w:rFonts w:ascii="仿宋_GB2312" w:hAnsi="宋体" w:eastAsia="仿宋_GB2312"/>
          <w:sz w:val="32"/>
          <w:szCs w:val="32"/>
        </w:rPr>
        <w:t>4</w:t>
      </w:r>
      <w:r>
        <w:rPr>
          <w:rFonts w:hint="eastAsia" w:ascii="仿宋_GB2312" w:hAnsi="宋体" w:eastAsia="仿宋_GB2312"/>
          <w:sz w:val="32"/>
          <w:szCs w:val="32"/>
        </w:rPr>
        <w:t>倍赔偿，其余卷册存馆，赔偿人不得索取。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宋体" w:eastAsia="仿宋_GB2312"/>
          <w:sz w:val="32"/>
          <w:szCs w:val="32"/>
        </w:rPr>
        <w:t>.无价目的图书，由图书馆根据同类型的图书作价赔偿。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宋体" w:eastAsia="仿宋_GB2312"/>
          <w:sz w:val="32"/>
          <w:szCs w:val="32"/>
        </w:rPr>
        <w:t>.善本</w:t>
      </w:r>
      <w:r>
        <w:rPr>
          <w:rFonts w:ascii="仿宋_GB2312" w:hAnsi="宋体" w:eastAsia="仿宋_GB2312"/>
          <w:sz w:val="32"/>
          <w:szCs w:val="32"/>
        </w:rPr>
        <w:t>、孤本、特藏、内</w:t>
      </w:r>
      <w:r>
        <w:rPr>
          <w:rFonts w:hint="eastAsia" w:ascii="仿宋_GB2312" w:hAnsi="宋体" w:eastAsia="仿宋_GB2312"/>
          <w:sz w:val="32"/>
          <w:szCs w:val="32"/>
        </w:rPr>
        <w:t>部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等</w:t>
      </w:r>
      <w:r>
        <w:rPr>
          <w:rFonts w:ascii="仿宋_GB2312" w:hAnsi="宋体" w:eastAsia="仿宋_GB2312"/>
          <w:sz w:val="32"/>
          <w:szCs w:val="32"/>
        </w:rPr>
        <w:t>各种珍贵</w:t>
      </w:r>
      <w:r>
        <w:rPr>
          <w:rFonts w:hint="eastAsia" w:ascii="仿宋_GB2312" w:hAnsi="宋体" w:eastAsia="仿宋_GB2312"/>
          <w:sz w:val="32"/>
          <w:szCs w:val="32"/>
        </w:rPr>
        <w:t>图书</w:t>
      </w:r>
      <w:r>
        <w:rPr>
          <w:rFonts w:ascii="仿宋_GB2312" w:hAnsi="宋体" w:eastAsia="仿宋_GB2312"/>
          <w:sz w:val="32"/>
          <w:szCs w:val="32"/>
        </w:rPr>
        <w:t>的赔偿，不受上列各项限制</w:t>
      </w:r>
      <w:r>
        <w:rPr>
          <w:rFonts w:hint="eastAsia" w:ascii="仿宋_GB2312" w:hAnsi="宋体" w:eastAsia="仿宋_GB2312"/>
          <w:sz w:val="32"/>
          <w:szCs w:val="32"/>
        </w:rPr>
        <w:t>，按市场评估价予以赔偿</w:t>
      </w:r>
      <w:r>
        <w:rPr>
          <w:rFonts w:ascii="仿宋_GB2312" w:hAnsi="宋体" w:eastAsia="仿宋_GB2312"/>
          <w:sz w:val="32"/>
          <w:szCs w:val="32"/>
        </w:rPr>
        <w:t>。</w:t>
      </w:r>
    </w:p>
    <w:p>
      <w:pPr>
        <w:spacing w:line="360" w:lineRule="auto"/>
        <w:ind w:firstLine="640" w:firstLineChars="200"/>
        <w:jc w:val="lef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宋体" w:eastAsia="仿宋_GB2312"/>
          <w:sz w:val="32"/>
          <w:szCs w:val="32"/>
        </w:rPr>
        <w:t>.在赔偿的自然年度内找到原书并退还图书馆的，凭赔款收据退款。</w:t>
      </w:r>
    </w:p>
    <w:p>
      <w:pPr>
        <w:spacing w:line="360" w:lineRule="auto"/>
        <w:ind w:firstLine="640" w:firstLineChars="20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第二条 书刊污损赔偿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宋体" w:eastAsia="仿宋_GB2312"/>
          <w:sz w:val="32"/>
          <w:szCs w:val="32"/>
        </w:rPr>
        <w:t>.在书刊</w:t>
      </w:r>
      <w:r>
        <w:rPr>
          <w:rFonts w:ascii="仿宋_GB2312" w:hAnsi="宋体" w:eastAsia="仿宋_GB2312"/>
          <w:sz w:val="32"/>
          <w:szCs w:val="32"/>
        </w:rPr>
        <w:t>上</w:t>
      </w:r>
      <w:r>
        <w:rPr>
          <w:rFonts w:hint="eastAsia" w:ascii="仿宋_GB2312" w:hAnsi="宋体" w:eastAsia="仿宋_GB2312"/>
          <w:sz w:val="32"/>
          <w:szCs w:val="32"/>
        </w:rPr>
        <w:t>涂改、批注或圈点等造成书刊污损，按</w:t>
      </w:r>
      <w:r>
        <w:rPr>
          <w:rFonts w:ascii="仿宋_GB2312" w:hAnsi="宋体" w:eastAsia="仿宋_GB2312"/>
          <w:sz w:val="32"/>
          <w:szCs w:val="32"/>
        </w:rPr>
        <w:t>每页</w:t>
      </w:r>
      <w:r>
        <w:rPr>
          <w:rFonts w:hint="eastAsia" w:ascii="仿宋_GB2312" w:hAnsi="宋体" w:eastAsia="仿宋_GB2312"/>
          <w:sz w:val="32"/>
          <w:szCs w:val="32"/>
        </w:rPr>
        <w:t>0.5元赔偿</w:t>
      </w:r>
      <w:r>
        <w:rPr>
          <w:rFonts w:ascii="仿宋_GB2312" w:hAnsi="宋体" w:eastAsia="仿宋_GB2312"/>
          <w:sz w:val="32"/>
          <w:szCs w:val="32"/>
        </w:rPr>
        <w:t>。</w:t>
      </w:r>
    </w:p>
    <w:p>
      <w:pPr>
        <w:spacing w:line="360" w:lineRule="auto"/>
        <w:ind w:firstLine="640" w:firstLineChars="200"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宋体" w:eastAsia="仿宋_GB2312"/>
          <w:sz w:val="32"/>
          <w:szCs w:val="32"/>
        </w:rPr>
        <w:t>.将书刊（含页面）撕毁的</w:t>
      </w:r>
      <w:r>
        <w:rPr>
          <w:rFonts w:ascii="仿宋_GB2312" w:hAnsi="宋体" w:eastAsia="仿宋_GB2312"/>
          <w:sz w:val="32"/>
          <w:szCs w:val="32"/>
        </w:rPr>
        <w:t>，</w:t>
      </w:r>
      <w:r>
        <w:rPr>
          <w:rFonts w:hint="eastAsia" w:ascii="仿宋_GB2312" w:hAnsi="宋体" w:eastAsia="仿宋_GB2312"/>
          <w:sz w:val="32"/>
          <w:szCs w:val="32"/>
        </w:rPr>
        <w:t>参照遗失情况进行赔偿。</w:t>
      </w:r>
    </w:p>
    <w:p>
      <w:pPr>
        <w:spacing w:line="360" w:lineRule="auto"/>
        <w:ind w:firstLine="640" w:firstLineChars="200"/>
        <w:jc w:val="left"/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宋体" w:eastAsia="仿宋_GB2312"/>
          <w:sz w:val="32"/>
          <w:szCs w:val="32"/>
        </w:rPr>
        <w:t>.损坏图书条形码或磁条者，按5元/册赔偿。</w:t>
      </w:r>
      <w:bookmarkStart w:id="0" w:name="_GoBack"/>
      <w:bookmarkEnd w:id="0"/>
    </w:p>
    <w:sectPr>
      <w:pgSz w:w="11906" w:h="16838"/>
      <w:pgMar w:top="2098" w:right="1474" w:bottom="1985" w:left="1588" w:header="851" w:footer="992" w:gutter="0"/>
      <w:cols w:space="425" w:num="1"/>
      <w:docGrid w:linePitch="579" w:charSpace="225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C7E2B"/>
    <w:rsid w:val="214C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2022-04-14T07:20:00Z</dcterms:created>
  <dc:creator>Administrator</dc:creator>
  <cp:lastModifiedBy>Administrator</cp:lastModifiedBy>
  <dcterms:modified xsi:type="dcterms:W3CDTF">2022-04-14T07:20:26Z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C016E366A752426783169D7D606D79C7</vt:lpwstr>
  </property>
</Properties>
</file>