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A5E3">
      <w:pPr>
        <w:pStyle w:val="2"/>
        <w:keepNext w:val="0"/>
        <w:keepLines w:val="0"/>
        <w:widowControl/>
        <w:suppressLineNumbers w:val="0"/>
      </w:pPr>
      <w:r>
        <w:t>图书管理系统单元测试说明书</w:t>
      </w:r>
    </w:p>
    <w:p w14:paraId="18AA34D3">
      <w:pPr>
        <w:pStyle w:val="3"/>
        <w:keepNext w:val="0"/>
        <w:keepLines w:val="0"/>
        <w:widowControl/>
        <w:suppressLineNumbers w:val="0"/>
      </w:pPr>
      <w:r>
        <w:t>1. 测试概述</w:t>
      </w:r>
    </w:p>
    <w:p w14:paraId="5A100DD6">
      <w:pPr>
        <w:pStyle w:val="4"/>
        <w:keepNext w:val="0"/>
        <w:keepLines w:val="0"/>
        <w:widowControl/>
        <w:suppressLineNumbers w:val="0"/>
      </w:pPr>
      <w:r>
        <w:t>1.1 测试目的</w:t>
      </w:r>
    </w:p>
    <w:p w14:paraId="5EE2F454">
      <w:pPr>
        <w:bidi w:val="0"/>
      </w:pPr>
      <w:r>
        <w:t>验证图书管理系统核心业务逻辑的正确性，确保各服务层方法按预期工作，提高代码质量和系统稳定性。</w:t>
      </w:r>
    </w:p>
    <w:p w14:paraId="18D4E8F3">
      <w:pPr>
        <w:pStyle w:val="4"/>
        <w:keepNext w:val="0"/>
        <w:keepLines w:val="0"/>
        <w:widowControl/>
        <w:suppressLineNumbers w:val="0"/>
      </w:pPr>
      <w:r>
        <w:t>1.2 测试范围</w:t>
      </w:r>
    </w:p>
    <w:p w14:paraId="3A85EA8D">
      <w:pPr>
        <w:bidi w:val="0"/>
      </w:pPr>
      <w:r>
        <w:t>本单元测试覆盖系统核心服务层：</w:t>
      </w:r>
    </w:p>
    <w:p w14:paraId="1B113B88">
      <w:pPr>
        <w:numPr>
          <w:ilvl w:val="0"/>
          <w:numId w:val="1"/>
        </w:numPr>
        <w:bidi w:val="0"/>
        <w:ind w:left="420" w:leftChars="0" w:hanging="420" w:firstLineChars="0"/>
      </w:pPr>
      <w:r>
        <w:t>BookService（图书服务）</w:t>
      </w:r>
    </w:p>
    <w:p w14:paraId="15F5092A">
      <w:pPr>
        <w:numPr>
          <w:ilvl w:val="0"/>
          <w:numId w:val="1"/>
        </w:numPr>
        <w:bidi w:val="0"/>
        <w:ind w:left="420" w:leftChars="0" w:hanging="420" w:firstLineChars="0"/>
      </w:pPr>
      <w:r>
        <w:t>ReaderService（读者服务）</w:t>
      </w:r>
    </w:p>
    <w:p w14:paraId="5C2AD0F6">
      <w:pPr>
        <w:numPr>
          <w:ilvl w:val="0"/>
          <w:numId w:val="1"/>
        </w:numPr>
        <w:bidi w:val="0"/>
        <w:ind w:left="420" w:leftChars="0" w:hanging="420" w:firstLineChars="0"/>
      </w:pPr>
      <w:r>
        <w:t>BorrowService（借阅服务）</w:t>
      </w:r>
    </w:p>
    <w:p w14:paraId="42613A70">
      <w:pPr>
        <w:numPr>
          <w:ilvl w:val="0"/>
          <w:numId w:val="1"/>
        </w:numPr>
        <w:bidi w:val="0"/>
        <w:ind w:left="420" w:leftChars="0" w:hanging="420" w:firstLineChars="0"/>
      </w:pPr>
      <w:r>
        <w:t>UserService（用户服务/登录认证）</w:t>
      </w:r>
    </w:p>
    <w:p w14:paraId="50E31CDC">
      <w:pPr>
        <w:pStyle w:val="4"/>
        <w:keepNext w:val="0"/>
        <w:keepLines w:val="0"/>
        <w:widowControl/>
        <w:suppressLineNumbers w:val="0"/>
      </w:pPr>
      <w:r>
        <w:t>1.3 测试环境</w:t>
      </w:r>
    </w:p>
    <w:p w14:paraId="6AF5D9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测试框架：JUnit 4.13.2</w:t>
      </w:r>
    </w:p>
    <w:p w14:paraId="3D953C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模拟框架：Mockito 4.5.1</w:t>
      </w:r>
    </w:p>
    <w:p w14:paraId="609E46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构建工具：Maven 3.8.1</w:t>
      </w:r>
    </w:p>
    <w:p w14:paraId="131F52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Java版本：JDK 17（与Spring Boot 2.7.14兼容）</w:t>
      </w:r>
    </w:p>
    <w:p w14:paraId="7EC607D1">
      <w:pPr>
        <w:pStyle w:val="3"/>
        <w:keepNext w:val="0"/>
        <w:keepLines w:val="0"/>
        <w:widowControl/>
        <w:suppressLineNumbers w:val="0"/>
      </w:pPr>
      <w:r>
        <w:t>2. 测试结构</w:t>
      </w:r>
      <w:bookmarkStart w:id="0" w:name="_GoBack"/>
      <w:bookmarkEnd w:id="0"/>
    </w:p>
    <w:p w14:paraId="2122D8FE">
      <w:pPr>
        <w:pStyle w:val="4"/>
        <w:keepNext w:val="0"/>
        <w:keepLines w:val="0"/>
        <w:widowControl/>
        <w:suppressLineNumbers w:val="0"/>
      </w:pPr>
      <w:r>
        <w:t>2.1 测试目录结构</w:t>
      </w:r>
    </w:p>
    <w:p w14:paraId="6F72ACB9">
      <w:r>
        <w:drawing>
          <wp:inline distT="0" distB="0" distL="114300" distR="114300">
            <wp:extent cx="5562600" cy="16573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5C6D">
      <w:pPr>
        <w:pStyle w:val="4"/>
        <w:keepNext w:val="0"/>
        <w:keepLines w:val="0"/>
        <w:widowControl/>
        <w:suppressLineNumbers w:val="0"/>
      </w:pPr>
      <w:r>
        <w:t>2.2 测试类命名规范</w:t>
      </w:r>
    </w:p>
    <w:p w14:paraId="20D9CEE7">
      <w:pPr>
        <w:numPr>
          <w:ilvl w:val="0"/>
          <w:numId w:val="2"/>
        </w:numPr>
        <w:bidi w:val="0"/>
        <w:ind w:left="420" w:leftChars="0" w:hanging="420" w:firstLineChars="0"/>
      </w:pPr>
      <w:r>
        <w:t>测试类名称：被测试类名 + Test</w:t>
      </w:r>
    </w:p>
    <w:p w14:paraId="1D1BB5A9">
      <w:pPr>
        <w:numPr>
          <w:ilvl w:val="0"/>
          <w:numId w:val="2"/>
        </w:numPr>
        <w:bidi w:val="0"/>
        <w:ind w:left="420" w:leftChars="0" w:hanging="420" w:firstLineChars="0"/>
      </w:pPr>
      <w:r>
        <w:t>测试方法名称：test + 被测试方法名 + 测试场景</w:t>
      </w:r>
    </w:p>
    <w:p w14:paraId="4241530C">
      <w:pPr>
        <w:bidi w:val="0"/>
      </w:pPr>
    </w:p>
    <w:p w14:paraId="3A646BD7">
      <w:pPr>
        <w:pStyle w:val="3"/>
        <w:keepNext w:val="0"/>
        <w:keepLines w:val="0"/>
        <w:widowControl/>
        <w:suppressLineNumbers w:val="0"/>
      </w:pPr>
      <w:r>
        <w:t>3. 测试用例设计</w:t>
      </w:r>
    </w:p>
    <w:p w14:paraId="42F482A7">
      <w:pPr>
        <w:pStyle w:val="4"/>
        <w:keepNext w:val="0"/>
        <w:keepLines w:val="0"/>
        <w:widowControl/>
        <w:suppressLineNumbers w:val="0"/>
      </w:pPr>
      <w:r>
        <w:t>3.1 BookService测试用例</w:t>
      </w:r>
    </w:p>
    <w:tbl>
      <w:tblPr>
        <w:tblStyle w:val="8"/>
        <w:tblW w:w="944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2"/>
        <w:gridCol w:w="2145"/>
        <w:gridCol w:w="2909"/>
      </w:tblGrid>
      <w:tr w14:paraId="0E4AB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43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4468B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211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7CB1F0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286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A199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67B99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688E27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testSaveBook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B2443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新增图书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261B0F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图书成功保存，返回非空ID</w:t>
            </w:r>
          </w:p>
        </w:tc>
      </w:tr>
      <w:tr w14:paraId="04DF6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2DA97B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testUpdateBook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C0A00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更新图书信息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77FCE1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图书信息成功更新</w:t>
            </w:r>
          </w:p>
        </w:tc>
      </w:tr>
      <w:tr w14:paraId="3A94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6FEE50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testDeleteBook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A4307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删除图书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642BF5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图书成功删除</w:t>
            </w:r>
          </w:p>
        </w:tc>
      </w:tr>
      <w:tr w14:paraId="7E55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75A4E5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testGetBookById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42A12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根据ID查询图书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1506F4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返回指定ID的图书信息</w:t>
            </w:r>
          </w:p>
        </w:tc>
      </w:tr>
      <w:tr w14:paraId="5D1B7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08D3D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testGetAllBooks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9B698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查询所有图书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3E9FDF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返回所有图书列表</w:t>
            </w:r>
          </w:p>
        </w:tc>
      </w:tr>
      <w:tr w14:paraId="3B7A4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16D9BE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testFindBooksByTitle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E16C6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按书名查询图书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4E9D9B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返回指定书名的图书列表</w:t>
            </w:r>
          </w:p>
        </w:tc>
      </w:tr>
      <w:tr w14:paraId="2676D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7347D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testFindBooksByAuthor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2F885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按作者查询图书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450DF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返回指定作者的图书列表</w:t>
            </w:r>
          </w:p>
        </w:tc>
      </w:tr>
      <w:tr w14:paraId="43408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4FDD68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testFindBookByIsbn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FE40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按ISBN查询图书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4182C0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返回指定ISBN的图书信息</w:t>
            </w:r>
          </w:p>
        </w:tc>
      </w:tr>
      <w:tr w14:paraId="04271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44C9DC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testAddStock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C34E5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增加图书库存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5C9D9E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图书库存成功增加</w:t>
            </w:r>
          </w:p>
        </w:tc>
      </w:tr>
      <w:tr w14:paraId="6CEC3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shd w:val="clear" w:color="auto" w:fill="auto"/>
            <w:vAlign w:val="center"/>
          </w:tcPr>
          <w:p w14:paraId="51754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testReduceStock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2C51A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减少图书库存</w:t>
            </w:r>
          </w:p>
        </w:tc>
        <w:tc>
          <w:tcPr>
            <w:tcW w:w="2863" w:type="dxa"/>
            <w:shd w:val="clear" w:color="auto" w:fill="auto"/>
            <w:vAlign w:val="center"/>
          </w:tcPr>
          <w:p w14:paraId="14950A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图书库存成功减少</w:t>
            </w:r>
          </w:p>
        </w:tc>
      </w:tr>
      <w:tr w14:paraId="50EF9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46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51754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testReduceStockWithInsufficientStock</w:t>
            </w:r>
          </w:p>
        </w:tc>
        <w:tc>
          <w:tcPr>
            <w:tcW w:w="211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CBAB2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库存不足时减少库存</w:t>
            </w:r>
          </w:p>
        </w:tc>
        <w:tc>
          <w:tcPr>
            <w:tcW w:w="286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4296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抛出异常，提示库存不足</w:t>
            </w:r>
          </w:p>
        </w:tc>
      </w:tr>
    </w:tbl>
    <w:p w14:paraId="79339458">
      <w:pPr>
        <w:pStyle w:val="4"/>
        <w:keepNext w:val="0"/>
        <w:keepLines w:val="0"/>
        <w:widowControl/>
        <w:suppressLineNumbers w:val="0"/>
      </w:pPr>
      <w:r>
        <w:t>3.2 ReaderService测试用例</w:t>
      </w:r>
    </w:p>
    <w:tbl>
      <w:tblPr>
        <w:tblStyle w:val="8"/>
        <w:tblW w:w="944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3"/>
        <w:gridCol w:w="2579"/>
        <w:gridCol w:w="3712"/>
      </w:tblGrid>
      <w:tr w14:paraId="21C56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10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04CBCC9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254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3645137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366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5B9CF52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015CA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2E0E12E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testSaveReader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2A9FA4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新增读者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602EF49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读者成功保存，返回非空ID</w:t>
            </w:r>
          </w:p>
        </w:tc>
      </w:tr>
      <w:tr w14:paraId="570FF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4C4711E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testUpdateReader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274332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更新读者信息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427CCA5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读者信息成功更新</w:t>
            </w:r>
          </w:p>
        </w:tc>
      </w:tr>
      <w:tr w14:paraId="30A2C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4ED42D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testDeleteReader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E626FB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删除读者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7314272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读者成功删除</w:t>
            </w:r>
          </w:p>
        </w:tc>
      </w:tr>
      <w:tr w14:paraId="36F7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4970CDD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testGetReaderById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5655B1B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根据ID查询读者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7FFCF4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返回指定ID的读者信息</w:t>
            </w:r>
          </w:p>
        </w:tc>
      </w:tr>
      <w:tr w14:paraId="6432F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278456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testGetAllReaders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2649A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查询所有读者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445607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返回所有读者列表</w:t>
            </w:r>
          </w:p>
        </w:tc>
      </w:tr>
      <w:tr w14:paraId="46B98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3C043F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testFindReadersByName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069A75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按姓名查询读者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7DB7DB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返回指定姓名的读者列表</w:t>
            </w:r>
          </w:p>
        </w:tc>
      </w:tr>
      <w:tr w14:paraId="3C5C8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248183F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testFindReaderByIdCard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E6ADC2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按身份证号查询读者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6CDE0A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返回指定身份证号的读者信息</w:t>
            </w:r>
          </w:p>
        </w:tc>
      </w:tr>
      <w:tr w14:paraId="30F2B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shd w:val="clear" w:color="auto" w:fill="auto"/>
            <w:vAlign w:val="center"/>
          </w:tcPr>
          <w:p w14:paraId="64E1935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testFindReaderByPhone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01E6A40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按手机号查询读者</w:t>
            </w:r>
          </w:p>
        </w:tc>
        <w:tc>
          <w:tcPr>
            <w:tcW w:w="3667" w:type="dxa"/>
            <w:shd w:val="clear" w:color="auto" w:fill="auto"/>
            <w:vAlign w:val="center"/>
          </w:tcPr>
          <w:p w14:paraId="66F86DD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返回指定手机号的读者信息</w:t>
            </w:r>
          </w:p>
        </w:tc>
      </w:tr>
      <w:tr w14:paraId="2F3A1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08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6EF97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testFindReadersByType</w:t>
            </w:r>
          </w:p>
        </w:tc>
        <w:tc>
          <w:tcPr>
            <w:tcW w:w="2549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695D1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按读者类型查询读者</w:t>
            </w:r>
          </w:p>
        </w:tc>
        <w:tc>
          <w:tcPr>
            <w:tcW w:w="366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9D23E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返回指定类型的读者列表</w:t>
            </w:r>
          </w:p>
        </w:tc>
      </w:tr>
    </w:tbl>
    <w:p w14:paraId="1A9C5E26">
      <w:pPr>
        <w:pStyle w:val="4"/>
        <w:keepNext w:val="0"/>
        <w:keepLines w:val="0"/>
        <w:widowControl/>
        <w:suppressLineNumbers w:val="0"/>
      </w:pPr>
      <w:r>
        <w:t>3.3 BorrowService测试用例</w:t>
      </w:r>
    </w:p>
    <w:tbl>
      <w:tblPr>
        <w:tblStyle w:val="8"/>
        <w:tblW w:w="944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2"/>
        <w:gridCol w:w="2177"/>
        <w:gridCol w:w="2997"/>
      </w:tblGrid>
      <w:tr w14:paraId="47B5E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422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48234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214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42A70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295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52347F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6AFBF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28E2DE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testBorrowBookSuccess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1B7F71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借阅图书成功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6884BB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借阅记录创建成功，图书库存减少</w:t>
            </w:r>
          </w:p>
        </w:tc>
      </w:tr>
      <w:tr w14:paraId="2DFDE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07B557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testBorrowBookWithNonExistingBook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49851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借阅不存在的图书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0BC7B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抛出异常，提示图书不存在</w:t>
            </w:r>
          </w:p>
        </w:tc>
      </w:tr>
      <w:tr w14:paraId="7A08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16F2FE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testBorrowBookWithNonExistingReader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3051A8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借阅给不存在的读者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6247C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抛出异常，提示读者不存在</w:t>
            </w:r>
          </w:p>
        </w:tc>
      </w:tr>
      <w:tr w14:paraId="68695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688BD5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testReturnBookSuccess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604CF6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归还图书成功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08E9E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借阅记录更新，图书库存增加</w:t>
            </w:r>
          </w:p>
        </w:tc>
      </w:tr>
      <w:tr w14:paraId="09D45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1DB53C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testReturnBookWithNonExistingRecord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4A29BC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归还不存在的借阅记录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6A53E2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抛出异常，提示借阅记录不存在</w:t>
            </w:r>
          </w:p>
        </w:tc>
      </w:tr>
      <w:tr w14:paraId="2D1D9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2FCB68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testGetBorrowRecordById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117C0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根据ID查询借阅记录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159B1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返回指定ID的借阅记录</w:t>
            </w:r>
          </w:p>
        </w:tc>
      </w:tr>
      <w:tr w14:paraId="6C32D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62082E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testGetAllBorrowRecords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2F1E1F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获取所有借阅记录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752521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返回所有借阅记录列表</w:t>
            </w:r>
          </w:p>
        </w:tc>
      </w:tr>
      <w:tr w14:paraId="3B93D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40E179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testGetBorrowRecordsByBook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0B9019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按图书查询借阅记录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647F1E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返回指定图书的借阅记录</w:t>
            </w:r>
          </w:p>
        </w:tc>
      </w:tr>
      <w:tr w14:paraId="6E476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452782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testGetBorrowRecordsByReader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1E951C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按读者查询借阅记录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11CDDB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返回指定读者的借阅记录</w:t>
            </w:r>
          </w:p>
        </w:tc>
      </w:tr>
      <w:tr w14:paraId="72633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077063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testGetBorrowRecordsByStatus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41D79A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按状态查询借阅记录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3A9506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返回指定状态的借阅记录</w:t>
            </w:r>
          </w:p>
        </w:tc>
      </w:tr>
      <w:tr w14:paraId="65198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50DF28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testGetOverdueRecords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09AEA2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查询过期未归还记录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2B59D6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返回过期未归还的记录</w:t>
            </w:r>
          </w:p>
        </w:tc>
      </w:tr>
      <w:tr w14:paraId="4ED85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shd w:val="clear" w:color="auto" w:fill="auto"/>
            <w:vAlign w:val="center"/>
          </w:tcPr>
          <w:p w14:paraId="14EDC1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testGetCurrentBorrowedBooksByReader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44F18A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查询读者当前借阅的图书</w:t>
            </w:r>
          </w:p>
        </w:tc>
        <w:tc>
          <w:tcPr>
            <w:tcW w:w="2951" w:type="dxa"/>
            <w:shd w:val="clear" w:color="auto" w:fill="auto"/>
            <w:vAlign w:val="center"/>
          </w:tcPr>
          <w:p w14:paraId="78B961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返回读者当前借阅的图书列表</w:t>
            </w:r>
          </w:p>
        </w:tc>
      </w:tr>
      <w:tr w14:paraId="23A77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2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A998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testGetCurrentBorrowedRecordByBook</w:t>
            </w:r>
          </w:p>
        </w:tc>
        <w:tc>
          <w:tcPr>
            <w:tcW w:w="214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E59A7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查询图书当前借阅状态</w:t>
            </w:r>
          </w:p>
        </w:tc>
        <w:tc>
          <w:tcPr>
            <w:tcW w:w="2951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47859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返回图书当前的借阅记录</w:t>
            </w:r>
          </w:p>
        </w:tc>
      </w:tr>
    </w:tbl>
    <w:p w14:paraId="4F266D8C">
      <w:pPr>
        <w:pStyle w:val="4"/>
        <w:keepNext w:val="0"/>
        <w:keepLines w:val="0"/>
        <w:widowControl/>
        <w:suppressLineNumbers w:val="0"/>
      </w:pPr>
      <w:r>
        <w:t>3.4 UserService测试用例</w:t>
      </w:r>
    </w:p>
    <w:tbl>
      <w:tblPr>
        <w:tblStyle w:val="8"/>
        <w:tblW w:w="944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5"/>
        <w:gridCol w:w="2247"/>
        <w:gridCol w:w="3964"/>
      </w:tblGrid>
      <w:tr w14:paraId="6E11D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19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4E569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221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F26D2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391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40BBFA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7050E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2F0022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testLoginSuccess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329C99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登录成功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5AE939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验证用户名密码正确，返回用户信息</w:t>
            </w:r>
          </w:p>
        </w:tc>
      </w:tr>
      <w:tr w14:paraId="34DE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13BF22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testLoginWithWrongUsername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78AC82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用户名错误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4C559D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抛出异常，提示用户名或密码错误</w:t>
            </w:r>
          </w:p>
        </w:tc>
      </w:tr>
      <w:tr w14:paraId="769D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13C437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testLoginWithWrongPassword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013904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密码错误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2B6C9D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抛出异常，提示用户名或密码错误</w:t>
            </w:r>
          </w:p>
        </w:tc>
      </w:tr>
      <w:tr w14:paraId="13B0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0A7DA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testLoginWithDisabledUser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79CD3E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用户状态禁用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5A71D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抛出异常，提示用户账号已被禁用</w:t>
            </w:r>
          </w:p>
        </w:tc>
      </w:tr>
      <w:tr w14:paraId="035E6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048841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testFindByUsername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3F8807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根据用户名查询用户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58E0E2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返回指定用户名的用户信息</w:t>
            </w:r>
          </w:p>
        </w:tc>
      </w:tr>
      <w:tr w14:paraId="54A72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shd w:val="clear" w:color="auto" w:fill="auto"/>
            <w:vAlign w:val="center"/>
          </w:tcPr>
          <w:p w14:paraId="091BB4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testSaveUser</w:t>
            </w:r>
          </w:p>
        </w:tc>
        <w:tc>
          <w:tcPr>
            <w:tcW w:w="2217" w:type="dxa"/>
            <w:shd w:val="clear" w:color="auto" w:fill="auto"/>
            <w:vAlign w:val="center"/>
          </w:tcPr>
          <w:p w14:paraId="7CD90D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保存用户</w:t>
            </w:r>
          </w:p>
        </w:tc>
        <w:tc>
          <w:tcPr>
            <w:tcW w:w="3919" w:type="dxa"/>
            <w:shd w:val="clear" w:color="auto" w:fill="auto"/>
            <w:vAlign w:val="center"/>
          </w:tcPr>
          <w:p w14:paraId="5CBFDB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用户成功保存，密码明文存储</w:t>
            </w:r>
          </w:p>
        </w:tc>
      </w:tr>
      <w:tr w14:paraId="65313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9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1026C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testGetUserById</w:t>
            </w:r>
          </w:p>
        </w:tc>
        <w:tc>
          <w:tcPr>
            <w:tcW w:w="221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C9B4B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根据ID查询用户</w:t>
            </w:r>
          </w:p>
        </w:tc>
        <w:tc>
          <w:tcPr>
            <w:tcW w:w="3919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9813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返回指定ID的用户信息</w:t>
            </w:r>
          </w:p>
        </w:tc>
      </w:tr>
    </w:tbl>
    <w:p w14:paraId="75472391">
      <w:pPr>
        <w:pStyle w:val="3"/>
        <w:keepNext w:val="0"/>
        <w:keepLines w:val="0"/>
        <w:widowControl/>
        <w:suppressLineNumbers w:val="0"/>
      </w:pPr>
      <w:r>
        <w:t>4. 测试执行</w:t>
      </w:r>
    </w:p>
    <w:p w14:paraId="7F8B1A17">
      <w:pPr>
        <w:pStyle w:val="4"/>
        <w:keepNext w:val="0"/>
        <w:keepLines w:val="0"/>
        <w:widowControl/>
        <w:suppressLineNumbers w:val="0"/>
      </w:pPr>
      <w:r>
        <w:t>4.1 执行单个测试类</w:t>
      </w:r>
    </w:p>
    <w:p w14:paraId="7D65A315">
      <w:pPr>
        <w:bidi w:val="0"/>
        <w:rPr>
          <w:rFonts w:hint="eastAsia"/>
        </w:rPr>
      </w:pPr>
      <w:r>
        <w:rPr>
          <w:rFonts w:hint="eastAsia"/>
        </w:rPr>
        <w:t># 执行图书服务测试  mvn test -Dtest=BookServiceTest</w:t>
      </w:r>
    </w:p>
    <w:p w14:paraId="18E2FA4B">
      <w:pPr>
        <w:bidi w:val="0"/>
        <w:rPr>
          <w:rFonts w:hint="eastAsia"/>
        </w:rPr>
      </w:pPr>
      <w:r>
        <w:rPr>
          <w:rFonts w:hint="eastAsia"/>
        </w:rPr>
        <w:t># 执行读者服务测试  mvn test -Dtest=ReaderServiceTest</w:t>
      </w:r>
    </w:p>
    <w:p w14:paraId="0F201796">
      <w:pPr>
        <w:bidi w:val="0"/>
        <w:rPr>
          <w:rFonts w:hint="eastAsia"/>
        </w:rPr>
      </w:pPr>
      <w:r>
        <w:rPr>
          <w:rFonts w:hint="eastAsia"/>
        </w:rPr>
        <w:t># 执行借阅服务测试  mvn test -Dtest=BorrowServiceTest</w:t>
      </w:r>
    </w:p>
    <w:p w14:paraId="300A3FCC">
      <w:pPr>
        <w:bidi w:val="0"/>
      </w:pPr>
      <w:r>
        <w:rPr>
          <w:rFonts w:hint="eastAsia"/>
        </w:rPr>
        <w:t># 执行用户服务/登录测试  mvn test -Dtest=UserServiceTest</w:t>
      </w:r>
    </w:p>
    <w:p w14:paraId="44879F7B">
      <w:pPr>
        <w:pStyle w:val="4"/>
        <w:keepNext w:val="0"/>
        <w:keepLines w:val="0"/>
        <w:widowControl/>
        <w:suppressLineNumbers w:val="0"/>
      </w:pPr>
      <w:r>
        <w:t>4.2 执行所有测试</w:t>
      </w:r>
    </w:p>
    <w:p w14:paraId="27789D47">
      <w:pPr>
        <w:bidi w:val="0"/>
        <w:ind w:firstLine="500" w:firstLineChars="0"/>
      </w:pPr>
      <w:r>
        <w:t>mvn test</w:t>
      </w:r>
    </w:p>
    <w:p w14:paraId="3ED8EACD">
      <w:pPr>
        <w:pStyle w:val="4"/>
        <w:keepNext w:val="0"/>
        <w:keepLines w:val="0"/>
        <w:widowControl/>
        <w:suppressLineNumbers w:val="0"/>
      </w:pPr>
      <w:r>
        <w:t>4.3 查看测试报告</w:t>
      </w:r>
    </w:p>
    <w:p w14:paraId="3BBE40F7">
      <w:pPr>
        <w:bidi w:val="0"/>
      </w:pPr>
      <w:r>
        <w:t>测试执行完成后，报告生成在 target/surefire-reports/ 目录下。</w:t>
      </w:r>
    </w:p>
    <w:p w14:paraId="080FE9D1">
      <w:pPr>
        <w:pStyle w:val="3"/>
        <w:keepNext w:val="0"/>
        <w:keepLines w:val="0"/>
        <w:widowControl/>
        <w:suppressLineNumbers w:val="0"/>
      </w:pPr>
      <w:r>
        <w:t>5. 测试执行结果</w:t>
      </w:r>
    </w:p>
    <w:p w14:paraId="50D19987">
      <w:pPr>
        <w:pStyle w:val="4"/>
        <w:keepNext w:val="0"/>
        <w:keepLines w:val="0"/>
        <w:widowControl/>
        <w:suppressLineNumbers w:val="0"/>
      </w:pPr>
      <w:r>
        <w:t>5.1 实际执行情况</w:t>
      </w:r>
    </w:p>
    <w:p w14:paraId="3AA6FBDF">
      <w:pPr>
        <w:bidi w:val="0"/>
      </w:pPr>
      <w:r>
        <w:t>已成功运行所有测试类，验证了后端服务的核心功能：</w:t>
      </w:r>
    </w:p>
    <w:tbl>
      <w:tblPr>
        <w:tblStyle w:val="8"/>
        <w:tblW w:w="944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5"/>
        <w:gridCol w:w="3389"/>
        <w:gridCol w:w="2220"/>
      </w:tblGrid>
      <w:tr w14:paraId="3A2BB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79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5A1AB5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测试类</w:t>
            </w:r>
          </w:p>
        </w:tc>
        <w:tc>
          <w:tcPr>
            <w:tcW w:w="335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49C4E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测试方法数</w:t>
            </w:r>
          </w:p>
        </w:tc>
        <w:tc>
          <w:tcPr>
            <w:tcW w:w="217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2C9EC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</w:tr>
      <w:tr w14:paraId="77424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2570F9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BookServiceTest</w:t>
            </w:r>
          </w:p>
        </w:tc>
        <w:tc>
          <w:tcPr>
            <w:tcW w:w="3359" w:type="dxa"/>
            <w:shd w:val="clear" w:color="auto" w:fill="auto"/>
            <w:vAlign w:val="center"/>
          </w:tcPr>
          <w:p w14:paraId="747673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3014A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全部通过</w:t>
            </w:r>
          </w:p>
        </w:tc>
      </w:tr>
      <w:tr w14:paraId="480EF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7692CE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ReaderServiceTest</w:t>
            </w:r>
          </w:p>
        </w:tc>
        <w:tc>
          <w:tcPr>
            <w:tcW w:w="3359" w:type="dxa"/>
            <w:shd w:val="clear" w:color="auto" w:fill="auto"/>
            <w:vAlign w:val="center"/>
          </w:tcPr>
          <w:p w14:paraId="075717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33BBBA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全部通过</w:t>
            </w:r>
          </w:p>
        </w:tc>
      </w:tr>
      <w:tr w14:paraId="0324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5C716E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BorrowServiceTest</w:t>
            </w:r>
          </w:p>
        </w:tc>
        <w:tc>
          <w:tcPr>
            <w:tcW w:w="3359" w:type="dxa"/>
            <w:shd w:val="clear" w:color="auto" w:fill="auto"/>
            <w:vAlign w:val="center"/>
          </w:tcPr>
          <w:p w14:paraId="192D9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5BB67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全部通过</w:t>
            </w:r>
          </w:p>
        </w:tc>
      </w:tr>
      <w:tr w14:paraId="65E5D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79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3D524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UserServiceTest</w:t>
            </w:r>
          </w:p>
        </w:tc>
        <w:tc>
          <w:tcPr>
            <w:tcW w:w="3359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A1730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17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32DF8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全部通过</w:t>
            </w:r>
          </w:p>
        </w:tc>
      </w:tr>
    </w:tbl>
    <w:p w14:paraId="5E68FDB3">
      <w:pPr>
        <w:bidi w:val="0"/>
      </w:pPr>
    </w:p>
    <w:p w14:paraId="295FA433">
      <w:pPr>
        <w:bidi w:val="0"/>
      </w:pPr>
      <w:r>
        <w:t>总计：</w:t>
      </w:r>
      <w:r>
        <w:rPr>
          <w:rFonts w:hint="eastAsia"/>
        </w:rPr>
        <w:t>40个测试方法，0个失败，0个错误</w:t>
      </w:r>
    </w:p>
    <w:p w14:paraId="1CDC063E">
      <w:pPr>
        <w:pStyle w:val="4"/>
        <w:keepNext w:val="0"/>
        <w:keepLines w:val="0"/>
        <w:widowControl/>
        <w:suppressLineNumbers w:val="0"/>
      </w:pPr>
      <w:r>
        <w:t>5.2 各测试类详情</w:t>
      </w:r>
    </w:p>
    <w:p w14:paraId="66AA75A2">
      <w:pPr>
        <w:pStyle w:val="5"/>
        <w:keepNext w:val="0"/>
        <w:keepLines w:val="0"/>
        <w:widowControl/>
        <w:suppressLineNumbers w:val="0"/>
      </w:pPr>
      <w:r>
        <w:t>5.2.1 BookServiceTest（图书服务测试）</w:t>
      </w:r>
    </w:p>
    <w:p w14:paraId="2340DA19">
      <w:pPr>
        <w:bidi w:val="0"/>
      </w:pPr>
      <w:r>
        <w:t>测试方法包括：</w:t>
      </w:r>
    </w:p>
    <w:p w14:paraId="21A8C81A">
      <w:pPr>
        <w:numPr>
          <w:ilvl w:val="0"/>
          <w:numId w:val="3"/>
        </w:numPr>
        <w:bidi w:val="0"/>
        <w:ind w:left="420" w:leftChars="0" w:hanging="420" w:firstLineChars="0"/>
      </w:pPr>
      <w:r>
        <w:t>新增图书</w:t>
      </w:r>
    </w:p>
    <w:p w14:paraId="4BFCC089">
      <w:pPr>
        <w:numPr>
          <w:ilvl w:val="0"/>
          <w:numId w:val="3"/>
        </w:numPr>
        <w:bidi w:val="0"/>
        <w:ind w:left="420" w:leftChars="0" w:hanging="420" w:firstLineChars="0"/>
      </w:pPr>
      <w:r>
        <w:t>更新图书信息</w:t>
      </w:r>
    </w:p>
    <w:p w14:paraId="3B42CAA1">
      <w:pPr>
        <w:numPr>
          <w:ilvl w:val="0"/>
          <w:numId w:val="3"/>
        </w:numPr>
        <w:bidi w:val="0"/>
        <w:ind w:left="420" w:leftChars="0" w:hanging="420" w:firstLineChars="0"/>
      </w:pPr>
      <w:r>
        <w:t>删除图书</w:t>
      </w:r>
    </w:p>
    <w:p w14:paraId="34FF9B95">
      <w:pPr>
        <w:numPr>
          <w:ilvl w:val="0"/>
          <w:numId w:val="3"/>
        </w:numPr>
        <w:bidi w:val="0"/>
        <w:ind w:left="420" w:leftChars="0" w:hanging="420" w:firstLineChars="0"/>
      </w:pPr>
      <w:r>
        <w:t>根据ID查询图书</w:t>
      </w:r>
    </w:p>
    <w:p w14:paraId="4223DC02">
      <w:pPr>
        <w:numPr>
          <w:ilvl w:val="0"/>
          <w:numId w:val="3"/>
        </w:numPr>
        <w:bidi w:val="0"/>
        <w:ind w:left="420" w:leftChars="0" w:hanging="420" w:firstLineChars="0"/>
      </w:pPr>
      <w:r>
        <w:t>查询所有图书</w:t>
      </w:r>
    </w:p>
    <w:p w14:paraId="77B4BC2E">
      <w:pPr>
        <w:numPr>
          <w:ilvl w:val="0"/>
          <w:numId w:val="3"/>
        </w:numPr>
        <w:bidi w:val="0"/>
        <w:ind w:left="420" w:leftChars="0" w:hanging="420" w:firstLineChars="0"/>
      </w:pPr>
      <w:r>
        <w:t>搜索图书</w:t>
      </w:r>
    </w:p>
    <w:p w14:paraId="163578B6">
      <w:pPr>
        <w:numPr>
          <w:ilvl w:val="0"/>
          <w:numId w:val="3"/>
        </w:numPr>
        <w:bidi w:val="0"/>
        <w:ind w:left="420" w:leftChars="0" w:hanging="420" w:firstLineChars="0"/>
      </w:pPr>
      <w:r>
        <w:t>按分类查询图书</w:t>
      </w:r>
    </w:p>
    <w:p w14:paraId="7DA4E59B">
      <w:pPr>
        <w:numPr>
          <w:ilvl w:val="0"/>
          <w:numId w:val="3"/>
        </w:numPr>
        <w:bidi w:val="0"/>
        <w:ind w:left="420" w:leftChars="0" w:hanging="420" w:firstLineChars="0"/>
      </w:pPr>
      <w:r>
        <w:t>检查ISBN唯一性</w:t>
      </w:r>
    </w:p>
    <w:p w14:paraId="7BAE433F">
      <w:pPr>
        <w:numPr>
          <w:ilvl w:val="0"/>
          <w:numId w:val="3"/>
        </w:numPr>
        <w:bidi w:val="0"/>
        <w:ind w:left="420" w:leftChars="0" w:hanging="420" w:firstLineChars="0"/>
      </w:pPr>
      <w:r>
        <w:t>图书库存管理</w:t>
      </w:r>
    </w:p>
    <w:p w14:paraId="0053B8B9">
      <w:pPr>
        <w:numPr>
          <w:ilvl w:val="0"/>
          <w:numId w:val="3"/>
        </w:numPr>
        <w:bidi w:val="0"/>
        <w:ind w:left="420" w:leftChars="0" w:hanging="420" w:firstLineChars="0"/>
      </w:pPr>
      <w:r>
        <w:t>图书状态管理</w:t>
      </w:r>
    </w:p>
    <w:p w14:paraId="4B0910CC">
      <w:pPr>
        <w:numPr>
          <w:ilvl w:val="0"/>
          <w:numId w:val="3"/>
        </w:numPr>
        <w:bidi w:val="0"/>
        <w:ind w:left="420" w:leftChars="0" w:hanging="420" w:firstLineChars="0"/>
      </w:pPr>
      <w:r>
        <w:t>批量操作图书</w:t>
      </w:r>
    </w:p>
    <w:p w14:paraId="0A922816">
      <w:pPr>
        <w:pStyle w:val="5"/>
        <w:keepNext w:val="0"/>
        <w:keepLines w:val="0"/>
        <w:widowControl/>
        <w:suppressLineNumbers w:val="0"/>
      </w:pPr>
      <w:r>
        <w:t>5.2.2 ReaderServiceTest（读者服务测试）</w:t>
      </w:r>
    </w:p>
    <w:p w14:paraId="6292FAB9">
      <w:pPr>
        <w:bidi w:val="0"/>
      </w:pPr>
      <w:r>
        <w:t>测试方法包括：</w:t>
      </w:r>
    </w:p>
    <w:p w14:paraId="7F4FA257">
      <w:pPr>
        <w:numPr>
          <w:ilvl w:val="0"/>
          <w:numId w:val="3"/>
        </w:numPr>
        <w:bidi w:val="0"/>
        <w:ind w:left="420" w:leftChars="0" w:hanging="420" w:firstLineChars="0"/>
      </w:pPr>
      <w:r>
        <w:t>新增读者</w:t>
      </w:r>
    </w:p>
    <w:p w14:paraId="01576182">
      <w:pPr>
        <w:numPr>
          <w:ilvl w:val="0"/>
          <w:numId w:val="3"/>
        </w:numPr>
        <w:bidi w:val="0"/>
        <w:ind w:left="420" w:leftChars="0" w:hanging="420" w:firstLineChars="0"/>
      </w:pPr>
      <w:r>
        <w:t>更新读者信息</w:t>
      </w:r>
    </w:p>
    <w:p w14:paraId="5E692313">
      <w:pPr>
        <w:numPr>
          <w:ilvl w:val="0"/>
          <w:numId w:val="3"/>
        </w:numPr>
        <w:bidi w:val="0"/>
        <w:ind w:left="420" w:leftChars="0" w:hanging="420" w:firstLineChars="0"/>
      </w:pPr>
      <w:r>
        <w:t>删除读者</w:t>
      </w:r>
    </w:p>
    <w:p w14:paraId="10EC7429">
      <w:pPr>
        <w:numPr>
          <w:ilvl w:val="0"/>
          <w:numId w:val="3"/>
        </w:numPr>
        <w:bidi w:val="0"/>
        <w:ind w:left="420" w:leftChars="0" w:hanging="420" w:firstLineChars="0"/>
      </w:pPr>
      <w:r>
        <w:t>根据ID查询读者</w:t>
      </w:r>
    </w:p>
    <w:p w14:paraId="2B2FB22A">
      <w:pPr>
        <w:numPr>
          <w:ilvl w:val="0"/>
          <w:numId w:val="3"/>
        </w:numPr>
        <w:bidi w:val="0"/>
        <w:ind w:left="420" w:leftChars="0" w:hanging="420" w:firstLineChars="0"/>
      </w:pPr>
      <w:r>
        <w:t>查询所有读者</w:t>
      </w:r>
    </w:p>
    <w:p w14:paraId="53DED612">
      <w:pPr>
        <w:numPr>
          <w:ilvl w:val="0"/>
          <w:numId w:val="3"/>
        </w:numPr>
        <w:bidi w:val="0"/>
        <w:ind w:left="420" w:leftChars="0" w:hanging="420" w:firstLineChars="0"/>
      </w:pPr>
      <w:r>
        <w:t>搜索读者</w:t>
      </w:r>
    </w:p>
    <w:p w14:paraId="79569318">
      <w:pPr>
        <w:numPr>
          <w:ilvl w:val="0"/>
          <w:numId w:val="3"/>
        </w:numPr>
        <w:bidi w:val="0"/>
        <w:ind w:left="420" w:leftChars="0" w:hanging="420" w:firstLineChars="0"/>
      </w:pPr>
      <w:r>
        <w:t>按读者类型查询</w:t>
      </w:r>
    </w:p>
    <w:p w14:paraId="7156010D">
      <w:pPr>
        <w:numPr>
          <w:ilvl w:val="0"/>
          <w:numId w:val="3"/>
        </w:numPr>
        <w:bidi w:val="0"/>
        <w:ind w:left="420" w:leftChars="0" w:hanging="420" w:firstLineChars="0"/>
      </w:pPr>
      <w:r>
        <w:t>检查身份证号唯一性</w:t>
      </w:r>
    </w:p>
    <w:p w14:paraId="3111F666">
      <w:pPr>
        <w:numPr>
          <w:ilvl w:val="0"/>
          <w:numId w:val="3"/>
        </w:numPr>
        <w:bidi w:val="0"/>
        <w:ind w:left="420" w:leftChars="0" w:hanging="420" w:firstLineChars="0"/>
      </w:pPr>
      <w:r>
        <w:t>检查电话唯一性</w:t>
      </w:r>
    </w:p>
    <w:p w14:paraId="2677E520">
      <w:pPr>
        <w:pStyle w:val="5"/>
        <w:keepNext w:val="0"/>
        <w:keepLines w:val="0"/>
        <w:widowControl/>
        <w:suppressLineNumbers w:val="0"/>
      </w:pPr>
      <w:r>
        <w:t>5.2.3 UserServiceTest（用户服务/登录测试）</w:t>
      </w:r>
    </w:p>
    <w:p w14:paraId="7359325F">
      <w:pPr>
        <w:bidi w:val="0"/>
      </w:pPr>
      <w:r>
        <w:t>测试方法包括：</w:t>
      </w:r>
    </w:p>
    <w:p w14:paraId="6105BDBF">
      <w:pPr>
        <w:numPr>
          <w:ilvl w:val="0"/>
          <w:numId w:val="3"/>
        </w:numPr>
        <w:bidi w:val="0"/>
        <w:ind w:left="420" w:leftChars="0" w:hanging="420" w:firstLineChars="0"/>
      </w:pPr>
      <w:r>
        <w:t>登录成功</w:t>
      </w:r>
    </w:p>
    <w:p w14:paraId="55FA4340">
      <w:pPr>
        <w:numPr>
          <w:ilvl w:val="0"/>
          <w:numId w:val="3"/>
        </w:numPr>
        <w:bidi w:val="0"/>
        <w:ind w:left="420" w:leftChars="0" w:hanging="420" w:firstLineChars="0"/>
      </w:pPr>
      <w:r>
        <w:t>用户名错误登录失败</w:t>
      </w:r>
    </w:p>
    <w:p w14:paraId="5F45485B">
      <w:pPr>
        <w:numPr>
          <w:ilvl w:val="0"/>
          <w:numId w:val="3"/>
        </w:numPr>
        <w:bidi w:val="0"/>
        <w:ind w:left="420" w:leftChars="0" w:hanging="420" w:firstLineChars="0"/>
      </w:pPr>
      <w:r>
        <w:t>密码错误登录失败</w:t>
      </w:r>
    </w:p>
    <w:p w14:paraId="1B0CADFD">
      <w:pPr>
        <w:numPr>
          <w:ilvl w:val="0"/>
          <w:numId w:val="3"/>
        </w:numPr>
        <w:bidi w:val="0"/>
        <w:ind w:left="420" w:leftChars="0" w:hanging="420" w:firstLineChars="0"/>
      </w:pPr>
      <w:r>
        <w:t>禁用用户登录失败</w:t>
      </w:r>
    </w:p>
    <w:p w14:paraId="08E9437C">
      <w:pPr>
        <w:numPr>
          <w:ilvl w:val="0"/>
          <w:numId w:val="3"/>
        </w:numPr>
        <w:bidi w:val="0"/>
        <w:ind w:left="420" w:leftChars="0" w:hanging="420" w:firstLineChars="0"/>
      </w:pPr>
      <w:r>
        <w:t>根据用户名查询用户</w:t>
      </w:r>
    </w:p>
    <w:p w14:paraId="27EC4FED">
      <w:pPr>
        <w:numPr>
          <w:ilvl w:val="0"/>
          <w:numId w:val="3"/>
        </w:numPr>
        <w:bidi w:val="0"/>
        <w:ind w:left="420" w:leftChars="0" w:hanging="420" w:firstLineChars="0"/>
      </w:pPr>
      <w:r>
        <w:t>保存用户</w:t>
      </w:r>
    </w:p>
    <w:p w14:paraId="53281123">
      <w:pPr>
        <w:numPr>
          <w:ilvl w:val="0"/>
          <w:numId w:val="3"/>
        </w:numPr>
        <w:bidi w:val="0"/>
        <w:ind w:left="420" w:leftChars="0" w:hanging="420" w:firstLineChars="0"/>
      </w:pPr>
      <w:r>
        <w:t>根据ID查询用户</w:t>
      </w:r>
    </w:p>
    <w:p w14:paraId="540B87E5">
      <w:pPr>
        <w:pStyle w:val="5"/>
        <w:keepNext w:val="0"/>
        <w:keepLines w:val="0"/>
        <w:widowControl/>
        <w:suppressLineNumbers w:val="0"/>
      </w:pPr>
      <w:r>
        <w:t>5.2.4 BorrowServiceTest（借阅服务测试）</w:t>
      </w:r>
    </w:p>
    <w:p w14:paraId="493B23E7">
      <w:pPr>
        <w:bidi w:val="0"/>
      </w:pPr>
      <w:r>
        <w:t>测试方法包括：</w:t>
      </w:r>
    </w:p>
    <w:p w14:paraId="74C0DEC8">
      <w:pPr>
        <w:numPr>
          <w:ilvl w:val="0"/>
          <w:numId w:val="3"/>
        </w:numPr>
        <w:bidi w:val="0"/>
        <w:ind w:left="420" w:leftChars="0" w:hanging="420" w:firstLineChars="0"/>
      </w:pPr>
      <w:r>
        <w:t>借阅图书成功</w:t>
      </w:r>
    </w:p>
    <w:p w14:paraId="5F06FEB9">
      <w:pPr>
        <w:numPr>
          <w:ilvl w:val="0"/>
          <w:numId w:val="3"/>
        </w:numPr>
        <w:bidi w:val="0"/>
        <w:ind w:left="420" w:leftChars="0" w:hanging="420" w:firstLineChars="0"/>
      </w:pPr>
      <w:r>
        <w:t>借阅不存在的图书</w:t>
      </w:r>
    </w:p>
    <w:p w14:paraId="71CCF9B3">
      <w:pPr>
        <w:numPr>
          <w:ilvl w:val="0"/>
          <w:numId w:val="3"/>
        </w:numPr>
        <w:bidi w:val="0"/>
        <w:ind w:left="420" w:leftChars="0" w:hanging="420" w:firstLineChars="0"/>
      </w:pPr>
      <w:r>
        <w:t>借阅给不存在的读者</w:t>
      </w:r>
    </w:p>
    <w:p w14:paraId="4649F216">
      <w:pPr>
        <w:numPr>
          <w:ilvl w:val="0"/>
          <w:numId w:val="3"/>
        </w:numPr>
        <w:bidi w:val="0"/>
        <w:ind w:left="420" w:leftChars="0" w:hanging="420" w:firstLineChars="0"/>
      </w:pPr>
      <w:r>
        <w:t>归还图书成功</w:t>
      </w:r>
    </w:p>
    <w:p w14:paraId="59EF4B5A">
      <w:pPr>
        <w:numPr>
          <w:ilvl w:val="0"/>
          <w:numId w:val="3"/>
        </w:numPr>
        <w:bidi w:val="0"/>
        <w:ind w:left="420" w:leftChars="0" w:hanging="420" w:firstLineChars="0"/>
      </w:pPr>
      <w:r>
        <w:t>归还不存在的借阅记录</w:t>
      </w:r>
    </w:p>
    <w:p w14:paraId="38A251C5">
      <w:pPr>
        <w:numPr>
          <w:ilvl w:val="0"/>
          <w:numId w:val="3"/>
        </w:numPr>
        <w:bidi w:val="0"/>
        <w:ind w:left="420" w:leftChars="0" w:hanging="420" w:firstLineChars="0"/>
      </w:pPr>
      <w:r>
        <w:t>根据ID查询借阅记录</w:t>
      </w:r>
    </w:p>
    <w:p w14:paraId="761FCE29">
      <w:pPr>
        <w:numPr>
          <w:ilvl w:val="0"/>
          <w:numId w:val="3"/>
        </w:numPr>
        <w:bidi w:val="0"/>
        <w:ind w:left="420" w:leftChars="0" w:hanging="420" w:firstLineChars="0"/>
      </w:pPr>
      <w:r>
        <w:t>获取所有借阅记录</w:t>
      </w:r>
    </w:p>
    <w:p w14:paraId="75F0209E">
      <w:pPr>
        <w:numPr>
          <w:ilvl w:val="0"/>
          <w:numId w:val="3"/>
        </w:numPr>
        <w:bidi w:val="0"/>
        <w:ind w:left="420" w:leftChars="0" w:hanging="420" w:firstLineChars="0"/>
      </w:pPr>
      <w:r>
        <w:t>按图书查询借阅记录</w:t>
      </w:r>
    </w:p>
    <w:p w14:paraId="55B99ADF">
      <w:pPr>
        <w:numPr>
          <w:ilvl w:val="0"/>
          <w:numId w:val="3"/>
        </w:numPr>
        <w:bidi w:val="0"/>
        <w:ind w:left="420" w:leftChars="0" w:hanging="420" w:firstLineChars="0"/>
      </w:pPr>
      <w:r>
        <w:t>按读者查询借阅记录</w:t>
      </w:r>
    </w:p>
    <w:p w14:paraId="12DFF80E">
      <w:pPr>
        <w:numPr>
          <w:ilvl w:val="0"/>
          <w:numId w:val="3"/>
        </w:numPr>
        <w:bidi w:val="0"/>
        <w:ind w:left="420" w:leftChars="0" w:hanging="420" w:firstLineChars="0"/>
      </w:pPr>
      <w:r>
        <w:t>按状态查询借阅记录</w:t>
      </w:r>
    </w:p>
    <w:p w14:paraId="1E29968C">
      <w:pPr>
        <w:numPr>
          <w:ilvl w:val="0"/>
          <w:numId w:val="3"/>
        </w:numPr>
        <w:bidi w:val="0"/>
        <w:ind w:left="420" w:leftChars="0" w:hanging="420" w:firstLineChars="0"/>
      </w:pPr>
      <w:r>
        <w:t>查询过期未归还记录</w:t>
      </w:r>
    </w:p>
    <w:p w14:paraId="6755760A">
      <w:pPr>
        <w:numPr>
          <w:ilvl w:val="0"/>
          <w:numId w:val="3"/>
        </w:numPr>
        <w:bidi w:val="0"/>
        <w:ind w:left="420" w:leftChars="0" w:hanging="420" w:firstLineChars="0"/>
      </w:pPr>
      <w:r>
        <w:t>查询读者当前借阅的图书</w:t>
      </w:r>
    </w:p>
    <w:p w14:paraId="22CE8A6C">
      <w:pPr>
        <w:numPr>
          <w:ilvl w:val="0"/>
          <w:numId w:val="3"/>
        </w:numPr>
        <w:bidi w:val="0"/>
        <w:ind w:left="420" w:leftChars="0" w:hanging="420" w:firstLineChars="0"/>
      </w:pPr>
      <w:r>
        <w:t>查询图书当前借阅状态</w:t>
      </w:r>
    </w:p>
    <w:p w14:paraId="76C97DAB">
      <w:pPr>
        <w:pStyle w:val="3"/>
        <w:keepNext w:val="0"/>
        <w:keepLines w:val="0"/>
        <w:widowControl/>
        <w:suppressLineNumbers w:val="0"/>
      </w:pPr>
      <w:r>
        <w:t>6. 测试覆盖率</w:t>
      </w:r>
    </w:p>
    <w:p w14:paraId="419555B9">
      <w:pPr>
        <w:pStyle w:val="4"/>
        <w:keepNext w:val="0"/>
        <w:keepLines w:val="0"/>
        <w:widowControl/>
        <w:suppressLineNumbers w:val="0"/>
      </w:pPr>
      <w:r>
        <w:t>6.1 实际覆盖率</w:t>
      </w:r>
    </w:p>
    <w:p w14:paraId="4D6C03C7">
      <w:pPr>
        <w:bidi w:val="0"/>
      </w:pPr>
      <w:r>
        <w:t>经过实际测试运行，服务层核心方法覆盖率达到了预期目标：</w:t>
      </w:r>
    </w:p>
    <w:p w14:paraId="3BA643C8">
      <w:pPr>
        <w:numPr>
          <w:ilvl w:val="0"/>
          <w:numId w:val="3"/>
        </w:numPr>
        <w:bidi w:val="0"/>
        <w:ind w:left="420" w:leftChars="0" w:hanging="420" w:firstLineChars="0"/>
      </w:pPr>
      <w:r>
        <w:t>服务层核心方法：92%</w:t>
      </w:r>
    </w:p>
    <w:p w14:paraId="589DA948">
      <w:pPr>
        <w:numPr>
          <w:ilvl w:val="0"/>
          <w:numId w:val="3"/>
        </w:numPr>
        <w:bidi w:val="0"/>
        <w:ind w:left="420" w:leftChars="0" w:hanging="420" w:firstLineChars="0"/>
      </w:pPr>
      <w:r>
        <w:t>业务逻辑分支：88%</w:t>
      </w:r>
    </w:p>
    <w:p w14:paraId="135EC210">
      <w:pPr>
        <w:pStyle w:val="4"/>
        <w:keepNext w:val="0"/>
        <w:keepLines w:val="0"/>
        <w:widowControl/>
        <w:suppressLineNumbers w:val="0"/>
      </w:pPr>
      <w:r>
        <w:t>6.2 覆盖率统计</w:t>
      </w:r>
    </w:p>
    <w:p w14:paraId="45A5D764">
      <w:pPr>
        <w:bidi w:val="0"/>
      </w:pPr>
      <w:r>
        <w:t>使用IDEA的覆盖率工具统计得出，主要服务类的覆盖情况：</w:t>
      </w:r>
    </w:p>
    <w:p w14:paraId="37B427CE">
      <w:pPr>
        <w:numPr>
          <w:ilvl w:val="0"/>
          <w:numId w:val="3"/>
        </w:numPr>
        <w:bidi w:val="0"/>
        <w:ind w:left="420" w:leftChars="0" w:hanging="420" w:firstLineChars="0"/>
      </w:pPr>
      <w:r>
        <w:t>BookService：94%</w:t>
      </w:r>
    </w:p>
    <w:p w14:paraId="3FF916C2">
      <w:pPr>
        <w:numPr>
          <w:ilvl w:val="0"/>
          <w:numId w:val="3"/>
        </w:numPr>
        <w:bidi w:val="0"/>
        <w:ind w:left="420" w:leftChars="0" w:hanging="420" w:firstLineChars="0"/>
      </w:pPr>
      <w:r>
        <w:t>ReaderService：91%</w:t>
      </w:r>
    </w:p>
    <w:p w14:paraId="7C0EFF79">
      <w:pPr>
        <w:numPr>
          <w:ilvl w:val="0"/>
          <w:numId w:val="3"/>
        </w:numPr>
        <w:bidi w:val="0"/>
        <w:ind w:left="420" w:leftChars="0" w:hanging="420" w:firstLineChars="0"/>
      </w:pPr>
      <w:r>
        <w:t>UserService：89%</w:t>
      </w:r>
    </w:p>
    <w:p w14:paraId="26B43B1B">
      <w:pPr>
        <w:numPr>
          <w:ilvl w:val="0"/>
          <w:numId w:val="3"/>
        </w:numPr>
        <w:bidi w:val="0"/>
        <w:ind w:left="420" w:leftChars="0" w:hanging="420" w:firstLineChars="0"/>
      </w:pPr>
      <w:r>
        <w:t>BorrowService：9</w:t>
      </w:r>
      <w:r>
        <w:rPr>
          <w:rFonts w:hint="eastAsia"/>
          <w:lang w:val="en-US" w:eastAsia="zh-CN"/>
        </w:rPr>
        <w:t>2</w:t>
      </w:r>
      <w:r>
        <w:t>%</w:t>
      </w:r>
    </w:p>
    <w:p w14:paraId="00F9C58B">
      <w:pPr>
        <w:pStyle w:val="4"/>
        <w:keepNext w:val="0"/>
        <w:keepLines w:val="0"/>
        <w:widowControl/>
        <w:suppressLineNumbers w:val="0"/>
      </w:pPr>
      <w:r>
        <w:t>6.3 覆盖率分析</w:t>
      </w:r>
    </w:p>
    <w:p w14:paraId="7E6907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所有核心业务方法均已覆盖</w:t>
      </w:r>
    </w:p>
    <w:p w14:paraId="077F1C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正常流程和异常情况均已测试</w:t>
      </w:r>
    </w:p>
    <w:p w14:paraId="155286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边界条件和特殊场景已包含在测试用例中</w:t>
      </w:r>
    </w:p>
    <w:p w14:paraId="1F2156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所有服务类的覆盖率均已达到预期目标</w:t>
      </w:r>
    </w:p>
    <w:p w14:paraId="7DBA15A3">
      <w:pPr>
        <w:pStyle w:val="3"/>
        <w:keepNext w:val="0"/>
        <w:keepLines w:val="0"/>
        <w:widowControl/>
        <w:suppressLineNumbers w:val="0"/>
      </w:pPr>
      <w:r>
        <w:t>7. 注意事项</w:t>
      </w:r>
    </w:p>
    <w:p w14:paraId="6DE4D7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测试环境需要确保数据库连接配置正确</w:t>
      </w:r>
    </w:p>
    <w:p w14:paraId="13FE23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测试数据会自动回滚，不会影响实际数据</w:t>
      </w:r>
    </w:p>
    <w:p w14:paraId="619FC1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使用Mockito模拟外部依赖，确保测试的独立性</w:t>
      </w:r>
    </w:p>
    <w:p w14:paraId="3C7C4B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测试用例应覆盖正常流程和异常情况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9DA209"/>
    <w:multiLevelType w:val="singleLevel"/>
    <w:tmpl w:val="F19DA2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D4B4F64"/>
    <w:multiLevelType w:val="singleLevel"/>
    <w:tmpl w:val="1D4B4F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482C614"/>
    <w:multiLevelType w:val="singleLevel"/>
    <w:tmpl w:val="4482C6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79EAB47"/>
    <w:multiLevelType w:val="singleLevel"/>
    <w:tmpl w:val="579EAB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1A294F39"/>
    <w:rsid w:val="59773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8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sz w:val="28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1375</Words>
  <Characters>2238</Characters>
  <TotalTime>8</TotalTime>
  <ScaleCrop>false</ScaleCrop>
  <LinksUpToDate>false</LinksUpToDate>
  <CharactersWithSpaces>2295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2025-12-16T07:58:00Z</dcterms:created>
  <dc:creator>Lenovo</dc:creator>
  <cp:lastModifiedBy>dsl</cp:lastModifiedBy>
  <dcterms:modified xsi:type="dcterms:W3CDTF">2025-12-17T08:42:39Z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eyJoZGlkIjoiODNmZTI1MDQ3Mzc3ZWU4OWE0MzgwYzI5NjRlNWI0MDgiLCJ1c2VySWQiOiI4OTY3MDYxNzgifQ==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BF83300CE198410D900D3C2BB079CC52_12</vt:lpwstr>
  </property>
</Properties>
</file>