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  <w:t>常用属性值：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color 字体颜色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width 宽度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height 高度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background-color 背景颜色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font-size 字体大小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line-height 文字行高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1050" w:right="0" w:hanging="105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margin     离 上右下左 的外边距（可以为负值；行内元素的margin值只有左右值，没有上下值）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padding    离 上右下左 的内间距｛没有负值｝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text-indent 文字首行缩进 单位是em或px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  <w:t>常用标签：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&lt;pre&gt;&lt;/pre&gt;   格式化文本  保留文字原格式标签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&lt;span&gt;&lt;/span&gt;单独控制            此标签没自带属性，可以添加属性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&lt;p&gt;&lt;/p&gt; 段落标签，换行            有自带属性，也可以添加属性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&lt;br/&gt;   强制换行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&lt;hr/&gt;  水平分割线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&lt;b&gt;&lt;/b&gt; 和 &lt;strong&gt;&lt;/strong&gt;文字加粗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&lt;i&gt;&lt;/i&gt;  字体倾斜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&lt;img src="images/1.png" /&gt; 加载图片路径   单表签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alt用于优化搜索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title鼠标移到图片上所显示的信息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usemap=#name值   引用热点地图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  <w:t>热点地图：把一幅图片划分为不同的作用区域，再让不同的区域链接不同的地址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  <w:t>&lt;map name=""&gt;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  <w:t xml:space="preserve">    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  <w:t>&lt;area shape="" coords="" href="" alt="" target="" /&gt;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  <w:t>&lt;/map&gt;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shape是形状，有三种：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circle圆形 coords=”x,y,z” x,y为圆形坐标，z为半径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rect矩形 coords=”x1,y1,x2,y2” x1和y1为一个顶点的坐标，x2和y2为其对角顶点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的坐标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poly不规则图形 coords=”x1,y1,x2,y2,x3,y3…..”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&lt;a href="地址"&gt;&lt;/a&gt;     超链接标签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href里面可以是绝对地址的网址，可以是相对地址的路径，也可以是id值（不能是class值）（常用于页面内部跳转，如实现回到顶部的功能）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target跳转的新页面打开的方式（_blank）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title鼠标移到标签上所显示的信息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&lt;ul&gt;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&lt;li&gt;内容&lt;/li&gt;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&lt;li&gt;内容&lt;/li&gt;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&lt;/ul&gt;            无序列表     style="list-style:none此属性去掉前面的点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&lt;ol&gt;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&lt;li&gt;内容&lt;/li&gt;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 xml:space="preserve">    &lt;li&gt;内容&lt;/li&gt;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&lt;/ol&gt;             有序标签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&lt;h1--h6&gt;&lt;/h1--h6&gt; 标题大小范围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格式化标签：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计算机输出标签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引用标签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  <w:t>css样式: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&lt;link href="样式表名称" type="text/css" rel="stylesheet" /&gt;链接外部样式表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.nav1 a:link{ color:#FF0; text-decoration:none;}/*当前有链接是显示的颜色*/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.nav1 a:visited{ color:#ffcf01; text-decoration:none;}/*鼠标点击过后的显示*/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.nav1 a:hover{ color:#00F; text-decoration:underline;} /*鼠标移上去显示的效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list-style:none 清除列表样式，取消小点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text-decoration:none 取消超链接下划线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class里面可以有多个属性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text-align:center 内容水平居中，适用于文字和图片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margin:0 auto   元素水平居中（只对块级元素有效）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line-height：数值px    若该数值与其边框高度相等就文字垂直居中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*{padding:0;margin:0;border:0;}  表示全局声明div的边框外部和元素距离为0,清除所有浏览器对页面解释的默认外边距、内边距、边框宽度。</w:t>
      </w:r>
    </w:p>
    <w:p>
      <w:pPr>
        <w:spacing w:before="0" w:after="0" w:line="240" w:lineRule="auto"/>
        <w:ind w:left="1155" w:right="0" w:hanging="115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float 浮动  float:left左浮动要想使两个块级元素并排在同一行，两个盒子都要加左浮动属性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clear:both       清除浮动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display: none  可以让元素隐藏起来，浏览器会完全忽略这个元素和其所占位置（visibility: hidden也可以将元素隐藏，但会保留其元素的位置）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display:inline   让其他元素转换成行级元素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display:block   让其他元素转换成块级元素</w:t>
      </w:r>
    </w:p>
    <w:p>
      <w:pPr>
        <w:spacing w:before="0" w:after="0" w:line="240" w:lineRule="auto"/>
        <w:ind w:left="1890" w:right="0" w:hanging="189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display:inline-block  让其他元素同时兼有块级和行级元素的特征，即在行内显示又可以设置</w:t>
      </w:r>
    </w:p>
    <w:p>
      <w:pPr>
        <w:spacing w:before="0" w:after="0" w:line="240" w:lineRule="auto"/>
        <w:ind w:left="1890" w:right="0" w:hanging="189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宽高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color="050000" w:fill="auto"/>
        </w:rPr>
        <w:t>（可以让元素并排）</w:t>
      </w:r>
    </w:p>
    <w:p>
      <w:pPr>
        <w:spacing w:before="0" w:after="0" w:line="240" w:lineRule="auto"/>
        <w:ind w:left="1890" w:right="0" w:hanging="189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2880" w:right="0" w:hanging="2880"/>
        <w:jc w:val="both"/>
        <w:rPr>
          <w:rFonts w:ascii="Calibri" w:hAnsi="Calibri" w:eastAsia="Calibri" w:cs="Calibri"/>
          <w:color w:val="FF0000"/>
          <w:spacing w:val="0"/>
          <w:position w:val="0"/>
          <w:sz w:val="32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2"/>
          <w:shd w:val="clear" w:color="050000" w:fill="auto"/>
        </w:rPr>
        <w:t>position: relative  相对定位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是</w:t>
      </w:r>
      <w:r>
        <w:rPr>
          <w:rFonts w:ascii="Calibri" w:hAnsi="Calibri" w:eastAsia="Calibri" w:cs="Calibri"/>
          <w:color w:val="00B0F0"/>
          <w:spacing w:val="0"/>
          <w:position w:val="0"/>
          <w:sz w:val="30"/>
          <w:shd w:val="clear" w:color="050000" w:fill="auto"/>
        </w:rPr>
        <w:t>相对于它原来的位置</w:t>
      </w: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进行定位。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它原来占有的空间位置还在。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 xml:space="preserve">top为正值往下运动，为负值往上运动；left为正值往右运动，为负值往左运动。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position: absolute   绝对定位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是相对于离它</w:t>
      </w: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00FF00"/>
        </w:rPr>
        <w:t>最近的</w:t>
      </w: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具有</w:t>
      </w: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00FF00"/>
        </w:rPr>
        <w:t>定位属性</w:t>
      </w: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的</w:t>
      </w: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00FF00"/>
        </w:rPr>
        <w:t>父级元素</w:t>
      </w: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进行定位。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它原来占有的空间位置会消失(被其他元素代替)。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00B0F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00B0F0"/>
          <w:spacing w:val="0"/>
          <w:position w:val="0"/>
          <w:sz w:val="30"/>
          <w:shd w:val="clear" w:color="050000" w:fill="auto"/>
        </w:rPr>
        <w:t>一般父级采用相对定位，子级采用绝对定位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00B0F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无依赖的position: absolute经验：可以配合margin独立使用，父级不要有position: relative,此时他的功能更强大，而且具有跟随性和自适应性。position: absolute和float具有很多相似之处。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color="050000" w:fill="auto"/>
        </w:rPr>
        <w:t>Background后面的属性书写顺序：背景颜色 背景图片 背景重复方式（repeat平铺、no-repeat出现一次、repeat-x、repeat-y、inherit） 背景位置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050000" w:fill="auto"/>
        </w:rPr>
        <w:t>PS：这些属性可以省略其中的任何一个。背景位置的值有px型的、有%型的、有单词型的（center、top、left、right、bottom、fixed）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050000" w:fill="auto"/>
        </w:rPr>
        <w:t>这些值可以只写一个，也可以写两个配合使用。如果为px或%型的，则第一个值为背景图片的左边距，第二个值为背景图片的上边距。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7030A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7030A0"/>
          <w:spacing w:val="0"/>
          <w:position w:val="0"/>
          <w:sz w:val="30"/>
          <w:shd w:val="clear" w:color="050000" w:fill="auto"/>
        </w:rPr>
        <w:t>背景精灵技术：在有限的显示区域内，显示背景图的某一部分.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color="050000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color="050000" w:fill="FFFFFF"/>
        </w:rPr>
        <w:t>透明度：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color="050000" w:fill="auto"/>
        </w:rPr>
        <w:t xml:space="preserve">opacity:0.5 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color="050000" w:fill="auto"/>
        </w:rPr>
        <w:t>此样式只有符合w3c标准的浏览器支持和ie9+支持，取值范围0-1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8"/>
          <w:shd w:val="clear" w:color="050000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color="050000" w:fill="auto"/>
        </w:rPr>
        <w:t>filter:alpha(opacity=50)  此样式是ie浏览器5-9支持的，取值范围0-100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8"/>
          <w:shd w:val="clear" w:color="050000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color="050000" w:fill="auto"/>
        </w:rPr>
        <w:t>background: rgba(7,6,62,0.5);此样式ie9以下版本不支持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8"/>
          <w:shd w:val="clear" w:color="050000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009900"/>
          <w:spacing w:val="0"/>
          <w:position w:val="0"/>
          <w:sz w:val="24"/>
          <w:shd w:val="clear" w:color="060000" w:fill="auto"/>
        </w:rPr>
      </w:pPr>
      <w:r>
        <w:rPr>
          <w:rFonts w:ascii="宋体" w:hAnsi="宋体" w:eastAsia="宋体" w:cs="宋体"/>
          <w:b/>
          <w:color w:val="009900"/>
          <w:spacing w:val="0"/>
          <w:position w:val="0"/>
          <w:sz w:val="24"/>
          <w:shd w:val="clear" w:color="060000" w:fill="auto"/>
        </w:rPr>
        <w:t>CSS3前缀+标准代码的顺序: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是先写私有的CSS3属性，再写标准的CSS3属性</w:t>
      </w:r>
    </w:p>
    <w:p>
      <w:pPr>
        <w:widowControl w:val="0"/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-webkit-transform:rotate(-3deg); /*为Chrome/Safari*/</w:t>
      </w:r>
    </w:p>
    <w:p>
      <w:pPr>
        <w:widowControl w:val="0"/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-moz-transform:rotate(-3deg); /*为Firefox*/</w:t>
      </w:r>
    </w:p>
    <w:p>
      <w:pPr>
        <w:widowControl w:val="0"/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-ms-transform:rotate(-3deg); /*为IE*/</w:t>
      </w:r>
    </w:p>
    <w:p>
      <w:pPr>
        <w:widowControl w:val="0"/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-o-transform:rotate(-3deg); /*为Opera*/</w:t>
      </w:r>
    </w:p>
    <w:p>
      <w:pPr>
        <w:widowControl w:val="0"/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transform:rotate(-3deg); /*为nothing*/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宋体" w:hAnsi="宋体" w:eastAsia="宋体" w:cs="宋体"/>
          <w:b/>
          <w:color w:val="009900"/>
          <w:spacing w:val="0"/>
          <w:position w:val="0"/>
          <w:sz w:val="24"/>
          <w:shd w:val="clear" w:color="060000" w:fill="auto"/>
        </w:rPr>
        <w:t>去掉CSS3前缀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什么时候我们可以去掉一个属性的CSS3前缀呢？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br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答案还在下面↓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br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color="050000" w:fill="auto"/>
        </w:rPr>
        <w:t>当一个属性成为标准，并且被Firefox、Chrome等浏览器的最新版普遍兼容的时候。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  <w:t>经验总结：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  <w:t>块级标签（元素）：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color="050000" w:fill="auto"/>
        </w:rPr>
        <w:t>(block)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1、总是在新行上开始，要独占一行，只有在css中加左浮动（float:left）才能与其他标签在一行上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2、高度，行高以及顶和底边距都可控制；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3、宽度缺省是它的容器的100%，除非设定一个宽度。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4、常见块级标签：段落&lt;p&gt;、标 题&lt;h1&gt;&lt;h2&gt;...、列表,&lt;ul&gt;&lt;ol&gt;&lt;li&gt; 、表格&lt;table&gt;、表单&lt;form&gt;（只能容纳其他块元素） 、div、body…..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  <w:t xml:space="preserve">行级标签（元素）：也叫内联标签  和行内标签。   </w:t>
      </w:r>
    </w:p>
    <w:p>
      <w:pPr>
        <w:spacing w:before="0" w:after="0" w:line="240" w:lineRule="auto"/>
        <w:ind w:left="72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color="050000" w:fill="auto"/>
        </w:rPr>
        <w:t>(inline)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1、和其他元素都在一行上；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2、高，行高及顶和底边距不可改变（不能设置宽高）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3、宽度就是它的文字或图片的宽度，不可改变。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4、内联元素只能容纳文本或者其他内联元素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>5、行内元素的margin值只有左右值，没有上下值</w:t>
      </w:r>
    </w:p>
    <w:p>
      <w:pPr>
        <w:spacing w:before="0" w:after="0" w:line="240" w:lineRule="auto"/>
        <w:ind w:left="0" w:right="0" w:firstLine="73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  <w:t xml:space="preserve">6、常见行级标签：b、 strong 、span、 a 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可以在CSS中使用display:block将行内元素转换成块元素；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 xml:space="preserve">                display:inline将块级元素转换成行级元素；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30"/>
          <w:shd w:val="clear" w:color="050000" w:fill="auto"/>
        </w:rPr>
        <w:t>img标签既是块级标签又是行级标签，可以同一行内显示，又能设置宽高。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  <w:t>如果不给块级元素设置具体的宽度，那么他的宽度就默认是100%，跟父级宽度保持一致。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</w:p>
    <w:p>
      <w:pPr>
        <w:numPr>
          <w:ilvl w:val="0"/>
          <w:numId w:val="7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  <w:t>如果不给元素设置具体的高度，那么元素的高度会根据内容的高度来自动变换。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  <w:t>float 浮动  float:left左浮动要想使两个块级元素并排在同一行，两个盒子都要加左浮动属性。有float属性的元素都是脱离文档流的，他后面的元素会视他而不见。</w:t>
      </w:r>
    </w:p>
    <w:p>
      <w:pPr>
        <w:spacing w:before="0" w:after="0" w:line="240" w:lineRule="auto"/>
        <w:ind w:left="0" w:right="0" w:firstLine="144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</w:p>
    <w:p>
      <w:pPr>
        <w:numPr>
          <w:ilvl w:val="0"/>
          <w:numId w:val="9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  <w:t>如果一个元素里的子元素有float属性，那么他里面的子元素就不能把父元素自动撑开，因为有浮动属性的元素是脱离文档流的，就相当于脱离了父级的约束，他的父级就管不住他。解决方案：1、给他的父级元素加上overflow: hidden; 2、清除浮动clear: both;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color="050000" w:fill="auto"/>
        </w:rPr>
        <w:t>此bug在除ie5-7的浏览器中都会出现。</w:t>
      </w:r>
    </w:p>
    <w:p>
      <w:pPr>
        <w:spacing w:before="0" w:after="0" w:line="240" w:lineRule="auto"/>
        <w:ind w:left="0" w:right="0" w:firstLine="144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</w:p>
    <w:p>
      <w:pPr>
        <w:numPr>
          <w:ilvl w:val="0"/>
          <w:numId w:val="10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  <w:t>在代码中为了使代码美观，按又不需要换行和空格，这时可以用空注释来代替换行和空格。</w:t>
      </w:r>
    </w:p>
    <w:p>
      <w:pPr>
        <w:spacing w:before="0" w:after="0" w:line="240" w:lineRule="auto"/>
        <w:ind w:left="0" w:right="0" w:firstLine="96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</w:p>
    <w:p>
      <w:pPr>
        <w:numPr>
          <w:ilvl w:val="0"/>
          <w:numId w:val="11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  <w:t>Meta的关键字一般在10个词，meta的描述为76个字。</w:t>
      </w:r>
    </w:p>
    <w:p>
      <w:pPr>
        <w:numPr>
          <w:numId w:val="0"/>
        </w:numPr>
        <w:spacing w:before="0" w:after="0" w:line="240" w:lineRule="auto"/>
        <w:ind w:leftChars="0" w:right="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</w:p>
    <w:p>
      <w:pPr>
        <w:numPr>
          <w:ilvl w:val="0"/>
          <w:numId w:val="11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color w:val="auto"/>
          <w:spacing w:val="0"/>
          <w:position w:val="0"/>
          <w:sz w:val="48"/>
          <w:shd w:val="clear" w:color="050000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48"/>
          <w:shd w:val="clear" w:color="050000" w:fill="auto"/>
          <w:lang w:eastAsia="zh-CN"/>
        </w:rPr>
        <w:t>要使一个宽高都为</w:t>
      </w:r>
      <w:r>
        <w:rPr>
          <w:rFonts w:hint="eastAsia" w:ascii="Calibri" w:hAnsi="Calibri" w:cs="Calibri"/>
          <w:color w:val="auto"/>
          <w:spacing w:val="0"/>
          <w:position w:val="0"/>
          <w:sz w:val="48"/>
          <w:shd w:val="clear" w:color="050000" w:fill="auto"/>
          <w:lang w:val="en-US" w:eastAsia="zh-CN"/>
        </w:rPr>
        <w:t>100%的div显示出来，还得给这个div加上position: fixed !important;这条CSS，否则不会被100%撑开。一般用于和浏览器等宽高的遮罩层。</w:t>
      </w:r>
      <w:bookmarkStart w:id="0" w:name="_GoBack"/>
      <w:bookmarkEnd w:id="0"/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72"/>
          <w:shd w:val="clear" w:color="050000" w:fill="auto"/>
        </w:rPr>
      </w:pPr>
    </w:p>
    <w:sectPr>
      <w:pgSz w:w="11906" w:h="16838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">
    <w:nsid w:val="00000009"/>
    <w:multiLevelType w:val="singleLevel"/>
    <w:tmpl w:val="00000009"/>
    <w:lvl w:ilvl="0" w:tentative="1">
      <w:start w:val="1"/>
      <w:numFmt w:val="bullet"/>
      <w:lvlText w:val="•"/>
      <w:lvlJc w:val="left"/>
    </w:lvl>
  </w:abstractNum>
  <w:abstractNum w:abstractNumId="10">
    <w:nsid w:val="0000000A"/>
    <w:multiLevelType w:val="singleLevel"/>
    <w:tmpl w:val="0000000A"/>
    <w:lvl w:ilvl="0" w:tentative="1">
      <w:start w:val="1"/>
      <w:numFmt w:val="bullet"/>
      <w:lvlText w:val="•"/>
      <w:lvlJc w:val="left"/>
    </w:lvl>
  </w:abstractNum>
  <w:abstractNum w:abstractNumId="8">
    <w:nsid w:val="00000008"/>
    <w:multiLevelType w:val="singleLevel"/>
    <w:tmpl w:val="00000008"/>
    <w:lvl w:ilvl="0" w:tentative="1">
      <w:start w:val="1"/>
      <w:numFmt w:val="bullet"/>
      <w:lvlText w:val="•"/>
      <w:lvlJc w:val="left"/>
    </w:lvl>
  </w:abstractNum>
  <w:abstractNum w:abstractNumId="7">
    <w:nsid w:val="00000007"/>
    <w:multiLevelType w:val="singleLevel"/>
    <w:tmpl w:val="00000007"/>
    <w:lvl w:ilvl="0" w:tentative="1">
      <w:start w:val="1"/>
      <w:numFmt w:val="bullet"/>
      <w:lvlText w:val="•"/>
      <w:lvlJc w:val="left"/>
    </w:lvl>
  </w:abstractNum>
  <w:abstractNum w:abstractNumId="6">
    <w:nsid w:val="00000006"/>
    <w:multiLevelType w:val="singleLevel"/>
    <w:tmpl w:val="00000006"/>
    <w:lvl w:ilvl="0" w:tentative="1">
      <w:start w:val="1"/>
      <w:numFmt w:val="bullet"/>
      <w:lvlText w:val="•"/>
      <w:lvlJc w:val="left"/>
    </w:lvl>
  </w:abstractNum>
  <w:abstractNum w:abstractNumId="0">
    <w:nsid w:val="00000000"/>
    <w:multiLevelType w:val="singleLevel"/>
    <w:tmpl w:val="00000000"/>
    <w:lvl w:ilvl="0" w:tentative="1">
      <w:start w:val="1"/>
      <w:numFmt w:val="bullet"/>
      <w:lvlText w:val="•"/>
      <w:lvlJc w:val="left"/>
    </w:lvl>
  </w:abstractNum>
  <w:abstractNum w:abstractNumId="1">
    <w:nsid w:val="00000001"/>
    <w:multiLevelType w:val="singleLevel"/>
    <w:tmpl w:val="00000001"/>
    <w:lvl w:ilvl="0" w:tentative="1">
      <w:start w:val="1"/>
      <w:numFmt w:val="bullet"/>
      <w:lvlText w:val="•"/>
      <w:lvlJc w:val="left"/>
    </w:lvl>
  </w:abstractNum>
  <w:abstractNum w:abstractNumId="2">
    <w:nsid w:val="00000002"/>
    <w:multiLevelType w:val="singleLevel"/>
    <w:tmpl w:val="00000002"/>
    <w:lvl w:ilvl="0" w:tentative="1">
      <w:start w:val="1"/>
      <w:numFmt w:val="bullet"/>
      <w:lvlText w:val="•"/>
      <w:lvlJc w:val="left"/>
    </w:lvl>
  </w:abstractNum>
  <w:abstractNum w:abstractNumId="3">
    <w:nsid w:val="00000003"/>
    <w:multiLevelType w:val="singleLevel"/>
    <w:tmpl w:val="00000003"/>
    <w:lvl w:ilvl="0" w:tentative="1">
      <w:start w:val="1"/>
      <w:numFmt w:val="bullet"/>
      <w:lvlText w:val="•"/>
      <w:lvlJc w:val="left"/>
    </w:lvl>
  </w:abstractNum>
  <w:abstractNum w:abstractNumId="4">
    <w:nsid w:val="00000004"/>
    <w:multiLevelType w:val="singleLevel"/>
    <w:tmpl w:val="00000004"/>
    <w:lvl w:ilvl="0" w:tentative="1">
      <w:start w:val="1"/>
      <w:numFmt w:val="bullet"/>
      <w:lvlText w:val="•"/>
      <w:lvlJc w:val="left"/>
    </w:lvl>
  </w:abstractNum>
  <w:abstractNum w:abstractNumId="5">
    <w:nsid w:val="00000005"/>
    <w:multiLevelType w:val="singleLevel"/>
    <w:tmpl w:val="00000005"/>
    <w:lvl w:ilvl="0" w:tentative="1">
      <w:start w:val="1"/>
      <w:numFmt w:val="bullet"/>
      <w:lvlText w:val="•"/>
      <w:lvlJc w:val="left"/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9E32823"/>
    <w:rsid w:val="46741C23"/>
    <w:rsid w:val="71CA404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2015-10-22T09:24:17Z</dcterms:created>
  <cp:lastModifiedBy>Administrator</cp:lastModifiedBy>
  <dcterms:modified xsi:type="dcterms:W3CDTF">2015-10-22T09:35:19Z</dcterms:modified>
  <dc:title>常用属性值：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