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F28B8" w:rsidRPr="00B82E0F" w:rsidRDefault="000F28B8" w:rsidP="00992A9D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CF29D4" w:rsidRPr="00402E67" w:rsidRDefault="00CF29D4" w:rsidP="00CF29D4">
      <w:pPr>
        <w:pStyle w:val="a9"/>
        <w:shd w:val="clear" w:color="auto" w:fill="FFFFFF"/>
        <w:spacing w:before="0" w:beforeAutospacing="0" w:after="0" w:afterAutospacing="0" w:line="360" w:lineRule="auto"/>
        <w:jc w:val="both"/>
        <w:rPr>
          <w:rFonts w:ascii="Calibri" w:hAnsi="Calibri" w:cs="Calibri"/>
          <w:b/>
          <w:sz w:val="26"/>
          <w:szCs w:val="26"/>
        </w:rPr>
      </w:pPr>
      <w:r w:rsidRPr="00402E67">
        <w:rPr>
          <w:rFonts w:ascii="Calibri" w:hAnsi="Calibri" w:cs="Calibri"/>
          <w:b/>
          <w:sz w:val="26"/>
          <w:szCs w:val="26"/>
        </w:rPr>
        <w:t>Управление эмоци</w:t>
      </w:r>
      <w:r w:rsidRPr="00402E67">
        <w:rPr>
          <w:b/>
          <w:sz w:val="26"/>
          <w:szCs w:val="26"/>
        </w:rPr>
        <w:t>ями: несколько советов продавцу</w:t>
      </w:r>
    </w:p>
    <w:p w:rsidR="00CF29D4" w:rsidRPr="00402E67" w:rsidRDefault="00CF29D4" w:rsidP="00CF29D4">
      <w:pPr>
        <w:pStyle w:val="a9"/>
        <w:shd w:val="clear" w:color="auto" w:fill="FFFFFF"/>
        <w:spacing w:before="0" w:beforeAutospacing="0" w:after="0" w:afterAutospacing="0" w:line="360" w:lineRule="auto"/>
        <w:jc w:val="both"/>
        <w:rPr>
          <w:rFonts w:ascii="Calibri" w:hAnsi="Calibri" w:cs="Calibri"/>
          <w:sz w:val="22"/>
          <w:szCs w:val="22"/>
        </w:rPr>
      </w:pPr>
    </w:p>
    <w:p w:rsidR="00CF29D4" w:rsidRPr="008D7E15" w:rsidRDefault="00CF29D4" w:rsidP="00CF29D4">
      <w:pPr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8D7E15">
        <w:rPr>
          <w:rFonts w:ascii="Calibri" w:hAnsi="Calibri" w:cs="Calibri"/>
          <w:b/>
          <w:sz w:val="22"/>
          <w:szCs w:val="22"/>
        </w:rPr>
        <w:t>Анна</w:t>
      </w:r>
      <w:r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Pr="008D7E15">
        <w:rPr>
          <w:rFonts w:ascii="Calibri" w:hAnsi="Calibri" w:cs="Calibri"/>
          <w:b/>
          <w:sz w:val="22"/>
          <w:szCs w:val="22"/>
        </w:rPr>
        <w:t>Бочарова</w:t>
      </w:r>
      <w:proofErr w:type="spellEnd"/>
      <w:r w:rsidRPr="008D7E15">
        <w:rPr>
          <w:rStyle w:val="name"/>
          <w:rFonts w:ascii="Calibri" w:hAnsi="Calibri" w:cs="Calibri"/>
          <w:b/>
          <w:sz w:val="22"/>
          <w:szCs w:val="22"/>
        </w:rPr>
        <w:t>,</w:t>
      </w:r>
      <w:r>
        <w:rPr>
          <w:rStyle w:val="name"/>
          <w:rFonts w:ascii="Calibri" w:hAnsi="Calibri" w:cs="Calibri"/>
          <w:sz w:val="22"/>
          <w:szCs w:val="22"/>
        </w:rPr>
        <w:t xml:space="preserve"> </w:t>
      </w:r>
      <w:r w:rsidRPr="008D7E15">
        <w:rPr>
          <w:rFonts w:ascii="Calibri" w:hAnsi="Calibri" w:cs="Calibri"/>
          <w:bCs/>
          <w:sz w:val="22"/>
          <w:szCs w:val="22"/>
        </w:rPr>
        <w:t>бизнес-тренер,</w:t>
      </w:r>
      <w:r>
        <w:rPr>
          <w:rFonts w:ascii="Calibri" w:hAnsi="Calibri" w:cs="Calibri"/>
          <w:bCs/>
          <w:sz w:val="22"/>
          <w:szCs w:val="22"/>
        </w:rPr>
        <w:t xml:space="preserve"> </w:t>
      </w:r>
      <w:r w:rsidRPr="008D7E15">
        <w:rPr>
          <w:rFonts w:ascii="Calibri" w:hAnsi="Calibri" w:cs="Calibri"/>
          <w:bCs/>
          <w:sz w:val="22"/>
          <w:szCs w:val="22"/>
        </w:rPr>
        <w:t>консультант</w:t>
      </w:r>
      <w:r>
        <w:rPr>
          <w:rFonts w:ascii="Calibri" w:hAnsi="Calibri" w:cs="Calibri"/>
          <w:bCs/>
          <w:sz w:val="22"/>
          <w:szCs w:val="22"/>
        </w:rPr>
        <w:t xml:space="preserve"> </w:t>
      </w:r>
      <w:r w:rsidRPr="008D7E15">
        <w:rPr>
          <w:rFonts w:ascii="Calibri" w:hAnsi="Calibri" w:cs="Calibri"/>
          <w:bCs/>
          <w:sz w:val="22"/>
          <w:szCs w:val="22"/>
        </w:rPr>
        <w:t>по</w:t>
      </w:r>
      <w:r>
        <w:rPr>
          <w:rFonts w:ascii="Calibri" w:hAnsi="Calibri" w:cs="Calibri"/>
          <w:bCs/>
          <w:sz w:val="22"/>
          <w:szCs w:val="22"/>
        </w:rPr>
        <w:t xml:space="preserve"> </w:t>
      </w:r>
      <w:r w:rsidRPr="008D7E15">
        <w:rPr>
          <w:rFonts w:ascii="Calibri" w:hAnsi="Calibri" w:cs="Calibri"/>
          <w:bCs/>
          <w:sz w:val="22"/>
          <w:szCs w:val="22"/>
        </w:rPr>
        <w:t>организационному</w:t>
      </w:r>
      <w:r>
        <w:rPr>
          <w:rFonts w:ascii="Calibri" w:hAnsi="Calibri" w:cs="Calibri"/>
          <w:bCs/>
          <w:sz w:val="22"/>
          <w:szCs w:val="22"/>
        </w:rPr>
        <w:t xml:space="preserve"> </w:t>
      </w:r>
      <w:r w:rsidRPr="008D7E15">
        <w:rPr>
          <w:rFonts w:ascii="Calibri" w:hAnsi="Calibri" w:cs="Calibri"/>
          <w:bCs/>
          <w:sz w:val="22"/>
          <w:szCs w:val="22"/>
        </w:rPr>
        <w:t>развитию,</w:t>
      </w:r>
      <w:r>
        <w:rPr>
          <w:rFonts w:ascii="Calibri" w:hAnsi="Calibri" w:cs="Calibri"/>
          <w:bCs/>
          <w:sz w:val="22"/>
          <w:szCs w:val="22"/>
        </w:rPr>
        <w:t xml:space="preserve"> </w:t>
      </w:r>
      <w:r w:rsidRPr="008D7E15">
        <w:rPr>
          <w:rFonts w:ascii="Calibri" w:hAnsi="Calibri" w:cs="Calibri"/>
          <w:bCs/>
          <w:sz w:val="22"/>
          <w:szCs w:val="22"/>
        </w:rPr>
        <w:t>предприниматель</w:t>
      </w:r>
      <w:r>
        <w:rPr>
          <w:rFonts w:ascii="Calibri" w:hAnsi="Calibri" w:cs="Calibri"/>
          <w:bCs/>
          <w:sz w:val="22"/>
          <w:szCs w:val="22"/>
        </w:rPr>
        <w:t>, преподаватель курса «Управление продажами» Школы Генерального Директора</w:t>
      </w:r>
    </w:p>
    <w:p w:rsidR="00CF29D4" w:rsidRPr="00402E67" w:rsidRDefault="00CF29D4" w:rsidP="00CF29D4">
      <w:pPr>
        <w:pStyle w:val="a9"/>
        <w:shd w:val="clear" w:color="auto" w:fill="FFFFFF"/>
        <w:spacing w:before="0" w:beforeAutospacing="0" w:after="0" w:afterAutospacing="0" w:line="360" w:lineRule="auto"/>
        <w:jc w:val="both"/>
        <w:rPr>
          <w:rFonts w:ascii="Calibri" w:hAnsi="Calibri" w:cs="Calibri"/>
          <w:sz w:val="22"/>
          <w:szCs w:val="22"/>
        </w:rPr>
      </w:pPr>
    </w:p>
    <w:p w:rsidR="00CF29D4" w:rsidRPr="00402E67" w:rsidRDefault="00CF29D4" w:rsidP="00CF29D4">
      <w:pPr>
        <w:pStyle w:val="a9"/>
        <w:shd w:val="clear" w:color="auto" w:fill="FFFFFF"/>
        <w:spacing w:before="0" w:beforeAutospacing="0" w:after="0" w:afterAutospacing="0" w:line="360" w:lineRule="auto"/>
        <w:jc w:val="both"/>
        <w:rPr>
          <w:rFonts w:ascii="Calibri" w:hAnsi="Calibri" w:cs="Calibri"/>
          <w:sz w:val="22"/>
          <w:szCs w:val="22"/>
        </w:rPr>
      </w:pPr>
      <w:r w:rsidRPr="00402E67">
        <w:rPr>
          <w:rFonts w:ascii="Calibri" w:hAnsi="Calibri" w:cs="Calibri"/>
          <w:sz w:val="22"/>
          <w:szCs w:val="22"/>
        </w:rPr>
        <w:t xml:space="preserve">Вокруг нас столько признаков эмоций. Эмоции и их проявление – часть жизнь любого человека. Однако мы редко гордимся, </w:t>
      </w:r>
      <w:proofErr w:type="gramStart"/>
      <w:r w:rsidRPr="00402E67">
        <w:rPr>
          <w:rFonts w:ascii="Calibri" w:hAnsi="Calibri" w:cs="Calibri"/>
          <w:sz w:val="22"/>
          <w:szCs w:val="22"/>
        </w:rPr>
        <w:t>испытывая сильные ощущения и зачастую пытаемся</w:t>
      </w:r>
      <w:proofErr w:type="gramEnd"/>
      <w:r w:rsidRPr="00402E67">
        <w:rPr>
          <w:rFonts w:ascii="Calibri" w:hAnsi="Calibri" w:cs="Calibri"/>
          <w:sz w:val="22"/>
          <w:szCs w:val="22"/>
        </w:rPr>
        <w:t xml:space="preserve"> их игнорировать и преуменьшать значимость.</w:t>
      </w:r>
    </w:p>
    <w:p w:rsidR="00CF29D4" w:rsidRPr="00402E67" w:rsidRDefault="00CF29D4" w:rsidP="00CF29D4">
      <w:pPr>
        <w:pStyle w:val="a9"/>
        <w:shd w:val="clear" w:color="auto" w:fill="FFFFFF"/>
        <w:spacing w:before="0" w:beforeAutospacing="0" w:after="0" w:afterAutospacing="0" w:line="360" w:lineRule="auto"/>
        <w:jc w:val="both"/>
        <w:rPr>
          <w:rFonts w:ascii="Calibri" w:hAnsi="Calibri" w:cs="Calibri"/>
          <w:sz w:val="22"/>
          <w:szCs w:val="22"/>
        </w:rPr>
      </w:pPr>
      <w:r w:rsidRPr="00402E67">
        <w:rPr>
          <w:rFonts w:ascii="Calibri" w:hAnsi="Calibri" w:cs="Calibri"/>
          <w:sz w:val="22"/>
          <w:szCs w:val="22"/>
        </w:rPr>
        <w:t xml:space="preserve">На многих тренингах по продажам и переговорам (да и в обычной жизни тоже) консультанты рекомендуют «сдерживать эмоции» и «не поддаваться» им в процессе общения с потенциальным покупателем, клиентом, партнером по переговорам. В такие моменты приходит в голову знаменитая фраза «Путь в ад выстлан благими намерениями». Ведь эмоция – это не предмет, который можно задвинуть на полку до лучших времен или выкинуть совсем. Не редки случаи, когда именно эмоции и их проявления определяли исход переговоров и дальнейший ход взаимодействия с партнером. </w:t>
      </w:r>
    </w:p>
    <w:p w:rsidR="00CF29D4" w:rsidRPr="00402E67" w:rsidRDefault="00CF29D4" w:rsidP="00CF29D4">
      <w:pPr>
        <w:pStyle w:val="a9"/>
        <w:shd w:val="clear" w:color="auto" w:fill="FFFFFF"/>
        <w:spacing w:before="0" w:beforeAutospacing="0" w:after="0" w:afterAutospacing="0" w:line="360" w:lineRule="auto"/>
        <w:jc w:val="both"/>
        <w:rPr>
          <w:rFonts w:ascii="Calibri" w:hAnsi="Calibri" w:cs="Calibri"/>
          <w:sz w:val="22"/>
          <w:szCs w:val="22"/>
        </w:rPr>
      </w:pPr>
      <w:r w:rsidRPr="00402E67">
        <w:rPr>
          <w:rFonts w:ascii="Calibri" w:hAnsi="Calibri" w:cs="Calibri"/>
          <w:sz w:val="22"/>
          <w:szCs w:val="22"/>
        </w:rPr>
        <w:t xml:space="preserve">В современном мире умение распознавать свои эмоции и эмоции партнера по переговорам, а также применять эмоциональные проявления для достижения цели ценится все больше. Многие компании включают обучающие программы по эмоциональному интеллекту в план корпоративного развития. </w:t>
      </w:r>
    </w:p>
    <w:p w:rsidR="00CF29D4" w:rsidRPr="00402E67" w:rsidRDefault="00CF29D4" w:rsidP="00CF29D4">
      <w:pPr>
        <w:pStyle w:val="a9"/>
        <w:shd w:val="clear" w:color="auto" w:fill="FFFFFF"/>
        <w:spacing w:before="0" w:beforeAutospacing="0" w:after="0" w:afterAutospacing="0" w:line="360" w:lineRule="auto"/>
        <w:jc w:val="both"/>
        <w:rPr>
          <w:rFonts w:ascii="Calibri" w:hAnsi="Calibri" w:cs="Calibri"/>
          <w:sz w:val="22"/>
          <w:szCs w:val="22"/>
        </w:rPr>
      </w:pPr>
      <w:r w:rsidRPr="00402E67">
        <w:rPr>
          <w:rFonts w:ascii="Calibri" w:hAnsi="Calibri" w:cs="Calibri"/>
          <w:sz w:val="22"/>
          <w:szCs w:val="22"/>
        </w:rPr>
        <w:t>Важно отметить, что управление эмоциями – это еще и компонент гигиены общения и профилактики профессионального «выгорания» менеджеров по продажам. Многие продавцы стесняются рассказывать о проблемах со здоровьем, неуверенностью в себе и в выборе профессии, сомнениях при оценке перспективности занимаемой должности и выбранной отрасли. А ведь эти ситуации и есть различные степени профессионального «выгорания». И даже, если менеджер решается в какой-то момент начинать разбираться со своими ощущениями и достижениями в профессии и личной жизни, нередки ситуации, когда восстановлению подлежит крайне малое количество позиций.</w:t>
      </w:r>
    </w:p>
    <w:p w:rsidR="00CF29D4" w:rsidRPr="00402E67" w:rsidRDefault="00CF29D4" w:rsidP="00CF29D4">
      <w:pPr>
        <w:pStyle w:val="a9"/>
        <w:shd w:val="clear" w:color="auto" w:fill="FFFFFF"/>
        <w:spacing w:before="0" w:beforeAutospacing="0" w:after="0" w:afterAutospacing="0" w:line="360" w:lineRule="auto"/>
        <w:jc w:val="both"/>
        <w:rPr>
          <w:rFonts w:ascii="Calibri" w:hAnsi="Calibri" w:cs="Calibri"/>
          <w:sz w:val="22"/>
          <w:szCs w:val="22"/>
        </w:rPr>
      </w:pPr>
      <w:r w:rsidRPr="00402E67">
        <w:rPr>
          <w:rFonts w:ascii="Calibri" w:hAnsi="Calibri" w:cs="Calibri"/>
          <w:sz w:val="22"/>
          <w:szCs w:val="22"/>
        </w:rPr>
        <w:t>В настоящее время принято выделять 3 стадии синдрома эмоционального выгорания:</w:t>
      </w:r>
    </w:p>
    <w:p w:rsidR="00CF29D4" w:rsidRPr="00402E67" w:rsidRDefault="00CF29D4" w:rsidP="00CF29D4">
      <w:pPr>
        <w:pStyle w:val="a9"/>
        <w:shd w:val="clear" w:color="auto" w:fill="FFFFFF"/>
        <w:spacing w:before="0" w:beforeAutospacing="0" w:after="0" w:afterAutospacing="0" w:line="360" w:lineRule="auto"/>
        <w:jc w:val="both"/>
        <w:rPr>
          <w:rFonts w:ascii="Calibri" w:hAnsi="Calibri" w:cs="Calibri"/>
          <w:sz w:val="22"/>
          <w:szCs w:val="22"/>
        </w:rPr>
      </w:pPr>
      <w:r w:rsidRPr="00402E67">
        <w:rPr>
          <w:rFonts w:ascii="Calibri" w:hAnsi="Calibri" w:cs="Calibri"/>
          <w:sz w:val="22"/>
          <w:szCs w:val="22"/>
        </w:rPr>
        <w:t>Стадия 1. Приглушение эмоций и игнорирование собственных переживаний</w:t>
      </w:r>
    </w:p>
    <w:p w:rsidR="00CF29D4" w:rsidRPr="00402E67" w:rsidRDefault="00CF29D4" w:rsidP="00CF29D4">
      <w:pPr>
        <w:pStyle w:val="a9"/>
        <w:shd w:val="clear" w:color="auto" w:fill="FFFFFF"/>
        <w:spacing w:before="0" w:beforeAutospacing="0" w:after="0" w:afterAutospacing="0" w:line="360" w:lineRule="auto"/>
        <w:jc w:val="both"/>
        <w:rPr>
          <w:rFonts w:ascii="Calibri" w:hAnsi="Calibri" w:cs="Calibri"/>
          <w:sz w:val="22"/>
          <w:szCs w:val="22"/>
        </w:rPr>
      </w:pPr>
      <w:r w:rsidRPr="00402E67">
        <w:rPr>
          <w:rFonts w:ascii="Calibri" w:hAnsi="Calibri" w:cs="Calibri"/>
          <w:sz w:val="22"/>
          <w:szCs w:val="22"/>
        </w:rPr>
        <w:t xml:space="preserve">Стадия 2. Неприязнь, раздражение </w:t>
      </w:r>
    </w:p>
    <w:p w:rsidR="00CF29D4" w:rsidRPr="00402E67" w:rsidRDefault="00CF29D4" w:rsidP="00CF29D4">
      <w:pPr>
        <w:pStyle w:val="a9"/>
        <w:shd w:val="clear" w:color="auto" w:fill="FFFFFF"/>
        <w:spacing w:before="0" w:beforeAutospacing="0" w:after="0" w:afterAutospacing="0" w:line="360" w:lineRule="auto"/>
        <w:jc w:val="both"/>
        <w:rPr>
          <w:rFonts w:ascii="Calibri" w:hAnsi="Calibri" w:cs="Calibri"/>
          <w:sz w:val="22"/>
          <w:szCs w:val="22"/>
        </w:rPr>
      </w:pPr>
      <w:r w:rsidRPr="00402E67">
        <w:rPr>
          <w:rFonts w:ascii="Calibri" w:hAnsi="Calibri" w:cs="Calibri"/>
          <w:sz w:val="22"/>
          <w:szCs w:val="22"/>
        </w:rPr>
        <w:t>Стадия 3. Утрата профессиональных ценностей</w:t>
      </w:r>
    </w:p>
    <w:p w:rsidR="00CF29D4" w:rsidRPr="00402E67" w:rsidRDefault="00CF29D4" w:rsidP="00CF29D4">
      <w:pPr>
        <w:pStyle w:val="a9"/>
        <w:shd w:val="clear" w:color="auto" w:fill="FFFFFF"/>
        <w:spacing w:before="0" w:beforeAutospacing="0" w:after="0" w:afterAutospacing="0" w:line="360" w:lineRule="auto"/>
        <w:jc w:val="both"/>
        <w:rPr>
          <w:rFonts w:ascii="Calibri" w:hAnsi="Calibri" w:cs="Calibri"/>
          <w:sz w:val="22"/>
          <w:szCs w:val="22"/>
        </w:rPr>
      </w:pPr>
      <w:r w:rsidRPr="00402E67">
        <w:rPr>
          <w:rFonts w:ascii="Calibri" w:hAnsi="Calibri" w:cs="Calibri"/>
          <w:sz w:val="22"/>
          <w:szCs w:val="22"/>
        </w:rPr>
        <w:lastRenderedPageBreak/>
        <w:t>Большинство хороших и эффективны менеджеров по продажам замечают выгорание, как правило, на третьей стадии, когда простых решений уже не будет. В этом состоянии могут быть приняты решения, о которых впоследствии человек пожалеет, например, о смене работодателя или вообще о прекращении трудовой деятельности, об изменении профессии, о поиске смысла жизни и т.п. Однако принимать взвешенные решения в состоянии эмоционально-волевой деформации не рекомендуется. А вот суметь разобраться в своих ощущениях и использовать их во благо стоит попробовать.</w:t>
      </w:r>
    </w:p>
    <w:p w:rsidR="00CF29D4" w:rsidRPr="00402E67" w:rsidRDefault="00CF29D4" w:rsidP="00CF29D4">
      <w:pPr>
        <w:pStyle w:val="a9"/>
        <w:shd w:val="clear" w:color="auto" w:fill="FFFFFF"/>
        <w:spacing w:before="0" w:beforeAutospacing="0" w:after="0" w:afterAutospacing="0" w:line="360" w:lineRule="auto"/>
        <w:jc w:val="both"/>
        <w:rPr>
          <w:rFonts w:ascii="Calibri" w:hAnsi="Calibri" w:cs="Calibri"/>
          <w:sz w:val="22"/>
          <w:szCs w:val="22"/>
        </w:rPr>
      </w:pPr>
    </w:p>
    <w:p w:rsidR="00CF29D4" w:rsidRPr="00402E67" w:rsidRDefault="00CF29D4" w:rsidP="00CF29D4">
      <w:pPr>
        <w:pStyle w:val="a9"/>
        <w:shd w:val="clear" w:color="auto" w:fill="FFFFFF"/>
        <w:spacing w:before="0" w:beforeAutospacing="0" w:after="0" w:afterAutospacing="0" w:line="360" w:lineRule="auto"/>
        <w:jc w:val="both"/>
        <w:rPr>
          <w:rFonts w:ascii="Calibri" w:hAnsi="Calibri" w:cs="Calibri"/>
          <w:sz w:val="22"/>
          <w:szCs w:val="22"/>
        </w:rPr>
      </w:pPr>
      <w:r w:rsidRPr="00402E67">
        <w:rPr>
          <w:rFonts w:ascii="Calibri" w:hAnsi="Calibri" w:cs="Calibri"/>
          <w:sz w:val="22"/>
          <w:szCs w:val="22"/>
        </w:rPr>
        <w:t>Для того</w:t>
      </w:r>
      <w:proofErr w:type="gramStart"/>
      <w:r w:rsidRPr="00402E67">
        <w:rPr>
          <w:rFonts w:ascii="Calibri" w:hAnsi="Calibri" w:cs="Calibri"/>
          <w:sz w:val="22"/>
          <w:szCs w:val="22"/>
        </w:rPr>
        <w:t>,</w:t>
      </w:r>
      <w:proofErr w:type="gramEnd"/>
      <w:r w:rsidRPr="00402E67">
        <w:rPr>
          <w:rFonts w:ascii="Calibri" w:hAnsi="Calibri" w:cs="Calibri"/>
          <w:sz w:val="22"/>
          <w:szCs w:val="22"/>
        </w:rPr>
        <w:t xml:space="preserve"> чтобы научиться управлять своим эмоциональным состоянием разделим все эмоциональные ситуации на 2 группы:</w:t>
      </w:r>
    </w:p>
    <w:p w:rsidR="00CF29D4" w:rsidRPr="00402E67" w:rsidRDefault="00CF29D4" w:rsidP="00CF29D4">
      <w:pPr>
        <w:pStyle w:val="a9"/>
        <w:shd w:val="clear" w:color="auto" w:fill="FFFFFF"/>
        <w:spacing w:before="0" w:beforeAutospacing="0" w:after="0" w:afterAutospacing="0" w:line="360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129540</wp:posOffset>
            </wp:positionH>
            <wp:positionV relativeFrom="paragraph">
              <wp:posOffset>205740</wp:posOffset>
            </wp:positionV>
            <wp:extent cx="5057775" cy="3148330"/>
            <wp:effectExtent l="19050" t="0" r="9525" b="0"/>
            <wp:wrapSquare wrapText="bothSides"/>
            <wp:docPr id="3" name="Схема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хема 1"/>
                    <pic:cNvPicPr>
                      <a:picLocks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7775" cy="31483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CF29D4" w:rsidRPr="00402E67" w:rsidRDefault="00CF29D4" w:rsidP="00CF29D4">
      <w:pPr>
        <w:pStyle w:val="a9"/>
        <w:shd w:val="clear" w:color="auto" w:fill="FFFFFF"/>
        <w:spacing w:before="0" w:beforeAutospacing="0" w:after="0" w:afterAutospacing="0" w:line="360" w:lineRule="auto"/>
        <w:jc w:val="both"/>
        <w:rPr>
          <w:rFonts w:ascii="Calibri" w:hAnsi="Calibri" w:cs="Calibri"/>
          <w:sz w:val="22"/>
          <w:szCs w:val="22"/>
        </w:rPr>
      </w:pPr>
    </w:p>
    <w:p w:rsidR="00CF29D4" w:rsidRPr="00402E67" w:rsidRDefault="00CF29D4" w:rsidP="00CF29D4">
      <w:pPr>
        <w:pStyle w:val="a9"/>
        <w:shd w:val="clear" w:color="auto" w:fill="FFFFFF"/>
        <w:spacing w:before="0" w:beforeAutospacing="0" w:after="0" w:afterAutospacing="0" w:line="360" w:lineRule="auto"/>
        <w:jc w:val="both"/>
        <w:rPr>
          <w:rFonts w:ascii="Calibri" w:hAnsi="Calibri" w:cs="Calibri"/>
          <w:sz w:val="22"/>
          <w:szCs w:val="22"/>
        </w:rPr>
      </w:pPr>
    </w:p>
    <w:p w:rsidR="00CF29D4" w:rsidRPr="00402E67" w:rsidRDefault="00CF29D4" w:rsidP="00CF29D4">
      <w:pPr>
        <w:pStyle w:val="a9"/>
        <w:shd w:val="clear" w:color="auto" w:fill="FFFFFF"/>
        <w:spacing w:before="0" w:beforeAutospacing="0" w:after="0" w:afterAutospacing="0" w:line="360" w:lineRule="auto"/>
        <w:jc w:val="both"/>
        <w:rPr>
          <w:rFonts w:ascii="Calibri" w:hAnsi="Calibri" w:cs="Calibri"/>
          <w:sz w:val="22"/>
          <w:szCs w:val="22"/>
        </w:rPr>
      </w:pPr>
    </w:p>
    <w:p w:rsidR="00CF29D4" w:rsidRPr="00402E67" w:rsidRDefault="00CF29D4" w:rsidP="00CF29D4">
      <w:pPr>
        <w:pStyle w:val="a9"/>
        <w:shd w:val="clear" w:color="auto" w:fill="FFFFFF"/>
        <w:spacing w:before="0" w:beforeAutospacing="0" w:after="0" w:afterAutospacing="0" w:line="360" w:lineRule="auto"/>
        <w:jc w:val="both"/>
        <w:rPr>
          <w:rFonts w:ascii="Calibri" w:hAnsi="Calibri" w:cs="Calibri"/>
          <w:sz w:val="22"/>
          <w:szCs w:val="22"/>
        </w:rPr>
      </w:pPr>
    </w:p>
    <w:p w:rsidR="00CF29D4" w:rsidRPr="00402E67" w:rsidRDefault="00CF29D4" w:rsidP="00CF29D4">
      <w:pPr>
        <w:pStyle w:val="a9"/>
        <w:shd w:val="clear" w:color="auto" w:fill="FFFFFF"/>
        <w:spacing w:before="0" w:beforeAutospacing="0" w:after="0" w:afterAutospacing="0" w:line="360" w:lineRule="auto"/>
        <w:jc w:val="both"/>
        <w:rPr>
          <w:rFonts w:ascii="Calibri" w:hAnsi="Calibri" w:cs="Calibri"/>
          <w:sz w:val="22"/>
          <w:szCs w:val="22"/>
        </w:rPr>
      </w:pPr>
    </w:p>
    <w:p w:rsidR="00CF29D4" w:rsidRPr="00402E67" w:rsidRDefault="00CF29D4" w:rsidP="00CF29D4">
      <w:pPr>
        <w:pStyle w:val="a9"/>
        <w:shd w:val="clear" w:color="auto" w:fill="FFFFFF"/>
        <w:spacing w:before="0" w:beforeAutospacing="0" w:after="0" w:afterAutospacing="0" w:line="360" w:lineRule="auto"/>
        <w:jc w:val="both"/>
        <w:rPr>
          <w:rFonts w:ascii="Calibri" w:hAnsi="Calibri" w:cs="Calibri"/>
          <w:sz w:val="22"/>
          <w:szCs w:val="22"/>
        </w:rPr>
      </w:pPr>
    </w:p>
    <w:p w:rsidR="00CF29D4" w:rsidRPr="00402E67" w:rsidRDefault="00CF29D4" w:rsidP="00CF29D4">
      <w:pPr>
        <w:pStyle w:val="a9"/>
        <w:shd w:val="clear" w:color="auto" w:fill="FFFFFF"/>
        <w:spacing w:before="0" w:beforeAutospacing="0" w:after="0" w:afterAutospacing="0" w:line="360" w:lineRule="auto"/>
        <w:jc w:val="both"/>
        <w:rPr>
          <w:rFonts w:ascii="Calibri" w:hAnsi="Calibri" w:cs="Calibri"/>
          <w:sz w:val="22"/>
          <w:szCs w:val="22"/>
        </w:rPr>
      </w:pPr>
    </w:p>
    <w:p w:rsidR="00CF29D4" w:rsidRPr="00402E67" w:rsidRDefault="00CF29D4" w:rsidP="00CF29D4">
      <w:pPr>
        <w:pStyle w:val="a9"/>
        <w:shd w:val="clear" w:color="auto" w:fill="FFFFFF"/>
        <w:spacing w:before="0" w:beforeAutospacing="0" w:after="0" w:afterAutospacing="0" w:line="360" w:lineRule="auto"/>
        <w:jc w:val="both"/>
        <w:rPr>
          <w:rFonts w:ascii="Calibri" w:hAnsi="Calibri" w:cs="Calibri"/>
          <w:sz w:val="22"/>
          <w:szCs w:val="22"/>
        </w:rPr>
      </w:pPr>
    </w:p>
    <w:p w:rsidR="00CF29D4" w:rsidRPr="00402E67" w:rsidRDefault="00CF29D4" w:rsidP="00CF29D4">
      <w:pPr>
        <w:pStyle w:val="a9"/>
        <w:shd w:val="clear" w:color="auto" w:fill="FFFFFF"/>
        <w:spacing w:before="0" w:beforeAutospacing="0" w:after="0" w:afterAutospacing="0" w:line="360" w:lineRule="auto"/>
        <w:jc w:val="both"/>
        <w:rPr>
          <w:rFonts w:ascii="Calibri" w:hAnsi="Calibri" w:cs="Calibri"/>
          <w:sz w:val="22"/>
          <w:szCs w:val="22"/>
        </w:rPr>
      </w:pPr>
    </w:p>
    <w:p w:rsidR="00CF29D4" w:rsidRPr="00402E67" w:rsidRDefault="00CF29D4" w:rsidP="00CF29D4">
      <w:pPr>
        <w:pStyle w:val="a9"/>
        <w:shd w:val="clear" w:color="auto" w:fill="FFFFFF"/>
        <w:spacing w:before="0" w:beforeAutospacing="0" w:after="0" w:afterAutospacing="0" w:line="360" w:lineRule="auto"/>
        <w:jc w:val="both"/>
        <w:rPr>
          <w:rFonts w:ascii="Calibri" w:hAnsi="Calibri" w:cs="Calibri"/>
          <w:sz w:val="22"/>
          <w:szCs w:val="22"/>
        </w:rPr>
      </w:pPr>
    </w:p>
    <w:p w:rsidR="00CF29D4" w:rsidRPr="00402E67" w:rsidRDefault="00CF29D4" w:rsidP="00CF29D4">
      <w:pPr>
        <w:pStyle w:val="a9"/>
        <w:shd w:val="clear" w:color="auto" w:fill="FFFFFF"/>
        <w:spacing w:before="0" w:beforeAutospacing="0" w:after="0" w:afterAutospacing="0" w:line="360" w:lineRule="auto"/>
        <w:jc w:val="both"/>
        <w:rPr>
          <w:rFonts w:ascii="Calibri" w:hAnsi="Calibri" w:cs="Calibri"/>
          <w:sz w:val="22"/>
          <w:szCs w:val="22"/>
        </w:rPr>
      </w:pPr>
    </w:p>
    <w:p w:rsidR="00CF29D4" w:rsidRPr="00402E67" w:rsidRDefault="00CF29D4" w:rsidP="00CF29D4">
      <w:pPr>
        <w:pStyle w:val="a9"/>
        <w:shd w:val="clear" w:color="auto" w:fill="FFFFFF"/>
        <w:spacing w:before="0" w:beforeAutospacing="0" w:after="0" w:afterAutospacing="0" w:line="360" w:lineRule="auto"/>
        <w:jc w:val="both"/>
        <w:rPr>
          <w:rFonts w:ascii="Calibri" w:hAnsi="Calibri" w:cs="Calibri"/>
          <w:sz w:val="22"/>
          <w:szCs w:val="22"/>
        </w:rPr>
      </w:pPr>
    </w:p>
    <w:p w:rsidR="00CF29D4" w:rsidRPr="00402E67" w:rsidRDefault="00CF29D4" w:rsidP="00CF29D4">
      <w:pPr>
        <w:pStyle w:val="a9"/>
        <w:shd w:val="clear" w:color="auto" w:fill="FFFFFF"/>
        <w:spacing w:before="0" w:beforeAutospacing="0" w:after="0" w:afterAutospacing="0" w:line="360" w:lineRule="auto"/>
        <w:jc w:val="both"/>
        <w:rPr>
          <w:rFonts w:ascii="Calibri" w:hAnsi="Calibri" w:cs="Calibri"/>
          <w:sz w:val="22"/>
          <w:szCs w:val="22"/>
        </w:rPr>
      </w:pPr>
    </w:p>
    <w:p w:rsidR="00CF29D4" w:rsidRPr="00402E67" w:rsidRDefault="00CF29D4" w:rsidP="00CF29D4">
      <w:pPr>
        <w:pStyle w:val="a9"/>
        <w:shd w:val="clear" w:color="auto" w:fill="FFFFFF"/>
        <w:spacing w:before="0" w:beforeAutospacing="0" w:after="0" w:afterAutospacing="0" w:line="360" w:lineRule="auto"/>
        <w:jc w:val="both"/>
        <w:rPr>
          <w:rFonts w:ascii="Calibri" w:hAnsi="Calibri" w:cs="Calibri"/>
          <w:sz w:val="22"/>
          <w:szCs w:val="22"/>
        </w:rPr>
      </w:pPr>
      <w:r w:rsidRPr="00402E67">
        <w:rPr>
          <w:rFonts w:ascii="Calibri" w:hAnsi="Calibri" w:cs="Calibri"/>
          <w:sz w:val="22"/>
          <w:szCs w:val="22"/>
        </w:rPr>
        <w:t>Очевидно, что возможны одинаковые по силе и классификации ощущения, например, и покупатель и продавец одновременно испытывают чувство страха. Клиент боится совершить невыгодную сделку, а продавец опасается того, что сделка не совершится вообще. Таким образом, участниками переговоров эмоции могут ощущаться как одинаковыми, так и различными.</w:t>
      </w:r>
    </w:p>
    <w:p w:rsidR="00CF29D4" w:rsidRPr="00402E67" w:rsidRDefault="00CF29D4" w:rsidP="00CF29D4">
      <w:pPr>
        <w:pStyle w:val="a9"/>
        <w:shd w:val="clear" w:color="auto" w:fill="FFFFFF"/>
        <w:spacing w:before="0" w:beforeAutospacing="0" w:after="0" w:afterAutospacing="0" w:line="360" w:lineRule="auto"/>
        <w:jc w:val="both"/>
        <w:rPr>
          <w:rFonts w:ascii="Calibri" w:hAnsi="Calibri" w:cs="Calibri"/>
          <w:sz w:val="22"/>
          <w:szCs w:val="22"/>
        </w:rPr>
      </w:pPr>
    </w:p>
    <w:p w:rsidR="00CF29D4" w:rsidRPr="00402E67" w:rsidRDefault="00CF29D4" w:rsidP="00CF29D4">
      <w:pPr>
        <w:pStyle w:val="a9"/>
        <w:shd w:val="clear" w:color="auto" w:fill="FFFFFF"/>
        <w:spacing w:before="0" w:beforeAutospacing="0" w:after="0" w:afterAutospacing="0" w:line="360" w:lineRule="auto"/>
        <w:jc w:val="both"/>
        <w:rPr>
          <w:rFonts w:ascii="Calibri" w:hAnsi="Calibri" w:cs="Calibri"/>
          <w:sz w:val="22"/>
          <w:szCs w:val="22"/>
        </w:rPr>
      </w:pPr>
      <w:r w:rsidRPr="00402E67">
        <w:rPr>
          <w:rFonts w:ascii="Calibri" w:hAnsi="Calibri" w:cs="Calibri"/>
          <w:sz w:val="22"/>
          <w:szCs w:val="22"/>
        </w:rPr>
        <w:t>Дополнительно классифицируем эмоции по направлению:</w:t>
      </w:r>
    </w:p>
    <w:p w:rsidR="00CF29D4" w:rsidRPr="00402E67" w:rsidRDefault="00CF29D4" w:rsidP="00CF29D4">
      <w:pPr>
        <w:pStyle w:val="a9"/>
        <w:shd w:val="clear" w:color="auto" w:fill="FFFFFF"/>
        <w:spacing w:before="0" w:beforeAutospacing="0" w:after="0" w:afterAutospacing="0" w:line="360" w:lineRule="auto"/>
        <w:jc w:val="both"/>
        <w:rPr>
          <w:rFonts w:ascii="Calibri" w:hAnsi="Calibri" w:cs="Calibri"/>
          <w:sz w:val="22"/>
          <w:szCs w:val="22"/>
        </w:rPr>
      </w:pPr>
    </w:p>
    <w:tbl>
      <w:tblPr>
        <w:tblW w:w="9073" w:type="dxa"/>
        <w:tblInd w:w="2" w:type="dxa"/>
        <w:tblCellMar>
          <w:left w:w="0" w:type="dxa"/>
          <w:right w:w="0" w:type="dxa"/>
        </w:tblCellMar>
        <w:tblLook w:val="0420"/>
      </w:tblPr>
      <w:tblGrid>
        <w:gridCol w:w="2836"/>
        <w:gridCol w:w="3118"/>
        <w:gridCol w:w="3119"/>
      </w:tblGrid>
      <w:tr w:rsidR="00CF29D4" w:rsidRPr="00402E67" w:rsidTr="00491374">
        <w:trPr>
          <w:trHeight w:val="720"/>
        </w:trPr>
        <w:tc>
          <w:tcPr>
            <w:tcW w:w="2836" w:type="dxa"/>
            <w:tcBorders>
              <w:top w:val="single" w:sz="8" w:space="0" w:color="70AD47"/>
              <w:left w:val="single" w:sz="8" w:space="0" w:color="70AD47"/>
              <w:bottom w:val="single" w:sz="8" w:space="0" w:color="70AD47"/>
              <w:right w:val="single" w:sz="8" w:space="0" w:color="70AD47"/>
            </w:tcBorders>
            <w:shd w:val="clear" w:color="auto" w:fill="EBF1E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F29D4" w:rsidRPr="00402E67" w:rsidRDefault="00CF29D4" w:rsidP="00491374">
            <w:pPr>
              <w:pStyle w:val="a9"/>
              <w:shd w:val="clear" w:color="auto" w:fill="FFFFFF"/>
              <w:spacing w:before="0" w:beforeAutospacing="0" w:after="0" w:afterAutospacing="0" w:line="360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402E67">
              <w:rPr>
                <w:rFonts w:ascii="Calibri" w:hAnsi="Calibri" w:cs="Calibri"/>
                <w:b/>
                <w:bCs/>
                <w:sz w:val="22"/>
                <w:szCs w:val="22"/>
              </w:rPr>
              <w:lastRenderedPageBreak/>
              <w:t>Положительные</w:t>
            </w:r>
          </w:p>
        </w:tc>
        <w:tc>
          <w:tcPr>
            <w:tcW w:w="3118" w:type="dxa"/>
            <w:tcBorders>
              <w:top w:val="single" w:sz="8" w:space="0" w:color="70AD47"/>
              <w:left w:val="single" w:sz="8" w:space="0" w:color="70AD47"/>
              <w:bottom w:val="single" w:sz="8" w:space="0" w:color="70AD47"/>
              <w:right w:val="single" w:sz="8" w:space="0" w:color="70AD47"/>
            </w:tcBorders>
            <w:shd w:val="clear" w:color="auto" w:fill="EBF1E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F29D4" w:rsidRPr="00402E67" w:rsidRDefault="00CF29D4" w:rsidP="00491374">
            <w:pPr>
              <w:pStyle w:val="a9"/>
              <w:shd w:val="clear" w:color="auto" w:fill="FFFFFF"/>
              <w:spacing w:before="0" w:beforeAutospacing="0" w:after="0" w:afterAutospacing="0" w:line="360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402E67">
              <w:rPr>
                <w:rFonts w:ascii="Calibri" w:hAnsi="Calibri" w:cs="Calibri"/>
                <w:b/>
                <w:bCs/>
                <w:sz w:val="22"/>
                <w:szCs w:val="22"/>
              </w:rPr>
              <w:t>Нейтральные</w:t>
            </w:r>
          </w:p>
        </w:tc>
        <w:tc>
          <w:tcPr>
            <w:tcW w:w="3119" w:type="dxa"/>
            <w:tcBorders>
              <w:top w:val="single" w:sz="8" w:space="0" w:color="70AD47"/>
              <w:left w:val="single" w:sz="8" w:space="0" w:color="70AD47"/>
              <w:bottom w:val="single" w:sz="8" w:space="0" w:color="70AD47"/>
              <w:right w:val="single" w:sz="8" w:space="0" w:color="70AD47"/>
            </w:tcBorders>
            <w:shd w:val="clear" w:color="auto" w:fill="EBF1E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F29D4" w:rsidRPr="00402E67" w:rsidRDefault="00CF29D4" w:rsidP="00491374">
            <w:pPr>
              <w:pStyle w:val="a9"/>
              <w:shd w:val="clear" w:color="auto" w:fill="FFFFFF"/>
              <w:spacing w:before="0" w:beforeAutospacing="0" w:after="0" w:afterAutospacing="0" w:line="360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402E67">
              <w:rPr>
                <w:rFonts w:ascii="Calibri" w:hAnsi="Calibri" w:cs="Calibri"/>
                <w:b/>
                <w:bCs/>
                <w:sz w:val="22"/>
                <w:szCs w:val="22"/>
              </w:rPr>
              <w:t>Отрицательные</w:t>
            </w:r>
          </w:p>
        </w:tc>
      </w:tr>
      <w:tr w:rsidR="00CF29D4" w:rsidRPr="00402E67" w:rsidTr="00491374">
        <w:trPr>
          <w:trHeight w:val="1080"/>
        </w:trPr>
        <w:tc>
          <w:tcPr>
            <w:tcW w:w="2836" w:type="dxa"/>
            <w:tcBorders>
              <w:top w:val="single" w:sz="8" w:space="0" w:color="70AD47"/>
              <w:left w:val="single" w:sz="8" w:space="0" w:color="70AD47"/>
              <w:bottom w:val="single" w:sz="8" w:space="0" w:color="70AD47"/>
              <w:right w:val="single" w:sz="8" w:space="0" w:color="70AD47"/>
            </w:tcBorders>
            <w:shd w:val="clear" w:color="auto" w:fill="D5E3C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F29D4" w:rsidRPr="00402E67" w:rsidRDefault="00CF29D4" w:rsidP="00491374">
            <w:pPr>
              <w:pStyle w:val="a9"/>
              <w:shd w:val="clear" w:color="auto" w:fill="FFFFFF"/>
              <w:spacing w:before="0" w:beforeAutospacing="0" w:after="0" w:afterAutospacing="0" w:line="360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proofErr w:type="gramStart"/>
            <w:r w:rsidRPr="00402E67">
              <w:rPr>
                <w:rFonts w:ascii="Calibri" w:hAnsi="Calibri" w:cs="Calibri"/>
                <w:sz w:val="22"/>
                <w:szCs w:val="22"/>
              </w:rPr>
              <w:t>Любовь, радость, смех, счастье, восторг, удовлетворение, умиротворение, оптимизм, надежда, покой, спокойствие…</w:t>
            </w:r>
            <w:proofErr w:type="gramEnd"/>
          </w:p>
        </w:tc>
        <w:tc>
          <w:tcPr>
            <w:tcW w:w="3118" w:type="dxa"/>
            <w:tcBorders>
              <w:top w:val="single" w:sz="8" w:space="0" w:color="70AD47"/>
              <w:left w:val="single" w:sz="8" w:space="0" w:color="70AD47"/>
              <w:bottom w:val="single" w:sz="8" w:space="0" w:color="70AD47"/>
              <w:right w:val="single" w:sz="8" w:space="0" w:color="70AD47"/>
            </w:tcBorders>
            <w:shd w:val="clear" w:color="auto" w:fill="D5E3C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F29D4" w:rsidRPr="00402E67" w:rsidRDefault="00CF29D4" w:rsidP="00491374">
            <w:pPr>
              <w:pStyle w:val="a9"/>
              <w:shd w:val="clear" w:color="auto" w:fill="FFFFFF"/>
              <w:spacing w:before="0" w:beforeAutospacing="0" w:after="0" w:afterAutospacing="0" w:line="360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402E67">
              <w:rPr>
                <w:rFonts w:ascii="Calibri" w:hAnsi="Calibri" w:cs="Calibri"/>
                <w:sz w:val="22"/>
                <w:szCs w:val="22"/>
              </w:rPr>
              <w:t>Безысходность, стыд, вина, разочарование, бессилие, безразличность…</w:t>
            </w:r>
          </w:p>
        </w:tc>
        <w:tc>
          <w:tcPr>
            <w:tcW w:w="3119" w:type="dxa"/>
            <w:tcBorders>
              <w:top w:val="single" w:sz="8" w:space="0" w:color="70AD47"/>
              <w:left w:val="single" w:sz="8" w:space="0" w:color="70AD47"/>
              <w:bottom w:val="single" w:sz="8" w:space="0" w:color="70AD47"/>
              <w:right w:val="single" w:sz="8" w:space="0" w:color="70AD47"/>
            </w:tcBorders>
            <w:shd w:val="clear" w:color="auto" w:fill="D5E3C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F29D4" w:rsidRPr="00402E67" w:rsidRDefault="00CF29D4" w:rsidP="00491374">
            <w:pPr>
              <w:pStyle w:val="a9"/>
              <w:shd w:val="clear" w:color="auto" w:fill="FFFFFF"/>
              <w:spacing w:before="0" w:beforeAutospacing="0" w:after="0" w:afterAutospacing="0" w:line="360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402E67">
              <w:rPr>
                <w:rFonts w:ascii="Calibri" w:hAnsi="Calibri" w:cs="Calibri"/>
                <w:sz w:val="22"/>
                <w:szCs w:val="22"/>
              </w:rPr>
              <w:t>Злость, гнев, грусть, апатия, страх, ненависть, зависть, отвращение…</w:t>
            </w:r>
          </w:p>
        </w:tc>
      </w:tr>
    </w:tbl>
    <w:p w:rsidR="00CF29D4" w:rsidRPr="00402E67" w:rsidRDefault="00CF29D4" w:rsidP="00CF29D4">
      <w:pPr>
        <w:pStyle w:val="a9"/>
        <w:shd w:val="clear" w:color="auto" w:fill="FFFFFF"/>
        <w:spacing w:before="0" w:beforeAutospacing="0" w:after="0" w:afterAutospacing="0" w:line="360" w:lineRule="auto"/>
        <w:jc w:val="both"/>
        <w:rPr>
          <w:rFonts w:ascii="Calibri" w:hAnsi="Calibri" w:cs="Calibri"/>
          <w:sz w:val="22"/>
          <w:szCs w:val="22"/>
        </w:rPr>
      </w:pPr>
    </w:p>
    <w:p w:rsidR="00CF29D4" w:rsidRPr="00402E67" w:rsidRDefault="00CF29D4" w:rsidP="00CF29D4">
      <w:pPr>
        <w:pStyle w:val="a9"/>
        <w:shd w:val="clear" w:color="auto" w:fill="FFFFFF"/>
        <w:spacing w:before="0" w:beforeAutospacing="0" w:after="0" w:afterAutospacing="0" w:line="360" w:lineRule="auto"/>
        <w:jc w:val="both"/>
        <w:rPr>
          <w:rFonts w:ascii="Calibri" w:hAnsi="Calibri" w:cs="Calibri"/>
          <w:sz w:val="22"/>
          <w:szCs w:val="22"/>
        </w:rPr>
      </w:pPr>
      <w:r w:rsidRPr="00402E67">
        <w:rPr>
          <w:rFonts w:ascii="Calibri" w:hAnsi="Calibri" w:cs="Calibri"/>
          <w:sz w:val="22"/>
          <w:szCs w:val="22"/>
        </w:rPr>
        <w:t>Любопытно, но для того, чтобы быть счастливым человеком требуются усилия и регулярная работа над личностными установками, в тоже время для того, чтобы ощущать себя несчастным человеком дополнительной работы не требуется.</w:t>
      </w:r>
    </w:p>
    <w:p w:rsidR="00CF29D4" w:rsidRPr="00402E67" w:rsidRDefault="00CF29D4" w:rsidP="00CF29D4">
      <w:pPr>
        <w:pStyle w:val="a9"/>
        <w:shd w:val="clear" w:color="auto" w:fill="FFFFFF"/>
        <w:spacing w:before="0" w:beforeAutospacing="0" w:after="0" w:afterAutospacing="0" w:line="360" w:lineRule="auto"/>
        <w:jc w:val="both"/>
        <w:rPr>
          <w:rFonts w:ascii="Calibri" w:hAnsi="Calibri" w:cs="Calibri"/>
          <w:sz w:val="22"/>
          <w:szCs w:val="22"/>
        </w:rPr>
      </w:pPr>
    </w:p>
    <w:p w:rsidR="00CF29D4" w:rsidRPr="00402E67" w:rsidRDefault="00CF29D4" w:rsidP="00CF29D4">
      <w:pPr>
        <w:pStyle w:val="a9"/>
        <w:shd w:val="clear" w:color="auto" w:fill="FFFFFF"/>
        <w:spacing w:before="0" w:beforeAutospacing="0" w:after="0" w:afterAutospacing="0" w:line="360" w:lineRule="auto"/>
        <w:jc w:val="both"/>
        <w:rPr>
          <w:rFonts w:ascii="Calibri" w:hAnsi="Calibri" w:cs="Calibri"/>
          <w:sz w:val="22"/>
          <w:szCs w:val="22"/>
        </w:rPr>
      </w:pPr>
      <w:r w:rsidRPr="00402E67">
        <w:rPr>
          <w:rFonts w:ascii="Calibri" w:hAnsi="Calibri" w:cs="Calibri"/>
          <w:sz w:val="22"/>
          <w:szCs w:val="22"/>
        </w:rPr>
        <w:t>Коварность проявлений эмоций состоит в следующем. Следует различать первичные и вторичные ощущения:</w:t>
      </w:r>
    </w:p>
    <w:p w:rsidR="00CF29D4" w:rsidRPr="00402E67" w:rsidRDefault="00CF29D4" w:rsidP="00CF29D4">
      <w:pPr>
        <w:pStyle w:val="a9"/>
        <w:shd w:val="clear" w:color="auto" w:fill="FFFFFF"/>
        <w:spacing w:before="0" w:beforeAutospacing="0" w:after="0" w:afterAutospacing="0" w:line="360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375285</wp:posOffset>
            </wp:positionH>
            <wp:positionV relativeFrom="paragraph">
              <wp:posOffset>167005</wp:posOffset>
            </wp:positionV>
            <wp:extent cx="3307080" cy="2514600"/>
            <wp:effectExtent l="0" t="0" r="0" b="0"/>
            <wp:wrapSquare wrapText="bothSides"/>
            <wp:docPr id="4" name="Схема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хема 1"/>
                    <pic:cNvPicPr>
                      <a:picLocks noChangeArrowheads="1"/>
                    </pic:cNvPicPr>
                  </pic:nvPicPr>
                  <pic:blipFill>
                    <a:blip r:embed="rId9" cstate="print"/>
                    <a:srcRect l="-2357" t="-2145" r="-2675" b="-63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7080" cy="2514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CF29D4" w:rsidRPr="00402E67" w:rsidRDefault="00CF29D4" w:rsidP="00CF29D4">
      <w:pPr>
        <w:pStyle w:val="a9"/>
        <w:shd w:val="clear" w:color="auto" w:fill="FFFFFF"/>
        <w:spacing w:before="0" w:beforeAutospacing="0" w:after="0" w:afterAutospacing="0" w:line="360" w:lineRule="auto"/>
        <w:jc w:val="both"/>
        <w:rPr>
          <w:rFonts w:ascii="Calibri" w:hAnsi="Calibri" w:cs="Calibri"/>
          <w:sz w:val="22"/>
          <w:szCs w:val="22"/>
        </w:rPr>
      </w:pPr>
    </w:p>
    <w:p w:rsidR="00CF29D4" w:rsidRPr="00402E67" w:rsidRDefault="00CF29D4" w:rsidP="00CF29D4">
      <w:pPr>
        <w:pStyle w:val="a9"/>
        <w:shd w:val="clear" w:color="auto" w:fill="FFFFFF"/>
        <w:spacing w:before="0" w:beforeAutospacing="0" w:after="0" w:afterAutospacing="0" w:line="360" w:lineRule="auto"/>
        <w:jc w:val="both"/>
        <w:rPr>
          <w:rFonts w:ascii="Calibri" w:hAnsi="Calibri" w:cs="Calibri"/>
          <w:sz w:val="22"/>
          <w:szCs w:val="22"/>
        </w:rPr>
      </w:pPr>
    </w:p>
    <w:p w:rsidR="00CF29D4" w:rsidRPr="00402E67" w:rsidRDefault="00CF29D4" w:rsidP="00CF29D4">
      <w:pPr>
        <w:pStyle w:val="a9"/>
        <w:shd w:val="clear" w:color="auto" w:fill="FFFFFF"/>
        <w:spacing w:before="0" w:beforeAutospacing="0" w:after="0" w:afterAutospacing="0" w:line="360" w:lineRule="auto"/>
        <w:jc w:val="both"/>
        <w:rPr>
          <w:rFonts w:ascii="Calibri" w:hAnsi="Calibri" w:cs="Calibri"/>
          <w:sz w:val="22"/>
          <w:szCs w:val="22"/>
        </w:rPr>
      </w:pPr>
    </w:p>
    <w:p w:rsidR="00CF29D4" w:rsidRPr="00402E67" w:rsidRDefault="00CF29D4" w:rsidP="00CF29D4">
      <w:pPr>
        <w:pStyle w:val="a9"/>
        <w:shd w:val="clear" w:color="auto" w:fill="FFFFFF"/>
        <w:spacing w:before="0" w:beforeAutospacing="0" w:after="0" w:afterAutospacing="0" w:line="360" w:lineRule="auto"/>
        <w:jc w:val="both"/>
        <w:rPr>
          <w:rFonts w:ascii="Calibri" w:hAnsi="Calibri" w:cs="Calibri"/>
          <w:sz w:val="22"/>
          <w:szCs w:val="22"/>
        </w:rPr>
      </w:pPr>
    </w:p>
    <w:p w:rsidR="00CF29D4" w:rsidRPr="00402E67" w:rsidRDefault="00CF29D4" w:rsidP="00CF29D4">
      <w:pPr>
        <w:pStyle w:val="a9"/>
        <w:shd w:val="clear" w:color="auto" w:fill="FFFFFF"/>
        <w:spacing w:before="0" w:beforeAutospacing="0" w:after="0" w:afterAutospacing="0" w:line="360" w:lineRule="auto"/>
        <w:jc w:val="both"/>
        <w:rPr>
          <w:rFonts w:ascii="Calibri" w:hAnsi="Calibri" w:cs="Calibri"/>
          <w:sz w:val="22"/>
          <w:szCs w:val="22"/>
        </w:rPr>
      </w:pPr>
    </w:p>
    <w:p w:rsidR="00CF29D4" w:rsidRPr="00402E67" w:rsidRDefault="00CF29D4" w:rsidP="00CF29D4">
      <w:pPr>
        <w:pStyle w:val="a9"/>
        <w:shd w:val="clear" w:color="auto" w:fill="FFFFFF"/>
        <w:spacing w:before="0" w:beforeAutospacing="0" w:after="0" w:afterAutospacing="0" w:line="360" w:lineRule="auto"/>
        <w:jc w:val="both"/>
        <w:rPr>
          <w:rFonts w:ascii="Calibri" w:hAnsi="Calibri" w:cs="Calibri"/>
          <w:sz w:val="22"/>
          <w:szCs w:val="22"/>
        </w:rPr>
      </w:pPr>
    </w:p>
    <w:p w:rsidR="00CF29D4" w:rsidRPr="00402E67" w:rsidRDefault="00CF29D4" w:rsidP="00CF29D4">
      <w:pPr>
        <w:pStyle w:val="a9"/>
        <w:shd w:val="clear" w:color="auto" w:fill="FFFFFF"/>
        <w:spacing w:before="0" w:beforeAutospacing="0" w:after="0" w:afterAutospacing="0" w:line="360" w:lineRule="auto"/>
        <w:jc w:val="both"/>
        <w:rPr>
          <w:rFonts w:ascii="Calibri" w:hAnsi="Calibri" w:cs="Calibri"/>
          <w:sz w:val="22"/>
          <w:szCs w:val="22"/>
        </w:rPr>
      </w:pPr>
    </w:p>
    <w:p w:rsidR="00CF29D4" w:rsidRPr="00402E67" w:rsidRDefault="00CF29D4" w:rsidP="00CF29D4">
      <w:pPr>
        <w:pStyle w:val="a9"/>
        <w:shd w:val="clear" w:color="auto" w:fill="FFFFFF"/>
        <w:spacing w:before="0" w:beforeAutospacing="0" w:after="0" w:afterAutospacing="0" w:line="360" w:lineRule="auto"/>
        <w:jc w:val="both"/>
        <w:rPr>
          <w:rFonts w:ascii="Calibri" w:hAnsi="Calibri" w:cs="Calibri"/>
          <w:sz w:val="22"/>
          <w:szCs w:val="22"/>
        </w:rPr>
      </w:pPr>
    </w:p>
    <w:p w:rsidR="00CF29D4" w:rsidRPr="00402E67" w:rsidRDefault="00CF29D4" w:rsidP="00CF29D4">
      <w:pPr>
        <w:pStyle w:val="a9"/>
        <w:shd w:val="clear" w:color="auto" w:fill="FFFFFF"/>
        <w:spacing w:before="0" w:beforeAutospacing="0" w:after="0" w:afterAutospacing="0" w:line="360" w:lineRule="auto"/>
        <w:jc w:val="both"/>
        <w:rPr>
          <w:rFonts w:ascii="Calibri" w:hAnsi="Calibri" w:cs="Calibri"/>
          <w:sz w:val="22"/>
          <w:szCs w:val="22"/>
        </w:rPr>
      </w:pPr>
    </w:p>
    <w:p w:rsidR="00CF29D4" w:rsidRPr="00402E67" w:rsidRDefault="00CF29D4" w:rsidP="00CF29D4">
      <w:pPr>
        <w:pStyle w:val="a9"/>
        <w:shd w:val="clear" w:color="auto" w:fill="FFFFFF"/>
        <w:spacing w:before="0" w:beforeAutospacing="0" w:after="0" w:afterAutospacing="0" w:line="360" w:lineRule="auto"/>
        <w:jc w:val="both"/>
        <w:rPr>
          <w:rFonts w:ascii="Calibri" w:hAnsi="Calibri" w:cs="Calibri"/>
          <w:sz w:val="22"/>
          <w:szCs w:val="22"/>
        </w:rPr>
      </w:pPr>
    </w:p>
    <w:p w:rsidR="00CF29D4" w:rsidRPr="00402E67" w:rsidRDefault="00CF29D4" w:rsidP="00CF29D4">
      <w:pPr>
        <w:pStyle w:val="a9"/>
        <w:shd w:val="clear" w:color="auto" w:fill="FFFFFF"/>
        <w:spacing w:before="0" w:beforeAutospacing="0" w:after="0" w:afterAutospacing="0" w:line="360" w:lineRule="auto"/>
        <w:jc w:val="both"/>
        <w:rPr>
          <w:rFonts w:ascii="Calibri" w:hAnsi="Calibri" w:cs="Calibri"/>
          <w:sz w:val="22"/>
          <w:szCs w:val="22"/>
        </w:rPr>
      </w:pPr>
    </w:p>
    <w:p w:rsidR="00CF29D4" w:rsidRPr="00402E67" w:rsidRDefault="00CF29D4" w:rsidP="00CF29D4">
      <w:pPr>
        <w:pStyle w:val="a9"/>
        <w:shd w:val="clear" w:color="auto" w:fill="FFFFFF"/>
        <w:spacing w:before="0" w:beforeAutospacing="0" w:after="0" w:afterAutospacing="0" w:line="360" w:lineRule="auto"/>
        <w:jc w:val="both"/>
        <w:rPr>
          <w:rFonts w:ascii="Calibri" w:hAnsi="Calibri" w:cs="Calibri"/>
          <w:sz w:val="22"/>
          <w:szCs w:val="22"/>
        </w:rPr>
      </w:pPr>
    </w:p>
    <w:p w:rsidR="00CF29D4" w:rsidRPr="00402E67" w:rsidRDefault="00CF29D4" w:rsidP="00CF29D4">
      <w:pPr>
        <w:pStyle w:val="a9"/>
        <w:shd w:val="clear" w:color="auto" w:fill="FFFFFF"/>
        <w:spacing w:before="0" w:beforeAutospacing="0" w:after="0" w:afterAutospacing="0" w:line="360" w:lineRule="auto"/>
        <w:jc w:val="both"/>
        <w:rPr>
          <w:rFonts w:ascii="Calibri" w:hAnsi="Calibri" w:cs="Calibri"/>
          <w:sz w:val="22"/>
          <w:szCs w:val="22"/>
        </w:rPr>
      </w:pPr>
      <w:r w:rsidRPr="00402E67">
        <w:rPr>
          <w:rFonts w:ascii="Calibri" w:hAnsi="Calibri" w:cs="Calibri"/>
          <w:sz w:val="22"/>
          <w:szCs w:val="22"/>
        </w:rPr>
        <w:t>Первичные эмоциональные реакции – те, которые мы ощущаем в первую очередь. Они направлены на внешний объект (человека, ситуацию). А вот истинные (вторичные) эмоции – более тонкая материя. Они характеризуют наши реальные ощущения. И именно этот слой эмоций оказывает на нас реальное воздействие. Для того</w:t>
      </w:r>
      <w:proofErr w:type="gramStart"/>
      <w:r w:rsidRPr="00402E67">
        <w:rPr>
          <w:rFonts w:ascii="Calibri" w:hAnsi="Calibri" w:cs="Calibri"/>
          <w:sz w:val="22"/>
          <w:szCs w:val="22"/>
        </w:rPr>
        <w:t>,</w:t>
      </w:r>
      <w:proofErr w:type="gramEnd"/>
      <w:r w:rsidRPr="00402E67">
        <w:rPr>
          <w:rFonts w:ascii="Calibri" w:hAnsi="Calibri" w:cs="Calibri"/>
          <w:sz w:val="22"/>
          <w:szCs w:val="22"/>
        </w:rPr>
        <w:t xml:space="preserve"> чтобы анализировать истинные </w:t>
      </w:r>
      <w:r w:rsidRPr="00402E67">
        <w:rPr>
          <w:rFonts w:ascii="Calibri" w:hAnsi="Calibri" w:cs="Calibri"/>
          <w:sz w:val="22"/>
          <w:szCs w:val="22"/>
        </w:rPr>
        <w:lastRenderedPageBreak/>
        <w:t xml:space="preserve">эмоциональные проявления требуется смелость признаться самому себе не в очень приятных вещах. </w:t>
      </w:r>
    </w:p>
    <w:p w:rsidR="00CF29D4" w:rsidRPr="00402E67" w:rsidRDefault="00CF29D4" w:rsidP="00CF29D4">
      <w:pPr>
        <w:pStyle w:val="a9"/>
        <w:shd w:val="clear" w:color="auto" w:fill="FFFFFF"/>
        <w:spacing w:before="0" w:beforeAutospacing="0" w:after="0" w:afterAutospacing="0" w:line="360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631190</wp:posOffset>
            </wp:positionH>
            <wp:positionV relativeFrom="paragraph">
              <wp:posOffset>398145</wp:posOffset>
            </wp:positionV>
            <wp:extent cx="4146550" cy="3173730"/>
            <wp:effectExtent l="0" t="0" r="0" b="0"/>
            <wp:wrapSquare wrapText="bothSides"/>
            <wp:docPr id="5" name="Схема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хема 1"/>
                    <pic:cNvPicPr>
                      <a:picLocks noChangeArrowheads="1"/>
                    </pic:cNvPicPr>
                  </pic:nvPicPr>
                  <pic:blipFill>
                    <a:blip r:embed="rId10" cstate="print"/>
                    <a:srcRect l="-1851" t="-6921" r="-1625" b="-61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6550" cy="31737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402E67">
        <w:rPr>
          <w:rFonts w:ascii="Calibri" w:hAnsi="Calibri" w:cs="Calibri"/>
          <w:sz w:val="22"/>
          <w:szCs w:val="22"/>
        </w:rPr>
        <w:t xml:space="preserve">Пример. После двухчасовых переговоров с потенциальным клиентом менеджер не добился принципиального согласия клиента на заключение сделки. На выходе из офиса заказчика менеджер чувствует злость на клиента и раздражение </w:t>
      </w:r>
      <w:proofErr w:type="gramStart"/>
      <w:r w:rsidRPr="00402E67">
        <w:rPr>
          <w:rFonts w:ascii="Calibri" w:hAnsi="Calibri" w:cs="Calibri"/>
          <w:sz w:val="22"/>
          <w:szCs w:val="22"/>
        </w:rPr>
        <w:t>из-за</w:t>
      </w:r>
      <w:proofErr w:type="gramEnd"/>
      <w:r w:rsidRPr="00402E67">
        <w:rPr>
          <w:rFonts w:ascii="Calibri" w:hAnsi="Calibri" w:cs="Calibri"/>
          <w:sz w:val="22"/>
          <w:szCs w:val="22"/>
        </w:rPr>
        <w:t xml:space="preserve"> потраченного впустую время. Если проанализировать ситуацию, то получится следующая картина:</w:t>
      </w:r>
    </w:p>
    <w:p w:rsidR="00CF29D4" w:rsidRPr="00402E67" w:rsidRDefault="00CF29D4" w:rsidP="00CF29D4">
      <w:pPr>
        <w:pStyle w:val="a9"/>
        <w:shd w:val="clear" w:color="auto" w:fill="FFFFFF"/>
        <w:spacing w:before="0" w:beforeAutospacing="0" w:after="0" w:afterAutospacing="0" w:line="360" w:lineRule="auto"/>
        <w:jc w:val="both"/>
        <w:rPr>
          <w:rFonts w:ascii="Calibri" w:hAnsi="Calibri" w:cs="Calibri"/>
          <w:sz w:val="22"/>
          <w:szCs w:val="22"/>
        </w:rPr>
      </w:pPr>
    </w:p>
    <w:p w:rsidR="00CF29D4" w:rsidRPr="00402E67" w:rsidRDefault="00CF29D4" w:rsidP="00CF29D4">
      <w:pPr>
        <w:pStyle w:val="a9"/>
        <w:shd w:val="clear" w:color="auto" w:fill="FFFFFF"/>
        <w:spacing w:before="0" w:beforeAutospacing="0" w:after="0" w:afterAutospacing="0" w:line="360" w:lineRule="auto"/>
        <w:jc w:val="both"/>
        <w:rPr>
          <w:rFonts w:ascii="Calibri" w:hAnsi="Calibri" w:cs="Calibri"/>
          <w:sz w:val="22"/>
          <w:szCs w:val="22"/>
        </w:rPr>
      </w:pPr>
      <w:r w:rsidRPr="00402E67">
        <w:rPr>
          <w:rFonts w:ascii="Calibri" w:hAnsi="Calibri" w:cs="Calibri"/>
          <w:sz w:val="22"/>
          <w:szCs w:val="22"/>
        </w:rPr>
        <w:t xml:space="preserve">Важно понимать, что при наличии регулярной тренировки можно не только научиться управлять своими эмоциями и сводить их разрушительное действие к минимуму, но и влиять на эмоции другого человека, формировать его отношение к ситуации, управлять принятием нужного нам решения. Реальные примеры управления эмоциональным состоянием продавца (и партнера по </w:t>
      </w:r>
      <w:proofErr w:type="spellStart"/>
      <w:r w:rsidRPr="00402E67">
        <w:rPr>
          <w:rFonts w:ascii="Calibri" w:hAnsi="Calibri" w:cs="Calibri"/>
          <w:sz w:val="22"/>
          <w:szCs w:val="22"/>
        </w:rPr>
        <w:t>переговорам-ПП</w:t>
      </w:r>
      <w:proofErr w:type="spellEnd"/>
      <w:r w:rsidRPr="00402E67">
        <w:rPr>
          <w:rFonts w:ascii="Calibri" w:hAnsi="Calibri" w:cs="Calibri"/>
          <w:sz w:val="22"/>
          <w:szCs w:val="22"/>
        </w:rPr>
        <w:t xml:space="preserve"> - </w:t>
      </w:r>
      <w:proofErr w:type="gramStart"/>
      <w:r w:rsidRPr="00402E67">
        <w:rPr>
          <w:rFonts w:ascii="Calibri" w:hAnsi="Calibri" w:cs="Calibri"/>
          <w:sz w:val="22"/>
          <w:szCs w:val="22"/>
        </w:rPr>
        <w:t>впрочем</w:t>
      </w:r>
      <w:proofErr w:type="gramEnd"/>
      <w:r w:rsidRPr="00402E67">
        <w:rPr>
          <w:rFonts w:ascii="Calibri" w:hAnsi="Calibri" w:cs="Calibri"/>
          <w:sz w:val="22"/>
          <w:szCs w:val="22"/>
        </w:rPr>
        <w:t xml:space="preserve"> тоже) приведены в схеме:</w:t>
      </w:r>
    </w:p>
    <w:p w:rsidR="00CF29D4" w:rsidRPr="00402E67" w:rsidRDefault="00CF29D4" w:rsidP="00CF29D4">
      <w:pPr>
        <w:pStyle w:val="a9"/>
        <w:shd w:val="clear" w:color="auto" w:fill="FFFFFF"/>
        <w:spacing w:before="0" w:beforeAutospacing="0" w:after="0" w:afterAutospacing="0" w:line="360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lastRenderedPageBreak/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-219075</wp:posOffset>
            </wp:positionH>
            <wp:positionV relativeFrom="paragraph">
              <wp:posOffset>102870</wp:posOffset>
            </wp:positionV>
            <wp:extent cx="5974080" cy="3771900"/>
            <wp:effectExtent l="19050" t="0" r="7620" b="0"/>
            <wp:wrapSquare wrapText="bothSides"/>
            <wp:docPr id="2" name="Схема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хема 1"/>
                    <pic:cNvPicPr>
                      <a:picLocks noChangeArrowheads="1"/>
                    </pic:cNvPicPr>
                  </pic:nvPicPr>
                  <pic:blipFill>
                    <a:blip r:embed="rId11" cstate="print"/>
                    <a:srcRect t="-903" b="-14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4080" cy="3771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402E67">
        <w:rPr>
          <w:rFonts w:ascii="Calibri" w:hAnsi="Calibri" w:cs="Calibri"/>
          <w:sz w:val="22"/>
          <w:szCs w:val="22"/>
        </w:rPr>
        <w:t>И все же мы все – обычные, живые люди, с большим количеством неприятных и сложных переживаний. Что делать с сильными негативными эмоциями? Как уменьшить их разрушающее воздействие на организм человека и на исход взаимодействия с другими людьми?</w:t>
      </w:r>
    </w:p>
    <w:p w:rsidR="00CF29D4" w:rsidRPr="00402E67" w:rsidRDefault="00CF29D4" w:rsidP="00CF29D4">
      <w:pPr>
        <w:pStyle w:val="a9"/>
        <w:shd w:val="clear" w:color="auto" w:fill="FFFFFF"/>
        <w:spacing w:before="0" w:beforeAutospacing="0" w:after="0" w:afterAutospacing="0" w:line="360" w:lineRule="auto"/>
        <w:jc w:val="both"/>
        <w:rPr>
          <w:rFonts w:ascii="Calibri" w:hAnsi="Calibri" w:cs="Calibri"/>
          <w:b/>
          <w:sz w:val="22"/>
          <w:szCs w:val="22"/>
        </w:rPr>
      </w:pPr>
    </w:p>
    <w:p w:rsidR="00CF29D4" w:rsidRPr="00402E67" w:rsidRDefault="00CF29D4" w:rsidP="00CF29D4">
      <w:pPr>
        <w:pStyle w:val="a9"/>
        <w:shd w:val="clear" w:color="auto" w:fill="FFFFFF"/>
        <w:spacing w:before="0" w:beforeAutospacing="0" w:after="0" w:afterAutospacing="0" w:line="360" w:lineRule="auto"/>
        <w:jc w:val="both"/>
        <w:rPr>
          <w:rFonts w:ascii="Calibri" w:hAnsi="Calibri" w:cs="Calibri"/>
          <w:b/>
          <w:sz w:val="22"/>
          <w:szCs w:val="22"/>
        </w:rPr>
      </w:pPr>
      <w:r w:rsidRPr="00402E67">
        <w:rPr>
          <w:rFonts w:ascii="Calibri" w:hAnsi="Calibri" w:cs="Calibri"/>
          <w:b/>
          <w:sz w:val="22"/>
          <w:szCs w:val="22"/>
        </w:rPr>
        <w:t>Вот простая и реально работающая последовательность действий по работе с эмоциями:</w:t>
      </w:r>
    </w:p>
    <w:p w:rsidR="00CF29D4" w:rsidRPr="00402E67" w:rsidRDefault="00CF29D4" w:rsidP="00CF29D4">
      <w:pPr>
        <w:pStyle w:val="a9"/>
        <w:shd w:val="clear" w:color="auto" w:fill="FFFFFF"/>
        <w:spacing w:before="0" w:beforeAutospacing="0" w:after="0" w:afterAutospacing="0" w:line="360" w:lineRule="auto"/>
        <w:jc w:val="both"/>
        <w:rPr>
          <w:rFonts w:ascii="Calibri" w:hAnsi="Calibri" w:cs="Calibri"/>
          <w:sz w:val="22"/>
          <w:szCs w:val="22"/>
        </w:rPr>
      </w:pPr>
      <w:r w:rsidRPr="00402E67">
        <w:rPr>
          <w:rFonts w:ascii="Calibri" w:hAnsi="Calibri" w:cs="Calibri"/>
          <w:sz w:val="22"/>
          <w:szCs w:val="22"/>
        </w:rPr>
        <w:t xml:space="preserve">1.Уберите возможный физический источник негативной эмоции. Не всегда эмоция </w:t>
      </w:r>
      <w:proofErr w:type="gramStart"/>
      <w:r w:rsidRPr="00402E67">
        <w:rPr>
          <w:rFonts w:ascii="Calibri" w:hAnsi="Calibri" w:cs="Calibri"/>
          <w:sz w:val="22"/>
          <w:szCs w:val="22"/>
        </w:rPr>
        <w:t>связан</w:t>
      </w:r>
      <w:proofErr w:type="gramEnd"/>
      <w:r w:rsidRPr="00402E67">
        <w:rPr>
          <w:rFonts w:ascii="Calibri" w:hAnsi="Calibri" w:cs="Calibri"/>
          <w:sz w:val="22"/>
          <w:szCs w:val="22"/>
        </w:rPr>
        <w:t xml:space="preserve"> с переговорами. В немалом количестве случае в появлении негативных ощущений </w:t>
      </w:r>
      <w:proofErr w:type="gramStart"/>
      <w:r w:rsidRPr="00402E67">
        <w:rPr>
          <w:rFonts w:ascii="Calibri" w:hAnsi="Calibri" w:cs="Calibri"/>
          <w:sz w:val="22"/>
          <w:szCs w:val="22"/>
        </w:rPr>
        <w:t>виноваты</w:t>
      </w:r>
      <w:proofErr w:type="gramEnd"/>
      <w:r w:rsidRPr="00402E67">
        <w:rPr>
          <w:rFonts w:ascii="Calibri" w:hAnsi="Calibri" w:cs="Calibri"/>
          <w:sz w:val="22"/>
          <w:szCs w:val="22"/>
        </w:rPr>
        <w:t xml:space="preserve"> голод, жажда, усталость, недомогание, недостаток сна и т.п. Как только причинный фактор устраняется, эмоции прекращаются или существенно снижают интенсивность.</w:t>
      </w:r>
    </w:p>
    <w:p w:rsidR="00CF29D4" w:rsidRPr="00402E67" w:rsidRDefault="00CF29D4" w:rsidP="00CF29D4">
      <w:pPr>
        <w:pStyle w:val="a9"/>
        <w:shd w:val="clear" w:color="auto" w:fill="FFFFFF"/>
        <w:spacing w:before="0" w:beforeAutospacing="0" w:after="0" w:afterAutospacing="0" w:line="360" w:lineRule="auto"/>
        <w:jc w:val="both"/>
        <w:rPr>
          <w:rFonts w:ascii="Calibri" w:hAnsi="Calibri" w:cs="Calibri"/>
          <w:sz w:val="22"/>
          <w:szCs w:val="22"/>
        </w:rPr>
      </w:pPr>
      <w:r w:rsidRPr="00402E67">
        <w:rPr>
          <w:rFonts w:ascii="Calibri" w:hAnsi="Calibri" w:cs="Calibri"/>
          <w:sz w:val="22"/>
          <w:szCs w:val="22"/>
        </w:rPr>
        <w:t>2.Проанализируйте, какую именно эмоцию вы ощущаете. От того, насколько вы честны сами с собой, зависит успех в управлении эмоциями. Проводите анализ своих ощущений регулярно, ведите записи изменений в состоянии. Не исключено, что вы обнаружите зависимость ярких эмоциональных проявлений и определенных повторяющихся действий или ситуаций.</w:t>
      </w:r>
    </w:p>
    <w:p w:rsidR="00CF29D4" w:rsidRPr="00402E67" w:rsidRDefault="00CF29D4" w:rsidP="00CF29D4">
      <w:pPr>
        <w:pStyle w:val="a9"/>
        <w:shd w:val="clear" w:color="auto" w:fill="FFFFFF"/>
        <w:spacing w:before="0" w:beforeAutospacing="0" w:after="0" w:afterAutospacing="0" w:line="360" w:lineRule="auto"/>
        <w:jc w:val="both"/>
        <w:rPr>
          <w:rFonts w:ascii="Calibri" w:hAnsi="Calibri" w:cs="Calibri"/>
          <w:sz w:val="22"/>
          <w:szCs w:val="22"/>
        </w:rPr>
      </w:pPr>
      <w:r w:rsidRPr="00402E67">
        <w:rPr>
          <w:rFonts w:ascii="Calibri" w:hAnsi="Calibri" w:cs="Calibri"/>
          <w:sz w:val="22"/>
          <w:szCs w:val="22"/>
        </w:rPr>
        <w:t xml:space="preserve">3. Нейтрализуйте действие эмоции с помощью вербальной техники составления уверенных высказываний. Ее суть состоит в том, чтобы продавец поделился своими ощущениями с тем, кто стал причиной этого состояния. При этом важно понимать, что следует различать передачу эмоции ее источнику (покупателю) с использованием определенной техники и </w:t>
      </w:r>
      <w:r w:rsidRPr="00402E67">
        <w:rPr>
          <w:rFonts w:ascii="Calibri" w:hAnsi="Calibri" w:cs="Calibri"/>
          <w:sz w:val="22"/>
          <w:szCs w:val="22"/>
        </w:rPr>
        <w:lastRenderedPageBreak/>
        <w:t>провоцирование конфликтной ситуации, ухудшение отношений (минимизирование шансов на сделку) при условии непродуманного высказывания.</w:t>
      </w:r>
    </w:p>
    <w:p w:rsidR="00CF29D4" w:rsidRPr="00402E67" w:rsidRDefault="00CF29D4" w:rsidP="00CF29D4">
      <w:pPr>
        <w:pStyle w:val="a9"/>
        <w:shd w:val="clear" w:color="auto" w:fill="FFFFFF"/>
        <w:spacing w:before="0" w:beforeAutospacing="0" w:after="0" w:afterAutospacing="0" w:line="360" w:lineRule="auto"/>
        <w:jc w:val="both"/>
        <w:rPr>
          <w:rFonts w:ascii="Calibri" w:hAnsi="Calibri" w:cs="Calibri"/>
          <w:sz w:val="22"/>
          <w:szCs w:val="22"/>
        </w:rPr>
      </w:pPr>
      <w:r w:rsidRPr="00402E67">
        <w:rPr>
          <w:rFonts w:ascii="Calibri" w:hAnsi="Calibri" w:cs="Calibri"/>
          <w:sz w:val="22"/>
          <w:szCs w:val="22"/>
        </w:rPr>
        <w:t>Эффективно отработать эмоцию поможет следующая последовательность действий:</w:t>
      </w:r>
    </w:p>
    <w:p w:rsidR="00CF29D4" w:rsidRPr="00402E67" w:rsidRDefault="00CF29D4" w:rsidP="00CF29D4">
      <w:pPr>
        <w:pStyle w:val="a9"/>
        <w:shd w:val="clear" w:color="auto" w:fill="FFFFFF"/>
        <w:spacing w:before="0" w:beforeAutospacing="0" w:after="0" w:afterAutospacing="0" w:line="360" w:lineRule="auto"/>
        <w:jc w:val="both"/>
        <w:rPr>
          <w:rFonts w:ascii="Calibri" w:hAnsi="Calibri" w:cs="Calibri"/>
          <w:sz w:val="22"/>
          <w:szCs w:val="22"/>
        </w:rPr>
      </w:pPr>
      <w:r>
        <w:rPr>
          <w:sz w:val="22"/>
          <w:szCs w:val="22"/>
        </w:rPr>
        <w:t>– ф</w:t>
      </w:r>
      <w:r w:rsidRPr="00402E67">
        <w:rPr>
          <w:rFonts w:ascii="Calibri" w:hAnsi="Calibri" w:cs="Calibri"/>
          <w:sz w:val="22"/>
          <w:szCs w:val="22"/>
        </w:rPr>
        <w:t>акт (прошлое)</w:t>
      </w:r>
      <w:r>
        <w:rPr>
          <w:sz w:val="22"/>
          <w:szCs w:val="22"/>
        </w:rPr>
        <w:t>;</w:t>
      </w:r>
    </w:p>
    <w:p w:rsidR="00CF29D4" w:rsidRPr="00402E67" w:rsidRDefault="00CF29D4" w:rsidP="00CF29D4">
      <w:pPr>
        <w:pStyle w:val="a9"/>
        <w:shd w:val="clear" w:color="auto" w:fill="FFFFFF"/>
        <w:spacing w:before="0" w:beforeAutospacing="0" w:after="0" w:afterAutospacing="0" w:line="360" w:lineRule="auto"/>
        <w:jc w:val="both"/>
        <w:rPr>
          <w:rFonts w:ascii="Calibri" w:hAnsi="Calibri" w:cs="Calibri"/>
          <w:sz w:val="22"/>
          <w:szCs w:val="22"/>
        </w:rPr>
      </w:pPr>
      <w:r>
        <w:rPr>
          <w:sz w:val="22"/>
          <w:szCs w:val="22"/>
        </w:rPr>
        <w:t>– э</w:t>
      </w:r>
      <w:r w:rsidRPr="00402E67">
        <w:rPr>
          <w:rFonts w:ascii="Calibri" w:hAnsi="Calibri" w:cs="Calibri"/>
          <w:sz w:val="22"/>
          <w:szCs w:val="22"/>
        </w:rPr>
        <w:t>моция (прошлое)</w:t>
      </w:r>
      <w:r>
        <w:rPr>
          <w:sz w:val="22"/>
          <w:szCs w:val="22"/>
        </w:rPr>
        <w:t>;</w:t>
      </w:r>
    </w:p>
    <w:p w:rsidR="00CF29D4" w:rsidRPr="00402E67" w:rsidRDefault="00CF29D4" w:rsidP="00CF29D4">
      <w:pPr>
        <w:pStyle w:val="a9"/>
        <w:shd w:val="clear" w:color="auto" w:fill="FFFFFF"/>
        <w:spacing w:before="0" w:beforeAutospacing="0" w:after="0" w:afterAutospacing="0" w:line="360" w:lineRule="auto"/>
        <w:jc w:val="both"/>
        <w:rPr>
          <w:rFonts w:ascii="Calibri" w:hAnsi="Calibri" w:cs="Calibri"/>
          <w:sz w:val="22"/>
          <w:szCs w:val="22"/>
        </w:rPr>
      </w:pPr>
      <w:r>
        <w:rPr>
          <w:sz w:val="22"/>
          <w:szCs w:val="22"/>
        </w:rPr>
        <w:t>– ф</w:t>
      </w:r>
      <w:r w:rsidRPr="00402E67">
        <w:rPr>
          <w:rFonts w:ascii="Calibri" w:hAnsi="Calibri" w:cs="Calibri"/>
          <w:sz w:val="22"/>
          <w:szCs w:val="22"/>
        </w:rPr>
        <w:t>акт (настоящее)</w:t>
      </w:r>
      <w:r>
        <w:rPr>
          <w:sz w:val="22"/>
          <w:szCs w:val="22"/>
        </w:rPr>
        <w:t>;</w:t>
      </w:r>
    </w:p>
    <w:p w:rsidR="00CF29D4" w:rsidRPr="00402E67" w:rsidRDefault="00CF29D4" w:rsidP="00CF29D4">
      <w:pPr>
        <w:pStyle w:val="a9"/>
        <w:shd w:val="clear" w:color="auto" w:fill="FFFFFF"/>
        <w:spacing w:before="0" w:beforeAutospacing="0" w:after="0" w:afterAutospacing="0" w:line="360" w:lineRule="auto"/>
        <w:jc w:val="both"/>
        <w:rPr>
          <w:rFonts w:ascii="Calibri" w:hAnsi="Calibri" w:cs="Calibri"/>
          <w:sz w:val="22"/>
          <w:szCs w:val="22"/>
        </w:rPr>
      </w:pPr>
      <w:r>
        <w:rPr>
          <w:sz w:val="22"/>
          <w:szCs w:val="22"/>
        </w:rPr>
        <w:t>– п</w:t>
      </w:r>
      <w:r w:rsidRPr="00402E67">
        <w:rPr>
          <w:rFonts w:ascii="Calibri" w:hAnsi="Calibri" w:cs="Calibri"/>
          <w:sz w:val="22"/>
          <w:szCs w:val="22"/>
        </w:rPr>
        <w:t xml:space="preserve">редложение (вариант </w:t>
      </w:r>
      <w:proofErr w:type="gramStart"/>
      <w:r w:rsidRPr="00402E67">
        <w:rPr>
          <w:rFonts w:ascii="Calibri" w:hAnsi="Calibri" w:cs="Calibri"/>
          <w:sz w:val="22"/>
          <w:szCs w:val="22"/>
        </w:rPr>
        <w:t>решения ситуации</w:t>
      </w:r>
      <w:proofErr w:type="gramEnd"/>
      <w:r w:rsidRPr="00402E67">
        <w:rPr>
          <w:rFonts w:ascii="Calibri" w:hAnsi="Calibri" w:cs="Calibri"/>
          <w:sz w:val="22"/>
          <w:szCs w:val="22"/>
        </w:rPr>
        <w:t>, задачи)</w:t>
      </w:r>
      <w:r>
        <w:rPr>
          <w:sz w:val="22"/>
          <w:szCs w:val="22"/>
        </w:rPr>
        <w:t>.</w:t>
      </w:r>
    </w:p>
    <w:p w:rsidR="00CF29D4" w:rsidRPr="00402E67" w:rsidRDefault="00CF29D4" w:rsidP="00CF29D4">
      <w:pPr>
        <w:pStyle w:val="a9"/>
        <w:shd w:val="clear" w:color="auto" w:fill="FFFFFF"/>
        <w:spacing w:before="0" w:beforeAutospacing="0" w:after="0" w:afterAutospacing="0" w:line="360" w:lineRule="auto"/>
        <w:jc w:val="both"/>
        <w:rPr>
          <w:rFonts w:ascii="Calibri" w:hAnsi="Calibri" w:cs="Calibri"/>
          <w:sz w:val="22"/>
          <w:szCs w:val="22"/>
        </w:rPr>
      </w:pPr>
    </w:p>
    <w:p w:rsidR="00CF29D4" w:rsidRPr="00402E67" w:rsidRDefault="00CF29D4" w:rsidP="00CF29D4">
      <w:pPr>
        <w:pStyle w:val="a9"/>
        <w:shd w:val="clear" w:color="auto" w:fill="FFFFFF"/>
        <w:spacing w:before="0" w:beforeAutospacing="0" w:after="0" w:afterAutospacing="0" w:line="360" w:lineRule="auto"/>
        <w:jc w:val="both"/>
        <w:rPr>
          <w:rFonts w:ascii="Calibri" w:hAnsi="Calibri" w:cs="Calibri"/>
          <w:sz w:val="22"/>
          <w:szCs w:val="22"/>
        </w:rPr>
      </w:pPr>
      <w:r w:rsidRPr="00402E67">
        <w:rPr>
          <w:rFonts w:ascii="Calibri" w:hAnsi="Calibri" w:cs="Calibri"/>
          <w:b/>
          <w:sz w:val="22"/>
          <w:szCs w:val="22"/>
        </w:rPr>
        <w:t>Пример.</w:t>
      </w:r>
      <w:r w:rsidRPr="00402E67">
        <w:rPr>
          <w:rFonts w:ascii="Calibri" w:hAnsi="Calibri" w:cs="Calibri"/>
          <w:sz w:val="22"/>
          <w:szCs w:val="22"/>
        </w:rPr>
        <w:t xml:space="preserve"> По итогам переговоров менеджер по продажам чувствует, что клиент уходит от прямого ответа по поводу сроков погашения просроченной задолженности и выполнения обещаний по соблюдению финансовой дисциплины. Конечно, первичная эмоция и желание – высказать должнику все, что мы о нем думаем. Но эффективно применить методику уверенных фраз:</w:t>
      </w:r>
    </w:p>
    <w:p w:rsidR="00CF29D4" w:rsidRPr="00402E67" w:rsidRDefault="00CF29D4" w:rsidP="00CF29D4">
      <w:pPr>
        <w:pStyle w:val="a9"/>
        <w:shd w:val="clear" w:color="auto" w:fill="FFFFFF"/>
        <w:spacing w:before="0" w:beforeAutospacing="0" w:after="0" w:afterAutospacing="0" w:line="360" w:lineRule="auto"/>
        <w:jc w:val="both"/>
        <w:rPr>
          <w:rFonts w:ascii="Calibri" w:hAnsi="Calibri" w:cs="Calibri"/>
          <w:sz w:val="22"/>
          <w:szCs w:val="22"/>
        </w:rPr>
      </w:pPr>
      <w:r>
        <w:rPr>
          <w:sz w:val="22"/>
          <w:szCs w:val="22"/>
        </w:rPr>
        <w:t xml:space="preserve">– </w:t>
      </w:r>
      <w:r w:rsidRPr="00402E67">
        <w:rPr>
          <w:rFonts w:ascii="Calibri" w:hAnsi="Calibri" w:cs="Calibri"/>
          <w:sz w:val="22"/>
          <w:szCs w:val="22"/>
        </w:rPr>
        <w:t>«Иван Иванович, наши компании сотрудничают вот уже 17 лет» (факт (прошлое)</w:t>
      </w:r>
      <w:r>
        <w:rPr>
          <w:sz w:val="22"/>
          <w:szCs w:val="22"/>
        </w:rPr>
        <w:t>).</w:t>
      </w:r>
    </w:p>
    <w:p w:rsidR="00CF29D4" w:rsidRPr="00402E67" w:rsidRDefault="00CF29D4" w:rsidP="00CF29D4">
      <w:pPr>
        <w:pStyle w:val="a9"/>
        <w:shd w:val="clear" w:color="auto" w:fill="FFFFFF"/>
        <w:spacing w:before="0" w:beforeAutospacing="0" w:after="0" w:afterAutospacing="0" w:line="360" w:lineRule="auto"/>
        <w:jc w:val="both"/>
        <w:rPr>
          <w:rFonts w:ascii="Calibri" w:hAnsi="Calibri" w:cs="Calibri"/>
          <w:sz w:val="22"/>
          <w:szCs w:val="22"/>
        </w:rPr>
      </w:pPr>
      <w:r>
        <w:rPr>
          <w:sz w:val="22"/>
          <w:szCs w:val="22"/>
        </w:rPr>
        <w:t xml:space="preserve">– </w:t>
      </w:r>
      <w:r w:rsidRPr="00402E67">
        <w:rPr>
          <w:rFonts w:ascii="Calibri" w:hAnsi="Calibri" w:cs="Calibri"/>
          <w:sz w:val="22"/>
          <w:szCs w:val="22"/>
        </w:rPr>
        <w:t>«Для меня общения с вами всегда доставляло радость</w:t>
      </w:r>
      <w:r>
        <w:rPr>
          <w:sz w:val="22"/>
          <w:szCs w:val="22"/>
        </w:rPr>
        <w:t xml:space="preserve"> </w:t>
      </w:r>
      <w:r w:rsidRPr="00402E67">
        <w:rPr>
          <w:rFonts w:ascii="Calibri" w:hAnsi="Calibri" w:cs="Calibri"/>
          <w:sz w:val="22"/>
          <w:szCs w:val="22"/>
        </w:rPr>
        <w:t>/</w:t>
      </w:r>
      <w:r>
        <w:rPr>
          <w:sz w:val="22"/>
          <w:szCs w:val="22"/>
        </w:rPr>
        <w:t xml:space="preserve"> </w:t>
      </w:r>
      <w:r w:rsidRPr="00402E67">
        <w:rPr>
          <w:rFonts w:ascii="Calibri" w:hAnsi="Calibri" w:cs="Calibri"/>
          <w:sz w:val="22"/>
          <w:szCs w:val="22"/>
        </w:rPr>
        <w:t>гордость или я с уважением</w:t>
      </w:r>
      <w:r>
        <w:rPr>
          <w:sz w:val="22"/>
          <w:szCs w:val="22"/>
        </w:rPr>
        <w:t xml:space="preserve"> </w:t>
      </w:r>
      <w:r w:rsidRPr="00402E67">
        <w:rPr>
          <w:rFonts w:ascii="Calibri" w:hAnsi="Calibri" w:cs="Calibri"/>
          <w:sz w:val="22"/>
          <w:szCs w:val="22"/>
        </w:rPr>
        <w:t>/</w:t>
      </w:r>
      <w:r>
        <w:rPr>
          <w:sz w:val="22"/>
          <w:szCs w:val="22"/>
        </w:rPr>
        <w:t xml:space="preserve"> </w:t>
      </w:r>
      <w:r w:rsidRPr="00402E67">
        <w:rPr>
          <w:rFonts w:ascii="Calibri" w:hAnsi="Calibri" w:cs="Calibri"/>
          <w:sz w:val="22"/>
          <w:szCs w:val="22"/>
        </w:rPr>
        <w:t>уверенностью</w:t>
      </w:r>
      <w:r>
        <w:rPr>
          <w:sz w:val="22"/>
          <w:szCs w:val="22"/>
        </w:rPr>
        <w:t xml:space="preserve"> </w:t>
      </w:r>
      <w:r w:rsidRPr="00402E67">
        <w:rPr>
          <w:rFonts w:ascii="Calibri" w:hAnsi="Calibri" w:cs="Calibri"/>
          <w:sz w:val="22"/>
          <w:szCs w:val="22"/>
        </w:rPr>
        <w:t>/</w:t>
      </w:r>
      <w:r>
        <w:rPr>
          <w:sz w:val="22"/>
          <w:szCs w:val="22"/>
        </w:rPr>
        <w:t xml:space="preserve"> </w:t>
      </w:r>
      <w:r w:rsidRPr="00402E67">
        <w:rPr>
          <w:rFonts w:ascii="Calibri" w:hAnsi="Calibri" w:cs="Calibri"/>
          <w:sz w:val="22"/>
          <w:szCs w:val="22"/>
        </w:rPr>
        <w:t>оптимизмом планировал работать в дальнейшем» (эмоция (прошлое)</w:t>
      </w:r>
      <w:r>
        <w:rPr>
          <w:sz w:val="22"/>
          <w:szCs w:val="22"/>
        </w:rPr>
        <w:t>).</w:t>
      </w:r>
    </w:p>
    <w:p w:rsidR="00CF29D4" w:rsidRPr="00402E67" w:rsidRDefault="00CF29D4" w:rsidP="00CF29D4">
      <w:pPr>
        <w:pStyle w:val="a9"/>
        <w:shd w:val="clear" w:color="auto" w:fill="FFFFFF"/>
        <w:spacing w:before="0" w:beforeAutospacing="0" w:after="0" w:afterAutospacing="0" w:line="360" w:lineRule="auto"/>
        <w:jc w:val="both"/>
        <w:rPr>
          <w:rFonts w:ascii="Calibri" w:hAnsi="Calibri" w:cs="Calibri"/>
          <w:sz w:val="22"/>
          <w:szCs w:val="22"/>
        </w:rPr>
      </w:pPr>
      <w:r>
        <w:rPr>
          <w:sz w:val="22"/>
          <w:szCs w:val="22"/>
        </w:rPr>
        <w:t xml:space="preserve">– </w:t>
      </w:r>
      <w:r w:rsidRPr="00402E67">
        <w:rPr>
          <w:rFonts w:ascii="Calibri" w:hAnsi="Calibri" w:cs="Calibri"/>
          <w:sz w:val="22"/>
          <w:szCs w:val="22"/>
        </w:rPr>
        <w:t>«Сейчас мне неприятно</w:t>
      </w:r>
      <w:r>
        <w:rPr>
          <w:sz w:val="22"/>
          <w:szCs w:val="22"/>
        </w:rPr>
        <w:t xml:space="preserve"> </w:t>
      </w:r>
      <w:r w:rsidRPr="00402E67">
        <w:rPr>
          <w:rFonts w:ascii="Calibri" w:hAnsi="Calibri" w:cs="Calibri"/>
          <w:sz w:val="22"/>
          <w:szCs w:val="22"/>
        </w:rPr>
        <w:t>/</w:t>
      </w:r>
      <w:r>
        <w:rPr>
          <w:sz w:val="22"/>
          <w:szCs w:val="22"/>
        </w:rPr>
        <w:t xml:space="preserve"> </w:t>
      </w:r>
      <w:r w:rsidRPr="00402E67">
        <w:rPr>
          <w:rFonts w:ascii="Calibri" w:hAnsi="Calibri" w:cs="Calibri"/>
          <w:sz w:val="22"/>
          <w:szCs w:val="22"/>
        </w:rPr>
        <w:t>странно</w:t>
      </w:r>
      <w:r>
        <w:rPr>
          <w:sz w:val="22"/>
          <w:szCs w:val="22"/>
        </w:rPr>
        <w:t xml:space="preserve"> </w:t>
      </w:r>
      <w:r w:rsidRPr="00402E67">
        <w:rPr>
          <w:rFonts w:ascii="Calibri" w:hAnsi="Calibri" w:cs="Calibri"/>
          <w:sz w:val="22"/>
          <w:szCs w:val="22"/>
        </w:rPr>
        <w:t>/</w:t>
      </w:r>
      <w:r>
        <w:rPr>
          <w:sz w:val="22"/>
          <w:szCs w:val="22"/>
        </w:rPr>
        <w:t xml:space="preserve"> </w:t>
      </w:r>
      <w:r w:rsidRPr="00402E67">
        <w:rPr>
          <w:rFonts w:ascii="Calibri" w:hAnsi="Calibri" w:cs="Calibri"/>
          <w:sz w:val="22"/>
          <w:szCs w:val="22"/>
        </w:rPr>
        <w:t>отвратительно…. напоминать о долге</w:t>
      </w:r>
      <w:r>
        <w:rPr>
          <w:sz w:val="22"/>
          <w:szCs w:val="22"/>
        </w:rPr>
        <w:t xml:space="preserve"> </w:t>
      </w:r>
      <w:r w:rsidRPr="00402E67">
        <w:rPr>
          <w:rFonts w:ascii="Calibri" w:hAnsi="Calibri" w:cs="Calibri"/>
          <w:sz w:val="22"/>
          <w:szCs w:val="22"/>
        </w:rPr>
        <w:t>/</w:t>
      </w:r>
      <w:r>
        <w:rPr>
          <w:sz w:val="22"/>
          <w:szCs w:val="22"/>
        </w:rPr>
        <w:t xml:space="preserve"> </w:t>
      </w:r>
      <w:r w:rsidRPr="00402E67">
        <w:rPr>
          <w:rFonts w:ascii="Calibri" w:hAnsi="Calibri" w:cs="Calibri"/>
          <w:sz w:val="22"/>
          <w:szCs w:val="22"/>
        </w:rPr>
        <w:t>обязательствах</w:t>
      </w:r>
      <w:r>
        <w:rPr>
          <w:sz w:val="22"/>
          <w:szCs w:val="22"/>
        </w:rPr>
        <w:t xml:space="preserve"> </w:t>
      </w:r>
      <w:r w:rsidRPr="00402E67">
        <w:rPr>
          <w:rFonts w:ascii="Calibri" w:hAnsi="Calibri" w:cs="Calibri"/>
          <w:sz w:val="22"/>
          <w:szCs w:val="22"/>
        </w:rPr>
        <w:t>/</w:t>
      </w:r>
      <w:r>
        <w:rPr>
          <w:sz w:val="22"/>
          <w:szCs w:val="22"/>
        </w:rPr>
        <w:t xml:space="preserve"> </w:t>
      </w:r>
      <w:r w:rsidRPr="00402E67">
        <w:rPr>
          <w:rFonts w:ascii="Calibri" w:hAnsi="Calibri" w:cs="Calibri"/>
          <w:sz w:val="22"/>
          <w:szCs w:val="22"/>
        </w:rPr>
        <w:t>нарушении» (факт (настоящее)</w:t>
      </w:r>
      <w:r>
        <w:rPr>
          <w:sz w:val="22"/>
          <w:szCs w:val="22"/>
        </w:rPr>
        <w:t>).</w:t>
      </w:r>
    </w:p>
    <w:p w:rsidR="00CF29D4" w:rsidRPr="00402E67" w:rsidRDefault="00CF29D4" w:rsidP="00CF29D4">
      <w:pPr>
        <w:pStyle w:val="a9"/>
        <w:shd w:val="clear" w:color="auto" w:fill="FFFFFF"/>
        <w:spacing w:before="0" w:beforeAutospacing="0" w:after="0" w:afterAutospacing="0" w:line="360" w:lineRule="auto"/>
        <w:jc w:val="both"/>
        <w:rPr>
          <w:rFonts w:ascii="Calibri" w:hAnsi="Calibri" w:cs="Calibri"/>
          <w:sz w:val="22"/>
          <w:szCs w:val="22"/>
        </w:rPr>
      </w:pPr>
      <w:r>
        <w:rPr>
          <w:sz w:val="22"/>
          <w:szCs w:val="22"/>
        </w:rPr>
        <w:t xml:space="preserve">– </w:t>
      </w:r>
      <w:r w:rsidRPr="00402E67">
        <w:rPr>
          <w:rFonts w:ascii="Calibri" w:hAnsi="Calibri" w:cs="Calibri"/>
          <w:sz w:val="22"/>
          <w:szCs w:val="22"/>
        </w:rPr>
        <w:t xml:space="preserve">«Когда поступит первый транш?» (предложение (вариант </w:t>
      </w:r>
      <w:proofErr w:type="gramStart"/>
      <w:r w:rsidRPr="00402E67">
        <w:rPr>
          <w:rFonts w:ascii="Calibri" w:hAnsi="Calibri" w:cs="Calibri"/>
          <w:sz w:val="22"/>
          <w:szCs w:val="22"/>
        </w:rPr>
        <w:t>решения ситуации</w:t>
      </w:r>
      <w:proofErr w:type="gramEnd"/>
      <w:r w:rsidRPr="00402E67">
        <w:rPr>
          <w:rFonts w:ascii="Calibri" w:hAnsi="Calibri" w:cs="Calibri"/>
          <w:sz w:val="22"/>
          <w:szCs w:val="22"/>
        </w:rPr>
        <w:t>, задачи)</w:t>
      </w:r>
      <w:r>
        <w:rPr>
          <w:sz w:val="22"/>
          <w:szCs w:val="22"/>
        </w:rPr>
        <w:t>).</w:t>
      </w:r>
    </w:p>
    <w:p w:rsidR="00CF29D4" w:rsidRPr="00402E67" w:rsidRDefault="00CF29D4" w:rsidP="00CF29D4">
      <w:pPr>
        <w:pStyle w:val="a9"/>
        <w:shd w:val="clear" w:color="auto" w:fill="FFFFFF"/>
        <w:spacing w:before="0" w:beforeAutospacing="0" w:after="0" w:afterAutospacing="0" w:line="360" w:lineRule="auto"/>
        <w:jc w:val="both"/>
        <w:rPr>
          <w:rFonts w:ascii="Calibri" w:hAnsi="Calibri" w:cs="Calibri"/>
          <w:sz w:val="22"/>
          <w:szCs w:val="22"/>
        </w:rPr>
      </w:pPr>
    </w:p>
    <w:p w:rsidR="00CF29D4" w:rsidRPr="00402E67" w:rsidRDefault="00CF29D4" w:rsidP="00CF29D4">
      <w:pPr>
        <w:pStyle w:val="a9"/>
        <w:shd w:val="clear" w:color="auto" w:fill="FFFFFF"/>
        <w:spacing w:before="0" w:beforeAutospacing="0" w:after="0" w:afterAutospacing="0" w:line="360" w:lineRule="auto"/>
        <w:jc w:val="both"/>
        <w:rPr>
          <w:rFonts w:ascii="Calibri" w:hAnsi="Calibri" w:cs="Calibri"/>
          <w:sz w:val="22"/>
          <w:szCs w:val="22"/>
        </w:rPr>
      </w:pPr>
      <w:r w:rsidRPr="00402E67">
        <w:rPr>
          <w:rFonts w:ascii="Calibri" w:hAnsi="Calibri" w:cs="Calibri"/>
          <w:sz w:val="22"/>
          <w:szCs w:val="22"/>
        </w:rPr>
        <w:t xml:space="preserve">Действенность такого приема заключается в том, что продавец говорит о своих личных ощущениях, не ссылается на кого-то другого, таким </w:t>
      </w:r>
      <w:proofErr w:type="gramStart"/>
      <w:r w:rsidRPr="00402E67">
        <w:rPr>
          <w:rFonts w:ascii="Calibri" w:hAnsi="Calibri" w:cs="Calibri"/>
          <w:sz w:val="22"/>
          <w:szCs w:val="22"/>
        </w:rPr>
        <w:t>образом</w:t>
      </w:r>
      <w:proofErr w:type="gramEnd"/>
      <w:r w:rsidRPr="00402E67">
        <w:rPr>
          <w:rFonts w:ascii="Calibri" w:hAnsi="Calibri" w:cs="Calibri"/>
          <w:sz w:val="22"/>
          <w:szCs w:val="22"/>
        </w:rPr>
        <w:t xml:space="preserve"> вероятность конфликта снижается и партнер по переговорам получает эмоциональный бросок и начинает также попадать под действие сильной эмоции, но уже своей истинной вызванной словами нашего менеджера. </w:t>
      </w:r>
      <w:proofErr w:type="gramStart"/>
      <w:r w:rsidRPr="00402E67">
        <w:rPr>
          <w:rFonts w:ascii="Calibri" w:hAnsi="Calibri" w:cs="Calibri"/>
          <w:sz w:val="22"/>
          <w:szCs w:val="22"/>
        </w:rPr>
        <w:t>Это</w:t>
      </w:r>
      <w:proofErr w:type="gramEnd"/>
      <w:r w:rsidRPr="00402E67">
        <w:rPr>
          <w:rFonts w:ascii="Calibri" w:hAnsi="Calibri" w:cs="Calibri"/>
          <w:sz w:val="22"/>
          <w:szCs w:val="22"/>
        </w:rPr>
        <w:t xml:space="preserve"> скорее всего будет эмоция вины, либо ответственности, что нам и требуется для стимулирования нужных дальнейших действий клиента – возврата задолженности. </w:t>
      </w:r>
    </w:p>
    <w:p w:rsidR="00CF29D4" w:rsidRPr="00402E67" w:rsidRDefault="00CF29D4" w:rsidP="00CF29D4">
      <w:pPr>
        <w:pStyle w:val="a9"/>
        <w:shd w:val="clear" w:color="auto" w:fill="FFFFFF"/>
        <w:spacing w:before="0" w:beforeAutospacing="0" w:after="0" w:afterAutospacing="0" w:line="360" w:lineRule="auto"/>
        <w:jc w:val="both"/>
        <w:rPr>
          <w:rFonts w:ascii="Calibri" w:hAnsi="Calibri" w:cs="Calibri"/>
          <w:sz w:val="22"/>
          <w:szCs w:val="22"/>
        </w:rPr>
      </w:pPr>
      <w:r w:rsidRPr="00402E67">
        <w:rPr>
          <w:rFonts w:ascii="Calibri" w:hAnsi="Calibri" w:cs="Calibri"/>
          <w:sz w:val="22"/>
          <w:szCs w:val="22"/>
        </w:rPr>
        <w:t>4. Используйте следующие приемы, препятствующие профессиональному выгоранию:</w:t>
      </w:r>
    </w:p>
    <w:p w:rsidR="00CF29D4" w:rsidRPr="00402E67" w:rsidRDefault="00CF29D4" w:rsidP="00CF29D4">
      <w:pPr>
        <w:pStyle w:val="a9"/>
        <w:shd w:val="clear" w:color="auto" w:fill="FFFFFF"/>
        <w:spacing w:before="0" w:beforeAutospacing="0" w:after="0" w:afterAutospacing="0" w:line="360" w:lineRule="auto"/>
        <w:jc w:val="both"/>
        <w:rPr>
          <w:rFonts w:ascii="Calibri" w:hAnsi="Calibri" w:cs="Calibri"/>
          <w:sz w:val="22"/>
          <w:szCs w:val="22"/>
        </w:rPr>
      </w:pPr>
      <w:r>
        <w:rPr>
          <w:sz w:val="22"/>
          <w:szCs w:val="22"/>
        </w:rPr>
        <w:t>–</w:t>
      </w:r>
      <w:r w:rsidRPr="00402E67">
        <w:rPr>
          <w:rFonts w:ascii="Calibri" w:hAnsi="Calibri" w:cs="Calibri"/>
          <w:sz w:val="22"/>
          <w:szCs w:val="22"/>
        </w:rPr>
        <w:t xml:space="preserve">«10 благодарностей». Периодически составляйте перечень из десяти пунктов (ситуаций, бонусов), за которые вы благодарны своей работе, непосредственному руководителю, клиентам и коллегам, компании-работодателю. Напишите список благодарностей на бумаге, он должен быть перед глазами и обращайтесь к нему в моменты, когда ваш эмоциональный настрой </w:t>
      </w:r>
      <w:proofErr w:type="gramStart"/>
      <w:r w:rsidRPr="00402E67">
        <w:rPr>
          <w:rFonts w:ascii="Calibri" w:hAnsi="Calibri" w:cs="Calibri"/>
          <w:sz w:val="22"/>
          <w:szCs w:val="22"/>
        </w:rPr>
        <w:t>снижен</w:t>
      </w:r>
      <w:proofErr w:type="gramEnd"/>
      <w:r w:rsidRPr="00402E67">
        <w:rPr>
          <w:rFonts w:ascii="Calibri" w:hAnsi="Calibri" w:cs="Calibri"/>
          <w:sz w:val="22"/>
          <w:szCs w:val="22"/>
        </w:rPr>
        <w:t xml:space="preserve"> и вы сомневаетесь в себе и своей работе.</w:t>
      </w:r>
    </w:p>
    <w:p w:rsidR="00CF29D4" w:rsidRPr="00402E67" w:rsidRDefault="00CF29D4" w:rsidP="00CF29D4">
      <w:pPr>
        <w:pStyle w:val="a9"/>
        <w:shd w:val="clear" w:color="auto" w:fill="FFFFFF"/>
        <w:spacing w:before="0" w:beforeAutospacing="0" w:after="0" w:afterAutospacing="0" w:line="360" w:lineRule="auto"/>
        <w:jc w:val="both"/>
        <w:rPr>
          <w:rFonts w:ascii="Calibri" w:hAnsi="Calibri" w:cs="Calibri"/>
          <w:sz w:val="22"/>
          <w:szCs w:val="22"/>
        </w:rPr>
      </w:pPr>
      <w:r>
        <w:rPr>
          <w:sz w:val="22"/>
          <w:szCs w:val="22"/>
        </w:rPr>
        <w:lastRenderedPageBreak/>
        <w:t xml:space="preserve">– </w:t>
      </w:r>
      <w:r w:rsidRPr="00402E67">
        <w:rPr>
          <w:rFonts w:ascii="Calibri" w:hAnsi="Calibri" w:cs="Calibri"/>
          <w:sz w:val="22"/>
          <w:szCs w:val="22"/>
        </w:rPr>
        <w:t xml:space="preserve">«Спасибо вам за это». Напишите все ситуации, которые провоцируют появление негативных эмоций. И напротив каждой из фраз </w:t>
      </w:r>
      <w:proofErr w:type="gramStart"/>
      <w:r w:rsidRPr="00402E67">
        <w:rPr>
          <w:rFonts w:ascii="Calibri" w:hAnsi="Calibri" w:cs="Calibri"/>
          <w:sz w:val="22"/>
          <w:szCs w:val="22"/>
        </w:rPr>
        <w:t>запишите</w:t>
      </w:r>
      <w:proofErr w:type="gramEnd"/>
      <w:r w:rsidRPr="00402E67">
        <w:rPr>
          <w:rFonts w:ascii="Calibri" w:hAnsi="Calibri" w:cs="Calibri"/>
          <w:sz w:val="22"/>
          <w:szCs w:val="22"/>
        </w:rPr>
        <w:t xml:space="preserve"> за что все-таки стоит быть благодарным этой ситуации. Иными словами – найдите положительные моменты в каждой неприятной ситуации. Например, вы терпеть не можете клиента ИП </w:t>
      </w:r>
      <w:proofErr w:type="spellStart"/>
      <w:r w:rsidRPr="00402E67">
        <w:rPr>
          <w:rFonts w:ascii="Calibri" w:hAnsi="Calibri" w:cs="Calibri"/>
          <w:sz w:val="22"/>
          <w:szCs w:val="22"/>
        </w:rPr>
        <w:t>Зюзькина</w:t>
      </w:r>
      <w:proofErr w:type="spellEnd"/>
      <w:r w:rsidRPr="00402E67">
        <w:rPr>
          <w:rFonts w:ascii="Calibri" w:hAnsi="Calibri" w:cs="Calibri"/>
          <w:sz w:val="22"/>
          <w:szCs w:val="22"/>
        </w:rPr>
        <w:t>, но вынуждены к нему приезжать раз в неделю и выслушивать бесконечные истории о том, как он начинал свой бизнес. Скажите ему спасибо за то, что показал вам степень профессионализма и терпения. Или поблагодарите его за то, что он платит регулярно и ваши визиты к нему приближают вас к получению годового бонуса.</w:t>
      </w:r>
    </w:p>
    <w:p w:rsidR="00CF29D4" w:rsidRPr="00402E67" w:rsidRDefault="00CF29D4" w:rsidP="00CF29D4">
      <w:pPr>
        <w:pStyle w:val="a9"/>
        <w:shd w:val="clear" w:color="auto" w:fill="FFFFFF"/>
        <w:spacing w:before="0" w:beforeAutospacing="0" w:after="0" w:afterAutospacing="0" w:line="360" w:lineRule="auto"/>
        <w:jc w:val="both"/>
        <w:rPr>
          <w:rFonts w:ascii="Calibri" w:hAnsi="Calibri" w:cs="Calibri"/>
          <w:sz w:val="22"/>
          <w:szCs w:val="22"/>
        </w:rPr>
      </w:pPr>
      <w:r>
        <w:rPr>
          <w:sz w:val="22"/>
          <w:szCs w:val="22"/>
        </w:rPr>
        <w:t xml:space="preserve">– </w:t>
      </w:r>
      <w:r w:rsidRPr="00402E67">
        <w:rPr>
          <w:rFonts w:ascii="Calibri" w:hAnsi="Calibri" w:cs="Calibri"/>
          <w:sz w:val="22"/>
          <w:szCs w:val="22"/>
        </w:rPr>
        <w:t>«</w:t>
      </w:r>
      <w:proofErr w:type="gramStart"/>
      <w:r w:rsidRPr="00402E67">
        <w:rPr>
          <w:rFonts w:ascii="Calibri" w:hAnsi="Calibri" w:cs="Calibri"/>
          <w:sz w:val="22"/>
          <w:szCs w:val="22"/>
        </w:rPr>
        <w:t>т</w:t>
      </w:r>
      <w:proofErr w:type="gramEnd"/>
      <w:r w:rsidRPr="00402E67">
        <w:rPr>
          <w:rFonts w:ascii="Calibri" w:hAnsi="Calibri" w:cs="Calibri"/>
          <w:sz w:val="22"/>
          <w:szCs w:val="22"/>
        </w:rPr>
        <w:t xml:space="preserve">ы моя радость» - у эффективного менеджера обязательно должно быть занятие, которое приносит радость и позволяет переключать внимание. Выберите то, что вам нравится. Лучше всего нейтрализует негативные эмоции все действия, затрагивающие мелкую моторику (рукоделие, рисование, письмо, сбор </w:t>
      </w:r>
      <w:proofErr w:type="spellStart"/>
      <w:r w:rsidRPr="00402E67">
        <w:rPr>
          <w:rFonts w:ascii="Calibri" w:hAnsi="Calibri" w:cs="Calibri"/>
          <w:sz w:val="22"/>
          <w:szCs w:val="22"/>
        </w:rPr>
        <w:t>пазлов</w:t>
      </w:r>
      <w:proofErr w:type="spellEnd"/>
      <w:r w:rsidRPr="00402E67">
        <w:rPr>
          <w:rFonts w:ascii="Calibri" w:hAnsi="Calibri" w:cs="Calibri"/>
          <w:sz w:val="22"/>
          <w:szCs w:val="22"/>
        </w:rPr>
        <w:t>). А вот спортом увлекаться не стоит, ведь при увеличении силы и периодичности нагрузки организм может реагировать снижением устойчивости к заболеваниям.</w:t>
      </w:r>
    </w:p>
    <w:p w:rsidR="00CF29D4" w:rsidRPr="00402E67" w:rsidRDefault="00CF29D4" w:rsidP="00CF29D4">
      <w:pPr>
        <w:pStyle w:val="a9"/>
        <w:shd w:val="clear" w:color="auto" w:fill="FFFFFF"/>
        <w:spacing w:before="0" w:beforeAutospacing="0" w:after="0" w:afterAutospacing="0" w:line="360" w:lineRule="auto"/>
        <w:jc w:val="both"/>
        <w:rPr>
          <w:rFonts w:ascii="Calibri" w:hAnsi="Calibri" w:cs="Calibri"/>
          <w:sz w:val="22"/>
          <w:szCs w:val="22"/>
        </w:rPr>
      </w:pPr>
      <w:r w:rsidRPr="00402E67">
        <w:rPr>
          <w:rFonts w:ascii="Calibri" w:hAnsi="Calibri" w:cs="Calibri"/>
          <w:sz w:val="22"/>
          <w:szCs w:val="22"/>
        </w:rPr>
        <w:t>6.Регулярное повышение квалификации. Знаний много не бывает, вам нужно все – и корпоративные тренинги и внешние (открытые) семинары. Широта кругозора обеспечит вас значительным инструментарием для понимания себя и общества, сделает интересным и ценным собеседником, повысит привлекательность для работодателя и клиентов.</w:t>
      </w:r>
    </w:p>
    <w:p w:rsidR="00CF29D4" w:rsidRPr="00402E67" w:rsidRDefault="00CF29D4" w:rsidP="00CF29D4">
      <w:pPr>
        <w:pStyle w:val="a9"/>
        <w:shd w:val="clear" w:color="auto" w:fill="FFFFFF"/>
        <w:spacing w:before="0" w:beforeAutospacing="0" w:after="0" w:afterAutospacing="0" w:line="360" w:lineRule="auto"/>
        <w:jc w:val="both"/>
        <w:rPr>
          <w:rFonts w:ascii="Calibri" w:hAnsi="Calibri" w:cs="Calibri"/>
          <w:sz w:val="22"/>
          <w:szCs w:val="22"/>
        </w:rPr>
      </w:pPr>
      <w:r w:rsidRPr="00402E67">
        <w:rPr>
          <w:rFonts w:ascii="Calibri" w:hAnsi="Calibri" w:cs="Calibri"/>
          <w:sz w:val="22"/>
          <w:szCs w:val="22"/>
        </w:rPr>
        <w:t>7.</w:t>
      </w:r>
      <w:r>
        <w:rPr>
          <w:sz w:val="22"/>
          <w:szCs w:val="22"/>
        </w:rPr>
        <w:t xml:space="preserve"> </w:t>
      </w:r>
      <w:r w:rsidRPr="00402E67">
        <w:rPr>
          <w:rFonts w:ascii="Calibri" w:hAnsi="Calibri" w:cs="Calibri"/>
          <w:sz w:val="22"/>
          <w:szCs w:val="22"/>
        </w:rPr>
        <w:t>Необходима забота о теле и его состоянии. Основные моменты, которые важно выполнять:</w:t>
      </w:r>
    </w:p>
    <w:p w:rsidR="00CF29D4" w:rsidRPr="00402E67" w:rsidRDefault="00CF29D4" w:rsidP="00CF29D4">
      <w:pPr>
        <w:pStyle w:val="a9"/>
        <w:shd w:val="clear" w:color="auto" w:fill="FFFFFF"/>
        <w:spacing w:before="0" w:beforeAutospacing="0" w:after="0" w:afterAutospacing="0" w:line="360" w:lineRule="auto"/>
        <w:jc w:val="both"/>
        <w:rPr>
          <w:rFonts w:ascii="Calibri" w:hAnsi="Calibri" w:cs="Calibri"/>
          <w:sz w:val="22"/>
          <w:szCs w:val="22"/>
        </w:rPr>
      </w:pPr>
      <w:r>
        <w:rPr>
          <w:sz w:val="22"/>
          <w:szCs w:val="22"/>
        </w:rPr>
        <w:t xml:space="preserve">– </w:t>
      </w:r>
      <w:r w:rsidRPr="00402E67">
        <w:rPr>
          <w:rFonts w:ascii="Calibri" w:hAnsi="Calibri" w:cs="Calibri"/>
          <w:sz w:val="22"/>
          <w:szCs w:val="22"/>
        </w:rPr>
        <w:t xml:space="preserve">сон не менее 7-8 часов </w:t>
      </w:r>
    </w:p>
    <w:p w:rsidR="00CF29D4" w:rsidRPr="00402E67" w:rsidRDefault="00CF29D4" w:rsidP="00CF29D4">
      <w:pPr>
        <w:pStyle w:val="a9"/>
        <w:shd w:val="clear" w:color="auto" w:fill="FFFFFF"/>
        <w:spacing w:before="0" w:beforeAutospacing="0" w:after="0" w:afterAutospacing="0" w:line="360" w:lineRule="auto"/>
        <w:jc w:val="both"/>
        <w:rPr>
          <w:rFonts w:ascii="Calibri" w:hAnsi="Calibri" w:cs="Calibri"/>
          <w:sz w:val="22"/>
          <w:szCs w:val="22"/>
        </w:rPr>
      </w:pPr>
      <w:r>
        <w:rPr>
          <w:sz w:val="22"/>
          <w:szCs w:val="22"/>
        </w:rPr>
        <w:t xml:space="preserve">– </w:t>
      </w:r>
      <w:r w:rsidRPr="00402E67">
        <w:rPr>
          <w:rFonts w:ascii="Calibri" w:hAnsi="Calibri" w:cs="Calibri"/>
          <w:sz w:val="22"/>
          <w:szCs w:val="22"/>
        </w:rPr>
        <w:t>прогулки на свежем воздухе</w:t>
      </w:r>
    </w:p>
    <w:p w:rsidR="00CF29D4" w:rsidRPr="00402E67" w:rsidRDefault="00CF29D4" w:rsidP="00CF29D4">
      <w:pPr>
        <w:pStyle w:val="a9"/>
        <w:shd w:val="clear" w:color="auto" w:fill="FFFFFF"/>
        <w:spacing w:before="0" w:beforeAutospacing="0" w:after="0" w:afterAutospacing="0" w:line="360" w:lineRule="auto"/>
        <w:jc w:val="both"/>
        <w:rPr>
          <w:rFonts w:ascii="Calibri" w:hAnsi="Calibri" w:cs="Calibri"/>
          <w:sz w:val="22"/>
          <w:szCs w:val="22"/>
        </w:rPr>
      </w:pPr>
      <w:r>
        <w:rPr>
          <w:sz w:val="22"/>
          <w:szCs w:val="22"/>
        </w:rPr>
        <w:t xml:space="preserve">– </w:t>
      </w:r>
      <w:r w:rsidRPr="00402E67">
        <w:rPr>
          <w:rFonts w:ascii="Calibri" w:hAnsi="Calibri" w:cs="Calibri"/>
          <w:sz w:val="22"/>
          <w:szCs w:val="22"/>
        </w:rPr>
        <w:t>разнообразное питание, периодические кулинарные эксперименты (кухни разных стран и культур, необычные ингредиенты и сочетания, специи)</w:t>
      </w:r>
    </w:p>
    <w:p w:rsidR="00CF29D4" w:rsidRPr="00402E67" w:rsidRDefault="00CF29D4" w:rsidP="00CF29D4">
      <w:pPr>
        <w:pStyle w:val="a9"/>
        <w:shd w:val="clear" w:color="auto" w:fill="FFFFFF"/>
        <w:spacing w:before="0" w:beforeAutospacing="0" w:after="0" w:afterAutospacing="0" w:line="360" w:lineRule="auto"/>
        <w:jc w:val="both"/>
        <w:rPr>
          <w:rFonts w:ascii="Calibri" w:hAnsi="Calibri" w:cs="Calibri"/>
          <w:sz w:val="22"/>
          <w:szCs w:val="22"/>
        </w:rPr>
      </w:pPr>
      <w:r>
        <w:rPr>
          <w:sz w:val="22"/>
          <w:szCs w:val="22"/>
        </w:rPr>
        <w:t xml:space="preserve">– </w:t>
      </w:r>
      <w:r w:rsidRPr="00402E67">
        <w:rPr>
          <w:rFonts w:ascii="Calibri" w:hAnsi="Calibri" w:cs="Calibri"/>
          <w:sz w:val="22"/>
          <w:szCs w:val="22"/>
        </w:rPr>
        <w:t>одежда и обувь из качественных материалов (рубашки из натурального хлопка или шелка, удобная кожаная обувь, оригинальные аксессуары)</w:t>
      </w:r>
    </w:p>
    <w:p w:rsidR="00CF29D4" w:rsidRPr="00402E67" w:rsidRDefault="00CF29D4" w:rsidP="00CF29D4">
      <w:pPr>
        <w:pStyle w:val="a9"/>
        <w:shd w:val="clear" w:color="auto" w:fill="FFFFFF"/>
        <w:spacing w:before="0" w:beforeAutospacing="0" w:after="0" w:afterAutospacing="0" w:line="360" w:lineRule="auto"/>
        <w:jc w:val="both"/>
        <w:rPr>
          <w:rFonts w:ascii="Calibri" w:hAnsi="Calibri" w:cs="Calibri"/>
          <w:sz w:val="22"/>
          <w:szCs w:val="22"/>
        </w:rPr>
      </w:pPr>
      <w:r>
        <w:rPr>
          <w:sz w:val="22"/>
          <w:szCs w:val="22"/>
        </w:rPr>
        <w:t xml:space="preserve">– </w:t>
      </w:r>
      <w:r w:rsidRPr="00402E67">
        <w:rPr>
          <w:rFonts w:ascii="Calibri" w:hAnsi="Calibri" w:cs="Calibri"/>
          <w:sz w:val="22"/>
          <w:szCs w:val="22"/>
        </w:rPr>
        <w:t>для менеджеров женского пола обязателен макияж, как способ побаловать себя и создать разные образы для разных случаев</w:t>
      </w:r>
    </w:p>
    <w:p w:rsidR="00CF29D4" w:rsidRPr="00402E67" w:rsidRDefault="00CF29D4" w:rsidP="00CF29D4">
      <w:pPr>
        <w:pStyle w:val="a9"/>
        <w:shd w:val="clear" w:color="auto" w:fill="FFFFFF"/>
        <w:spacing w:before="0" w:beforeAutospacing="0" w:after="0" w:afterAutospacing="0" w:line="360" w:lineRule="auto"/>
        <w:jc w:val="both"/>
        <w:rPr>
          <w:rFonts w:ascii="Calibri" w:hAnsi="Calibri" w:cs="Calibri"/>
          <w:sz w:val="22"/>
          <w:szCs w:val="22"/>
        </w:rPr>
      </w:pPr>
      <w:r>
        <w:rPr>
          <w:sz w:val="22"/>
          <w:szCs w:val="22"/>
        </w:rPr>
        <w:t xml:space="preserve">– </w:t>
      </w:r>
      <w:r w:rsidRPr="00402E67">
        <w:rPr>
          <w:rFonts w:ascii="Calibri" w:hAnsi="Calibri" w:cs="Calibri"/>
          <w:sz w:val="22"/>
          <w:szCs w:val="22"/>
        </w:rPr>
        <w:t>отпуск! Используйте его не менее 2 раз в год. Посещайте разные страны и города, обеспечивая себе разнообразие опыта и впечатлений</w:t>
      </w:r>
    </w:p>
    <w:p w:rsidR="00CF29D4" w:rsidRPr="00402E67" w:rsidRDefault="00CF29D4" w:rsidP="00CF29D4">
      <w:pPr>
        <w:pStyle w:val="a9"/>
        <w:shd w:val="clear" w:color="auto" w:fill="FFFFFF"/>
        <w:spacing w:before="0" w:beforeAutospacing="0" w:after="0" w:afterAutospacing="0" w:line="360" w:lineRule="auto"/>
        <w:jc w:val="both"/>
        <w:rPr>
          <w:rFonts w:ascii="Calibri" w:hAnsi="Calibri" w:cs="Calibri"/>
          <w:sz w:val="22"/>
          <w:szCs w:val="22"/>
        </w:rPr>
      </w:pPr>
      <w:r>
        <w:rPr>
          <w:sz w:val="22"/>
          <w:szCs w:val="22"/>
        </w:rPr>
        <w:t xml:space="preserve">– </w:t>
      </w:r>
      <w:r w:rsidRPr="00402E67">
        <w:rPr>
          <w:rFonts w:ascii="Calibri" w:hAnsi="Calibri" w:cs="Calibri"/>
          <w:sz w:val="22"/>
          <w:szCs w:val="22"/>
        </w:rPr>
        <w:t>улыбка и положительный настрой в любой ситуации.</w:t>
      </w:r>
    </w:p>
    <w:p w:rsidR="00E43261" w:rsidRPr="00B82E0F" w:rsidRDefault="00CF29D4" w:rsidP="00CF29D4">
      <w:pPr>
        <w:pStyle w:val="a9"/>
        <w:shd w:val="clear" w:color="auto" w:fill="FFFFFF"/>
        <w:spacing w:before="0" w:beforeAutospacing="0" w:after="0" w:afterAutospacing="0" w:line="360" w:lineRule="auto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402E67">
        <w:rPr>
          <w:rFonts w:ascii="Calibri" w:hAnsi="Calibri" w:cs="Calibri"/>
          <w:sz w:val="22"/>
          <w:szCs w:val="22"/>
        </w:rPr>
        <w:t xml:space="preserve">Итак, регулярный анализ своих ощущений, комплексная забота не только о личностном и профессиональном развитии, но и о своем теле и его здоровье позволит менеджерам по продажам не только сохранить «боеспособность» в нелегком переговорном деле, но и </w:t>
      </w:r>
      <w:r w:rsidRPr="00402E67">
        <w:rPr>
          <w:rFonts w:ascii="Calibri" w:hAnsi="Calibri" w:cs="Calibri"/>
          <w:sz w:val="22"/>
          <w:szCs w:val="22"/>
        </w:rPr>
        <w:lastRenderedPageBreak/>
        <w:t>значительно повысить результативность встреч с клиентами, за счет применения методик эмоционального интеллекта.</w:t>
      </w:r>
    </w:p>
    <w:sectPr w:rsidR="00E43261" w:rsidRPr="00B82E0F" w:rsidSect="00732615">
      <w:headerReference w:type="default" r:id="rId12"/>
      <w:footerReference w:type="default" r:id="rId13"/>
      <w:pgSz w:w="11906" w:h="16838"/>
      <w:pgMar w:top="1949" w:right="1274" w:bottom="1134" w:left="1701" w:header="426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F36F0" w:rsidRDefault="001F36F0" w:rsidP="000F28B8">
      <w:r>
        <w:separator/>
      </w:r>
    </w:p>
  </w:endnote>
  <w:endnote w:type="continuationSeparator" w:id="0">
    <w:p w:rsidR="001F36F0" w:rsidRDefault="001F36F0" w:rsidP="000F28B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F28B8" w:rsidRPr="004F3335" w:rsidRDefault="000F28B8" w:rsidP="000F28B8">
    <w:pPr>
      <w:pStyle w:val="a5"/>
      <w:pBdr>
        <w:bottom w:val="single" w:sz="12" w:space="1" w:color="auto"/>
      </w:pBdr>
      <w:tabs>
        <w:tab w:val="clear" w:pos="4677"/>
        <w:tab w:val="clear" w:pos="9355"/>
      </w:tabs>
      <w:ind w:left="-1276" w:right="-284"/>
      <w:rPr>
        <w:rFonts w:asciiTheme="minorHAnsi" w:hAnsiTheme="minorHAnsi" w:cstheme="minorHAnsi"/>
        <w:b/>
        <w:bCs/>
      </w:rPr>
    </w:pPr>
  </w:p>
  <w:p w:rsidR="000F28B8" w:rsidRPr="004F3335" w:rsidRDefault="000F28B8" w:rsidP="00732615">
    <w:pPr>
      <w:pStyle w:val="a5"/>
      <w:tabs>
        <w:tab w:val="clear" w:pos="4677"/>
        <w:tab w:val="clear" w:pos="9355"/>
      </w:tabs>
      <w:ind w:left="-1276" w:right="-992"/>
      <w:rPr>
        <w:rFonts w:asciiTheme="minorHAnsi" w:hAnsiTheme="minorHAnsi" w:cstheme="minorHAnsi"/>
      </w:rPr>
    </w:pPr>
    <w:r w:rsidRPr="004F3335">
      <w:rPr>
        <w:rFonts w:asciiTheme="minorHAnsi" w:hAnsiTheme="minorHAnsi" w:cstheme="minorHAnsi"/>
        <w:b/>
        <w:bCs/>
      </w:rPr>
      <w:t>КУРС ПОВЫШЕНИЯ КВАЛИФИКАЦИИ ПО ПРОГРАММЕ «УПРАВЛЕНИЕ КОМПАНИЕЙ В СОВРЕМЕННЫХ УСЛОВИЯХ»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F36F0" w:rsidRDefault="001F36F0" w:rsidP="000F28B8">
      <w:r>
        <w:separator/>
      </w:r>
    </w:p>
  </w:footnote>
  <w:footnote w:type="continuationSeparator" w:id="0">
    <w:p w:rsidR="001F36F0" w:rsidRDefault="001F36F0" w:rsidP="000F28B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F28B8" w:rsidRPr="004F3335" w:rsidRDefault="000F28B8" w:rsidP="000F28B8">
    <w:pPr>
      <w:pStyle w:val="a3"/>
      <w:ind w:left="-1134"/>
      <w:jc w:val="right"/>
      <w:rPr>
        <w:rFonts w:ascii="Calibri" w:hAnsi="Calibri" w:cs="Calibri"/>
        <w:b/>
        <w:bCs/>
      </w:rPr>
    </w:pPr>
    <w:r w:rsidRPr="004F3335">
      <w:rPr>
        <w:rFonts w:ascii="Calibri" w:hAnsi="Calibri" w:cs="Calibri"/>
        <w:noProof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-718628</wp:posOffset>
          </wp:positionH>
          <wp:positionV relativeFrom="paragraph">
            <wp:posOffset>-4696</wp:posOffset>
          </wp:positionV>
          <wp:extent cx="2284730" cy="967563"/>
          <wp:effectExtent l="0" t="0" r="1270" b="0"/>
          <wp:wrapTight wrapText="bothSides">
            <wp:wrapPolygon edited="0">
              <wp:start x="7564" y="425"/>
              <wp:lineTo x="2521" y="3402"/>
              <wp:lineTo x="180" y="5529"/>
              <wp:lineTo x="180" y="14885"/>
              <wp:lineTo x="6664" y="19563"/>
              <wp:lineTo x="7564" y="19563"/>
              <wp:lineTo x="8645" y="19563"/>
              <wp:lineTo x="14228" y="19563"/>
              <wp:lineTo x="21252" y="16586"/>
              <wp:lineTo x="21612" y="2552"/>
              <wp:lineTo x="19991" y="1701"/>
              <wp:lineTo x="8645" y="425"/>
              <wp:lineTo x="7564" y="425"/>
            </wp:wrapPolygon>
          </wp:wrapTight>
          <wp:docPr id="1" name="Рисунок 1" descr="C:\Users\malceva\Documents\Школа руководителя\макеты\лого школы\GD_School_Logo_RGB_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2" descr="C:\Users\malceva\Documents\Школа руководителя\макеты\лого школы\GD_School_Logo_RGB_1.png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 l="20963" t="26174" r="18477" b="22594"/>
                  <a:stretch>
                    <a:fillRect/>
                  </a:stretch>
                </pic:blipFill>
                <pic:spPr bwMode="auto">
                  <a:xfrm>
                    <a:off x="0" y="0"/>
                    <a:ext cx="2284730" cy="967563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:rsidR="000F28B8" w:rsidRPr="004F3335" w:rsidRDefault="000F28B8" w:rsidP="000F28B8">
    <w:pPr>
      <w:pStyle w:val="a3"/>
      <w:ind w:left="-1134"/>
      <w:jc w:val="right"/>
      <w:rPr>
        <w:rFonts w:ascii="Calibri" w:hAnsi="Calibri" w:cs="Calibri"/>
        <w:b/>
        <w:bCs/>
      </w:rPr>
    </w:pPr>
    <w:r w:rsidRPr="004F3335">
      <w:rPr>
        <w:rFonts w:ascii="Calibri" w:hAnsi="Calibri" w:cs="Calibri"/>
        <w:b/>
        <w:bCs/>
      </w:rPr>
      <w:t>ТЕМА «</w:t>
    </w:r>
    <w:r w:rsidR="009F2E91">
      <w:rPr>
        <w:rFonts w:ascii="Calibri" w:hAnsi="Calibri" w:cs="Calibri"/>
        <w:b/>
        <w:bCs/>
      </w:rPr>
      <w:t>Техника продаж и коммуникаций</w:t>
    </w:r>
    <w:r w:rsidRPr="004F3335">
      <w:rPr>
        <w:rFonts w:ascii="Calibri" w:hAnsi="Calibri" w:cs="Calibri"/>
        <w:b/>
        <w:bCs/>
      </w:rPr>
      <w:t>»</w:t>
    </w:r>
  </w:p>
  <w:p w:rsidR="000F28B8" w:rsidRPr="004F3335" w:rsidRDefault="0079639B" w:rsidP="000F28B8">
    <w:pPr>
      <w:pStyle w:val="a3"/>
      <w:ind w:left="-1134"/>
      <w:jc w:val="right"/>
      <w:rPr>
        <w:rFonts w:ascii="Calibri" w:hAnsi="Calibri" w:cs="Calibri"/>
      </w:rPr>
    </w:pPr>
    <w:r w:rsidRPr="004F3335">
      <w:rPr>
        <w:rFonts w:ascii="Calibri" w:hAnsi="Calibri" w:cs="Calibri"/>
        <w:bCs/>
      </w:rPr>
      <w:t>Дополнительный материал</w:t>
    </w:r>
  </w:p>
  <w:p w:rsidR="000F28B8" w:rsidRDefault="000F28B8" w:rsidP="000F28B8">
    <w:pPr>
      <w:pStyle w:val="a3"/>
      <w:ind w:left="-1134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hybridMultilevel"/>
    <w:tmpl w:val="00000001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hybridMultilevel"/>
    <w:tmpl w:val="00000002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>
    <w:nsid w:val="00000003"/>
    <w:multiLevelType w:val="hybridMultilevel"/>
    <w:tmpl w:val="00000003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>
    <w:nsid w:val="00000004"/>
    <w:multiLevelType w:val="hybridMultilevel"/>
    <w:tmpl w:val="00000004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>
    <w:nsid w:val="00000005"/>
    <w:multiLevelType w:val="multilevel"/>
    <w:tmpl w:val="00000005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00000007"/>
    <w:multiLevelType w:val="multilevel"/>
    <w:tmpl w:val="00000007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00000008"/>
    <w:multiLevelType w:val="hybridMultilevel"/>
    <w:tmpl w:val="00000008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>
    <w:nsid w:val="00000009"/>
    <w:multiLevelType w:val="multilevel"/>
    <w:tmpl w:val="00000009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09EE291A"/>
    <w:multiLevelType w:val="multilevel"/>
    <w:tmpl w:val="F486797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9">
    <w:nsid w:val="1801153A"/>
    <w:multiLevelType w:val="multilevel"/>
    <w:tmpl w:val="E9982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1E100CD6"/>
    <w:multiLevelType w:val="hybridMultilevel"/>
    <w:tmpl w:val="DBE44F64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1">
    <w:nsid w:val="1F0E0E8A"/>
    <w:multiLevelType w:val="hybridMultilevel"/>
    <w:tmpl w:val="E3D055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3D67579"/>
    <w:multiLevelType w:val="hybridMultilevel"/>
    <w:tmpl w:val="EB8A997A"/>
    <w:lvl w:ilvl="0" w:tplc="67081E6C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653042CC" w:tentative="1">
      <w:start w:val="1"/>
      <w:numFmt w:val="bullet"/>
      <w:lvlText w:val="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161EC1B2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79EE4062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77DE0A90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8C089B08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1DA0F418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FA68029C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99889D2E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3">
    <w:nsid w:val="505A5F10"/>
    <w:multiLevelType w:val="hybridMultilevel"/>
    <w:tmpl w:val="058AEF4E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4">
    <w:nsid w:val="53A7711D"/>
    <w:multiLevelType w:val="hybridMultilevel"/>
    <w:tmpl w:val="F808E86E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5">
    <w:nsid w:val="548072C0"/>
    <w:multiLevelType w:val="hybridMultilevel"/>
    <w:tmpl w:val="3B905BFA"/>
    <w:lvl w:ilvl="0" w:tplc="042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30019" w:tentative="1">
      <w:start w:val="1"/>
      <w:numFmt w:val="lowerLetter"/>
      <w:lvlText w:val="%2."/>
      <w:lvlJc w:val="left"/>
      <w:pPr>
        <w:ind w:left="1440" w:hanging="360"/>
      </w:pPr>
    </w:lvl>
    <w:lvl w:ilvl="2" w:tplc="0423001B" w:tentative="1">
      <w:start w:val="1"/>
      <w:numFmt w:val="lowerRoman"/>
      <w:lvlText w:val="%3."/>
      <w:lvlJc w:val="right"/>
      <w:pPr>
        <w:ind w:left="2160" w:hanging="180"/>
      </w:pPr>
    </w:lvl>
    <w:lvl w:ilvl="3" w:tplc="0423000F" w:tentative="1">
      <w:start w:val="1"/>
      <w:numFmt w:val="decimal"/>
      <w:lvlText w:val="%4."/>
      <w:lvlJc w:val="left"/>
      <w:pPr>
        <w:ind w:left="2880" w:hanging="360"/>
      </w:pPr>
    </w:lvl>
    <w:lvl w:ilvl="4" w:tplc="04230019" w:tentative="1">
      <w:start w:val="1"/>
      <w:numFmt w:val="lowerLetter"/>
      <w:lvlText w:val="%5."/>
      <w:lvlJc w:val="left"/>
      <w:pPr>
        <w:ind w:left="3600" w:hanging="360"/>
      </w:pPr>
    </w:lvl>
    <w:lvl w:ilvl="5" w:tplc="0423001B" w:tentative="1">
      <w:start w:val="1"/>
      <w:numFmt w:val="lowerRoman"/>
      <w:lvlText w:val="%6."/>
      <w:lvlJc w:val="right"/>
      <w:pPr>
        <w:ind w:left="4320" w:hanging="180"/>
      </w:pPr>
    </w:lvl>
    <w:lvl w:ilvl="6" w:tplc="0423000F" w:tentative="1">
      <w:start w:val="1"/>
      <w:numFmt w:val="decimal"/>
      <w:lvlText w:val="%7."/>
      <w:lvlJc w:val="left"/>
      <w:pPr>
        <w:ind w:left="5040" w:hanging="360"/>
      </w:pPr>
    </w:lvl>
    <w:lvl w:ilvl="7" w:tplc="04230019" w:tentative="1">
      <w:start w:val="1"/>
      <w:numFmt w:val="lowerLetter"/>
      <w:lvlText w:val="%8."/>
      <w:lvlJc w:val="left"/>
      <w:pPr>
        <w:ind w:left="5760" w:hanging="360"/>
      </w:pPr>
    </w:lvl>
    <w:lvl w:ilvl="8" w:tplc="042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F377FC6"/>
    <w:multiLevelType w:val="hybridMultilevel"/>
    <w:tmpl w:val="2EF02CD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A742A61"/>
    <w:multiLevelType w:val="singleLevel"/>
    <w:tmpl w:val="EA4E58D0"/>
    <w:lvl w:ilvl="0">
      <w:numFmt w:val="bullet"/>
      <w:lvlText w:val="-"/>
      <w:lvlJc w:val="left"/>
      <w:pPr>
        <w:tabs>
          <w:tab w:val="num" w:pos="757"/>
        </w:tabs>
        <w:ind w:left="757" w:hanging="360"/>
      </w:pPr>
      <w:rPr>
        <w:rFonts w:hint="default"/>
      </w:rPr>
    </w:lvl>
  </w:abstractNum>
  <w:abstractNum w:abstractNumId="18">
    <w:nsid w:val="6DC31F55"/>
    <w:multiLevelType w:val="hybridMultilevel"/>
    <w:tmpl w:val="E79CD3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771059F"/>
    <w:multiLevelType w:val="hybridMultilevel"/>
    <w:tmpl w:val="B762D8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C051C44"/>
    <w:multiLevelType w:val="hybridMultilevel"/>
    <w:tmpl w:val="3D345110"/>
    <w:lvl w:ilvl="0" w:tplc="65C6DBA0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0FBC0D44" w:tentative="1">
      <w:start w:val="1"/>
      <w:numFmt w:val="bullet"/>
      <w:lvlText w:val="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6A92D974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E18695F8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FA02DD6C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0E1EE09A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1756899C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C0620104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6B283BA0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num w:numId="1">
    <w:abstractNumId w:val="8"/>
  </w:num>
  <w:num w:numId="2">
    <w:abstractNumId w:val="9"/>
  </w:num>
  <w:num w:numId="3">
    <w:abstractNumId w:val="17"/>
  </w:num>
  <w:num w:numId="4">
    <w:abstractNumId w:val="12"/>
  </w:num>
  <w:num w:numId="5">
    <w:abstractNumId w:val="20"/>
  </w:num>
  <w:num w:numId="6">
    <w:abstractNumId w:val="15"/>
  </w:num>
  <w:num w:numId="7">
    <w:abstractNumId w:val="16"/>
  </w:num>
  <w:num w:numId="8">
    <w:abstractNumId w:val="0"/>
  </w:num>
  <w:num w:numId="9">
    <w:abstractNumId w:val="1"/>
  </w:num>
  <w:num w:numId="10">
    <w:abstractNumId w:val="2"/>
  </w:num>
  <w:num w:numId="11">
    <w:abstractNumId w:val="4"/>
  </w:num>
  <w:num w:numId="12">
    <w:abstractNumId w:val="5"/>
  </w:num>
  <w:num w:numId="13">
    <w:abstractNumId w:val="6"/>
  </w:num>
  <w:num w:numId="14">
    <w:abstractNumId w:val="7"/>
  </w:num>
  <w:num w:numId="15">
    <w:abstractNumId w:val="3"/>
  </w:num>
  <w:num w:numId="16">
    <w:abstractNumId w:val="18"/>
  </w:num>
  <w:num w:numId="17">
    <w:abstractNumId w:val="19"/>
  </w:num>
  <w:num w:numId="18">
    <w:abstractNumId w:val="11"/>
  </w:num>
  <w:num w:numId="1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characterSpacingControl w:val="doNotCompress"/>
  <w:hdrShapeDefaults>
    <o:shapedefaults v:ext="edit" spidmax="91138"/>
  </w:hdrShapeDefaults>
  <w:footnotePr>
    <w:footnote w:id="-1"/>
    <w:footnote w:id="0"/>
  </w:footnotePr>
  <w:endnotePr>
    <w:endnote w:id="-1"/>
    <w:endnote w:id="0"/>
  </w:endnotePr>
  <w:compat/>
  <w:rsids>
    <w:rsidRoot w:val="000F28B8"/>
    <w:rsid w:val="000006BA"/>
    <w:rsid w:val="000254EC"/>
    <w:rsid w:val="00036C30"/>
    <w:rsid w:val="00046CA4"/>
    <w:rsid w:val="00061694"/>
    <w:rsid w:val="00061925"/>
    <w:rsid w:val="00080182"/>
    <w:rsid w:val="00087E46"/>
    <w:rsid w:val="000A1AC7"/>
    <w:rsid w:val="000B187A"/>
    <w:rsid w:val="000C49A3"/>
    <w:rsid w:val="000D2989"/>
    <w:rsid w:val="000D58B9"/>
    <w:rsid w:val="000E664A"/>
    <w:rsid w:val="000F28B8"/>
    <w:rsid w:val="000F5B59"/>
    <w:rsid w:val="00123E44"/>
    <w:rsid w:val="00123E4B"/>
    <w:rsid w:val="001301B8"/>
    <w:rsid w:val="00145DDB"/>
    <w:rsid w:val="00154599"/>
    <w:rsid w:val="001550A9"/>
    <w:rsid w:val="00156D4C"/>
    <w:rsid w:val="0016229A"/>
    <w:rsid w:val="00162C25"/>
    <w:rsid w:val="00181814"/>
    <w:rsid w:val="00196EF7"/>
    <w:rsid w:val="001B73A1"/>
    <w:rsid w:val="001E0480"/>
    <w:rsid w:val="001F36F0"/>
    <w:rsid w:val="00204301"/>
    <w:rsid w:val="002203A3"/>
    <w:rsid w:val="00226168"/>
    <w:rsid w:val="002338BC"/>
    <w:rsid w:val="00250ECC"/>
    <w:rsid w:val="002678E2"/>
    <w:rsid w:val="00271A00"/>
    <w:rsid w:val="00274959"/>
    <w:rsid w:val="00284198"/>
    <w:rsid w:val="002B43B3"/>
    <w:rsid w:val="002B7BD0"/>
    <w:rsid w:val="00307DAB"/>
    <w:rsid w:val="00341ABB"/>
    <w:rsid w:val="00345EB2"/>
    <w:rsid w:val="00346B91"/>
    <w:rsid w:val="00354DE9"/>
    <w:rsid w:val="00354FB3"/>
    <w:rsid w:val="0035605C"/>
    <w:rsid w:val="00356ED6"/>
    <w:rsid w:val="00372C54"/>
    <w:rsid w:val="00397FFD"/>
    <w:rsid w:val="003A212B"/>
    <w:rsid w:val="003B0693"/>
    <w:rsid w:val="003C3D16"/>
    <w:rsid w:val="003D0B6E"/>
    <w:rsid w:val="003D2091"/>
    <w:rsid w:val="003E5C7B"/>
    <w:rsid w:val="00404E20"/>
    <w:rsid w:val="004222BA"/>
    <w:rsid w:val="00433187"/>
    <w:rsid w:val="00447C5A"/>
    <w:rsid w:val="004568CA"/>
    <w:rsid w:val="00457578"/>
    <w:rsid w:val="0046130F"/>
    <w:rsid w:val="00465031"/>
    <w:rsid w:val="004A02BA"/>
    <w:rsid w:val="004A29AD"/>
    <w:rsid w:val="004A4A2D"/>
    <w:rsid w:val="004B3969"/>
    <w:rsid w:val="004C5E5F"/>
    <w:rsid w:val="004C750A"/>
    <w:rsid w:val="004C7895"/>
    <w:rsid w:val="004D0C70"/>
    <w:rsid w:val="004D5A77"/>
    <w:rsid w:val="004E4B76"/>
    <w:rsid w:val="004F3335"/>
    <w:rsid w:val="00501B62"/>
    <w:rsid w:val="00513D02"/>
    <w:rsid w:val="0052209B"/>
    <w:rsid w:val="00534316"/>
    <w:rsid w:val="005434F0"/>
    <w:rsid w:val="00553269"/>
    <w:rsid w:val="005A0C94"/>
    <w:rsid w:val="005A3E81"/>
    <w:rsid w:val="005B4548"/>
    <w:rsid w:val="005B694C"/>
    <w:rsid w:val="005C2142"/>
    <w:rsid w:val="005D5210"/>
    <w:rsid w:val="005E7E2F"/>
    <w:rsid w:val="005F77CA"/>
    <w:rsid w:val="00604F7B"/>
    <w:rsid w:val="006274F4"/>
    <w:rsid w:val="00630AD0"/>
    <w:rsid w:val="00634C27"/>
    <w:rsid w:val="00655D9B"/>
    <w:rsid w:val="00656A7D"/>
    <w:rsid w:val="00657138"/>
    <w:rsid w:val="00662121"/>
    <w:rsid w:val="00684004"/>
    <w:rsid w:val="00693D57"/>
    <w:rsid w:val="006A7D8D"/>
    <w:rsid w:val="006B2DCF"/>
    <w:rsid w:val="006C4C42"/>
    <w:rsid w:val="006C7CCA"/>
    <w:rsid w:val="006E648B"/>
    <w:rsid w:val="006F00D0"/>
    <w:rsid w:val="006F022F"/>
    <w:rsid w:val="007154E5"/>
    <w:rsid w:val="007179F4"/>
    <w:rsid w:val="00726ADD"/>
    <w:rsid w:val="00732615"/>
    <w:rsid w:val="00766A69"/>
    <w:rsid w:val="0077156C"/>
    <w:rsid w:val="0077203C"/>
    <w:rsid w:val="00776DB4"/>
    <w:rsid w:val="0079639B"/>
    <w:rsid w:val="007A2423"/>
    <w:rsid w:val="007A6394"/>
    <w:rsid w:val="007B0DC2"/>
    <w:rsid w:val="007C6A67"/>
    <w:rsid w:val="007C77E3"/>
    <w:rsid w:val="007E1712"/>
    <w:rsid w:val="007E45E9"/>
    <w:rsid w:val="007E6A84"/>
    <w:rsid w:val="007F35E8"/>
    <w:rsid w:val="00820EBF"/>
    <w:rsid w:val="0083157A"/>
    <w:rsid w:val="008407B6"/>
    <w:rsid w:val="008506EF"/>
    <w:rsid w:val="00855EB6"/>
    <w:rsid w:val="00870144"/>
    <w:rsid w:val="008737BF"/>
    <w:rsid w:val="00890D12"/>
    <w:rsid w:val="008942E4"/>
    <w:rsid w:val="0089480F"/>
    <w:rsid w:val="00897EE9"/>
    <w:rsid w:val="008A7DE5"/>
    <w:rsid w:val="008B4649"/>
    <w:rsid w:val="008C06B9"/>
    <w:rsid w:val="008C07FB"/>
    <w:rsid w:val="008C3479"/>
    <w:rsid w:val="008D02C4"/>
    <w:rsid w:val="008D72FB"/>
    <w:rsid w:val="008E458C"/>
    <w:rsid w:val="00906206"/>
    <w:rsid w:val="009620EF"/>
    <w:rsid w:val="009641A7"/>
    <w:rsid w:val="00964810"/>
    <w:rsid w:val="0097481A"/>
    <w:rsid w:val="009810FA"/>
    <w:rsid w:val="00992A9D"/>
    <w:rsid w:val="009A3B4E"/>
    <w:rsid w:val="009A459B"/>
    <w:rsid w:val="009A46D1"/>
    <w:rsid w:val="009A61D8"/>
    <w:rsid w:val="009C29D1"/>
    <w:rsid w:val="009D49AD"/>
    <w:rsid w:val="009E5825"/>
    <w:rsid w:val="009E65DA"/>
    <w:rsid w:val="009F2E91"/>
    <w:rsid w:val="009F583C"/>
    <w:rsid w:val="00A20203"/>
    <w:rsid w:val="00A214EB"/>
    <w:rsid w:val="00A36AD7"/>
    <w:rsid w:val="00A50796"/>
    <w:rsid w:val="00A6371E"/>
    <w:rsid w:val="00A6660B"/>
    <w:rsid w:val="00A840E7"/>
    <w:rsid w:val="00A87F9D"/>
    <w:rsid w:val="00AC1BC9"/>
    <w:rsid w:val="00AC5FB6"/>
    <w:rsid w:val="00AD7F6B"/>
    <w:rsid w:val="00AE1C8D"/>
    <w:rsid w:val="00AF07D3"/>
    <w:rsid w:val="00B03AB6"/>
    <w:rsid w:val="00B27262"/>
    <w:rsid w:val="00B368E2"/>
    <w:rsid w:val="00B416B2"/>
    <w:rsid w:val="00B45295"/>
    <w:rsid w:val="00B47EC1"/>
    <w:rsid w:val="00B508D8"/>
    <w:rsid w:val="00B57506"/>
    <w:rsid w:val="00B75C11"/>
    <w:rsid w:val="00B82E0F"/>
    <w:rsid w:val="00B83886"/>
    <w:rsid w:val="00B938A7"/>
    <w:rsid w:val="00BA0E91"/>
    <w:rsid w:val="00BA1753"/>
    <w:rsid w:val="00BC5964"/>
    <w:rsid w:val="00BE107C"/>
    <w:rsid w:val="00BE4A92"/>
    <w:rsid w:val="00BE4C16"/>
    <w:rsid w:val="00BE7936"/>
    <w:rsid w:val="00BF0519"/>
    <w:rsid w:val="00C0422B"/>
    <w:rsid w:val="00C04722"/>
    <w:rsid w:val="00C10BAE"/>
    <w:rsid w:val="00C35CBE"/>
    <w:rsid w:val="00C42C92"/>
    <w:rsid w:val="00C509EB"/>
    <w:rsid w:val="00C6328D"/>
    <w:rsid w:val="00C74D9A"/>
    <w:rsid w:val="00C90B44"/>
    <w:rsid w:val="00C958FE"/>
    <w:rsid w:val="00CA79D2"/>
    <w:rsid w:val="00CB290E"/>
    <w:rsid w:val="00CB4D5F"/>
    <w:rsid w:val="00CB55AF"/>
    <w:rsid w:val="00CE5DA4"/>
    <w:rsid w:val="00CF1AD1"/>
    <w:rsid w:val="00CF29D4"/>
    <w:rsid w:val="00D13A55"/>
    <w:rsid w:val="00D21F2C"/>
    <w:rsid w:val="00D229D6"/>
    <w:rsid w:val="00D30337"/>
    <w:rsid w:val="00D33748"/>
    <w:rsid w:val="00D36EC5"/>
    <w:rsid w:val="00D4383B"/>
    <w:rsid w:val="00D602C1"/>
    <w:rsid w:val="00D650C4"/>
    <w:rsid w:val="00D70F6C"/>
    <w:rsid w:val="00D873E1"/>
    <w:rsid w:val="00D932A8"/>
    <w:rsid w:val="00D95B9A"/>
    <w:rsid w:val="00DA5622"/>
    <w:rsid w:val="00DB4984"/>
    <w:rsid w:val="00DC48AA"/>
    <w:rsid w:val="00DD5067"/>
    <w:rsid w:val="00DD6645"/>
    <w:rsid w:val="00DE2C4E"/>
    <w:rsid w:val="00DE55A3"/>
    <w:rsid w:val="00E01FE2"/>
    <w:rsid w:val="00E02225"/>
    <w:rsid w:val="00E259B2"/>
    <w:rsid w:val="00E326FD"/>
    <w:rsid w:val="00E34490"/>
    <w:rsid w:val="00E43261"/>
    <w:rsid w:val="00E45711"/>
    <w:rsid w:val="00E45E32"/>
    <w:rsid w:val="00E55875"/>
    <w:rsid w:val="00E62107"/>
    <w:rsid w:val="00E64AB2"/>
    <w:rsid w:val="00E7325A"/>
    <w:rsid w:val="00E83395"/>
    <w:rsid w:val="00E8423F"/>
    <w:rsid w:val="00E8769C"/>
    <w:rsid w:val="00E87D58"/>
    <w:rsid w:val="00EB7E47"/>
    <w:rsid w:val="00EC7486"/>
    <w:rsid w:val="00ED09A1"/>
    <w:rsid w:val="00ED1428"/>
    <w:rsid w:val="00ED32ED"/>
    <w:rsid w:val="00ED696F"/>
    <w:rsid w:val="00EE12DB"/>
    <w:rsid w:val="00EE5AD1"/>
    <w:rsid w:val="00EF03BD"/>
    <w:rsid w:val="00F1011F"/>
    <w:rsid w:val="00F1542F"/>
    <w:rsid w:val="00F27E84"/>
    <w:rsid w:val="00F4560F"/>
    <w:rsid w:val="00F52EB7"/>
    <w:rsid w:val="00F56A3B"/>
    <w:rsid w:val="00F6484F"/>
    <w:rsid w:val="00F760CF"/>
    <w:rsid w:val="00FA4727"/>
    <w:rsid w:val="00FA54AB"/>
    <w:rsid w:val="00FB3514"/>
    <w:rsid w:val="00FB7C68"/>
    <w:rsid w:val="00FC7BCD"/>
    <w:rsid w:val="00FF3D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1138"/>
    <o:shapelayout v:ext="edit">
      <o:idmap v:ext="edit" data="2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No List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F333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0C49A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qFormat/>
    <w:rsid w:val="009F583C"/>
    <w:pPr>
      <w:keepNext/>
      <w:pBdr>
        <w:top w:val="none" w:sz="0" w:space="8" w:color="auto"/>
      </w:pBdr>
      <w:spacing w:after="75" w:line="380" w:lineRule="atLeast"/>
      <w:outlineLvl w:val="1"/>
    </w:pPr>
    <w:rPr>
      <w:b/>
      <w:bCs/>
      <w:sz w:val="34"/>
      <w:szCs w:val="34"/>
    </w:rPr>
  </w:style>
  <w:style w:type="paragraph" w:styleId="3">
    <w:name w:val="heading 3"/>
    <w:basedOn w:val="a"/>
    <w:next w:val="a"/>
    <w:link w:val="30"/>
    <w:uiPriority w:val="9"/>
    <w:unhideWhenUsed/>
    <w:qFormat/>
    <w:rsid w:val="009F583C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qFormat/>
    <w:rsid w:val="009F583C"/>
    <w:pPr>
      <w:keepNext/>
      <w:spacing w:line="300" w:lineRule="atLeast"/>
      <w:outlineLvl w:val="3"/>
    </w:pPr>
    <w:rPr>
      <w:rFonts w:ascii="Helvetica" w:eastAsia="Helvetica" w:hAnsi="Helvetica" w:cs="Helvetica"/>
      <w:b/>
      <w:bCs/>
      <w:sz w:val="25"/>
      <w:szCs w:val="25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0F28B8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semiHidden/>
    <w:rsid w:val="000F28B8"/>
  </w:style>
  <w:style w:type="paragraph" w:styleId="a5">
    <w:name w:val="footer"/>
    <w:basedOn w:val="a"/>
    <w:link w:val="a6"/>
    <w:uiPriority w:val="99"/>
    <w:unhideWhenUsed/>
    <w:rsid w:val="000F28B8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0F28B8"/>
  </w:style>
  <w:style w:type="paragraph" w:styleId="a7">
    <w:name w:val="Balloon Text"/>
    <w:basedOn w:val="a"/>
    <w:link w:val="a8"/>
    <w:uiPriority w:val="99"/>
    <w:semiHidden/>
    <w:unhideWhenUsed/>
    <w:rsid w:val="000F28B8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0F28B8"/>
    <w:rPr>
      <w:rFonts w:ascii="Tahoma" w:hAnsi="Tahoma" w:cs="Tahoma"/>
      <w:sz w:val="16"/>
      <w:szCs w:val="16"/>
    </w:rPr>
  </w:style>
  <w:style w:type="paragraph" w:styleId="a9">
    <w:name w:val="Normal (Web)"/>
    <w:basedOn w:val="a"/>
    <w:uiPriority w:val="99"/>
    <w:unhideWhenUsed/>
    <w:rsid w:val="000F28B8"/>
    <w:pPr>
      <w:spacing w:before="100" w:beforeAutospacing="1" w:after="100" w:afterAutospacing="1"/>
    </w:pPr>
  </w:style>
  <w:style w:type="paragraph" w:styleId="aa">
    <w:name w:val="List Paragraph"/>
    <w:basedOn w:val="a"/>
    <w:uiPriority w:val="34"/>
    <w:qFormat/>
    <w:rsid w:val="00B03AB6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0C49A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electron-p">
    <w:name w:val="electron-p"/>
    <w:basedOn w:val="a"/>
    <w:rsid w:val="0079639B"/>
    <w:pPr>
      <w:spacing w:after="105" w:line="300" w:lineRule="atLeast"/>
    </w:pPr>
  </w:style>
  <w:style w:type="character" w:styleId="ab">
    <w:name w:val="Hyperlink"/>
    <w:basedOn w:val="a0"/>
    <w:rsid w:val="0079639B"/>
    <w:rPr>
      <w:color w:val="0000FF" w:themeColor="hyperlink"/>
      <w:u w:val="single"/>
    </w:rPr>
  </w:style>
  <w:style w:type="character" w:customStyle="1" w:styleId="20">
    <w:name w:val="Заголовок 2 Знак"/>
    <w:basedOn w:val="a0"/>
    <w:link w:val="2"/>
    <w:rsid w:val="009F583C"/>
    <w:rPr>
      <w:rFonts w:ascii="Times New Roman" w:eastAsia="Times New Roman" w:hAnsi="Times New Roman" w:cs="Times New Roman"/>
      <w:b/>
      <w:bCs/>
      <w:sz w:val="34"/>
      <w:szCs w:val="34"/>
      <w:lang w:eastAsia="ru-RU"/>
    </w:rPr>
  </w:style>
  <w:style w:type="character" w:customStyle="1" w:styleId="40">
    <w:name w:val="Заголовок 4 Знак"/>
    <w:basedOn w:val="a0"/>
    <w:link w:val="4"/>
    <w:rsid w:val="009F583C"/>
    <w:rPr>
      <w:rFonts w:ascii="Helvetica" w:eastAsia="Helvetica" w:hAnsi="Helvetica" w:cs="Helvetica"/>
      <w:b/>
      <w:bCs/>
      <w:sz w:val="25"/>
      <w:szCs w:val="25"/>
      <w:lang w:eastAsia="ru-RU"/>
    </w:rPr>
  </w:style>
  <w:style w:type="paragraph" w:customStyle="1" w:styleId="remark-p">
    <w:name w:val="remark-p"/>
    <w:basedOn w:val="a"/>
    <w:rsid w:val="009F583C"/>
    <w:pPr>
      <w:spacing w:line="270" w:lineRule="atLeast"/>
    </w:pPr>
    <w:rPr>
      <w:rFonts w:ascii="Helvetica" w:eastAsia="Helvetica" w:hAnsi="Helvetica" w:cs="Helvetica"/>
      <w:sz w:val="18"/>
      <w:szCs w:val="18"/>
    </w:rPr>
  </w:style>
  <w:style w:type="paragraph" w:customStyle="1" w:styleId="example-p">
    <w:name w:val="example-p"/>
    <w:basedOn w:val="a"/>
    <w:rsid w:val="009F583C"/>
    <w:pPr>
      <w:spacing w:after="105" w:line="300" w:lineRule="atLeast"/>
    </w:pPr>
    <w:rPr>
      <w:sz w:val="25"/>
      <w:szCs w:val="25"/>
    </w:rPr>
  </w:style>
  <w:style w:type="paragraph" w:customStyle="1" w:styleId="H3remark-h3">
    <w:name w:val="H3_remark-h3"/>
    <w:basedOn w:val="3"/>
    <w:rsid w:val="009F583C"/>
    <w:pPr>
      <w:keepLines w:val="0"/>
      <w:spacing w:before="0" w:line="270" w:lineRule="atLeast"/>
    </w:pPr>
    <w:rPr>
      <w:rFonts w:ascii="Helvetica" w:eastAsia="Helvetica" w:hAnsi="Helvetica" w:cs="Helvetica"/>
      <w:color w:val="000000"/>
    </w:rPr>
  </w:style>
  <w:style w:type="character" w:customStyle="1" w:styleId="Spanlink">
    <w:name w:val="Span_link"/>
    <w:basedOn w:val="a0"/>
    <w:rsid w:val="009F583C"/>
    <w:rPr>
      <w:color w:val="008200"/>
    </w:rPr>
  </w:style>
  <w:style w:type="paragraph" w:customStyle="1" w:styleId="H3example-h3">
    <w:name w:val="H3_example-h3"/>
    <w:basedOn w:val="3"/>
    <w:rsid w:val="009F583C"/>
    <w:pPr>
      <w:keepLines w:val="0"/>
      <w:pBdr>
        <w:top w:val="none" w:sz="0" w:space="3" w:color="auto"/>
      </w:pBdr>
      <w:spacing w:before="0" w:after="60" w:line="300" w:lineRule="atLeast"/>
    </w:pPr>
    <w:rPr>
      <w:rFonts w:ascii="Helvetica" w:eastAsia="Helvetica" w:hAnsi="Helvetica" w:cs="Helvetica"/>
      <w:color w:val="auto"/>
      <w:sz w:val="25"/>
      <w:szCs w:val="25"/>
    </w:rPr>
  </w:style>
  <w:style w:type="character" w:customStyle="1" w:styleId="30">
    <w:name w:val="Заголовок 3 Знак"/>
    <w:basedOn w:val="a0"/>
    <w:link w:val="3"/>
    <w:uiPriority w:val="9"/>
    <w:rsid w:val="009F583C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Ul">
    <w:name w:val="Ul"/>
    <w:basedOn w:val="a"/>
    <w:rsid w:val="008942E4"/>
    <w:pPr>
      <w:spacing w:line="300" w:lineRule="atLeast"/>
    </w:pPr>
    <w:rPr>
      <w:sz w:val="25"/>
      <w:szCs w:val="25"/>
    </w:rPr>
  </w:style>
  <w:style w:type="paragraph" w:customStyle="1" w:styleId="inline-author-p">
    <w:name w:val="inline-author-p"/>
    <w:basedOn w:val="a"/>
    <w:rsid w:val="008942E4"/>
    <w:pPr>
      <w:spacing w:after="105" w:line="300" w:lineRule="atLeast"/>
    </w:pPr>
    <w:rPr>
      <w:sz w:val="25"/>
      <w:szCs w:val="25"/>
    </w:rPr>
  </w:style>
  <w:style w:type="paragraph" w:customStyle="1" w:styleId="H3inline-h3">
    <w:name w:val="H3_inline-h3"/>
    <w:basedOn w:val="3"/>
    <w:rsid w:val="008942E4"/>
    <w:pPr>
      <w:keepLines w:val="0"/>
      <w:pBdr>
        <w:top w:val="none" w:sz="0" w:space="3" w:color="auto"/>
      </w:pBdr>
      <w:spacing w:before="0" w:after="180" w:line="300" w:lineRule="atLeast"/>
    </w:pPr>
    <w:rPr>
      <w:rFonts w:ascii="Helvetica" w:eastAsia="Helvetica" w:hAnsi="Helvetica" w:cs="Helvetica"/>
      <w:color w:val="auto"/>
      <w:sz w:val="25"/>
      <w:szCs w:val="25"/>
    </w:rPr>
  </w:style>
  <w:style w:type="paragraph" w:customStyle="1" w:styleId="inline-p">
    <w:name w:val="inline-p"/>
    <w:basedOn w:val="a"/>
    <w:rsid w:val="00F760CF"/>
    <w:pPr>
      <w:spacing w:after="105" w:line="300" w:lineRule="atLeast"/>
    </w:pPr>
    <w:rPr>
      <w:sz w:val="25"/>
      <w:szCs w:val="25"/>
    </w:rPr>
  </w:style>
  <w:style w:type="paragraph" w:customStyle="1" w:styleId="Liinline-p">
    <w:name w:val="Li_inline-p"/>
    <w:basedOn w:val="a"/>
    <w:rsid w:val="00F760CF"/>
    <w:pPr>
      <w:spacing w:after="105" w:line="300" w:lineRule="atLeast"/>
    </w:pPr>
    <w:rPr>
      <w:sz w:val="25"/>
      <w:szCs w:val="25"/>
    </w:rPr>
  </w:style>
  <w:style w:type="paragraph" w:customStyle="1" w:styleId="Ol">
    <w:name w:val="Ol"/>
    <w:basedOn w:val="a"/>
    <w:rsid w:val="00F760CF"/>
    <w:pPr>
      <w:spacing w:line="300" w:lineRule="atLeast"/>
    </w:pPr>
    <w:rPr>
      <w:sz w:val="25"/>
      <w:szCs w:val="25"/>
    </w:rPr>
  </w:style>
  <w:style w:type="table" w:styleId="ac">
    <w:name w:val="Table Grid"/>
    <w:basedOn w:val="a1"/>
    <w:rsid w:val="004C5E5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strong">
    <w:name w:val="strong"/>
    <w:basedOn w:val="a"/>
    <w:rsid w:val="00992A9D"/>
    <w:pPr>
      <w:spacing w:after="135" w:line="320" w:lineRule="atLeast"/>
    </w:pPr>
    <w:rPr>
      <w:b/>
      <w:bCs/>
      <w:sz w:val="23"/>
      <w:szCs w:val="23"/>
    </w:rPr>
  </w:style>
  <w:style w:type="paragraph" w:customStyle="1" w:styleId="footnote">
    <w:name w:val="footnote"/>
    <w:basedOn w:val="a"/>
    <w:rsid w:val="00F52EB7"/>
    <w:pPr>
      <w:spacing w:after="135" w:line="220" w:lineRule="atLeast"/>
    </w:pPr>
    <w:rPr>
      <w:rFonts w:ascii="Arial" w:eastAsia="Arial" w:hAnsi="Arial" w:cs="Arial"/>
      <w:sz w:val="16"/>
      <w:szCs w:val="16"/>
    </w:rPr>
  </w:style>
  <w:style w:type="character" w:customStyle="1" w:styleId="Spanhighlighted">
    <w:name w:val="Span_highlighted"/>
    <w:basedOn w:val="a0"/>
    <w:rsid w:val="00634C27"/>
    <w:rPr>
      <w:shd w:val="clear" w:color="auto" w:fill="D6C3A5"/>
    </w:rPr>
  </w:style>
  <w:style w:type="character" w:customStyle="1" w:styleId="comment-right-informer-wr">
    <w:name w:val="comment-right-informer-wr"/>
    <w:basedOn w:val="a0"/>
    <w:rsid w:val="00E43261"/>
  </w:style>
  <w:style w:type="paragraph" w:customStyle="1" w:styleId="jscommentslistenhover">
    <w:name w:val="js_comments_listenhover"/>
    <w:basedOn w:val="a"/>
    <w:rsid w:val="00E43261"/>
    <w:pPr>
      <w:spacing w:before="100" w:beforeAutospacing="1" w:after="100" w:afterAutospacing="1"/>
    </w:pPr>
  </w:style>
  <w:style w:type="character" w:customStyle="1" w:styleId="apple-style-span">
    <w:name w:val="apple-style-span"/>
    <w:basedOn w:val="a0"/>
    <w:rsid w:val="004F3335"/>
  </w:style>
  <w:style w:type="character" w:customStyle="1" w:styleId="apple-converted-space">
    <w:name w:val="apple-converted-space"/>
    <w:rsid w:val="004F3335"/>
  </w:style>
  <w:style w:type="character" w:customStyle="1" w:styleId="name">
    <w:name w:val="name"/>
    <w:basedOn w:val="a0"/>
    <w:rsid w:val="004F3335"/>
  </w:style>
  <w:style w:type="paragraph" w:customStyle="1" w:styleId="ad">
    <w:name w:val="Содержимое таблицы"/>
    <w:basedOn w:val="a"/>
    <w:rsid w:val="00465031"/>
    <w:pPr>
      <w:widowControl w:val="0"/>
      <w:suppressLineNumbers/>
      <w:suppressAutoHyphens/>
    </w:pPr>
    <w:rPr>
      <w:rFonts w:eastAsia="SimSun" w:cs="Mangal"/>
      <w:kern w:val="1"/>
      <w:lang w:eastAsia="zh-CN" w:bidi="hi-IN"/>
    </w:rPr>
  </w:style>
  <w:style w:type="paragraph" w:customStyle="1" w:styleId="11">
    <w:name w:val="Абзац списка1"/>
    <w:basedOn w:val="a"/>
    <w:rsid w:val="00AC1BC9"/>
    <w:pPr>
      <w:spacing w:after="200" w:line="276" w:lineRule="auto"/>
      <w:ind w:left="720"/>
    </w:pPr>
    <w:rPr>
      <w:rFonts w:ascii="Calibri" w:hAnsi="Calibri"/>
      <w:sz w:val="22"/>
      <w:szCs w:val="2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3397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09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23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015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1498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44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38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21475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06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035333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77A2BA1-294D-4677-87E7-6CBE9C1E19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610</TotalTime>
  <Pages>8</Pages>
  <Words>1616</Words>
  <Characters>9214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malceva</dc:creator>
  <cp:lastModifiedBy>Ольга</cp:lastModifiedBy>
  <cp:revision>177</cp:revision>
  <dcterms:created xsi:type="dcterms:W3CDTF">2017-03-05T10:14:00Z</dcterms:created>
  <dcterms:modified xsi:type="dcterms:W3CDTF">2017-06-16T18:31:00Z</dcterms:modified>
</cp:coreProperties>
</file>