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791FF" w14:textId="77777777" w:rsidR="0009238E" w:rsidRDefault="0009238E" w:rsidP="0009238E">
      <w:pPr>
        <w:rPr>
          <w:rFonts w:ascii="Cambria" w:hAnsi="Cambria"/>
        </w:rPr>
      </w:pPr>
      <w:r>
        <w:rPr>
          <w:rFonts w:ascii="Cambria" w:hAnsi="Cambria"/>
        </w:rPr>
        <w:t>Coltin Lux</w:t>
      </w:r>
    </w:p>
    <w:p w14:paraId="3AE8BE13" w14:textId="77777777" w:rsidR="0009238E" w:rsidRDefault="0009238E" w:rsidP="0009238E">
      <w:pPr>
        <w:rPr>
          <w:rFonts w:ascii="Cambria" w:hAnsi="Cambria"/>
        </w:rPr>
      </w:pPr>
      <w:r>
        <w:rPr>
          <w:rFonts w:ascii="Cambria" w:hAnsi="Cambria"/>
        </w:rPr>
        <w:t>Computer Graphics</w:t>
      </w:r>
    </w:p>
    <w:p w14:paraId="0DD0C1F6" w14:textId="77777777" w:rsidR="0009238E" w:rsidRDefault="0009238E" w:rsidP="0009238E">
      <w:pPr>
        <w:rPr>
          <w:rFonts w:ascii="Cambria" w:hAnsi="Cambria"/>
        </w:rPr>
      </w:pPr>
      <w:r>
        <w:rPr>
          <w:rFonts w:ascii="Cambria" w:hAnsi="Cambria"/>
        </w:rPr>
        <w:t>6 Oct 2016</w:t>
      </w:r>
    </w:p>
    <w:p w14:paraId="1CADB2CA" w14:textId="77777777" w:rsidR="0009238E" w:rsidRDefault="0009238E" w:rsidP="0009238E">
      <w:pPr>
        <w:pStyle w:val="NormalWeb"/>
        <w:ind w:left="720"/>
        <w:rPr>
          <w:rFonts w:ascii="Cambria" w:hAnsi="Cambria"/>
          <w:sz w:val="24"/>
          <w:szCs w:val="24"/>
        </w:rPr>
      </w:pPr>
    </w:p>
    <w:p w14:paraId="4EB0C09B" w14:textId="77777777" w:rsidR="0009238E" w:rsidRDefault="0009238E" w:rsidP="0009238E">
      <w:pPr>
        <w:pStyle w:val="NormalWeb"/>
        <w:numPr>
          <w:ilvl w:val="0"/>
          <w:numId w:val="1"/>
        </w:numPr>
        <w:rPr>
          <w:rFonts w:ascii="Cambria" w:hAnsi="Cambria"/>
          <w:sz w:val="24"/>
          <w:szCs w:val="24"/>
        </w:rPr>
      </w:pPr>
      <w:r>
        <w:rPr>
          <w:rFonts w:ascii="Cambria" w:hAnsi="Cambria"/>
          <w:sz w:val="24"/>
          <w:szCs w:val="24"/>
        </w:rPr>
        <w:t xml:space="preserve">Describe the difference between the </w:t>
      </w:r>
      <w:proofErr w:type="spellStart"/>
      <w:r>
        <w:rPr>
          <w:rFonts w:ascii="Cambria" w:hAnsi="Cambria"/>
          <w:sz w:val="24"/>
          <w:szCs w:val="24"/>
        </w:rPr>
        <w:t>Gouraud</w:t>
      </w:r>
      <w:proofErr w:type="spellEnd"/>
      <w:r>
        <w:rPr>
          <w:rFonts w:ascii="Cambria" w:hAnsi="Cambria"/>
          <w:sz w:val="24"/>
          <w:szCs w:val="24"/>
        </w:rPr>
        <w:t xml:space="preserve"> shading and </w:t>
      </w:r>
      <w:proofErr w:type="spellStart"/>
      <w:r>
        <w:rPr>
          <w:rFonts w:ascii="Cambria" w:hAnsi="Cambria"/>
          <w:sz w:val="24"/>
          <w:szCs w:val="24"/>
        </w:rPr>
        <w:t>Phong</w:t>
      </w:r>
      <w:proofErr w:type="spellEnd"/>
      <w:r>
        <w:rPr>
          <w:rFonts w:ascii="Cambria" w:hAnsi="Cambria"/>
          <w:sz w:val="24"/>
          <w:szCs w:val="24"/>
        </w:rPr>
        <w:t xml:space="preserve"> shading models. Include screen shots from your application to help strengthen your discussion. </w:t>
      </w:r>
    </w:p>
    <w:p w14:paraId="6DD9D040" w14:textId="77777777" w:rsidR="0009238E" w:rsidRDefault="0009238E" w:rsidP="0009238E">
      <w:pPr>
        <w:widowControl w:val="0"/>
        <w:autoSpaceDE w:val="0"/>
        <w:autoSpaceDN w:val="0"/>
        <w:adjustRightInd w:val="0"/>
        <w:ind w:left="360"/>
        <w:rPr>
          <w:rFonts w:cs="Verdana"/>
          <w:color w:val="262626"/>
        </w:rPr>
      </w:pPr>
      <w:r w:rsidRPr="00C3052D">
        <w:rPr>
          <w:rFonts w:cs="Verdana"/>
          <w:color w:val="262626"/>
        </w:rPr>
        <w:t xml:space="preserve">The individual polygons can be seen using the </w:t>
      </w:r>
      <w:proofErr w:type="spellStart"/>
      <w:r w:rsidRPr="00C3052D">
        <w:rPr>
          <w:rFonts w:cs="Verdana"/>
          <w:color w:val="262626"/>
        </w:rPr>
        <w:t>Gouraud</w:t>
      </w:r>
      <w:proofErr w:type="spellEnd"/>
      <w:r w:rsidRPr="00C3052D">
        <w:rPr>
          <w:rFonts w:cs="Verdana"/>
          <w:color w:val="262626"/>
        </w:rPr>
        <w:t xml:space="preserve"> shading model. This is due to how the color is computed. </w:t>
      </w:r>
      <w:proofErr w:type="spellStart"/>
      <w:r w:rsidRPr="00C3052D">
        <w:rPr>
          <w:rFonts w:cs="Verdana"/>
          <w:color w:val="262626"/>
        </w:rPr>
        <w:t>Gouraud</w:t>
      </w:r>
      <w:proofErr w:type="spellEnd"/>
      <w:r w:rsidRPr="00C3052D">
        <w:rPr>
          <w:rFonts w:cs="Verdana"/>
          <w:color w:val="262626"/>
        </w:rPr>
        <w:t xml:space="preserve"> shading computes lighting values per vertex and interpolates them over a polygon. For example, the color values from the vertices are interpolated for each fragment on the polygon. This is why we see defined polygons. </w:t>
      </w:r>
    </w:p>
    <w:p w14:paraId="522E6802" w14:textId="77777777" w:rsidR="00B5265A" w:rsidRDefault="00B5265A" w:rsidP="0009238E">
      <w:pPr>
        <w:widowControl w:val="0"/>
        <w:autoSpaceDE w:val="0"/>
        <w:autoSpaceDN w:val="0"/>
        <w:adjustRightInd w:val="0"/>
        <w:ind w:left="360"/>
        <w:rPr>
          <w:rFonts w:cs="Verdana"/>
          <w:color w:val="262626"/>
        </w:rPr>
      </w:pPr>
    </w:p>
    <w:p w14:paraId="5958F4DC" w14:textId="2712A88A" w:rsidR="00B5265A" w:rsidRPr="00C3052D" w:rsidRDefault="00B5265A" w:rsidP="0009238E">
      <w:pPr>
        <w:widowControl w:val="0"/>
        <w:autoSpaceDE w:val="0"/>
        <w:autoSpaceDN w:val="0"/>
        <w:adjustRightInd w:val="0"/>
        <w:ind w:left="360"/>
        <w:rPr>
          <w:rFonts w:cs="Verdana"/>
          <w:color w:val="262626"/>
        </w:rPr>
      </w:pPr>
      <w:r>
        <w:rPr>
          <w:rFonts w:cs="Verdana"/>
          <w:noProof/>
          <w:color w:val="262626"/>
        </w:rPr>
        <w:drawing>
          <wp:inline distT="0" distB="0" distL="0" distR="0" wp14:anchorId="11D87D78" wp14:editId="68203E8D">
            <wp:extent cx="1987329" cy="1834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10.56.58 AM.png"/>
                    <pic:cNvPicPr/>
                  </pic:nvPicPr>
                  <pic:blipFill>
                    <a:blip r:embed="rId6">
                      <a:extLst>
                        <a:ext uri="{28A0092B-C50C-407E-A947-70E740481C1C}">
                          <a14:useLocalDpi xmlns:a14="http://schemas.microsoft.com/office/drawing/2010/main" val="0"/>
                        </a:ext>
                      </a:extLst>
                    </a:blip>
                    <a:stretch>
                      <a:fillRect/>
                    </a:stretch>
                  </pic:blipFill>
                  <pic:spPr>
                    <a:xfrm>
                      <a:off x="0" y="0"/>
                      <a:ext cx="1988338" cy="1835389"/>
                    </a:xfrm>
                    <a:prstGeom prst="rect">
                      <a:avLst/>
                    </a:prstGeom>
                  </pic:spPr>
                </pic:pic>
              </a:graphicData>
            </a:graphic>
          </wp:inline>
        </w:drawing>
      </w:r>
    </w:p>
    <w:p w14:paraId="58170E33" w14:textId="77777777" w:rsidR="0009238E" w:rsidRPr="00C3052D" w:rsidRDefault="0009238E" w:rsidP="0009238E">
      <w:pPr>
        <w:widowControl w:val="0"/>
        <w:autoSpaceDE w:val="0"/>
        <w:autoSpaceDN w:val="0"/>
        <w:adjustRightInd w:val="0"/>
        <w:ind w:left="360"/>
        <w:rPr>
          <w:rFonts w:cs="Verdana"/>
          <w:color w:val="262626"/>
        </w:rPr>
      </w:pPr>
    </w:p>
    <w:p w14:paraId="0788AA8D" w14:textId="42EDF7F3" w:rsidR="0009238E" w:rsidRDefault="0009238E" w:rsidP="0009238E">
      <w:pPr>
        <w:widowControl w:val="0"/>
        <w:autoSpaceDE w:val="0"/>
        <w:autoSpaceDN w:val="0"/>
        <w:adjustRightInd w:val="0"/>
        <w:ind w:left="360"/>
        <w:rPr>
          <w:rFonts w:cs="Verdana"/>
          <w:color w:val="262626"/>
        </w:rPr>
      </w:pPr>
      <w:r w:rsidRPr="00C3052D">
        <w:rPr>
          <w:rFonts w:cs="Verdana"/>
          <w:color w:val="262626"/>
        </w:rPr>
        <w:t xml:space="preserve">To help eliminate this visible polygon effect, we could try using the </w:t>
      </w:r>
      <w:proofErr w:type="spellStart"/>
      <w:r w:rsidRPr="00C3052D">
        <w:rPr>
          <w:rFonts w:cs="Verdana"/>
          <w:color w:val="262626"/>
        </w:rPr>
        <w:t>Phong</w:t>
      </w:r>
      <w:proofErr w:type="spellEnd"/>
      <w:r w:rsidRPr="00C3052D">
        <w:rPr>
          <w:rFonts w:cs="Verdana"/>
          <w:color w:val="262626"/>
        </w:rPr>
        <w:t xml:space="preserve"> shading model. This model helps to eliminate that effect because it interpolates the lighting matrix values across the polygon and computes the lighting per fragment. That is, per fragment as opposed to per vertex like the </w:t>
      </w:r>
      <w:proofErr w:type="spellStart"/>
      <w:r w:rsidRPr="00C3052D">
        <w:rPr>
          <w:rFonts w:cs="Verdana"/>
          <w:color w:val="262626"/>
        </w:rPr>
        <w:t>Gouraud</w:t>
      </w:r>
      <w:proofErr w:type="spellEnd"/>
      <w:r w:rsidRPr="00C3052D">
        <w:rPr>
          <w:rFonts w:cs="Verdana"/>
          <w:color w:val="262626"/>
        </w:rPr>
        <w:t xml:space="preserve"> model. </w:t>
      </w:r>
    </w:p>
    <w:p w14:paraId="1CFF4163" w14:textId="77777777" w:rsidR="00B5265A" w:rsidRDefault="00B5265A" w:rsidP="0009238E">
      <w:pPr>
        <w:widowControl w:val="0"/>
        <w:autoSpaceDE w:val="0"/>
        <w:autoSpaceDN w:val="0"/>
        <w:adjustRightInd w:val="0"/>
        <w:ind w:left="360"/>
        <w:rPr>
          <w:rFonts w:cs="Verdana"/>
          <w:color w:val="262626"/>
        </w:rPr>
      </w:pPr>
    </w:p>
    <w:p w14:paraId="077C3162" w14:textId="54D2581F" w:rsidR="00B5265A" w:rsidRPr="00C3052D" w:rsidRDefault="00B5265A" w:rsidP="0009238E">
      <w:pPr>
        <w:widowControl w:val="0"/>
        <w:autoSpaceDE w:val="0"/>
        <w:autoSpaceDN w:val="0"/>
        <w:adjustRightInd w:val="0"/>
        <w:ind w:left="360"/>
        <w:rPr>
          <w:rFonts w:cs="Verdana"/>
          <w:color w:val="262626"/>
        </w:rPr>
      </w:pPr>
      <w:r>
        <w:rPr>
          <w:rFonts w:cs="Verdana"/>
          <w:noProof/>
          <w:color w:val="262626"/>
        </w:rPr>
        <w:drawing>
          <wp:inline distT="0" distB="0" distL="0" distR="0" wp14:anchorId="248B8F01" wp14:editId="6309AF3B">
            <wp:extent cx="1938573" cy="185273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10.57.14 AM.png"/>
                    <pic:cNvPicPr/>
                  </pic:nvPicPr>
                  <pic:blipFill>
                    <a:blip r:embed="rId7">
                      <a:extLst>
                        <a:ext uri="{28A0092B-C50C-407E-A947-70E740481C1C}">
                          <a14:useLocalDpi xmlns:a14="http://schemas.microsoft.com/office/drawing/2010/main" val="0"/>
                        </a:ext>
                      </a:extLst>
                    </a:blip>
                    <a:stretch>
                      <a:fillRect/>
                    </a:stretch>
                  </pic:blipFill>
                  <pic:spPr>
                    <a:xfrm>
                      <a:off x="0" y="0"/>
                      <a:ext cx="1938573" cy="1852732"/>
                    </a:xfrm>
                    <a:prstGeom prst="rect">
                      <a:avLst/>
                    </a:prstGeom>
                  </pic:spPr>
                </pic:pic>
              </a:graphicData>
            </a:graphic>
          </wp:inline>
        </w:drawing>
      </w:r>
    </w:p>
    <w:p w14:paraId="2103858B" w14:textId="77777777" w:rsidR="0009238E" w:rsidRPr="0009238E" w:rsidRDefault="0009238E" w:rsidP="0009238E">
      <w:pPr>
        <w:widowControl w:val="0"/>
        <w:autoSpaceDE w:val="0"/>
        <w:autoSpaceDN w:val="0"/>
        <w:adjustRightInd w:val="0"/>
        <w:ind w:left="360"/>
        <w:rPr>
          <w:rFonts w:ascii="Verdana" w:hAnsi="Verdana" w:cs="Verdana"/>
          <w:color w:val="262626"/>
          <w:sz w:val="18"/>
          <w:szCs w:val="26"/>
        </w:rPr>
      </w:pPr>
    </w:p>
    <w:p w14:paraId="1F26E051" w14:textId="77777777" w:rsidR="0009238E" w:rsidRDefault="0009238E" w:rsidP="0009238E">
      <w:pPr>
        <w:pStyle w:val="NormalWeb"/>
        <w:numPr>
          <w:ilvl w:val="0"/>
          <w:numId w:val="1"/>
        </w:numPr>
        <w:rPr>
          <w:rFonts w:ascii="Cambria" w:hAnsi="Cambria"/>
          <w:sz w:val="24"/>
          <w:szCs w:val="24"/>
        </w:rPr>
      </w:pPr>
      <w:r>
        <w:rPr>
          <w:rFonts w:ascii="Cambria" w:hAnsi="Cambria"/>
          <w:sz w:val="24"/>
          <w:szCs w:val="24"/>
        </w:rPr>
        <w:lastRenderedPageBreak/>
        <w:t xml:space="preserve">The </w:t>
      </w:r>
      <w:proofErr w:type="spellStart"/>
      <w:r>
        <w:rPr>
          <w:rFonts w:ascii="Cambria" w:hAnsi="Cambria"/>
          <w:sz w:val="24"/>
          <w:szCs w:val="24"/>
        </w:rPr>
        <w:t>Phong</w:t>
      </w:r>
      <w:proofErr w:type="spellEnd"/>
      <w:r>
        <w:rPr>
          <w:rFonts w:ascii="Cambria" w:hAnsi="Cambria"/>
          <w:sz w:val="24"/>
          <w:szCs w:val="24"/>
        </w:rPr>
        <w:t xml:space="preserve"> reflection model includes several non-physical (non-realistic) components in the model. List and describe these components that are not realistic and describe why they are made. </w:t>
      </w:r>
    </w:p>
    <w:p w14:paraId="0ED62BBC" w14:textId="385D0E16" w:rsidR="00011B1D" w:rsidRDefault="00BA20BE" w:rsidP="00BA20BE">
      <w:pPr>
        <w:pStyle w:val="NormalWeb"/>
        <w:numPr>
          <w:ilvl w:val="1"/>
          <w:numId w:val="1"/>
        </w:numPr>
        <w:rPr>
          <w:rFonts w:ascii="Cambria" w:hAnsi="Cambria"/>
          <w:sz w:val="24"/>
          <w:szCs w:val="24"/>
        </w:rPr>
      </w:pPr>
      <w:r>
        <w:rPr>
          <w:rFonts w:ascii="Cambria" w:hAnsi="Cambria"/>
          <w:sz w:val="24"/>
          <w:szCs w:val="24"/>
        </w:rPr>
        <w:t>The distance term</w:t>
      </w:r>
      <w:r w:rsidR="009A7D63">
        <w:rPr>
          <w:rFonts w:ascii="Cambria" w:hAnsi="Cambria"/>
          <w:sz w:val="24"/>
          <w:szCs w:val="24"/>
        </w:rPr>
        <w:t xml:space="preserve">, </w:t>
      </w:r>
      <w:r w:rsidR="00485F85">
        <w:rPr>
          <w:rFonts w:ascii="Cambria" w:hAnsi="Cambria"/>
          <w:sz w:val="24"/>
          <w:szCs w:val="24"/>
        </w:rPr>
        <w:t>the distance term is used for if the light was moved closer.</w:t>
      </w:r>
    </w:p>
    <w:p w14:paraId="4B1633EE" w14:textId="507DF144" w:rsidR="00BA20BE" w:rsidRDefault="00BA20BE" w:rsidP="00BA20BE">
      <w:pPr>
        <w:pStyle w:val="NormalWeb"/>
        <w:numPr>
          <w:ilvl w:val="1"/>
          <w:numId w:val="1"/>
        </w:numPr>
        <w:rPr>
          <w:rFonts w:ascii="Cambria" w:hAnsi="Cambria"/>
          <w:sz w:val="24"/>
          <w:szCs w:val="24"/>
        </w:rPr>
      </w:pPr>
      <w:r>
        <w:rPr>
          <w:rFonts w:ascii="Cambria" w:hAnsi="Cambria"/>
          <w:sz w:val="24"/>
          <w:szCs w:val="24"/>
        </w:rPr>
        <w:t>Global ambient term</w:t>
      </w:r>
      <w:r w:rsidR="00485F85">
        <w:rPr>
          <w:rFonts w:ascii="Cambria" w:hAnsi="Cambria"/>
          <w:sz w:val="24"/>
          <w:szCs w:val="24"/>
        </w:rPr>
        <w:t>, this is for the ambient light that exists regardless of the ambient light from the light source we are calculating.</w:t>
      </w:r>
    </w:p>
    <w:p w14:paraId="14991852" w14:textId="591C5491" w:rsidR="00BA20BE" w:rsidRDefault="00485F85" w:rsidP="00BA20BE">
      <w:pPr>
        <w:pStyle w:val="NormalWeb"/>
        <w:numPr>
          <w:ilvl w:val="1"/>
          <w:numId w:val="1"/>
        </w:numPr>
        <w:rPr>
          <w:rFonts w:ascii="Cambria" w:hAnsi="Cambria"/>
          <w:sz w:val="24"/>
          <w:szCs w:val="24"/>
        </w:rPr>
      </w:pPr>
      <w:r>
        <w:rPr>
          <w:rFonts w:ascii="Cambria" w:hAnsi="Cambria"/>
          <w:sz w:val="24"/>
          <w:szCs w:val="24"/>
        </w:rPr>
        <w:t>Global s</w:t>
      </w:r>
      <w:r w:rsidR="00F4329B">
        <w:rPr>
          <w:rFonts w:ascii="Cambria" w:hAnsi="Cambria"/>
          <w:sz w:val="24"/>
          <w:szCs w:val="24"/>
        </w:rPr>
        <w:t>pecular term</w:t>
      </w:r>
      <w:r>
        <w:rPr>
          <w:rFonts w:ascii="Cambria" w:hAnsi="Cambria"/>
          <w:sz w:val="24"/>
          <w:szCs w:val="24"/>
        </w:rPr>
        <w:t>, this is for the</w:t>
      </w:r>
      <w:r>
        <w:rPr>
          <w:rFonts w:ascii="Cambria" w:hAnsi="Cambria"/>
          <w:sz w:val="24"/>
          <w:szCs w:val="24"/>
        </w:rPr>
        <w:t xml:space="preserve"> specular</w:t>
      </w:r>
      <w:r>
        <w:rPr>
          <w:rFonts w:ascii="Cambria" w:hAnsi="Cambria"/>
          <w:sz w:val="24"/>
          <w:szCs w:val="24"/>
        </w:rPr>
        <w:t xml:space="preserve"> light that exists regardless of the </w:t>
      </w:r>
      <w:r>
        <w:rPr>
          <w:rFonts w:ascii="Cambria" w:hAnsi="Cambria"/>
          <w:sz w:val="24"/>
          <w:szCs w:val="24"/>
        </w:rPr>
        <w:t xml:space="preserve">specular light from </w:t>
      </w:r>
      <w:r>
        <w:rPr>
          <w:rFonts w:ascii="Cambria" w:hAnsi="Cambria"/>
          <w:sz w:val="24"/>
          <w:szCs w:val="24"/>
        </w:rPr>
        <w:t>light source we are calculating.</w:t>
      </w:r>
      <w:bookmarkStart w:id="0" w:name="_GoBack"/>
      <w:bookmarkEnd w:id="0"/>
    </w:p>
    <w:p w14:paraId="31784D75" w14:textId="77777777" w:rsidR="00A9144D" w:rsidRDefault="00A9144D"/>
    <w:sectPr w:rsidR="00A9144D" w:rsidSect="00652F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4603"/>
    <w:multiLevelType w:val="multilevel"/>
    <w:tmpl w:val="457AC6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BD"/>
    <w:rsid w:val="00011B1D"/>
    <w:rsid w:val="0009238E"/>
    <w:rsid w:val="00485F85"/>
    <w:rsid w:val="00525B92"/>
    <w:rsid w:val="00652F9E"/>
    <w:rsid w:val="006826BD"/>
    <w:rsid w:val="009A7D63"/>
    <w:rsid w:val="00A9144D"/>
    <w:rsid w:val="00B5265A"/>
    <w:rsid w:val="00BA20BE"/>
    <w:rsid w:val="00C3052D"/>
    <w:rsid w:val="00F43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E3B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38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9238E"/>
    <w:pPr>
      <w:ind w:left="720"/>
      <w:contextualSpacing/>
    </w:pPr>
  </w:style>
  <w:style w:type="paragraph" w:styleId="BalloonText">
    <w:name w:val="Balloon Text"/>
    <w:basedOn w:val="Normal"/>
    <w:link w:val="BalloonTextChar"/>
    <w:uiPriority w:val="99"/>
    <w:semiHidden/>
    <w:unhideWhenUsed/>
    <w:rsid w:val="00B526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6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38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9238E"/>
    <w:pPr>
      <w:ind w:left="720"/>
      <w:contextualSpacing/>
    </w:pPr>
  </w:style>
  <w:style w:type="paragraph" w:styleId="BalloonText">
    <w:name w:val="Balloon Text"/>
    <w:basedOn w:val="Normal"/>
    <w:link w:val="BalloonTextChar"/>
    <w:uiPriority w:val="99"/>
    <w:semiHidden/>
    <w:unhideWhenUsed/>
    <w:rsid w:val="00B526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6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284424">
      <w:bodyDiv w:val="1"/>
      <w:marLeft w:val="0"/>
      <w:marRight w:val="0"/>
      <w:marTop w:val="0"/>
      <w:marBottom w:val="0"/>
      <w:divBdr>
        <w:top w:val="none" w:sz="0" w:space="0" w:color="auto"/>
        <w:left w:val="none" w:sz="0" w:space="0" w:color="auto"/>
        <w:bottom w:val="none" w:sz="0" w:space="0" w:color="auto"/>
        <w:right w:val="none" w:sz="0" w:space="0" w:color="auto"/>
      </w:divBdr>
      <w:divsChild>
        <w:div w:id="1142966635">
          <w:marLeft w:val="0"/>
          <w:marRight w:val="0"/>
          <w:marTop w:val="0"/>
          <w:marBottom w:val="0"/>
          <w:divBdr>
            <w:top w:val="none" w:sz="0" w:space="0" w:color="auto"/>
            <w:left w:val="none" w:sz="0" w:space="0" w:color="auto"/>
            <w:bottom w:val="none" w:sz="0" w:space="0" w:color="auto"/>
            <w:right w:val="none" w:sz="0" w:space="0" w:color="auto"/>
          </w:divBdr>
          <w:divsChild>
            <w:div w:id="85540640">
              <w:marLeft w:val="0"/>
              <w:marRight w:val="0"/>
              <w:marTop w:val="0"/>
              <w:marBottom w:val="0"/>
              <w:divBdr>
                <w:top w:val="none" w:sz="0" w:space="0" w:color="auto"/>
                <w:left w:val="none" w:sz="0" w:space="0" w:color="auto"/>
                <w:bottom w:val="none" w:sz="0" w:space="0" w:color="auto"/>
                <w:right w:val="none" w:sz="0" w:space="0" w:color="auto"/>
              </w:divBdr>
              <w:divsChild>
                <w:div w:id="8000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209</Words>
  <Characters>1194</Characters>
  <Application>Microsoft Macintosh Word</Application>
  <DocSecurity>0</DocSecurity>
  <Lines>9</Lines>
  <Paragraphs>2</Paragraphs>
  <ScaleCrop>false</ScaleCrop>
  <Company>Drake University</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Coltin Lux</dc:creator>
  <cp:keywords/>
  <dc:description/>
  <cp:lastModifiedBy>Coltin Lux</cp:lastModifiedBy>
  <cp:revision>9</cp:revision>
  <dcterms:created xsi:type="dcterms:W3CDTF">2016-10-06T15:41:00Z</dcterms:created>
  <dcterms:modified xsi:type="dcterms:W3CDTF">2016-10-06T16:21:00Z</dcterms:modified>
</cp:coreProperties>
</file>