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369" w:rsidP="23BDE5B6" w:rsidRDefault="001D0369" w14:paraId="7E7876DE" w14:textId="77777777" w14:noSpellErr="1">
      <w:pPr>
        <w:jc w:val="both"/>
        <w:rPr>
          <w:rFonts w:ascii="Times New Roman" w:hAnsi="Times New Roman" w:cs="Times New Roman"/>
          <w:sz w:val="24"/>
          <w:szCs w:val="24"/>
        </w:rPr>
      </w:pPr>
      <w:r w:rsidRPr="23BDE5B6" w:rsidR="001D0369">
        <w:rPr>
          <w:rFonts w:ascii="Times New Roman" w:hAnsi="Times New Roman" w:cs="Times New Roman"/>
          <w:sz w:val="24"/>
          <w:szCs w:val="24"/>
        </w:rPr>
        <w:t xml:space="preserve">Logística </w:t>
      </w:r>
      <w:r w:rsidRPr="23BDE5B6" w:rsidR="008971AF">
        <w:rPr>
          <w:rFonts w:ascii="Times New Roman" w:hAnsi="Times New Roman" w:cs="Times New Roman"/>
          <w:sz w:val="24"/>
          <w:szCs w:val="24"/>
        </w:rPr>
        <w:t>verde</w:t>
      </w:r>
      <w:r w:rsidRPr="23BDE5B6" w:rsidR="001D0369">
        <w:rPr>
          <w:rFonts w:ascii="Times New Roman" w:hAnsi="Times New Roman" w:cs="Times New Roman"/>
          <w:sz w:val="24"/>
          <w:szCs w:val="24"/>
        </w:rPr>
        <w:t xml:space="preserve"> </w:t>
      </w:r>
      <w:r w:rsidRPr="23BDE5B6" w:rsidR="00215CF7">
        <w:rPr>
          <w:rFonts w:ascii="Times New Roman" w:hAnsi="Times New Roman" w:cs="Times New Roman"/>
          <w:sz w:val="24"/>
          <w:szCs w:val="24"/>
        </w:rPr>
        <w:t>|</w:t>
      </w:r>
      <w:r w:rsidRPr="23BDE5B6" w:rsidR="001D0369">
        <w:rPr>
          <w:rFonts w:ascii="Times New Roman" w:hAnsi="Times New Roman" w:cs="Times New Roman"/>
          <w:sz w:val="24"/>
          <w:szCs w:val="24"/>
        </w:rPr>
        <w:t xml:space="preserve"> Alternativas para redução da emissão de gases poluentes.</w:t>
      </w:r>
    </w:p>
    <w:p w:rsidR="0050699C" w:rsidP="23BDE5B6" w:rsidRDefault="001D0369" w14:paraId="7E7876DF" w14:textId="74D54FBA">
      <w:pPr>
        <w:jc w:val="both"/>
        <w:rPr>
          <w:rFonts w:ascii="Times New Roman" w:hAnsi="Times New Roman" w:cs="Times New Roman"/>
          <w:sz w:val="24"/>
          <w:szCs w:val="24"/>
        </w:rPr>
      </w:pPr>
      <w:r w:rsidRPr="23BDE5B6" w:rsidR="001D0369">
        <w:rPr>
          <w:rFonts w:ascii="Times New Roman" w:hAnsi="Times New Roman" w:cs="Times New Roman"/>
          <w:sz w:val="24"/>
          <w:szCs w:val="24"/>
        </w:rPr>
        <w:t>Atualmente um dos grandes desafios logísticos é a busca por meios de compensar</w:t>
      </w:r>
      <w:r w:rsidRPr="23BDE5B6" w:rsidR="00083DD1">
        <w:rPr>
          <w:rFonts w:ascii="Times New Roman" w:hAnsi="Times New Roman" w:cs="Times New Roman"/>
          <w:sz w:val="24"/>
          <w:szCs w:val="24"/>
        </w:rPr>
        <w:t xml:space="preserve"> e reduzir</w:t>
      </w:r>
      <w:r w:rsidRPr="23BDE5B6" w:rsidR="0050699C">
        <w:rPr>
          <w:rFonts w:ascii="Times New Roman" w:hAnsi="Times New Roman" w:cs="Times New Roman"/>
          <w:sz w:val="24"/>
          <w:szCs w:val="24"/>
        </w:rPr>
        <w:t xml:space="preserve"> a emissão de gases poluentes.</w:t>
      </w:r>
      <w:r w:rsidRPr="23BDE5B6" w:rsidR="001D0369">
        <w:rPr>
          <w:rFonts w:ascii="Times New Roman" w:hAnsi="Times New Roman" w:cs="Times New Roman"/>
          <w:sz w:val="24"/>
          <w:szCs w:val="24"/>
        </w:rPr>
        <w:t xml:space="preserve"> </w:t>
      </w:r>
      <w:r w:rsidRPr="23BDE5B6" w:rsidR="0050699C">
        <w:rPr>
          <w:rFonts w:ascii="Times New Roman" w:hAnsi="Times New Roman" w:cs="Times New Roman"/>
          <w:sz w:val="24"/>
          <w:szCs w:val="24"/>
        </w:rPr>
        <w:t>D</w:t>
      </w:r>
      <w:r w:rsidRPr="23BDE5B6" w:rsidR="001D0369">
        <w:rPr>
          <w:rFonts w:ascii="Times New Roman" w:hAnsi="Times New Roman" w:cs="Times New Roman"/>
          <w:sz w:val="24"/>
          <w:szCs w:val="24"/>
        </w:rPr>
        <w:t>entro do nosso projeto</w:t>
      </w:r>
      <w:r w:rsidRPr="23BDE5B6" w:rsidR="0050699C">
        <w:rPr>
          <w:rFonts w:ascii="Times New Roman" w:hAnsi="Times New Roman" w:cs="Times New Roman"/>
          <w:sz w:val="24"/>
          <w:szCs w:val="24"/>
        </w:rPr>
        <w:t>, um dos objetivos</w:t>
      </w:r>
      <w:r w:rsidRPr="23BDE5B6" w:rsidR="001D0369">
        <w:rPr>
          <w:rFonts w:ascii="Times New Roman" w:hAnsi="Times New Roman" w:cs="Times New Roman"/>
          <w:sz w:val="24"/>
          <w:szCs w:val="24"/>
        </w:rPr>
        <w:t xml:space="preserve"> </w:t>
      </w:r>
      <w:r w:rsidRPr="23BDE5B6" w:rsidR="0050699C">
        <w:rPr>
          <w:rFonts w:ascii="Times New Roman" w:hAnsi="Times New Roman" w:cs="Times New Roman"/>
          <w:sz w:val="24"/>
          <w:szCs w:val="24"/>
        </w:rPr>
        <w:t>é</w:t>
      </w:r>
      <w:r w:rsidRPr="23BDE5B6" w:rsidR="001D0369">
        <w:rPr>
          <w:rFonts w:ascii="Times New Roman" w:hAnsi="Times New Roman" w:cs="Times New Roman"/>
          <w:sz w:val="24"/>
          <w:szCs w:val="24"/>
        </w:rPr>
        <w:t xml:space="preserve"> alcançar uma estimativa da quantidade de </w:t>
      </w:r>
      <w:r w:rsidRPr="23BDE5B6" w:rsidR="0050699C">
        <w:rPr>
          <w:rFonts w:ascii="Times New Roman" w:hAnsi="Times New Roman" w:cs="Times New Roman"/>
          <w:sz w:val="24"/>
          <w:szCs w:val="24"/>
        </w:rPr>
        <w:t xml:space="preserve">dióxido de carbono (CO2) que é </w:t>
      </w:r>
      <w:r w:rsidRPr="23BDE5B6" w:rsidR="00B7607B">
        <w:rPr>
          <w:rFonts w:ascii="Times New Roman" w:hAnsi="Times New Roman" w:cs="Times New Roman"/>
          <w:sz w:val="24"/>
          <w:szCs w:val="24"/>
        </w:rPr>
        <w:t>lançado</w:t>
      </w:r>
      <w:r w:rsidRPr="23BDE5B6" w:rsidR="00083DD1">
        <w:rPr>
          <w:rFonts w:ascii="Times New Roman" w:hAnsi="Times New Roman" w:cs="Times New Roman"/>
          <w:sz w:val="24"/>
          <w:szCs w:val="24"/>
        </w:rPr>
        <w:t xml:space="preserve"> na atmosfera pelo</w:t>
      </w:r>
      <w:r w:rsidRPr="23BDE5B6" w:rsidR="00B7607B">
        <w:rPr>
          <w:rFonts w:ascii="Times New Roman" w:hAnsi="Times New Roman" w:cs="Times New Roman"/>
          <w:sz w:val="24"/>
          <w:szCs w:val="24"/>
        </w:rPr>
        <w:t xml:space="preserve">s </w:t>
      </w:r>
      <w:r w:rsidRPr="23BDE5B6" w:rsidR="00083DD1">
        <w:rPr>
          <w:rFonts w:ascii="Times New Roman" w:hAnsi="Times New Roman" w:cs="Times New Roman"/>
          <w:sz w:val="24"/>
          <w:szCs w:val="24"/>
        </w:rPr>
        <w:t>trâmites internaciona</w:t>
      </w:r>
      <w:r w:rsidRPr="23BDE5B6" w:rsidR="0D069FE8">
        <w:rPr>
          <w:rFonts w:ascii="Times New Roman" w:hAnsi="Times New Roman" w:cs="Times New Roman"/>
          <w:sz w:val="24"/>
          <w:szCs w:val="24"/>
        </w:rPr>
        <w:t>is</w:t>
      </w:r>
      <w:r w:rsidRPr="23BDE5B6" w:rsidR="00083DD1">
        <w:rPr>
          <w:rFonts w:ascii="Times New Roman" w:hAnsi="Times New Roman" w:cs="Times New Roman"/>
          <w:sz w:val="24"/>
          <w:szCs w:val="24"/>
        </w:rPr>
        <w:t xml:space="preserve"> de movimentação de cargas.</w:t>
      </w:r>
      <w:r w:rsidRPr="23BDE5B6" w:rsidR="0050699C">
        <w:rPr>
          <w:rFonts w:ascii="Times New Roman" w:hAnsi="Times New Roman" w:cs="Times New Roman"/>
          <w:sz w:val="24"/>
          <w:szCs w:val="24"/>
        </w:rPr>
        <w:t xml:space="preserve"> Vale ressaltar que esse não é o único</w:t>
      </w:r>
      <w:r w:rsidRPr="23BDE5B6" w:rsidR="4A7D67C2">
        <w:rPr>
          <w:rFonts w:ascii="Times New Roman" w:hAnsi="Times New Roman" w:cs="Times New Roman"/>
          <w:sz w:val="24"/>
          <w:szCs w:val="24"/>
        </w:rPr>
        <w:t xml:space="preserve"> Gás de Efeito Estufa (GEE)</w:t>
      </w:r>
      <w:r w:rsidRPr="23BDE5B6" w:rsidR="0050699C">
        <w:rPr>
          <w:rFonts w:ascii="Times New Roman" w:hAnsi="Times New Roman" w:cs="Times New Roman"/>
          <w:sz w:val="24"/>
          <w:szCs w:val="24"/>
        </w:rPr>
        <w:t>, mas é o principal.</w:t>
      </w:r>
      <w:r w:rsidRPr="23BDE5B6" w:rsidR="00215CF7">
        <w:rPr>
          <w:rFonts w:ascii="Times New Roman" w:hAnsi="Times New Roman" w:cs="Times New Roman"/>
          <w:sz w:val="24"/>
          <w:szCs w:val="24"/>
        </w:rPr>
        <w:t xml:space="preserve"> Para o produto final acredito que o interesse do cliente seja saber quais bônus ou ônus ele terá caso aplique ou não umas das soluções que </w:t>
      </w:r>
      <w:r w:rsidRPr="23BDE5B6" w:rsidR="0EA27049">
        <w:rPr>
          <w:rFonts w:ascii="Times New Roman" w:hAnsi="Times New Roman" w:cs="Times New Roman"/>
          <w:sz w:val="24"/>
          <w:szCs w:val="24"/>
        </w:rPr>
        <w:t xml:space="preserve">tentaremos através desse estudo </w:t>
      </w:r>
      <w:r w:rsidRPr="23BDE5B6" w:rsidR="0EA27049">
        <w:rPr>
          <w:rFonts w:ascii="Times New Roman" w:hAnsi="Times New Roman" w:cs="Times New Roman"/>
          <w:sz w:val="24"/>
          <w:szCs w:val="24"/>
        </w:rPr>
        <w:t>alcançar</w:t>
      </w:r>
      <w:r w:rsidRPr="23BDE5B6" w:rsidR="00215CF7">
        <w:rPr>
          <w:rFonts w:ascii="Times New Roman" w:hAnsi="Times New Roman" w:cs="Times New Roman"/>
          <w:sz w:val="24"/>
          <w:szCs w:val="24"/>
        </w:rPr>
        <w:t xml:space="preserve">. </w:t>
      </w:r>
    </w:p>
    <w:p w:rsidR="7CDCA163" w:rsidP="23BDE5B6" w:rsidRDefault="7CDCA163" w14:paraId="27990B3E" w14:textId="436D988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commentRangeStart w:id="2096358702"/>
      <w:r w:rsidRPr="23BDE5B6" w:rsidR="7CDCA163">
        <w:rPr>
          <w:rFonts w:ascii="Times New Roman" w:hAnsi="Times New Roman" w:cs="Times New Roman"/>
          <w:color w:val="FF0000"/>
          <w:sz w:val="24"/>
          <w:szCs w:val="24"/>
        </w:rPr>
        <w:t>Redução Voluntaria de Emissões (VER) e Redução Certificada de Emissões (CER)</w:t>
      </w:r>
      <w:commentRangeEnd w:id="2096358702"/>
      <w:r>
        <w:rPr>
          <w:rStyle w:val="CommentReference"/>
        </w:rPr>
        <w:commentReference w:id="2096358702"/>
      </w:r>
    </w:p>
    <w:p w:rsidR="00215CF7" w:rsidP="23BDE5B6" w:rsidRDefault="00215CF7" w14:paraId="62580907" w14:textId="4CC9D334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656392377"/>
      <w:r w:rsidRPr="23BDE5B6" w:rsidR="00215CF7">
        <w:rPr>
          <w:rFonts w:ascii="Times New Roman" w:hAnsi="Times New Roman" w:cs="Times New Roman"/>
          <w:sz w:val="24"/>
          <w:szCs w:val="24"/>
        </w:rPr>
        <w:t>C</w:t>
      </w:r>
      <w:r w:rsidRPr="23BDE5B6" w:rsidR="00215CF7">
        <w:rPr>
          <w:rFonts w:ascii="Times New Roman" w:hAnsi="Times New Roman" w:cs="Times New Roman"/>
          <w:sz w:val="24"/>
          <w:szCs w:val="24"/>
        </w:rPr>
        <w:t>reio que a parte de conceituação do processo não seja de</w:t>
      </w:r>
      <w:r w:rsidRPr="23BDE5B6" w:rsidR="1E7DA750">
        <w:rPr>
          <w:rFonts w:ascii="Times New Roman" w:hAnsi="Times New Roman" w:cs="Times New Roman"/>
          <w:sz w:val="24"/>
          <w:szCs w:val="24"/>
        </w:rPr>
        <w:t xml:space="preserve"> </w:t>
      </w:r>
      <w:r w:rsidRPr="23BDE5B6" w:rsidR="00215CF7">
        <w:rPr>
          <w:rFonts w:ascii="Times New Roman" w:hAnsi="Times New Roman" w:cs="Times New Roman"/>
          <w:sz w:val="24"/>
          <w:szCs w:val="24"/>
        </w:rPr>
        <w:t xml:space="preserve">interesse do cliente, mas </w:t>
      </w:r>
      <w:r w:rsidRPr="23BDE5B6" w:rsidR="42659C76">
        <w:rPr>
          <w:rFonts w:ascii="Times New Roman" w:hAnsi="Times New Roman" w:cs="Times New Roman"/>
          <w:sz w:val="24"/>
          <w:szCs w:val="24"/>
        </w:rPr>
        <w:t>para o pleno desenvolvimento das atividades envolvendo</w:t>
      </w:r>
      <w:r w:rsidRPr="23BDE5B6" w:rsidR="74F3E36C">
        <w:rPr>
          <w:rFonts w:ascii="Times New Roman" w:hAnsi="Times New Roman" w:cs="Times New Roman"/>
          <w:sz w:val="24"/>
          <w:szCs w:val="24"/>
        </w:rPr>
        <w:t xml:space="preserve"> a</w:t>
      </w:r>
      <w:r w:rsidRPr="23BDE5B6" w:rsidR="42659C76">
        <w:rPr>
          <w:rFonts w:ascii="Times New Roman" w:hAnsi="Times New Roman" w:cs="Times New Roman"/>
          <w:sz w:val="24"/>
          <w:szCs w:val="24"/>
        </w:rPr>
        <w:t xml:space="preserve"> logística Verde</w:t>
      </w:r>
      <w:r w:rsidRPr="23BDE5B6" w:rsidR="00215CF7">
        <w:rPr>
          <w:rFonts w:ascii="Times New Roman" w:hAnsi="Times New Roman" w:cs="Times New Roman"/>
          <w:sz w:val="24"/>
          <w:szCs w:val="24"/>
        </w:rPr>
        <w:t xml:space="preserve"> </w:t>
      </w:r>
      <w:r w:rsidRPr="23BDE5B6" w:rsidR="00215CF7">
        <w:rPr>
          <w:rFonts w:ascii="Times New Roman" w:hAnsi="Times New Roman" w:cs="Times New Roman"/>
          <w:sz w:val="24"/>
          <w:szCs w:val="24"/>
        </w:rPr>
        <w:t xml:space="preserve">irei aqui </w:t>
      </w:r>
      <w:r w:rsidRPr="23BDE5B6" w:rsidR="00215CF7">
        <w:rPr>
          <w:rFonts w:ascii="Times New Roman" w:hAnsi="Times New Roman" w:cs="Times New Roman"/>
          <w:sz w:val="24"/>
          <w:szCs w:val="24"/>
        </w:rPr>
        <w:t>expl</w:t>
      </w:r>
      <w:r w:rsidRPr="23BDE5B6" w:rsidR="00215CF7">
        <w:rPr>
          <w:rFonts w:ascii="Times New Roman" w:hAnsi="Times New Roman" w:cs="Times New Roman"/>
          <w:sz w:val="24"/>
          <w:szCs w:val="24"/>
        </w:rPr>
        <w:t>icar e conceituar alguns termos</w:t>
      </w:r>
      <w:r w:rsidRPr="23BDE5B6" w:rsidR="00DA6832">
        <w:rPr>
          <w:rFonts w:ascii="Times New Roman" w:hAnsi="Times New Roman" w:cs="Times New Roman"/>
          <w:sz w:val="24"/>
          <w:szCs w:val="24"/>
        </w:rPr>
        <w:t xml:space="preserve"> necessários</w:t>
      </w:r>
      <w:r w:rsidRPr="23BDE5B6" w:rsidR="00215CF7">
        <w:rPr>
          <w:rFonts w:ascii="Times New Roman" w:hAnsi="Times New Roman" w:cs="Times New Roman"/>
          <w:sz w:val="24"/>
          <w:szCs w:val="24"/>
        </w:rPr>
        <w:t xml:space="preserve"> para que a compreensão dessa fração do projeto seja mais acessível. Primeiro vamos entender a </w:t>
      </w:r>
      <w:r w:rsidRPr="23BDE5B6" w:rsidR="00215CF7">
        <w:rPr>
          <w:rFonts w:ascii="Times New Roman" w:hAnsi="Times New Roman" w:cs="Times New Roman"/>
          <w:sz w:val="24"/>
          <w:szCs w:val="24"/>
        </w:rPr>
        <w:t>diferença entre compensação e taxação de carbono</w:t>
      </w:r>
      <w:r w:rsidRPr="23BDE5B6" w:rsidR="00215CF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5CF7" w:rsidP="23BDE5B6" w:rsidRDefault="00215CF7" w14:paraId="5C8D5A45" w14:textId="29438405">
      <w:pPr>
        <w:jc w:val="both"/>
        <w:rPr>
          <w:rFonts w:ascii="Times New Roman" w:hAnsi="Times New Roman" w:cs="Times New Roman"/>
          <w:sz w:val="24"/>
          <w:szCs w:val="24"/>
        </w:rPr>
      </w:pPr>
      <w:r w:rsidRPr="23BDE5B6" w:rsidR="7AA0C04C">
        <w:rPr>
          <w:rFonts w:ascii="Times New Roman" w:hAnsi="Times New Roman" w:cs="Times New Roman"/>
          <w:sz w:val="24"/>
          <w:szCs w:val="24"/>
        </w:rPr>
        <w:t xml:space="preserve">A compensação é realizada </w:t>
      </w:r>
      <w:r w:rsidRPr="23BDE5B6" w:rsidR="07009C01">
        <w:rPr>
          <w:rFonts w:ascii="Times New Roman" w:hAnsi="Times New Roman" w:cs="Times New Roman"/>
          <w:sz w:val="24"/>
          <w:szCs w:val="24"/>
        </w:rPr>
        <w:t xml:space="preserve">de forma direta </w:t>
      </w:r>
      <w:r w:rsidRPr="23BDE5B6" w:rsidR="7AA0C04C">
        <w:rPr>
          <w:rFonts w:ascii="Times New Roman" w:hAnsi="Times New Roman" w:cs="Times New Roman"/>
          <w:sz w:val="24"/>
          <w:szCs w:val="24"/>
        </w:rPr>
        <w:t>pelo agente polui</w:t>
      </w:r>
      <w:r w:rsidRPr="23BDE5B6" w:rsidR="2937DFE2">
        <w:rPr>
          <w:rFonts w:ascii="Times New Roman" w:hAnsi="Times New Roman" w:cs="Times New Roman"/>
          <w:sz w:val="24"/>
          <w:szCs w:val="24"/>
        </w:rPr>
        <w:t>dor</w:t>
      </w:r>
      <w:r w:rsidRPr="23BDE5B6" w:rsidR="7AA0C04C">
        <w:rPr>
          <w:rFonts w:ascii="Times New Roman" w:hAnsi="Times New Roman" w:cs="Times New Roman"/>
          <w:sz w:val="24"/>
          <w:szCs w:val="24"/>
        </w:rPr>
        <w:t xml:space="preserve">, como </w:t>
      </w:r>
      <w:r w:rsidRPr="23BDE5B6" w:rsidR="25F09ED9">
        <w:rPr>
          <w:rFonts w:ascii="Times New Roman" w:hAnsi="Times New Roman" w:cs="Times New Roman"/>
          <w:sz w:val="24"/>
          <w:szCs w:val="24"/>
        </w:rPr>
        <w:t xml:space="preserve">o que a </w:t>
      </w:r>
      <w:r w:rsidRPr="23BDE5B6" w:rsidR="25F09ED9">
        <w:rPr>
          <w:rFonts w:ascii="Times New Roman" w:hAnsi="Times New Roman" w:cs="Times New Roman"/>
          <w:sz w:val="24"/>
          <w:szCs w:val="24"/>
        </w:rPr>
        <w:t>Revap</w:t>
      </w:r>
      <w:r w:rsidRPr="23BDE5B6" w:rsidR="25F09ED9">
        <w:rPr>
          <w:rFonts w:ascii="Times New Roman" w:hAnsi="Times New Roman" w:cs="Times New Roman"/>
          <w:sz w:val="24"/>
          <w:szCs w:val="24"/>
        </w:rPr>
        <w:t xml:space="preserve"> </w:t>
      </w:r>
      <w:r w:rsidRPr="23BDE5B6" w:rsidR="433A427B">
        <w:rPr>
          <w:rFonts w:ascii="Times New Roman" w:hAnsi="Times New Roman" w:cs="Times New Roman"/>
          <w:sz w:val="24"/>
          <w:szCs w:val="24"/>
        </w:rPr>
        <w:t>juntamente com outras refinarias realiza</w:t>
      </w:r>
      <w:r w:rsidRPr="23BDE5B6" w:rsidR="25F09ED9">
        <w:rPr>
          <w:rFonts w:ascii="Times New Roman" w:hAnsi="Times New Roman" w:cs="Times New Roman"/>
          <w:sz w:val="24"/>
          <w:szCs w:val="24"/>
        </w:rPr>
        <w:t xml:space="preserve">, segundo o site </w:t>
      </w:r>
      <w:r w:rsidRPr="23BDE5B6" w:rsidR="2DFBB0BE">
        <w:rPr>
          <w:rFonts w:ascii="Times New Roman" w:hAnsi="Times New Roman" w:cs="Times New Roman"/>
          <w:sz w:val="24"/>
          <w:szCs w:val="24"/>
        </w:rPr>
        <w:t>oficial</w:t>
      </w:r>
      <w:r w:rsidRPr="23BDE5B6" w:rsidR="25F09ED9">
        <w:rPr>
          <w:rFonts w:ascii="Times New Roman" w:hAnsi="Times New Roman" w:cs="Times New Roman"/>
          <w:sz w:val="24"/>
          <w:szCs w:val="24"/>
        </w:rPr>
        <w:t xml:space="preserve"> da Petrobras </w:t>
      </w:r>
      <w:r w:rsidRPr="23BDE5B6" w:rsidR="129AECC7">
        <w:rPr>
          <w:rFonts w:ascii="Times New Roman" w:hAnsi="Times New Roman" w:cs="Times New Roman"/>
          <w:sz w:val="24"/>
          <w:szCs w:val="24"/>
        </w:rPr>
        <w:t xml:space="preserve">mais de 100 mil mudas foram plantas </w:t>
      </w:r>
      <w:r w:rsidRPr="23BDE5B6" w:rsidR="713C6C7D">
        <w:rPr>
          <w:rFonts w:ascii="Times New Roman" w:hAnsi="Times New Roman" w:cs="Times New Roman"/>
          <w:sz w:val="24"/>
          <w:szCs w:val="24"/>
        </w:rPr>
        <w:t>dentro do Estado de São Paulo</w:t>
      </w:r>
      <w:r w:rsidRPr="23BDE5B6" w:rsidR="7CD6BD43">
        <w:rPr>
          <w:rFonts w:ascii="Times New Roman" w:hAnsi="Times New Roman" w:cs="Times New Roman"/>
          <w:sz w:val="24"/>
          <w:szCs w:val="24"/>
        </w:rPr>
        <w:t>.</w:t>
      </w:r>
      <w:r w:rsidRPr="23BDE5B6" w:rsidR="5B93CA6D">
        <w:rPr>
          <w:rFonts w:ascii="Times New Roman" w:hAnsi="Times New Roman" w:cs="Times New Roman"/>
          <w:sz w:val="24"/>
          <w:szCs w:val="24"/>
        </w:rPr>
        <w:t xml:space="preserve"> </w:t>
      </w:r>
      <w:r w:rsidRPr="23BDE5B6" w:rsidR="7CD6BD43">
        <w:rPr>
          <w:rFonts w:ascii="Times New Roman" w:hAnsi="Times New Roman" w:cs="Times New Roman"/>
          <w:sz w:val="24"/>
          <w:szCs w:val="24"/>
        </w:rPr>
        <w:t xml:space="preserve"> Esse é u</w:t>
      </w:r>
      <w:r w:rsidRPr="23BDE5B6" w:rsidR="05259728">
        <w:rPr>
          <w:rFonts w:ascii="Times New Roman" w:hAnsi="Times New Roman" w:cs="Times New Roman"/>
          <w:sz w:val="24"/>
          <w:szCs w:val="24"/>
        </w:rPr>
        <w:t>m dos mod</w:t>
      </w:r>
      <w:r w:rsidRPr="23BDE5B6" w:rsidR="36D96FB3">
        <w:rPr>
          <w:rFonts w:ascii="Times New Roman" w:hAnsi="Times New Roman" w:cs="Times New Roman"/>
          <w:sz w:val="24"/>
          <w:szCs w:val="24"/>
        </w:rPr>
        <w:t>elo</w:t>
      </w:r>
      <w:r w:rsidRPr="23BDE5B6" w:rsidR="05259728">
        <w:rPr>
          <w:rFonts w:ascii="Times New Roman" w:hAnsi="Times New Roman" w:cs="Times New Roman"/>
          <w:sz w:val="24"/>
          <w:szCs w:val="24"/>
        </w:rPr>
        <w:t xml:space="preserve">s que </w:t>
      </w:r>
      <w:r w:rsidRPr="23BDE5B6" w:rsidR="067D9F8A">
        <w:rPr>
          <w:rFonts w:ascii="Times New Roman" w:hAnsi="Times New Roman" w:cs="Times New Roman"/>
          <w:sz w:val="24"/>
          <w:szCs w:val="24"/>
        </w:rPr>
        <w:t>são utilizados</w:t>
      </w:r>
      <w:r w:rsidRPr="23BDE5B6" w:rsidR="05259728">
        <w:rPr>
          <w:rFonts w:ascii="Times New Roman" w:hAnsi="Times New Roman" w:cs="Times New Roman"/>
          <w:sz w:val="24"/>
          <w:szCs w:val="24"/>
        </w:rPr>
        <w:t xml:space="preserve"> para</w:t>
      </w:r>
      <w:r w:rsidRPr="23BDE5B6" w:rsidR="70291C45">
        <w:rPr>
          <w:rFonts w:ascii="Times New Roman" w:hAnsi="Times New Roman" w:cs="Times New Roman"/>
          <w:sz w:val="24"/>
          <w:szCs w:val="24"/>
        </w:rPr>
        <w:t xml:space="preserve"> tentar</w:t>
      </w:r>
      <w:r w:rsidRPr="23BDE5B6" w:rsidR="05259728">
        <w:rPr>
          <w:rFonts w:ascii="Times New Roman" w:hAnsi="Times New Roman" w:cs="Times New Roman"/>
          <w:sz w:val="24"/>
          <w:szCs w:val="24"/>
        </w:rPr>
        <w:t xml:space="preserve"> garantir um equilíbrio </w:t>
      </w:r>
      <w:r w:rsidRPr="23BDE5B6" w:rsidR="2AB4CD63">
        <w:rPr>
          <w:rFonts w:ascii="Times New Roman" w:hAnsi="Times New Roman" w:cs="Times New Roman"/>
          <w:sz w:val="24"/>
          <w:szCs w:val="24"/>
        </w:rPr>
        <w:t>entre as atividades</w:t>
      </w:r>
      <w:r w:rsidRPr="23BDE5B6" w:rsidR="58A9C7F2">
        <w:rPr>
          <w:rFonts w:ascii="Times New Roman" w:hAnsi="Times New Roman" w:cs="Times New Roman"/>
          <w:sz w:val="24"/>
          <w:szCs w:val="24"/>
        </w:rPr>
        <w:t xml:space="preserve"> industriais desenvolvidas</w:t>
      </w:r>
      <w:r w:rsidRPr="23BDE5B6" w:rsidR="2AB4CD63">
        <w:rPr>
          <w:rFonts w:ascii="Times New Roman" w:hAnsi="Times New Roman" w:cs="Times New Roman"/>
          <w:sz w:val="24"/>
          <w:szCs w:val="24"/>
        </w:rPr>
        <w:t xml:space="preserve"> que geram uma alta quantidade de gases poluentes (refinamento de tratamento de petróleo e gás</w:t>
      </w:r>
      <w:r w:rsidRPr="23BDE5B6" w:rsidR="632AF20A">
        <w:rPr>
          <w:rFonts w:ascii="Times New Roman" w:hAnsi="Times New Roman" w:cs="Times New Roman"/>
          <w:sz w:val="24"/>
          <w:szCs w:val="24"/>
        </w:rPr>
        <w:t>, como citado no exemplo</w:t>
      </w:r>
      <w:r w:rsidRPr="23BDE5B6" w:rsidR="2AB4CD63">
        <w:rPr>
          <w:rFonts w:ascii="Times New Roman" w:hAnsi="Times New Roman" w:cs="Times New Roman"/>
          <w:sz w:val="24"/>
          <w:szCs w:val="24"/>
        </w:rPr>
        <w:t>)</w:t>
      </w:r>
      <w:r w:rsidRPr="23BDE5B6" w:rsidR="4F0292E8">
        <w:rPr>
          <w:rFonts w:ascii="Times New Roman" w:hAnsi="Times New Roman" w:cs="Times New Roman"/>
          <w:sz w:val="24"/>
          <w:szCs w:val="24"/>
        </w:rPr>
        <w:t xml:space="preserve"> e o ecossistema</w:t>
      </w:r>
      <w:r w:rsidRPr="23BDE5B6" w:rsidR="20C58F97">
        <w:rPr>
          <w:rFonts w:ascii="Times New Roman" w:hAnsi="Times New Roman" w:cs="Times New Roman"/>
          <w:sz w:val="24"/>
          <w:szCs w:val="24"/>
        </w:rPr>
        <w:t xml:space="preserve">. </w:t>
      </w:r>
      <w:r w:rsidRPr="23BDE5B6" w:rsidR="7BCD418B">
        <w:rPr>
          <w:rFonts w:ascii="Times New Roman" w:hAnsi="Times New Roman" w:cs="Times New Roman"/>
          <w:sz w:val="24"/>
          <w:szCs w:val="24"/>
        </w:rPr>
        <w:t>Em suma, são todos os projetos que visão realizar o sequestro de carbono da atmosfera</w:t>
      </w:r>
    </w:p>
    <w:p w:rsidR="00215CF7" w:rsidP="23BDE5B6" w:rsidRDefault="00215CF7" w14:paraId="1B986381" w14:textId="3D91B6DF">
      <w:pPr>
        <w:jc w:val="both"/>
        <w:rPr>
          <w:rFonts w:ascii="Times New Roman" w:hAnsi="Times New Roman" w:cs="Times New Roman"/>
          <w:sz w:val="24"/>
          <w:szCs w:val="24"/>
        </w:rPr>
      </w:pPr>
      <w:r w:rsidRPr="23BDE5B6" w:rsidR="20C58F97">
        <w:rPr>
          <w:rFonts w:ascii="Times New Roman" w:hAnsi="Times New Roman" w:cs="Times New Roman"/>
          <w:sz w:val="24"/>
          <w:szCs w:val="24"/>
        </w:rPr>
        <w:t>O modelo de taxação do carbono é a mane</w:t>
      </w:r>
      <w:r w:rsidRPr="23BDE5B6" w:rsidR="0D6FDD85">
        <w:rPr>
          <w:rFonts w:ascii="Times New Roman" w:hAnsi="Times New Roman" w:cs="Times New Roman"/>
          <w:sz w:val="24"/>
          <w:szCs w:val="24"/>
        </w:rPr>
        <w:t>ira indireta de equalizar a produção de</w:t>
      </w:r>
      <w:r w:rsidRPr="23BDE5B6" w:rsidR="6C8223B7">
        <w:rPr>
          <w:rFonts w:ascii="Times New Roman" w:hAnsi="Times New Roman" w:cs="Times New Roman"/>
          <w:sz w:val="24"/>
          <w:szCs w:val="24"/>
        </w:rPr>
        <w:t xml:space="preserve"> GEE</w:t>
      </w:r>
      <w:r w:rsidRPr="23BDE5B6" w:rsidR="20B30E5A">
        <w:rPr>
          <w:rFonts w:ascii="Times New Roman" w:hAnsi="Times New Roman" w:cs="Times New Roman"/>
          <w:sz w:val="24"/>
          <w:szCs w:val="24"/>
        </w:rPr>
        <w:t>, onde um imposto verde</w:t>
      </w:r>
      <w:r w:rsidRPr="23BDE5B6" w:rsidR="4B622974">
        <w:rPr>
          <w:rFonts w:ascii="Times New Roman" w:hAnsi="Times New Roman" w:cs="Times New Roman"/>
          <w:sz w:val="24"/>
          <w:szCs w:val="24"/>
        </w:rPr>
        <w:t xml:space="preserve"> é estipulado pelo Estado, sendo obrigatório</w:t>
      </w:r>
      <w:r w:rsidRPr="23BDE5B6" w:rsidR="03A07842">
        <w:rPr>
          <w:rFonts w:ascii="Times New Roman" w:hAnsi="Times New Roman" w:cs="Times New Roman"/>
          <w:sz w:val="24"/>
          <w:szCs w:val="24"/>
        </w:rPr>
        <w:t xml:space="preserve"> para</w:t>
      </w:r>
      <w:r w:rsidRPr="23BDE5B6" w:rsidR="6A945961">
        <w:rPr>
          <w:rFonts w:ascii="Times New Roman" w:hAnsi="Times New Roman" w:cs="Times New Roman"/>
          <w:sz w:val="24"/>
          <w:szCs w:val="24"/>
        </w:rPr>
        <w:t xml:space="preserve"> empresas.</w:t>
      </w:r>
      <w:r w:rsidRPr="23BDE5B6" w:rsidR="62F2EADA">
        <w:rPr>
          <w:rFonts w:ascii="Times New Roman" w:hAnsi="Times New Roman" w:cs="Times New Roman"/>
          <w:sz w:val="24"/>
          <w:szCs w:val="24"/>
        </w:rPr>
        <w:t xml:space="preserve"> </w:t>
      </w:r>
      <w:r w:rsidRPr="23BDE5B6" w:rsidR="4C9D0197">
        <w:rPr>
          <w:rFonts w:ascii="Times New Roman" w:hAnsi="Times New Roman" w:cs="Times New Roman"/>
          <w:sz w:val="24"/>
          <w:szCs w:val="24"/>
        </w:rPr>
        <w:t>Na Europa e nos Estados Unidos da América isso já é uma realidade, tendo</w:t>
      </w:r>
      <w:r w:rsidRPr="23BDE5B6" w:rsidR="38386ED6">
        <w:rPr>
          <w:rFonts w:ascii="Times New Roman" w:hAnsi="Times New Roman" w:cs="Times New Roman"/>
          <w:sz w:val="24"/>
          <w:szCs w:val="24"/>
        </w:rPr>
        <w:t xml:space="preserve"> como objetivo incentivar as empresas a inovarem na </w:t>
      </w:r>
      <w:r w:rsidRPr="23BDE5B6" w:rsidR="2AB97CC2">
        <w:rPr>
          <w:rFonts w:ascii="Times New Roman" w:hAnsi="Times New Roman" w:cs="Times New Roman"/>
          <w:sz w:val="24"/>
          <w:szCs w:val="24"/>
        </w:rPr>
        <w:t>área</w:t>
      </w:r>
      <w:r w:rsidRPr="23BDE5B6" w:rsidR="38386ED6">
        <w:rPr>
          <w:rFonts w:ascii="Times New Roman" w:hAnsi="Times New Roman" w:cs="Times New Roman"/>
          <w:sz w:val="24"/>
          <w:szCs w:val="24"/>
        </w:rPr>
        <w:t xml:space="preserve"> de sustentabilidade</w:t>
      </w:r>
      <w:r w:rsidRPr="23BDE5B6" w:rsidR="145079B0">
        <w:rPr>
          <w:rFonts w:ascii="Times New Roman" w:hAnsi="Times New Roman" w:cs="Times New Roman"/>
          <w:sz w:val="24"/>
          <w:szCs w:val="24"/>
        </w:rPr>
        <w:t xml:space="preserve"> e aumentar a arrecadação do estado para o desenvolvimento de projetos ambientas e econômicos.</w:t>
      </w:r>
      <w:commentRangeEnd w:id="656392377"/>
      <w:r>
        <w:rPr>
          <w:rStyle w:val="CommentReference"/>
        </w:rPr>
        <w:commentReference w:id="656392377"/>
      </w:r>
    </w:p>
    <w:p w:rsidR="00215CF7" w:rsidP="23BDE5B6" w:rsidRDefault="00215CF7" w14:paraId="1E561D78" w14:textId="27037897">
      <w:pPr>
        <w:pStyle w:val="Normal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commentRangeStart w:id="583509923"/>
      <w:r w:rsidRPr="23BDE5B6" w:rsidR="1FA6FD98">
        <w:rPr>
          <w:rFonts w:ascii="Times New Roman" w:hAnsi="Times New Roman" w:cs="Times New Roman"/>
          <w:color w:val="FF0000"/>
          <w:sz w:val="24"/>
          <w:szCs w:val="24"/>
        </w:rPr>
        <w:t xml:space="preserve">Créditos de </w:t>
      </w:r>
      <w:r w:rsidRPr="23BDE5B6" w:rsidR="19C49956">
        <w:rPr>
          <w:rFonts w:ascii="Times New Roman" w:hAnsi="Times New Roman" w:cs="Times New Roman"/>
          <w:color w:val="FF0000"/>
          <w:sz w:val="24"/>
          <w:szCs w:val="24"/>
        </w:rPr>
        <w:t>carbono</w:t>
      </w:r>
      <w:commentRangeEnd w:id="583509923"/>
      <w:r>
        <w:rPr>
          <w:rStyle w:val="CommentReference"/>
        </w:rPr>
        <w:commentReference w:id="583509923"/>
      </w:r>
    </w:p>
    <w:p w:rsidR="00215CF7" w:rsidP="23BDE5B6" w:rsidRDefault="00215CF7" w14:paraId="40087FDB" w14:textId="284620DA">
      <w:pPr>
        <w:pStyle w:val="Normal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215CF7" w:rsidP="23BDE5B6" w:rsidRDefault="00215CF7" w14:paraId="7E7876E0" w14:textId="351122A3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23BDE5B6" w:rsidR="6F9A0674">
        <w:rPr>
          <w:rFonts w:ascii="Times New Roman" w:hAnsi="Times New Roman" w:cs="Times New Roman"/>
          <w:sz w:val="24"/>
          <w:szCs w:val="24"/>
        </w:rPr>
        <w:t>FONTES:</w:t>
      </w:r>
    </w:p>
    <w:p w:rsidR="6F9A0674" w:rsidP="23BDE5B6" w:rsidRDefault="6F9A0674" w14:paraId="4BACD306" w14:textId="01E40645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hyperlink r:id="Rf81690d95ea74c60">
        <w:r w:rsidRPr="23BDE5B6" w:rsidR="6F9A0674">
          <w:rPr>
            <w:rStyle w:val="Hyperlink"/>
            <w:rFonts w:ascii="Times New Roman" w:hAnsi="Times New Roman" w:cs="Times New Roman"/>
            <w:sz w:val="24"/>
            <w:szCs w:val="24"/>
          </w:rPr>
          <w:t>https://petrobras.com.br/sustentabilidade/iniciativas-de-reflorestamento</w:t>
        </w:r>
      </w:hyperlink>
    </w:p>
    <w:p w:rsidR="6F9A0674" w:rsidP="23BDE5B6" w:rsidRDefault="6F9A0674" w14:paraId="40A49B07" w14:textId="5AD80C45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hyperlink r:id="Rf913a2723db74161">
        <w:r w:rsidRPr="23BDE5B6" w:rsidR="6F9A0674">
          <w:rPr>
            <w:rStyle w:val="Hyperlink"/>
            <w:rFonts w:ascii="Times New Roman" w:hAnsi="Times New Roman" w:cs="Times New Roman"/>
            <w:sz w:val="24"/>
            <w:szCs w:val="24"/>
          </w:rPr>
          <w:t>https://www.iberdrola.com/sustentabilidade/impostos-verdes-ou-ambientais</w:t>
        </w:r>
      </w:hyperlink>
    </w:p>
    <w:p w:rsidR="6F9A0674" w:rsidP="23BDE5B6" w:rsidRDefault="6F9A0674" w14:paraId="329262D9" w14:textId="71DA91C3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hyperlink r:id="Rae79d7fb05db440a">
        <w:r w:rsidRPr="23BDE5B6" w:rsidR="6F9A0674">
          <w:rPr>
            <w:rStyle w:val="Hyperlink"/>
            <w:rFonts w:ascii="Times New Roman" w:hAnsi="Times New Roman" w:cs="Times New Roman"/>
            <w:sz w:val="24"/>
            <w:szCs w:val="24"/>
          </w:rPr>
          <w:t>https://veja.abril.com.br/coluna/jose-casado/brasil-esta-no-alvo-do-novo-imposto-verde-da-europa-e-dos-eua</w:t>
        </w:r>
      </w:hyperlink>
    </w:p>
    <w:p w:rsidR="4C195383" w:rsidP="23BDE5B6" w:rsidRDefault="4C195383" w14:paraId="40BB5BDA" w14:textId="1203B706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hyperlink r:id="R460a8b6847984be7">
        <w:r w:rsidRPr="23BDE5B6" w:rsidR="4C195383">
          <w:rPr>
            <w:rStyle w:val="Hyperlink"/>
            <w:rFonts w:ascii="Times New Roman" w:hAnsi="Times New Roman" w:cs="Times New Roman"/>
            <w:sz w:val="24"/>
            <w:szCs w:val="24"/>
          </w:rPr>
          <w:t>https://frotas.localiza.com/blog/compensacao-de-carbono</w:t>
        </w:r>
      </w:hyperlink>
    </w:p>
    <w:p w:rsidR="23BDE5B6" w:rsidP="23BDE5B6" w:rsidRDefault="23BDE5B6" w14:paraId="38D25BA7" w14:textId="76642DF9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23BDE5B6" w:rsidP="23BDE5B6" w:rsidRDefault="23BDE5B6" w14:paraId="03F2378A" w14:textId="6C360C2D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sectPr w:rsidRPr="00215CF7" w:rsidR="00083DD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O" w:author="JOAO PEDRO CARDOSO DE OLIVEIRA" w:date="2023-10-09T11:05:08" w:id="2096358702">
    <w:p w:rsidR="23BDE5B6" w:rsidRDefault="23BDE5B6" w14:paraId="549F8EB1" w14:textId="744EB3E1">
      <w:pPr>
        <w:pStyle w:val="CommentText"/>
      </w:pPr>
      <w:r w:rsidR="23BDE5B6">
        <w:rPr/>
        <w:t>Mencionar a diferença! Aguardando a aula do Guaraci sobre protocolo de Quioto.</w:t>
      </w:r>
      <w:r>
        <w:rPr>
          <w:rStyle w:val="CommentReference"/>
        </w:rPr>
        <w:annotationRef/>
      </w:r>
    </w:p>
    <w:p w:rsidR="23BDE5B6" w:rsidRDefault="23BDE5B6" w14:paraId="500E7AE8" w14:textId="62CC868D">
      <w:pPr>
        <w:pStyle w:val="CommentText"/>
      </w:pPr>
    </w:p>
  </w:comment>
  <w:comment w:initials="JO" w:author="JOAO PEDRO CARDOSO DE OLIVEIRA" w:date="2023-10-09T11:10:40" w:id="656392377">
    <w:p w:rsidR="23BDE5B6" w:rsidRDefault="23BDE5B6" w14:paraId="132A356D" w14:textId="1171F801">
      <w:pPr>
        <w:pStyle w:val="CommentText"/>
      </w:pPr>
      <w:r w:rsidR="23BDE5B6">
        <w:rPr/>
        <w:t>Acredito que podemos utilizar isso na aplicação da solução. Trabalhar com as possibilidades.</w:t>
      </w:r>
      <w:r>
        <w:rPr>
          <w:rStyle w:val="CommentReference"/>
        </w:rPr>
        <w:annotationRef/>
      </w:r>
    </w:p>
  </w:comment>
  <w:comment w:initials="JO" w:author="JOAO PEDRO CARDOSO DE OLIVEIRA" w:date="2023-10-09T11:28:39" w:id="583509923">
    <w:p w:rsidR="23BDE5B6" w:rsidRDefault="23BDE5B6" w14:paraId="6120D25A" w14:textId="17A38531">
      <w:pPr>
        <w:pStyle w:val="CommentText"/>
      </w:pPr>
      <w:r w:rsidR="23BDE5B6">
        <w:rPr/>
        <w:t xml:space="preserve">Especificar o que é e como funciona o comércio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00E7AE8"/>
  <w15:commentEx w15:done="0" w15:paraId="132A356D"/>
  <w15:commentEx w15:done="0" w15:paraId="6120D25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0A6455A" w16cex:dateUtc="2023-10-09T14:05:08.568Z"/>
  <w16cex:commentExtensible w16cex:durableId="0215EB5E" w16cex:dateUtc="2023-10-09T14:10:40.69Z"/>
  <w16cex:commentExtensible w16cex:durableId="6EE7FB52" w16cex:dateUtc="2023-10-09T14:28:39.34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00E7AE8" w16cid:durableId="70A6455A"/>
  <w16cid:commentId w16cid:paraId="132A356D" w16cid:durableId="0215EB5E"/>
  <w16cid:commentId w16cid:paraId="6120D25A" w16cid:durableId="6EE7FB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DX7ix0DxHkltH" int2:id="9FliQHxJ">
      <int2:state int2:type="AugLoop_Text_Critique" int2:value="Rejected"/>
    </int2:textHash>
  </int2:observations>
  <int2:intelligenceSettings/>
</int2:intelligence>
</file>

<file path=word/people.xml><?xml version="1.0" encoding="utf-8"?>
<w15:people xmlns:mc="http://schemas.openxmlformats.org/markup-compatibility/2006" xmlns:w15="http://schemas.microsoft.com/office/word/2012/wordml" mc:Ignorable="w15">
  <w15:person w15:author="JOAO PEDRO CARDOSO DE OLIVEIRA">
    <w15:presenceInfo w15:providerId="AD" w15:userId="S::joao.oliveira296@fatec.sp.gov.br::a3885719-0233-4312-8677-08d6e29094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369"/>
    <w:rsid w:val="00083DD1"/>
    <w:rsid w:val="001D0369"/>
    <w:rsid w:val="00215CF7"/>
    <w:rsid w:val="0050699C"/>
    <w:rsid w:val="00573D7B"/>
    <w:rsid w:val="005C67BA"/>
    <w:rsid w:val="00704B68"/>
    <w:rsid w:val="007F22B0"/>
    <w:rsid w:val="008971AF"/>
    <w:rsid w:val="008BC03F"/>
    <w:rsid w:val="00A518E7"/>
    <w:rsid w:val="00B7607B"/>
    <w:rsid w:val="00CA3806"/>
    <w:rsid w:val="00DA6832"/>
    <w:rsid w:val="01DE8226"/>
    <w:rsid w:val="03A07842"/>
    <w:rsid w:val="049277A4"/>
    <w:rsid w:val="049277A4"/>
    <w:rsid w:val="05259728"/>
    <w:rsid w:val="067D9F8A"/>
    <w:rsid w:val="07009C01"/>
    <w:rsid w:val="0A6F362E"/>
    <w:rsid w:val="0AC77246"/>
    <w:rsid w:val="0D069FE8"/>
    <w:rsid w:val="0D6FDD85"/>
    <w:rsid w:val="0EA27049"/>
    <w:rsid w:val="106DA50A"/>
    <w:rsid w:val="10A5F169"/>
    <w:rsid w:val="129AECC7"/>
    <w:rsid w:val="13D2193B"/>
    <w:rsid w:val="145079B0"/>
    <w:rsid w:val="1511B1CD"/>
    <w:rsid w:val="156EA229"/>
    <w:rsid w:val="16FE47E0"/>
    <w:rsid w:val="1871801C"/>
    <w:rsid w:val="19C49956"/>
    <w:rsid w:val="1BDDE3AD"/>
    <w:rsid w:val="1E7DA750"/>
    <w:rsid w:val="1EEFD168"/>
    <w:rsid w:val="1EEFD168"/>
    <w:rsid w:val="1FA6FD98"/>
    <w:rsid w:val="20B30E5A"/>
    <w:rsid w:val="20C58F97"/>
    <w:rsid w:val="23020895"/>
    <w:rsid w:val="23BDE5B6"/>
    <w:rsid w:val="23FD3059"/>
    <w:rsid w:val="244522BE"/>
    <w:rsid w:val="25F09ED9"/>
    <w:rsid w:val="2681AA45"/>
    <w:rsid w:val="26CB937E"/>
    <w:rsid w:val="2848FB5F"/>
    <w:rsid w:val="287D8B51"/>
    <w:rsid w:val="2937DFE2"/>
    <w:rsid w:val="29689EF9"/>
    <w:rsid w:val="29CFDA5B"/>
    <w:rsid w:val="2A29E366"/>
    <w:rsid w:val="2AB4CD63"/>
    <w:rsid w:val="2AB97CC2"/>
    <w:rsid w:val="2D50FC74"/>
    <w:rsid w:val="2DFBB0BE"/>
    <w:rsid w:val="2FD18000"/>
    <w:rsid w:val="32068B70"/>
    <w:rsid w:val="343A6CB1"/>
    <w:rsid w:val="34B065B9"/>
    <w:rsid w:val="3517A11B"/>
    <w:rsid w:val="353E2C32"/>
    <w:rsid w:val="3689BF1A"/>
    <w:rsid w:val="36D96FB3"/>
    <w:rsid w:val="36D9FC93"/>
    <w:rsid w:val="38033673"/>
    <w:rsid w:val="38386ED6"/>
    <w:rsid w:val="39118E4E"/>
    <w:rsid w:val="3A119D55"/>
    <w:rsid w:val="3ABF483F"/>
    <w:rsid w:val="41633424"/>
    <w:rsid w:val="42659C76"/>
    <w:rsid w:val="433A427B"/>
    <w:rsid w:val="44F7C542"/>
    <w:rsid w:val="464812EF"/>
    <w:rsid w:val="469395A3"/>
    <w:rsid w:val="48ABF3D7"/>
    <w:rsid w:val="4A7D67C2"/>
    <w:rsid w:val="4B622974"/>
    <w:rsid w:val="4BCB2E17"/>
    <w:rsid w:val="4C195383"/>
    <w:rsid w:val="4C9D0197"/>
    <w:rsid w:val="4C9E2C16"/>
    <w:rsid w:val="4F0292E8"/>
    <w:rsid w:val="50067609"/>
    <w:rsid w:val="5436A77A"/>
    <w:rsid w:val="58A9C7F2"/>
    <w:rsid w:val="5A8731F6"/>
    <w:rsid w:val="5B93CA6D"/>
    <w:rsid w:val="5BBD5926"/>
    <w:rsid w:val="5C230257"/>
    <w:rsid w:val="5C230257"/>
    <w:rsid w:val="5D1DB5B6"/>
    <w:rsid w:val="5D96A52B"/>
    <w:rsid w:val="5F417ABC"/>
    <w:rsid w:val="62791B7E"/>
    <w:rsid w:val="62F2EADA"/>
    <w:rsid w:val="632AF20A"/>
    <w:rsid w:val="6A945961"/>
    <w:rsid w:val="6C54C093"/>
    <w:rsid w:val="6C8223B7"/>
    <w:rsid w:val="6F2EF11B"/>
    <w:rsid w:val="6F9A0674"/>
    <w:rsid w:val="70291C45"/>
    <w:rsid w:val="713C6C7D"/>
    <w:rsid w:val="729E4F10"/>
    <w:rsid w:val="72AA6CB3"/>
    <w:rsid w:val="747DB59A"/>
    <w:rsid w:val="74F3E36C"/>
    <w:rsid w:val="77427064"/>
    <w:rsid w:val="7766139F"/>
    <w:rsid w:val="79477E62"/>
    <w:rsid w:val="79D91B62"/>
    <w:rsid w:val="79D91B62"/>
    <w:rsid w:val="7AA0C04C"/>
    <w:rsid w:val="7B3AECE2"/>
    <w:rsid w:val="7B9D23E8"/>
    <w:rsid w:val="7BCD418B"/>
    <w:rsid w:val="7CD6BD43"/>
    <w:rsid w:val="7CDCA163"/>
    <w:rsid w:val="7D10B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76DE"/>
  <w15:docId w15:val="{ABFB484F-F1B5-4188-A7C7-B976DA2E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f63cac48b02e48d0" /><Relationship Type="http://schemas.microsoft.com/office/2011/relationships/people" Target="people.xml" Id="R0b7bba6a160b40f7" /><Relationship Type="http://schemas.microsoft.com/office/2011/relationships/commentsExtended" Target="commentsExtended.xml" Id="Ra2cf9193e6af47b5" /><Relationship Type="http://schemas.microsoft.com/office/2016/09/relationships/commentsIds" Target="commentsIds.xml" Id="R9ad26a7b5f3e4f04" /><Relationship Type="http://schemas.microsoft.com/office/2018/08/relationships/commentsExtensible" Target="commentsExtensible.xml" Id="R3a2cc6245eab4243" /><Relationship Type="http://schemas.openxmlformats.org/officeDocument/2006/relationships/hyperlink" Target="https://petrobras.com.br/sustentabilidade/iniciativas-de-reflorestamento" TargetMode="External" Id="Rf81690d95ea74c60" /><Relationship Type="http://schemas.openxmlformats.org/officeDocument/2006/relationships/hyperlink" Target="https://www.iberdrola.com/sustentabilidade/impostos-verdes-ou-ambientais" TargetMode="External" Id="Rf913a2723db74161" /><Relationship Type="http://schemas.openxmlformats.org/officeDocument/2006/relationships/hyperlink" Target="https://veja.abril.com.br/coluna/jose-casado/brasil-esta-no-alvo-do-novo-imposto-verde-da-europa-e-dos-eua" TargetMode="External" Id="Rae79d7fb05db440a" /><Relationship Type="http://schemas.openxmlformats.org/officeDocument/2006/relationships/hyperlink" Target="https://frotas.localiza.com/blog/compensacao-de-carbono" TargetMode="External" Id="R460a8b6847984be7" /><Relationship Type="http://schemas.microsoft.com/office/2020/10/relationships/intelligence" Target="intelligence2.xml" Id="Rea6aafa64abf4ef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ADM-W11-2022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João Pedro Cardoso de Oliveira</dc:creator>
  <lastModifiedBy>JOAO PEDRO CARDOSO DE OLIVEIRA</lastModifiedBy>
  <revision>4</revision>
  <dcterms:created xsi:type="dcterms:W3CDTF">2023-10-02T11:11:00.0000000Z</dcterms:created>
  <dcterms:modified xsi:type="dcterms:W3CDTF">2023-10-09T14:29:19.9817024Z</dcterms:modified>
</coreProperties>
</file>