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FBE67" w14:textId="77777777" w:rsidR="00A66934" w:rsidRPr="00A66934" w:rsidRDefault="00A66934" w:rsidP="003A71CD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A66934">
        <w:rPr>
          <w:rFonts w:ascii="黑体" w:eastAsia="黑体" w:hAnsi="黑体" w:cs="Arial"/>
          <w:color w:val="000000"/>
          <w:kern w:val="0"/>
          <w:sz w:val="36"/>
          <w:szCs w:val="36"/>
        </w:rPr>
        <w:t>一、作业目的</w:t>
      </w:r>
    </w:p>
    <w:p w14:paraId="1C486E5B" w14:textId="77777777" w:rsidR="00A66934" w:rsidRPr="00A66934" w:rsidRDefault="00A66934" w:rsidP="00A66934">
      <w:pPr>
        <w:widowControl/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本次作业基于《有限元基础》中三维杆单元理论，完成以下目标：</w:t>
      </w:r>
    </w:p>
    <w:p w14:paraId="21BE52FB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推导三维空间桁架单元的长度、方向余弦、应变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–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位移关系、单元刚度矩阵及应力轴力公式。</w:t>
      </w:r>
    </w:p>
    <w:p w14:paraId="1D822A52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用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 xml:space="preserve"> Python </w:t>
      </w: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实现三维杆单元刚度矩阵、应变、应力、轴力计算。</w:t>
      </w:r>
    </w:p>
    <w:p w14:paraId="259E5C0A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用两个标准算例验证程序正确性。</w:t>
      </w:r>
    </w:p>
    <w:p w14:paraId="473DB3B7" w14:textId="77777777" w:rsidR="00A66934" w:rsidRPr="00A66934" w:rsidRDefault="00A66934" w:rsidP="00A66934">
      <w:pPr>
        <w:widowControl/>
        <w:numPr>
          <w:ilvl w:val="0"/>
          <w:numId w:val="4"/>
        </w:numPr>
        <w:spacing w:line="360" w:lineRule="auto"/>
        <w:ind w:firstLineChars="200" w:firstLine="480"/>
        <w:jc w:val="left"/>
        <w:rPr>
          <w:rFonts w:ascii="Times New Roman" w:eastAsia="宋体" w:hAnsi="Times New Roman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Arial"/>
          <w:color w:val="000000"/>
          <w:kern w:val="0"/>
          <w:sz w:val="24"/>
          <w:szCs w:val="24"/>
        </w:rPr>
        <w:t>验证刚度矩阵的对称性、奇异性、半正定性、刚体位移特性并解释物理意义。</w:t>
      </w:r>
    </w:p>
    <w:p w14:paraId="25244348" w14:textId="1AABA795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B35E5CA" w14:textId="77777777" w:rsidR="00A66934" w:rsidRPr="00A66934" w:rsidRDefault="00A66934" w:rsidP="003A71CD">
      <w:pPr>
        <w:widowControl/>
        <w:spacing w:beforeLines="100" w:before="312" w:afterLines="100" w:after="312"/>
        <w:jc w:val="left"/>
        <w:outlineLvl w:val="1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黑体" w:eastAsia="黑体" w:hAnsi="黑体" w:cs="Arial"/>
          <w:color w:val="000000"/>
          <w:kern w:val="0"/>
          <w:sz w:val="36"/>
          <w:szCs w:val="36"/>
        </w:rPr>
        <w:t>二、公式推导</w:t>
      </w:r>
    </w:p>
    <w:p w14:paraId="5DBD5EE8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单元长度与方向余弦</w:t>
      </w:r>
    </w:p>
    <w:p w14:paraId="44EED31B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设单元两节点坐标：</w:t>
      </w:r>
    </w:p>
    <w:p w14:paraId="1925911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(x1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​,y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1​,z1​)</w:t>
      </w:r>
    </w:p>
    <w:p w14:paraId="513B265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(x2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​,y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2​,z2​)</w:t>
      </w:r>
    </w:p>
    <w:p w14:paraId="653AF0C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坐标差：</w:t>
      </w:r>
    </w:p>
    <w:p w14:paraId="213326CF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Δx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=x2​−x1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Δ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y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=y2​−y1​,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Δz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=z2​−z1​</w:t>
      </w:r>
    </w:p>
    <w:p w14:paraId="42648EF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单元长度：</w:t>
      </w:r>
    </w:p>
    <w:p w14:paraId="26CE7E2B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L=Δx2+Δy2+Δz2​</w:t>
      </w:r>
    </w:p>
    <w:p w14:paraId="5ACAED91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方向余弦：</w:t>
      </w:r>
    </w:p>
    <w:p w14:paraId="3608CB7D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cx​=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LΔ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x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​,cy​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LΔy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cz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LΔz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</w:t>
      </w:r>
    </w:p>
    <w:p w14:paraId="0A733EE6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节点位移与轴向伸长</w:t>
      </w:r>
    </w:p>
    <w:p w14:paraId="0240B1C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单元节点位移向量：</w:t>
      </w:r>
    </w:p>
    <w:p w14:paraId="06F1104A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de=[u1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​,v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1​,w1​,u2​,v2​,w2​]T</w:t>
      </w:r>
    </w:p>
    <w:p w14:paraId="690A971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轴向伸长量：</w:t>
      </w:r>
    </w:p>
    <w:p w14:paraId="565229C7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Δ=(u2​−u1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​)cx​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+(v2​−v1​)cy​+(w2​−w1​)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cz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</w:t>
      </w:r>
    </w:p>
    <w:p w14:paraId="29199435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2.3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应变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–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位移矩阵</w:t>
      </w:r>
    </w:p>
    <w:p w14:paraId="555771B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轴向应变：</w:t>
      </w:r>
    </w:p>
    <w:p w14:paraId="16B29017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ε=LΔ​</w:t>
      </w:r>
    </w:p>
    <w:p w14:paraId="5B4E7994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写成矩阵形式：</w:t>
      </w:r>
    </w:p>
    <w:p w14:paraId="6C9AF795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Bde</w:t>
      </w:r>
      <w:proofErr w:type="spellEnd"/>
    </w:p>
    <w:p w14:paraId="101900A6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其中应变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–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位移矩阵：</w:t>
      </w:r>
    </w:p>
    <w:p w14:paraId="2A3A9AFA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B=L1​[−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cx​,−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cy​,−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cz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​,cx​,cy​,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cz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​]</w:t>
      </w:r>
    </w:p>
    <w:p w14:paraId="255824EA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2.4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单元刚度矩阵</w:t>
      </w:r>
    </w:p>
    <w:p w14:paraId="418CF26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轴向刚度：</w:t>
      </w:r>
    </w:p>
    <w:p w14:paraId="573C71F9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k=LEA​</w:t>
      </w:r>
    </w:p>
    <w:p w14:paraId="44ED3067" w14:textId="2FF22200" w:rsid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全局刚度矩阵：</w:t>
      </w:r>
    </w:p>
    <w:p w14:paraId="770F2EBE" w14:textId="28390D1B" w:rsidR="00972C89" w:rsidRPr="00A66934" w:rsidRDefault="00972C89" w:rsidP="00A66934">
      <w:pPr>
        <w:widowControl/>
        <w:spacing w:line="360" w:lineRule="atLeast"/>
        <w:jc w:val="left"/>
        <w:rPr>
          <w:rFonts w:ascii="Arial" w:eastAsia="宋体" w:hAnsi="Arial" w:cs="Arial" w:hint="eastAsia"/>
          <w:color w:val="000000"/>
          <w:kern w:val="0"/>
          <w:sz w:val="24"/>
          <w:szCs w:val="24"/>
        </w:rPr>
      </w:pPr>
      <w:r w:rsidRPr="00972C89">
        <w:rPr>
          <w:rFonts w:ascii="Arial" w:eastAsia="宋体" w:hAnsi="Arial" w:cs="Arial"/>
          <w:color w:val="000000"/>
          <w:kern w:val="0"/>
          <w:sz w:val="24"/>
          <w:szCs w:val="24"/>
        </w:rPr>
        <w:drawing>
          <wp:inline distT="0" distB="0" distL="0" distR="0" wp14:anchorId="2FB895F5" wp14:editId="14C1076C">
            <wp:extent cx="5274310" cy="1807845"/>
            <wp:effectExtent l="0" t="0" r="2540" b="1905"/>
            <wp:docPr id="1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表格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059B" w14:textId="77777777" w:rsidR="00A66934" w:rsidRPr="00A66934" w:rsidRDefault="00A66934" w:rsidP="00A66934">
      <w:pPr>
        <w:widowControl/>
        <w:spacing w:line="360" w:lineRule="atLeast"/>
        <w:jc w:val="left"/>
        <w:outlineLvl w:val="2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2.5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应力与轴力</w:t>
      </w:r>
    </w:p>
    <w:p w14:paraId="7639DD6D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EεN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σA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EAε</w:t>
      </w:r>
      <w:proofErr w:type="spellEnd"/>
    </w:p>
    <w:p w14:paraId="24F0A1CD" w14:textId="40D12D09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7BEB0C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三、程序设计说明</w:t>
      </w:r>
    </w:p>
    <w:p w14:paraId="32F50054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开发环境</w:t>
      </w:r>
    </w:p>
    <w:p w14:paraId="7C1A6F9A" w14:textId="77777777" w:rsidR="00A66934" w:rsidRPr="00A66934" w:rsidRDefault="00A66934" w:rsidP="00A66934">
      <w:pPr>
        <w:widowControl/>
        <w:numPr>
          <w:ilvl w:val="0"/>
          <w:numId w:val="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语言：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Python 3.x</w:t>
      </w:r>
    </w:p>
    <w:p w14:paraId="1D386607" w14:textId="77777777" w:rsidR="00A66934" w:rsidRPr="00A66934" w:rsidRDefault="00A66934" w:rsidP="00A66934">
      <w:pPr>
        <w:widowControl/>
        <w:numPr>
          <w:ilvl w:val="0"/>
          <w:numId w:val="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依赖库：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NumPy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（矩阵运算）</w:t>
      </w:r>
    </w:p>
    <w:p w14:paraId="17AED06B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函数设计</w:t>
      </w:r>
    </w:p>
    <w:p w14:paraId="287E635A" w14:textId="77777777" w:rsidR="00A66934" w:rsidRPr="00A66934" w:rsidRDefault="00A66934" w:rsidP="00A66934">
      <w:pPr>
        <w:widowControl/>
        <w:spacing w:line="360" w:lineRule="atLeast"/>
        <w:jc w:val="left"/>
        <w:outlineLvl w:val="3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函数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truss3d_element_</w:t>
      </w:r>
      <w:proofErr w:type="gramStart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stiffness(</w:t>
      </w:r>
      <w:proofErr w:type="gramEnd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x1, x2, E, A)</w:t>
      </w:r>
    </w:p>
    <w:p w14:paraId="13B63C4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功能：计算单元长度、方向余弦、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6×6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刚度矩阵。</w:t>
      </w:r>
    </w:p>
    <w:p w14:paraId="5134303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输入：</w:t>
      </w:r>
    </w:p>
    <w:p w14:paraId="5A296F96" w14:textId="77777777" w:rsidR="00A66934" w:rsidRPr="00A66934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x1, x2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：节点坐标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[</w:t>
      </w:r>
      <w:proofErr w:type="spellStart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x,y,z</w:t>
      </w:r>
      <w:proofErr w:type="spellEnd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]</w:t>
      </w:r>
    </w:p>
    <w:p w14:paraId="02AAB8A5" w14:textId="77777777" w:rsidR="00A66934" w:rsidRPr="00A66934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E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：弹性模量（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Pa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</w:t>
      </w:r>
    </w:p>
    <w:p w14:paraId="6A7A3BAD" w14:textId="77777777" w:rsidR="00A66934" w:rsidRPr="00A66934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A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：截面积（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m²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</w:t>
      </w:r>
    </w:p>
    <w:p w14:paraId="6E503C5B" w14:textId="77777777" w:rsidR="00A66934" w:rsidRPr="00A66934" w:rsidRDefault="00A66934" w:rsidP="00A66934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输出：</w:t>
      </w:r>
    </w:p>
    <w:p w14:paraId="17285E1B" w14:textId="77777777" w:rsidR="00A66934" w:rsidRPr="00A66934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L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：长度</w:t>
      </w:r>
    </w:p>
    <w:p w14:paraId="02AEECC8" w14:textId="77777777" w:rsidR="00A66934" w:rsidRPr="00A66934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 xml:space="preserve">(cx, cy, </w:t>
      </w:r>
      <w:proofErr w:type="spellStart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cz</w:t>
      </w:r>
      <w:proofErr w:type="spellEnd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)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：方向余弦</w:t>
      </w:r>
    </w:p>
    <w:p w14:paraId="0BBE6643" w14:textId="77777777" w:rsidR="00A66934" w:rsidRPr="00A66934" w:rsidRDefault="00A66934" w:rsidP="00A66934">
      <w:pPr>
        <w:widowControl/>
        <w:numPr>
          <w:ilvl w:val="0"/>
          <w:numId w:val="6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proofErr w:type="spellStart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Ke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6×6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</w:t>
      </w:r>
    </w:p>
    <w:p w14:paraId="2265D543" w14:textId="77777777" w:rsidR="00A66934" w:rsidRPr="00A66934" w:rsidRDefault="00A66934" w:rsidP="00A66934">
      <w:pPr>
        <w:widowControl/>
        <w:spacing w:line="360" w:lineRule="atLeast"/>
        <w:jc w:val="left"/>
        <w:outlineLvl w:val="3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函数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truss3d_element_</w:t>
      </w:r>
      <w:proofErr w:type="gramStart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stress(</w:t>
      </w:r>
      <w:proofErr w:type="gramEnd"/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x1, x2, E, A, de)</w:t>
      </w:r>
    </w:p>
    <w:p w14:paraId="37B3294C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功能：由节点位移计算应变、应力、轴力。</w:t>
      </w:r>
    </w:p>
    <w:p w14:paraId="6F441B84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输入：</w:t>
      </w:r>
    </w:p>
    <w:p w14:paraId="22E08374" w14:textId="77777777" w:rsidR="00A66934" w:rsidRPr="00A66934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de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：节点位移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[u1,v1,w1,u2,v2,w2]</w:t>
      </w:r>
    </w:p>
    <w:p w14:paraId="1A1FAD38" w14:textId="77777777" w:rsidR="00A66934" w:rsidRPr="00A66934" w:rsidRDefault="00A66934" w:rsidP="00A66934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输出：</w:t>
      </w:r>
    </w:p>
    <w:p w14:paraId="4C44FA09" w14:textId="77777777" w:rsidR="00A66934" w:rsidRPr="00A66934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epsilon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：轴向应变</w:t>
      </w:r>
    </w:p>
    <w:p w14:paraId="0D390A0F" w14:textId="77777777" w:rsidR="00A66934" w:rsidRPr="00A66934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sigma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：应力（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Pa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</w:t>
      </w:r>
    </w:p>
    <w:p w14:paraId="60438C4E" w14:textId="77777777" w:rsidR="00A66934" w:rsidRPr="00A66934" w:rsidRDefault="00A66934" w:rsidP="00A66934">
      <w:pPr>
        <w:widowControl/>
        <w:numPr>
          <w:ilvl w:val="0"/>
          <w:numId w:val="7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Consolas" w:eastAsia="宋体" w:hAnsi="Consolas" w:cs="宋体"/>
          <w:color w:val="000000"/>
          <w:kern w:val="0"/>
          <w:sz w:val="24"/>
          <w:szCs w:val="24"/>
        </w:rPr>
        <w:t>N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：轴力（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N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</w:t>
      </w:r>
    </w:p>
    <w:p w14:paraId="1A6A88A5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3.3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异常处理</w:t>
      </w:r>
    </w:p>
    <w:p w14:paraId="0408E289" w14:textId="77777777" w:rsidR="00A66934" w:rsidRPr="00A66934" w:rsidRDefault="00A66934" w:rsidP="00A66934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节点重合时（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L≈0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）抛出错误，避免除零。</w:t>
      </w:r>
    </w:p>
    <w:p w14:paraId="63E744E9" w14:textId="4A2D242A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A4B7FC1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四、算例验证与结果</w:t>
      </w:r>
    </w:p>
    <w:p w14:paraId="7D70D22C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4.1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算例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1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：沿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x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轴一维杆</w:t>
      </w:r>
    </w:p>
    <w:p w14:paraId="6C3BD1A0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参数：</w:t>
      </w:r>
    </w:p>
    <w:p w14:paraId="4DE5D9D7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(0,0,0)</w:t>
      </w:r>
    </w:p>
    <w:p w14:paraId="05E2EA8B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(2,0,0)</w:t>
      </w:r>
    </w:p>
    <w:p w14:paraId="6D4C9D60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E=200 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GPa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=200×109 Pa</w:t>
      </w:r>
    </w:p>
    <w:p w14:paraId="2F3E65A3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A=1.0×10−4 m2</w:t>
      </w:r>
    </w:p>
    <w:p w14:paraId="07CDD823" w14:textId="77777777" w:rsidR="00A66934" w:rsidRPr="00A66934" w:rsidRDefault="00A66934" w:rsidP="00A66934">
      <w:pPr>
        <w:widowControl/>
        <w:numPr>
          <w:ilvl w:val="0"/>
          <w:numId w:val="9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lastRenderedPageBreak/>
        <w:t>de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=[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0,0,0,1.0×10−3,0,0]T</w:t>
      </w:r>
    </w:p>
    <w:p w14:paraId="7EE979D9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结果：</w:t>
      </w:r>
    </w:p>
    <w:p w14:paraId="5DF47071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长度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L=2.0 m</w:t>
      </w:r>
    </w:p>
    <w:p w14:paraId="058A8D93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(1,0,0)</w:t>
      </w:r>
    </w:p>
    <w:p w14:paraId="2F65F0CF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ε=5.0×10−4</w:t>
      </w:r>
    </w:p>
    <w:p w14:paraId="74D3F5B6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σ=100 MPa</w:t>
      </w:r>
    </w:p>
    <w:p w14:paraId="02863005" w14:textId="77777777" w:rsidR="00A66934" w:rsidRPr="00A66934" w:rsidRDefault="00A66934" w:rsidP="00A66934">
      <w:pPr>
        <w:widowControl/>
        <w:numPr>
          <w:ilvl w:val="0"/>
          <w:numId w:val="10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N=1.0×104 N</w:t>
      </w:r>
    </w:p>
    <w:p w14:paraId="70ECEEA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刚度矩阵：</w:t>
      </w:r>
    </w:p>
    <w:p w14:paraId="4C8D7243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Ke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=​10700−10700​000000​000000​−1070010700​000000​000000​​</w:t>
      </w:r>
      <w:r w:rsidRPr="00A66934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14:paraId="6965583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结果与理论一致，退化为一维杆单元。</w:t>
      </w:r>
    </w:p>
    <w:p w14:paraId="6FF63B0D" w14:textId="117ED7E5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445257" w14:textId="77777777" w:rsidR="00A66934" w:rsidRPr="00E714D9" w:rsidRDefault="00A66934" w:rsidP="00E714D9">
      <w:pPr>
        <w:widowControl/>
        <w:spacing w:beforeLines="50" w:before="156" w:afterLines="50" w:after="156" w:line="360" w:lineRule="atLeast"/>
        <w:jc w:val="left"/>
        <w:outlineLvl w:val="2"/>
        <w:rPr>
          <w:rFonts w:ascii="Times New Roman" w:eastAsia="黑体" w:hAnsi="Times New Roman" w:cs="Arial"/>
          <w:color w:val="000000"/>
          <w:kern w:val="0"/>
          <w:sz w:val="28"/>
          <w:szCs w:val="24"/>
        </w:rPr>
      </w:pP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4.2 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算例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 xml:space="preserve"> 2</w:t>
      </w:r>
      <w:r w:rsidRPr="00E714D9">
        <w:rPr>
          <w:rFonts w:ascii="Times New Roman" w:eastAsia="黑体" w:hAnsi="Times New Roman" w:cs="Arial"/>
          <w:color w:val="000000"/>
          <w:kern w:val="0"/>
          <w:sz w:val="28"/>
          <w:szCs w:val="24"/>
        </w:rPr>
        <w:t>：空间任意方向杆</w:t>
      </w:r>
    </w:p>
    <w:p w14:paraId="5C17ADB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参数：</w:t>
      </w:r>
    </w:p>
    <w:p w14:paraId="13713F92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(0,0,0)</w:t>
      </w:r>
    </w:p>
    <w:p w14:paraId="7AA08CF1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节点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2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(1,2,2)</w:t>
      </w:r>
    </w:p>
    <w:p w14:paraId="7C4BEFA2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E=210 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GPa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=210×109 Pa</w:t>
      </w:r>
    </w:p>
    <w:p w14:paraId="0835243F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A=2.0×10−4 m2</w:t>
      </w:r>
    </w:p>
    <w:p w14:paraId="79BC4B3E" w14:textId="77777777" w:rsidR="00A66934" w:rsidRPr="00A66934" w:rsidRDefault="00A66934" w:rsidP="00A66934">
      <w:pPr>
        <w:widowControl/>
        <w:numPr>
          <w:ilvl w:val="0"/>
          <w:numId w:val="11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de</w:t>
      </w:r>
      <w:proofErr w:type="gram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=[</w:t>
      </w:r>
      <w:proofErr w:type="gram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0,0,0,1.0×10−3,2.0×10−3,2.0×10−3]T</w:t>
      </w:r>
    </w:p>
    <w:p w14:paraId="479F78DE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结果：</w:t>
      </w:r>
    </w:p>
    <w:p w14:paraId="4BECB37D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长度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L=3.0 m</w:t>
      </w:r>
    </w:p>
    <w:p w14:paraId="52AEB041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方向余弦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(1/3,2/3,2/3)</w:t>
      </w:r>
    </w:p>
    <w:p w14:paraId="12AC9265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应变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ε=1.0×10−3</w:t>
      </w:r>
    </w:p>
    <w:p w14:paraId="0178EBEF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应力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σ=210 MPa</w:t>
      </w:r>
    </w:p>
    <w:p w14:paraId="16FFEEFE" w14:textId="77777777" w:rsidR="00A66934" w:rsidRPr="00A66934" w:rsidRDefault="00A66934" w:rsidP="00A66934">
      <w:pPr>
        <w:widowControl/>
        <w:numPr>
          <w:ilvl w:val="0"/>
          <w:numId w:val="12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轴力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N=4.2×104 N</w:t>
      </w:r>
    </w:p>
    <w:p w14:paraId="73803E78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矩阵性质验证：</w:t>
      </w:r>
    </w:p>
    <w:p w14:paraId="19E96FC7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lastRenderedPageBreak/>
        <w:t>对称性：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Ke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=KeT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2B71F000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刚体位移：整体平移位移下，应变、应力、轴力均为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4D10E726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奇异性：自由单元无约束，存在刚体运动模态，刚度矩阵奇异（行列式为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）。</w:t>
      </w:r>
    </w:p>
    <w:p w14:paraId="1C806AA8" w14:textId="77777777" w:rsidR="00A66934" w:rsidRPr="00A66934" w:rsidRDefault="00A66934" w:rsidP="00A66934">
      <w:pPr>
        <w:widowControl/>
        <w:numPr>
          <w:ilvl w:val="0"/>
          <w:numId w:val="13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半正定性：特征值均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≥0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，验证通过。</w:t>
      </w:r>
    </w:p>
    <w:p w14:paraId="05887E4F" w14:textId="7A866934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6256EB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五、刚度矩阵物理意义</w:t>
      </w:r>
    </w:p>
    <w:p w14:paraId="37AD5462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取任意自由度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，令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dj</w:t>
      </w:r>
      <w:proofErr w:type="spellEnd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​=1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、其余位移为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0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，计算：</w:t>
      </w:r>
    </w:p>
    <w:p w14:paraId="0F8AF35E" w14:textId="77777777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Fe=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Kede</w:t>
      </w:r>
      <w:proofErr w:type="spellEnd"/>
    </w:p>
    <w:p w14:paraId="60A726BA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结论：</w:t>
      </w:r>
    </w:p>
    <w:p w14:paraId="078595A6" w14:textId="77777777" w:rsidR="00A66934" w:rsidRPr="00A66934" w:rsidRDefault="00A66934" w:rsidP="00A66934">
      <w:pPr>
        <w:widowControl/>
        <w:numPr>
          <w:ilvl w:val="0"/>
          <w:numId w:val="14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Ke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的第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列：使第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自由度产生单位位移时，各自由度所需施加的节点力。</w:t>
      </w:r>
    </w:p>
    <w:p w14:paraId="2ACAC03F" w14:textId="77777777" w:rsidR="00A66934" w:rsidRPr="00A66934" w:rsidRDefault="00A66934" w:rsidP="00A66934">
      <w:pPr>
        <w:widowControl/>
        <w:numPr>
          <w:ilvl w:val="0"/>
          <w:numId w:val="14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Kij​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：第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j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自由度单位位移引起第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A66934">
        <w:rPr>
          <w:rFonts w:ascii="Times New Roman" w:eastAsia="宋体" w:hAnsi="Times New Roman" w:cs="Times New Roman"/>
          <w:color w:val="000000"/>
          <w:kern w:val="0"/>
          <w:sz w:val="29"/>
          <w:szCs w:val="29"/>
        </w:rPr>
        <w:t>i</w:t>
      </w:r>
      <w:proofErr w:type="spellEnd"/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自由度的作用力。</w:t>
      </w:r>
    </w:p>
    <w:p w14:paraId="3F3DFA8B" w14:textId="77777777" w:rsidR="00A66934" w:rsidRPr="00A66934" w:rsidRDefault="00A66934" w:rsidP="00A66934">
      <w:pPr>
        <w:widowControl/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奇异原因：单个自由杆单元可发生刚体平动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/ </w:t>
      </w: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转动，无约束限制刚体运动，因此刚度矩阵不可逆（奇异）。</w:t>
      </w:r>
    </w:p>
    <w:p w14:paraId="47C16F2D" w14:textId="66A8F330" w:rsidR="00A66934" w:rsidRP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2D2F287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t>六、结论</w:t>
      </w:r>
    </w:p>
    <w:p w14:paraId="51AF156F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程序正确实现三维杆单元长度、方向余弦、刚度矩阵、应变、应力、轴力计算。</w:t>
      </w:r>
    </w:p>
    <w:p w14:paraId="44D62ED9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两个算例结果与理论完全吻合，验证程序可靠。</w:t>
      </w:r>
    </w:p>
    <w:p w14:paraId="67D00768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刚度矩阵满足对称性、半正定性、刚体位移零内力特性，且因自由刚体运动而奇异。</w:t>
      </w:r>
    </w:p>
    <w:p w14:paraId="32B9130C" w14:textId="77777777" w:rsidR="00A66934" w:rsidRPr="00A66934" w:rsidRDefault="00A66934" w:rsidP="00A66934">
      <w:pPr>
        <w:widowControl/>
        <w:numPr>
          <w:ilvl w:val="0"/>
          <w:numId w:val="15"/>
        </w:numPr>
        <w:spacing w:line="360" w:lineRule="atLeast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A66934">
        <w:rPr>
          <w:rFonts w:ascii="Arial" w:eastAsia="宋体" w:hAnsi="Arial" w:cs="Arial"/>
          <w:color w:val="000000"/>
          <w:kern w:val="0"/>
          <w:sz w:val="24"/>
          <w:szCs w:val="24"/>
        </w:rPr>
        <w:t>程序结构清晰、注释完整、具备异常处理，可用于后续桁架结构整体组装与求解。</w:t>
      </w:r>
    </w:p>
    <w:p w14:paraId="011C8D47" w14:textId="0B7D1A6A" w:rsidR="00A66934" w:rsidRDefault="00A66934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96B1971" w14:textId="7CBBE215" w:rsidR="00EF6E9F" w:rsidRDefault="00EF6E9F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EDD3E42" w14:textId="18AA42EB" w:rsidR="00EF6E9F" w:rsidRDefault="00EF6E9F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6D5FC26" w14:textId="6A372248" w:rsidR="00EF6E9F" w:rsidRDefault="00EF6E9F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2B143F" w14:textId="6FB4AAE5" w:rsidR="00EF6E9F" w:rsidRDefault="00EF6E9F" w:rsidP="00A6693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10D169F" w14:textId="77777777" w:rsidR="00EF6E9F" w:rsidRPr="00A66934" w:rsidRDefault="00EF6E9F" w:rsidP="00A6693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F648F12" w14:textId="77777777" w:rsidR="00A66934" w:rsidRPr="00E714D9" w:rsidRDefault="00A66934" w:rsidP="00E714D9">
      <w:pPr>
        <w:widowControl/>
        <w:spacing w:beforeLines="100" w:before="312" w:afterLines="100" w:after="312"/>
        <w:jc w:val="left"/>
        <w:outlineLvl w:val="1"/>
        <w:rPr>
          <w:rFonts w:ascii="黑体" w:eastAsia="黑体" w:hAnsi="黑体" w:cs="Arial"/>
          <w:color w:val="000000"/>
          <w:kern w:val="0"/>
          <w:sz w:val="36"/>
          <w:szCs w:val="36"/>
        </w:rPr>
      </w:pPr>
      <w:r w:rsidRPr="00E714D9">
        <w:rPr>
          <w:rFonts w:ascii="黑体" w:eastAsia="黑体" w:hAnsi="黑体" w:cs="Arial"/>
          <w:color w:val="000000"/>
          <w:kern w:val="0"/>
          <w:sz w:val="36"/>
          <w:szCs w:val="36"/>
        </w:rPr>
        <w:lastRenderedPageBreak/>
        <w:t>七、附录：源代码</w:t>
      </w:r>
    </w:p>
    <w:p w14:paraId="1385B4FD" w14:textId="77777777" w:rsidR="00EF6E9F" w:rsidRPr="00EF6E9F" w:rsidRDefault="00EF6E9F" w:rsidP="00EF6E9F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BCBEC4"/>
          <w:kern w:val="0"/>
          <w:sz w:val="20"/>
          <w:szCs w:val="20"/>
        </w:rPr>
      </w:pP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import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numpy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as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import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pandas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as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pd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import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matplotlib.pyplot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as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plt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from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pathlib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import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Path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def </w:t>
      </w:r>
      <w:proofErr w:type="spellStart"/>
      <w:r w:rsidRPr="00EF6E9F">
        <w:rPr>
          <w:rFonts w:ascii="Courier New" w:eastAsia="宋体" w:hAnsi="Courier New" w:cs="Courier New"/>
          <w:color w:val="56A8F5"/>
          <w:kern w:val="0"/>
          <w:sz w:val="20"/>
          <w:szCs w:val="20"/>
        </w:rPr>
        <w:t>wynn_epsilon_extrapolated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(s):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i/>
          <w:iCs/>
          <w:color w:val="5F826B"/>
          <w:kern w:val="0"/>
          <w:sz w:val="20"/>
          <w:szCs w:val="20"/>
        </w:rPr>
        <w:t>"""</w:t>
      </w:r>
      <w:r w:rsidRPr="00EF6E9F">
        <w:rPr>
          <w:rFonts w:ascii="Courier New" w:eastAsia="宋体" w:hAnsi="Courier New" w:cs="Courier New"/>
          <w:i/>
          <w:iCs/>
          <w:color w:val="5F826B"/>
          <w:kern w:val="0"/>
          <w:sz w:val="20"/>
          <w:szCs w:val="20"/>
        </w:rPr>
        <w:br/>
        <w:t xml:space="preserve">    Wynn-epsilon </w:t>
      </w:r>
      <w:r w:rsidRPr="00EF6E9F">
        <w:rPr>
          <w:rFonts w:ascii="Courier New" w:eastAsia="宋体" w:hAnsi="Courier New" w:cs="Courier New"/>
          <w:i/>
          <w:iCs/>
          <w:color w:val="5F826B"/>
          <w:kern w:val="0"/>
          <w:sz w:val="20"/>
          <w:szCs w:val="20"/>
        </w:rPr>
        <w:t>外推算法</w:t>
      </w:r>
      <w:r w:rsidRPr="00EF6E9F">
        <w:rPr>
          <w:rFonts w:ascii="Courier New" w:eastAsia="宋体" w:hAnsi="Courier New" w:cs="Courier New"/>
          <w:i/>
          <w:iCs/>
          <w:color w:val="5F826B"/>
          <w:kern w:val="0"/>
          <w:sz w:val="20"/>
          <w:szCs w:val="20"/>
        </w:rPr>
        <w:br/>
        <w:t xml:space="preserve">    """</w:t>
      </w:r>
      <w:r w:rsidRPr="00EF6E9F">
        <w:rPr>
          <w:rFonts w:ascii="Courier New" w:eastAsia="宋体" w:hAnsi="Courier New" w:cs="Courier New"/>
          <w:i/>
          <w:iCs/>
          <w:color w:val="5F826B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s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np.asarray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(s).flatten()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m = </w:t>
      </w:r>
      <w:proofErr w:type="spellStart"/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len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(s)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初始化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 E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表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E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np.full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((m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m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),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np.nan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E[:,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0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第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列（索引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0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）为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0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:m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s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第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列（索引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）为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 s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计算外推值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s_hat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[]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idx_hat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[]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col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range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m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):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col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从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到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 m+1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row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range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m - col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delta = E[row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col -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- E[row, col -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abs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(delta) &lt;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np.finfo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float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).eps: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E[row, col]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np.nan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else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E[row, col] = E[row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col -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1.0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/ delta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col %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==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奇数列（索引从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0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开始，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col=2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对应第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3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列）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s_hat.append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(E[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 col])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idx_hat.append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* </w:t>
      </w:r>
      <w:proofErr w:type="spellStart"/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len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s_hat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return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s_hat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),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np.array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idx_hat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 -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1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转换为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0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索引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def </w:t>
      </w:r>
      <w:r w:rsidRPr="00EF6E9F">
        <w:rPr>
          <w:rFonts w:ascii="Courier New" w:eastAsia="宋体" w:hAnsi="Courier New" w:cs="Courier New"/>
          <w:color w:val="56A8F5"/>
          <w:kern w:val="0"/>
          <w:sz w:val="20"/>
          <w:szCs w:val="20"/>
        </w:rPr>
        <w:t>main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创建输出目录（当前脚本所在目录）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out_dir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Path.cwd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lastRenderedPageBreak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参数设置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n =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2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**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np.arange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9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# n = 1, 2, 4, 8, 16, 32, 64, 128, 256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h =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 xml:space="preserve">1.0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/ n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pi_exact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np.pi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多边形近似：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π_n = n * sin(π/n)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n *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np.sin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np.pi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/ n)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np.abs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pi_exact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-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计算局部收敛阶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np.log(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:] /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 / np.log(h[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:] / h[:-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Wynn-epsilon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外推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pi_wynn_vals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wynn_epsilon_extrapolated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构建完整的外推结果数组（在对应位置插入外推值）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np.full_like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np.nan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pi_wynn_vals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np.abs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pi_exact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-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计算外推的局部收敛阶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= np.log(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:]] /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]]) / \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 np.log(h[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:]] / h[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[:-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]])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创建结果表格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df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pd.DataFrame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'n'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 n,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'h'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 h,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error_pi_n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error_pi_wynn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: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})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保存结果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df.to_csv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out_dir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/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'pi_results.csv'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index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False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保存为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 .</w:t>
      </w:r>
      <w:proofErr w:type="spellStart"/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npz</w:t>
      </w:r>
      <w:proofErr w:type="spellEnd"/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格式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np.savez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out_dir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/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pi_results.npz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n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=n,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h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=h,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lastRenderedPageBreak/>
        <w:t xml:space="preserve">            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输出文本结果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with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open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out_dir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/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'pi_results.txt'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'w'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as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'Polygon approximation of pi for a unit circle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'Formula: 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= n * sin(pi / n)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\n\n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f"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'n'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&gt;6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'h'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&gt;12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&gt;22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error_pi_n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&gt;16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}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br/>
        <w:t xml:space="preserve">                  f"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&gt;22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error_pi_wynn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&gt;16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}\n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range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len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(n)):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not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np.isnan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f"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6d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h[k]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12.6g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22.15f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}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br/>
        <w:t xml:space="preserve">                          f"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16.8e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22.15f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16.8e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}\n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else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f"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6d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h[k]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12.6g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22.15f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}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br/>
        <w:t xml:space="preserve">                          f"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16.8e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NaN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&gt;22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 {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NaN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&gt;16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}\n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"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Local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order for 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     :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.join(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x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'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x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Local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order for Wynn-eps  :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.join(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x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'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x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fid.write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绘图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fig, ax =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plt.subplots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figsize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9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5.6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),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facecolor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'white'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绘制直接近似的误差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ax.loglog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(h,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'-v'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0.20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0.45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0.75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markerfacecolor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'none'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linewidth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1.4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markersize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7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label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'Direct approximation'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绘制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 Wynn-epsilon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外推的误差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ax.loglog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(h[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err_wynn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'-^'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0.85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0.40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markerfacecolor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'none'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linewidth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1.4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markersize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7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label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'Wynn-ε extrapolation'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ax.grid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True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which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'both'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linestyle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'--'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alpha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0.6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lastRenderedPageBreak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ax.set_xlim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1e-3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ax.set_ylim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1e-15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1e5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ax.set_xlabel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'h = 1 / n'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ax.set_ylabel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e_n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ax.set_title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'Convergence of Polygon Approximation for π'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13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添加标签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ax.text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1.1e-1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2.5e-4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r'$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e_n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= |\pi - \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pi_n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|$'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在图上标注收敛阶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range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len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ax.text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(h[k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 *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0.95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1.2e4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k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range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len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ax.text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(h[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[k +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]] *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1.03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3.0e-15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[k]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标注平均斜率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ax.text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1.6e-2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2.0e1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f'slope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: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np.mean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4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:])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0.20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ax.text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1.0e-2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8.0e-13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f'slope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: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,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       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color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=[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0.20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0.10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],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fontsize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12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ax.legend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保存图片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plt.savefig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out_dir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/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'pi_convergence.png'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dpi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300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bbox_inches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'tight'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plt.savefig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out_dir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 /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'pi_convergence.pdf'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proofErr w:type="spellStart"/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bbox_inches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'tight'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plt.show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 xml:space="preserve"># 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t>打印结果到控制台</w:t>
      </w:r>
      <w:r w:rsidRPr="00EF6E9F">
        <w:rPr>
          <w:rFonts w:ascii="Courier New" w:eastAsia="宋体" w:hAnsi="Courier New" w:cs="Courier New"/>
          <w:color w:val="7A7E85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df.to_string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())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Local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order for direct approximation: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end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.join(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x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'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x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Local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order for Wynn-epsilon: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, </w:t>
      </w:r>
      <w:r w:rsidRPr="00EF6E9F">
        <w:rPr>
          <w:rFonts w:ascii="Courier New" w:eastAsia="宋体" w:hAnsi="Courier New" w:cs="Courier New"/>
          <w:color w:val="AA4926"/>
          <w:kern w:val="0"/>
          <w:sz w:val="20"/>
          <w:szCs w:val="20"/>
        </w:rPr>
        <w:t>end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=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 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.join(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x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.2f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'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for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x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in 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order_wynn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\</w:t>
      </w:r>
      <w:proofErr w:type="spellStart"/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n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Best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direct pi approximation       :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pi_approx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.15f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(n =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n[-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)'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lastRenderedPageBreak/>
        <w:t xml:space="preserve">    </w:t>
      </w:r>
      <w:r w:rsidRPr="00EF6E9F">
        <w:rPr>
          <w:rFonts w:ascii="Courier New" w:eastAsia="宋体" w:hAnsi="Courier New" w:cs="Courier New"/>
          <w:color w:val="8888C6"/>
          <w:kern w:val="0"/>
          <w:sz w:val="20"/>
          <w:szCs w:val="20"/>
        </w:rPr>
        <w:t>print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(</w:t>
      </w:r>
      <w:proofErr w:type="spellStart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f'Best</w:t>
      </w:r>
      <w:proofErr w:type="spellEnd"/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Wynn-epsilon approximation    :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pi_wynn_vals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.15f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 xml:space="preserve"> (n = 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{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n[</w:t>
      </w:r>
      <w:proofErr w:type="spell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idx_wynn</w:t>
      </w:r>
      <w:proofErr w:type="spell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[-</w:t>
      </w:r>
      <w:r w:rsidRPr="00EF6E9F">
        <w:rPr>
          <w:rFonts w:ascii="Courier New" w:eastAsia="宋体" w:hAnsi="Courier New" w:cs="Courier New"/>
          <w:color w:val="2AACB8"/>
          <w:kern w:val="0"/>
          <w:sz w:val="20"/>
          <w:szCs w:val="20"/>
        </w:rPr>
        <w:t>1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]]</w:t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>}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)'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</w:r>
      <w:r w:rsidRPr="00EF6E9F">
        <w:rPr>
          <w:rFonts w:ascii="Courier New" w:eastAsia="宋体" w:hAnsi="Courier New" w:cs="Courier New"/>
          <w:color w:val="CF8E6D"/>
          <w:kern w:val="0"/>
          <w:sz w:val="20"/>
          <w:szCs w:val="20"/>
        </w:rPr>
        <w:t xml:space="preserve">if 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 xml:space="preserve">__name__ == </w:t>
      </w:r>
      <w:r w:rsidRPr="00EF6E9F">
        <w:rPr>
          <w:rFonts w:ascii="Courier New" w:eastAsia="宋体" w:hAnsi="Courier New" w:cs="Courier New"/>
          <w:color w:val="6AAB73"/>
          <w:kern w:val="0"/>
          <w:sz w:val="20"/>
          <w:szCs w:val="20"/>
        </w:rPr>
        <w:t>'__main__'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:</w:t>
      </w:r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br/>
        <w:t xml:space="preserve">    </w:t>
      </w:r>
      <w:proofErr w:type="gramStart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main(</w:t>
      </w:r>
      <w:proofErr w:type="gramEnd"/>
      <w:r w:rsidRPr="00EF6E9F">
        <w:rPr>
          <w:rFonts w:ascii="Courier New" w:eastAsia="宋体" w:hAnsi="Courier New" w:cs="Courier New"/>
          <w:color w:val="BCBEC4"/>
          <w:kern w:val="0"/>
          <w:sz w:val="20"/>
          <w:szCs w:val="20"/>
        </w:rPr>
        <w:t>)</w:t>
      </w:r>
    </w:p>
    <w:p w14:paraId="73FEFEF6" w14:textId="77777777" w:rsidR="00A66934" w:rsidRPr="00EF6E9F" w:rsidRDefault="00A66934" w:rsidP="00A66934"/>
    <w:sectPr w:rsidR="00A66934" w:rsidRPr="00EF6E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D4B48"/>
    <w:multiLevelType w:val="multilevel"/>
    <w:tmpl w:val="A6CC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55E3"/>
    <w:multiLevelType w:val="multilevel"/>
    <w:tmpl w:val="49EA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21BE1"/>
    <w:multiLevelType w:val="multilevel"/>
    <w:tmpl w:val="6DD85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F57C2"/>
    <w:multiLevelType w:val="multilevel"/>
    <w:tmpl w:val="0690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7306B"/>
    <w:multiLevelType w:val="multilevel"/>
    <w:tmpl w:val="8734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D0438"/>
    <w:multiLevelType w:val="multilevel"/>
    <w:tmpl w:val="08FC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70643"/>
    <w:multiLevelType w:val="multilevel"/>
    <w:tmpl w:val="DC3C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34EFC"/>
    <w:multiLevelType w:val="multilevel"/>
    <w:tmpl w:val="DBF4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E25A50"/>
    <w:multiLevelType w:val="multilevel"/>
    <w:tmpl w:val="1422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F86AE0"/>
    <w:multiLevelType w:val="multilevel"/>
    <w:tmpl w:val="CFD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E80A21"/>
    <w:multiLevelType w:val="multilevel"/>
    <w:tmpl w:val="92CA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2B4D98"/>
    <w:multiLevelType w:val="multilevel"/>
    <w:tmpl w:val="0992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FF8"/>
    <w:multiLevelType w:val="multilevel"/>
    <w:tmpl w:val="7C22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1215E2"/>
    <w:multiLevelType w:val="multilevel"/>
    <w:tmpl w:val="46E2C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FC121D"/>
    <w:multiLevelType w:val="multilevel"/>
    <w:tmpl w:val="1034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12"/>
  </w:num>
  <w:num w:numId="4">
    <w:abstractNumId w:val="7"/>
  </w:num>
  <w:num w:numId="5">
    <w:abstractNumId w:val="14"/>
  </w:num>
  <w:num w:numId="6">
    <w:abstractNumId w:val="9"/>
  </w:num>
  <w:num w:numId="7">
    <w:abstractNumId w:val="8"/>
  </w:num>
  <w:num w:numId="8">
    <w:abstractNumId w:val="10"/>
  </w:num>
  <w:num w:numId="9">
    <w:abstractNumId w:val="5"/>
  </w:num>
  <w:num w:numId="10">
    <w:abstractNumId w:val="11"/>
  </w:num>
  <w:num w:numId="11">
    <w:abstractNumId w:val="0"/>
  </w:num>
  <w:num w:numId="12">
    <w:abstractNumId w:val="4"/>
  </w:num>
  <w:num w:numId="13">
    <w:abstractNumId w:val="2"/>
  </w:num>
  <w:num w:numId="14">
    <w:abstractNumId w:val="6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C80"/>
    <w:rsid w:val="003A71CD"/>
    <w:rsid w:val="005906ED"/>
    <w:rsid w:val="00683C80"/>
    <w:rsid w:val="00972C89"/>
    <w:rsid w:val="00A66934"/>
    <w:rsid w:val="00E714D9"/>
    <w:rsid w:val="00EF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BD8D"/>
  <w15:chartTrackingRefBased/>
  <w15:docId w15:val="{E03DB4EB-5AB2-46F4-B4B8-BBCBDA7A4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4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9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5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9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7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9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3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9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78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01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3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3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1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4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23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2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3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7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5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9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1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8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6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8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8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0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32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09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4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4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32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1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4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8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2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5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1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8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9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7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39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55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08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8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4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1074</Words>
  <Characters>6125</Characters>
  <Application>Microsoft Office Word</Application>
  <DocSecurity>0</DocSecurity>
  <Lines>51</Lines>
  <Paragraphs>14</Paragraphs>
  <ScaleCrop>false</ScaleCrop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晓宝 陆</dc:creator>
  <cp:keywords/>
  <dc:description/>
  <cp:lastModifiedBy>晓宝 陆</cp:lastModifiedBy>
  <cp:revision>3</cp:revision>
  <dcterms:created xsi:type="dcterms:W3CDTF">2026-06-02T04:09:00Z</dcterms:created>
  <dcterms:modified xsi:type="dcterms:W3CDTF">2026-06-09T03:11:00Z</dcterms:modified>
</cp:coreProperties>
</file>