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FBE67" w14:textId="7777777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t>一、作业目的</w:t>
      </w:r>
    </w:p>
    <w:p w14:paraId="1C486E5B" w14:textId="77777777" w:rsidR="00A66934" w:rsidRPr="00A66934" w:rsidRDefault="00A66934" w:rsidP="00A66934">
      <w:pPr>
        <w:widowControl/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本次作业基于《有限元基础》中三维杆单元理论，完成以下目标：</w:t>
      </w:r>
    </w:p>
    <w:p w14:paraId="21BE52FB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推导三维空间桁架单元的长度、方向余弦、应变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–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位移关系、单元刚度矩阵及应力轴力公式。</w:t>
      </w:r>
    </w:p>
    <w:p w14:paraId="1D822A52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Python 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实现三维杆单元刚度矩阵、应变、应力、轴力计算。</w:t>
      </w:r>
    </w:p>
    <w:p w14:paraId="259E5C0A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用两个标准算例验证程序正确性。</w:t>
      </w:r>
    </w:p>
    <w:p w14:paraId="473DB3B7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验证刚度矩阵的对称性、奇异性、半正定性、刚体位移特性并解释物理意义。</w:t>
      </w:r>
    </w:p>
    <w:p w14:paraId="25244348" w14:textId="1AABA79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35E5CA" w14:textId="7777777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t>二、公式推导</w:t>
      </w:r>
    </w:p>
    <w:p w14:paraId="5DBD5EE8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单元长度与方向余弦</w:t>
      </w:r>
    </w:p>
    <w:p w14:paraId="44EED31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设单元两节点坐标：</w:t>
      </w:r>
    </w:p>
    <w:p w14:paraId="19259112" w14:textId="01B68F6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="00214BD4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 y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="00214BD4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 z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​)</w:t>
      </w:r>
    </w:p>
    <w:p w14:paraId="513B2658" w14:textId="2C3DBA4F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r w:rsid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y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r w:rsid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z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​)</w:t>
      </w:r>
    </w:p>
    <w:p w14:paraId="653AF0C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坐标差：</w:t>
      </w:r>
    </w:p>
    <w:p w14:paraId="213326CF" w14:textId="33406BA7" w:rsidR="00A66934" w:rsidRPr="00A66934" w:rsidRDefault="006A26D0" w:rsidP="006A26D0">
      <w:pPr>
        <w:pStyle w:val="MTDisplayEquation"/>
      </w:pPr>
      <w:r>
        <w:tab/>
      </w:r>
      <w:r w:rsidRPr="006A26D0">
        <w:rPr>
          <w:position w:val="-12"/>
        </w:rPr>
        <w:object w:dxaOrig="3360" w:dyaOrig="360" w14:anchorId="4D0F9F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8pt;height:18pt" o:ole="">
            <v:imagedata r:id="rId5" o:title=""/>
          </v:shape>
          <o:OLEObject Type="Embed" ProgID="Equation.DSMT4" ShapeID="_x0000_i1025" DrawAspect="Content" ObjectID="_1843112767" r:id="rId6"/>
        </w:object>
      </w:r>
      <w:r>
        <w:t xml:space="preserve"> </w:t>
      </w:r>
    </w:p>
    <w:p w14:paraId="42648EF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单元长度：</w:t>
      </w:r>
    </w:p>
    <w:p w14:paraId="593FA966" w14:textId="27EF1556" w:rsidR="00FF19C4" w:rsidRDefault="00FF19C4" w:rsidP="00FF19C4">
      <w:pPr>
        <w:pStyle w:val="MTDisplayEquation"/>
      </w:pPr>
      <w:r>
        <w:tab/>
      </w:r>
      <w:r w:rsidR="006A26D0" w:rsidRPr="006A26D0">
        <w:rPr>
          <w:position w:val="-12"/>
        </w:rPr>
        <w:object w:dxaOrig="2180" w:dyaOrig="440" w14:anchorId="02216792">
          <v:shape id="_x0000_i1026" type="#_x0000_t75" style="width:109.2pt;height:22.2pt" o:ole="">
            <v:imagedata r:id="rId7" o:title=""/>
          </v:shape>
          <o:OLEObject Type="Embed" ProgID="Equation.DSMT4" ShapeID="_x0000_i1026" DrawAspect="Content" ObjectID="_1843112768" r:id="rId8"/>
        </w:object>
      </w:r>
      <w:r>
        <w:t xml:space="preserve"> </w:t>
      </w:r>
    </w:p>
    <w:p w14:paraId="5ACAED91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方向余弦：</w:t>
      </w:r>
    </w:p>
    <w:p w14:paraId="36C74625" w14:textId="5C05EAB3" w:rsidR="006A26D0" w:rsidRDefault="006A26D0" w:rsidP="006A26D0">
      <w:pPr>
        <w:pStyle w:val="MTDisplayEquation"/>
      </w:pPr>
      <w:r>
        <w:tab/>
      </w:r>
      <w:r w:rsidRPr="006A26D0">
        <w:rPr>
          <w:position w:val="-24"/>
        </w:rPr>
        <w:object w:dxaOrig="2520" w:dyaOrig="620" w14:anchorId="78417B90">
          <v:shape id="_x0000_i1027" type="#_x0000_t75" style="width:126pt;height:31.2pt" o:ole="">
            <v:imagedata r:id="rId9" o:title=""/>
          </v:shape>
          <o:OLEObject Type="Embed" ProgID="Equation.DSMT4" ShapeID="_x0000_i1027" DrawAspect="Content" ObjectID="_1843112769" r:id="rId10"/>
        </w:object>
      </w:r>
      <w:r>
        <w:t xml:space="preserve"> </w:t>
      </w:r>
    </w:p>
    <w:p w14:paraId="0A733EE6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节点位移与轴向伸长</w:t>
      </w:r>
    </w:p>
    <w:p w14:paraId="0240B1C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单元节点位移向量：</w:t>
      </w:r>
    </w:p>
    <w:p w14:paraId="111BC599" w14:textId="74FFBBB9" w:rsidR="006A26D0" w:rsidRDefault="006A26D0" w:rsidP="006A26D0">
      <w:pPr>
        <w:pStyle w:val="MTDisplayEquation"/>
      </w:pPr>
      <w:r>
        <w:tab/>
      </w:r>
      <w:r w:rsidRPr="006A26D0">
        <w:rPr>
          <w:position w:val="-14"/>
        </w:rPr>
        <w:object w:dxaOrig="2380" w:dyaOrig="400" w14:anchorId="574B37EF">
          <v:shape id="_x0000_i1028" type="#_x0000_t75" style="width:118.8pt;height:19.8pt" o:ole="">
            <v:imagedata r:id="rId11" o:title=""/>
          </v:shape>
          <o:OLEObject Type="Embed" ProgID="Equation.DSMT4" ShapeID="_x0000_i1028" DrawAspect="Content" ObjectID="_1843112770" r:id="rId12"/>
        </w:object>
      </w:r>
      <w:r>
        <w:t xml:space="preserve"> </w:t>
      </w:r>
    </w:p>
    <w:p w14:paraId="690A971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轴向伸长量：</w:t>
      </w:r>
    </w:p>
    <w:p w14:paraId="32AF7BE5" w14:textId="4AB68368" w:rsidR="006A26D0" w:rsidRDefault="006A26D0" w:rsidP="006A26D0">
      <w:pPr>
        <w:pStyle w:val="MTDisplayEquation"/>
      </w:pPr>
      <w:r>
        <w:tab/>
      </w:r>
      <w:r w:rsidR="00BD48D8" w:rsidRPr="00BD48D8">
        <w:rPr>
          <w:position w:val="-14"/>
        </w:rPr>
        <w:object w:dxaOrig="3620" w:dyaOrig="380" w14:anchorId="6A15B79D">
          <v:shape id="_x0000_i1029" type="#_x0000_t75" style="width:181.2pt;height:19.2pt" o:ole="">
            <v:imagedata r:id="rId13" o:title=""/>
          </v:shape>
          <o:OLEObject Type="Embed" ProgID="Equation.DSMT4" ShapeID="_x0000_i1029" DrawAspect="Content" ObjectID="_1843112771" r:id="rId14"/>
        </w:object>
      </w:r>
      <w:r>
        <w:t xml:space="preserve"> </w:t>
      </w:r>
    </w:p>
    <w:p w14:paraId="2919943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应变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–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位移矩阵</w:t>
      </w:r>
    </w:p>
    <w:p w14:paraId="555771B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轴向应变：</w:t>
      </w:r>
    </w:p>
    <w:p w14:paraId="54B9F39E" w14:textId="6D2BE744" w:rsidR="00BD48D8" w:rsidRDefault="00BD48D8" w:rsidP="00BD48D8">
      <w:pPr>
        <w:pStyle w:val="MTDisplayEquation"/>
      </w:pPr>
      <w:r>
        <w:tab/>
      </w:r>
      <w:r w:rsidRPr="00BD48D8">
        <w:rPr>
          <w:position w:val="-24"/>
        </w:rPr>
        <w:object w:dxaOrig="660" w:dyaOrig="620" w14:anchorId="03FB226A">
          <v:shape id="_x0000_i1030" type="#_x0000_t75" style="width:33pt;height:31.2pt" o:ole="">
            <v:imagedata r:id="rId15" o:title=""/>
          </v:shape>
          <o:OLEObject Type="Embed" ProgID="Equation.DSMT4" ShapeID="_x0000_i1030" DrawAspect="Content" ObjectID="_1843112772" r:id="rId16"/>
        </w:object>
      </w:r>
      <w:r>
        <w:t xml:space="preserve"> </w:t>
      </w:r>
    </w:p>
    <w:p w14:paraId="5B4E7994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写成矩阵形式：</w:t>
      </w:r>
    </w:p>
    <w:p w14:paraId="6AD04E5A" w14:textId="3C882B06" w:rsidR="00BD48D8" w:rsidRDefault="00BD48D8" w:rsidP="00BD48D8">
      <w:pPr>
        <w:pStyle w:val="MTDisplayEquation"/>
      </w:pPr>
      <w:r>
        <w:tab/>
      </w:r>
      <w:r w:rsidRPr="00BD48D8">
        <w:rPr>
          <w:position w:val="-24"/>
        </w:rPr>
        <w:object w:dxaOrig="720" w:dyaOrig="660" w14:anchorId="7654666D">
          <v:shape id="_x0000_i1031" type="#_x0000_t75" style="width:36pt;height:33pt" o:ole="">
            <v:imagedata r:id="rId17" o:title=""/>
          </v:shape>
          <o:OLEObject Type="Embed" ProgID="Equation.DSMT4" ShapeID="_x0000_i1031" DrawAspect="Content" ObjectID="_1843112773" r:id="rId18"/>
        </w:object>
      </w:r>
      <w:r>
        <w:t xml:space="preserve"> </w:t>
      </w:r>
    </w:p>
    <w:p w14:paraId="101900A6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其中应变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–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位移矩阵：</w:t>
      </w:r>
    </w:p>
    <w:p w14:paraId="1ECD4220" w14:textId="256B951F" w:rsidR="00BD48D8" w:rsidRDefault="00BD48D8" w:rsidP="00BD48D8">
      <w:pPr>
        <w:pStyle w:val="MTDisplayEquation"/>
      </w:pPr>
      <w:r>
        <w:tab/>
      </w:r>
      <w:r w:rsidR="008D15A7" w:rsidRPr="00BD48D8">
        <w:rPr>
          <w:position w:val="-24"/>
        </w:rPr>
        <w:object w:dxaOrig="2720" w:dyaOrig="620" w14:anchorId="36079959">
          <v:shape id="_x0000_i1032" type="#_x0000_t75" style="width:136.2pt;height:31.2pt" o:ole="">
            <v:imagedata r:id="rId19" o:title=""/>
          </v:shape>
          <o:OLEObject Type="Embed" ProgID="Equation.DSMT4" ShapeID="_x0000_i1032" DrawAspect="Content" ObjectID="_1843112774" r:id="rId20"/>
        </w:object>
      </w:r>
      <w:r>
        <w:t xml:space="preserve"> </w:t>
      </w:r>
    </w:p>
    <w:p w14:paraId="255824EA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2.4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单元刚度矩阵</w:t>
      </w:r>
    </w:p>
    <w:p w14:paraId="418CF26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轴向刚度：</w:t>
      </w:r>
    </w:p>
    <w:p w14:paraId="7E8BC77B" w14:textId="73CBAD9A" w:rsidR="008D15A7" w:rsidRDefault="008D15A7" w:rsidP="008D15A7">
      <w:pPr>
        <w:pStyle w:val="MTDisplayEquation"/>
      </w:pPr>
      <w:r>
        <w:tab/>
      </w:r>
      <w:r w:rsidRPr="008D15A7">
        <w:rPr>
          <w:position w:val="-24"/>
        </w:rPr>
        <w:object w:dxaOrig="800" w:dyaOrig="620" w14:anchorId="2904DE40">
          <v:shape id="_x0000_i1033" type="#_x0000_t75" style="width:40.2pt;height:31.2pt" o:ole="">
            <v:imagedata r:id="rId21" o:title=""/>
          </v:shape>
          <o:OLEObject Type="Embed" ProgID="Equation.DSMT4" ShapeID="_x0000_i1033" DrawAspect="Content" ObjectID="_1843112775" r:id="rId22"/>
        </w:object>
      </w:r>
      <w:r>
        <w:t xml:space="preserve"> </w:t>
      </w:r>
    </w:p>
    <w:p w14:paraId="44ED3067" w14:textId="2FF22200" w:rsid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全局刚度矩阵：</w:t>
      </w:r>
    </w:p>
    <w:p w14:paraId="770F2EBE" w14:textId="28390D1B" w:rsidR="00972C89" w:rsidRPr="00A66934" w:rsidRDefault="00972C89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972C89">
        <w:rPr>
          <w:rFonts w:ascii="Arial" w:eastAsia="宋体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FB895F5" wp14:editId="14C1076C">
            <wp:extent cx="5274310" cy="1807845"/>
            <wp:effectExtent l="0" t="0" r="2540" b="1905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059B" w14:textId="77777777" w:rsidR="00A66934" w:rsidRPr="00A66934" w:rsidRDefault="00A66934" w:rsidP="00A66934">
      <w:pPr>
        <w:widowControl/>
        <w:spacing w:line="360" w:lineRule="atLeast"/>
        <w:jc w:val="left"/>
        <w:outlineLvl w:val="2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2.5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应力与轴力</w:t>
      </w:r>
    </w:p>
    <w:p w14:paraId="2EDDBBB9" w14:textId="73F7B51C" w:rsidR="008D15A7" w:rsidRDefault="008D15A7" w:rsidP="008D15A7">
      <w:pPr>
        <w:pStyle w:val="MTDisplayEquation"/>
      </w:pPr>
      <w:r>
        <w:tab/>
      </w:r>
      <w:r w:rsidRPr="008D15A7">
        <w:rPr>
          <w:position w:val="-6"/>
        </w:rPr>
        <w:object w:dxaOrig="2180" w:dyaOrig="279" w14:anchorId="3739128C">
          <v:shape id="_x0000_i1034" type="#_x0000_t75" style="width:109.2pt;height:13.8pt" o:ole="">
            <v:imagedata r:id="rId24" o:title=""/>
          </v:shape>
          <o:OLEObject Type="Embed" ProgID="Equation.DSMT4" ShapeID="_x0000_i1034" DrawAspect="Content" ObjectID="_1843112776" r:id="rId25"/>
        </w:object>
      </w:r>
      <w:r>
        <w:t xml:space="preserve"> </w:t>
      </w:r>
    </w:p>
    <w:p w14:paraId="24F0A1CD" w14:textId="40D12D09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7BEB0C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三、程序设计说明</w:t>
      </w:r>
    </w:p>
    <w:p w14:paraId="32F50054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开发环境</w:t>
      </w:r>
    </w:p>
    <w:p w14:paraId="7C1A6F9A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语言：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Python 3.x</w:t>
      </w:r>
    </w:p>
    <w:p w14:paraId="1D386607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依赖库：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NumPy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（矩阵运算）</w:t>
      </w:r>
    </w:p>
    <w:p w14:paraId="17AED06B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函数设计</w:t>
      </w:r>
    </w:p>
    <w:p w14:paraId="287E635A" w14:textId="77777777" w:rsidR="00A66934" w:rsidRPr="008D15A7" w:rsidRDefault="00A66934" w:rsidP="00A66934">
      <w:pPr>
        <w:widowControl/>
        <w:spacing w:line="360" w:lineRule="atLeast"/>
        <w:jc w:val="left"/>
        <w:outlineLvl w:val="3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函数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1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truss3d_element_</w:t>
      </w:r>
      <w:proofErr w:type="gram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stiffness(</w:t>
      </w:r>
      <w:proofErr w:type="gram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E, A)</w:t>
      </w:r>
    </w:p>
    <w:p w14:paraId="13B63C4E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功能：计算单元长度、方向余弦、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6×6 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刚度矩阵。</w:t>
      </w:r>
    </w:p>
    <w:p w14:paraId="51343030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输入：</w:t>
      </w:r>
    </w:p>
    <w:p w14:paraId="5A296F96" w14:textId="698BF93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：节点坐标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[x,</w:t>
      </w:r>
      <w:r w:rsidR="00214BD4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y,</w:t>
      </w:r>
      <w:r w:rsidR="00214BD4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z]</w:t>
      </w:r>
    </w:p>
    <w:p w14:paraId="02AAB8A5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E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：弹性模量（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Pa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A7A3BAD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：截面积（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m²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E503C5B" w14:textId="77777777" w:rsidR="00A66934" w:rsidRPr="008D15A7" w:rsidRDefault="00A66934" w:rsidP="00A66934">
      <w:pPr>
        <w:widowControl/>
        <w:spacing w:line="360" w:lineRule="atLeast"/>
        <w:ind w:left="72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输出：</w:t>
      </w:r>
    </w:p>
    <w:p w14:paraId="17285E1B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L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：长度</w:t>
      </w:r>
    </w:p>
    <w:p w14:paraId="02AEECC8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(c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x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y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, </w:t>
      </w:r>
      <w:proofErr w:type="spell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z</w:t>
      </w:r>
      <w:proofErr w:type="spell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)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：方向余弦</w:t>
      </w:r>
    </w:p>
    <w:p w14:paraId="0BBE6643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proofErr w:type="spell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Ke</w:t>
      </w:r>
      <w:proofErr w:type="spellEnd"/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6×6 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刚度矩阵</w:t>
      </w:r>
    </w:p>
    <w:p w14:paraId="2265D543" w14:textId="77777777" w:rsidR="00A66934" w:rsidRPr="008D15A7" w:rsidRDefault="00A66934" w:rsidP="00A66934">
      <w:pPr>
        <w:widowControl/>
        <w:spacing w:line="360" w:lineRule="atLeast"/>
        <w:jc w:val="left"/>
        <w:outlineLvl w:val="3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函数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2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truss3d_element_</w:t>
      </w:r>
      <w:proofErr w:type="gram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stress(</w:t>
      </w:r>
      <w:proofErr w:type="gram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E, A, de)</w:t>
      </w:r>
    </w:p>
    <w:p w14:paraId="37B3294C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功能：由节点位移计算应变、应力、轴力。</w:t>
      </w:r>
    </w:p>
    <w:p w14:paraId="6F441B84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输入：</w:t>
      </w:r>
    </w:p>
    <w:p w14:paraId="22E08374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de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：节点位移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[u1,v1,w1,u2,v2,w2]</w:t>
      </w:r>
    </w:p>
    <w:p w14:paraId="1A1FAD38" w14:textId="77777777" w:rsidR="00A66934" w:rsidRPr="008D15A7" w:rsidRDefault="00A66934" w:rsidP="00A66934">
      <w:pPr>
        <w:widowControl/>
        <w:spacing w:line="360" w:lineRule="atLeast"/>
        <w:ind w:left="72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输出：</w:t>
      </w:r>
    </w:p>
    <w:p w14:paraId="4C44FA09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epsilon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：轴向应变</w:t>
      </w:r>
    </w:p>
    <w:p w14:paraId="0D390A0F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sigma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：应力（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Pa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0438C4E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：轴力（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1A6A88A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异常处理</w:t>
      </w:r>
    </w:p>
    <w:p w14:paraId="0408E289" w14:textId="77777777" w:rsidR="00A66934" w:rsidRPr="00A66934" w:rsidRDefault="00A66934" w:rsidP="008D15A7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节点重合时（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L≈0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）抛出错误，避免除零。</w:t>
      </w:r>
    </w:p>
    <w:p w14:paraId="63E744E9" w14:textId="4A2D242A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4B7FC1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四、算例验证与结果</w:t>
      </w:r>
    </w:p>
    <w:p w14:paraId="7D70D22C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1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：沿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x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轴一维杆</w:t>
      </w:r>
    </w:p>
    <w:p w14:paraId="6C3BD1A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4DE5D9D7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05E2EA8B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(2,0,0)</w:t>
      </w:r>
    </w:p>
    <w:p w14:paraId="6D4C9D60" w14:textId="4B1D2E70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E=200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=200×10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9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Pa</w:t>
      </w:r>
    </w:p>
    <w:p w14:paraId="2F3E65A3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m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2</w:t>
      </w:r>
    </w:p>
    <w:p w14:paraId="07CDD823" w14:textId="3F3764A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lastRenderedPageBreak/>
        <w:t>d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[0,0,0,1.0×10−3,0,</w:t>
      </w:r>
      <w:r w:rsidR="008D15A7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0] </w:t>
      </w:r>
      <w:r w:rsidR="008D15A7"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T</w:t>
      </w:r>
    </w:p>
    <w:p w14:paraId="7EE979D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5DF47071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L=2.0 m</w:t>
      </w:r>
    </w:p>
    <w:p w14:paraId="058A8D93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(1,0,0)</w:t>
      </w:r>
    </w:p>
    <w:p w14:paraId="2F65F0CF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ε=5.0×10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</w:p>
    <w:p w14:paraId="74D3F5B6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σ=100 MPa</w:t>
      </w:r>
    </w:p>
    <w:p w14:paraId="02863005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N</w:t>
      </w:r>
    </w:p>
    <w:p w14:paraId="70ECEEA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刚度矩阵：</w:t>
      </w:r>
    </w:p>
    <w:p w14:paraId="4C8D7243" w14:textId="59F5323D" w:rsidR="00A66934" w:rsidRPr="008D15A7" w:rsidRDefault="008D15A7" w:rsidP="008D15A7">
      <w:pPr>
        <w:pStyle w:val="MTDisplayEquation"/>
        <w:jc w:val="center"/>
      </w:pPr>
      <w:r w:rsidRPr="008D15A7">
        <w:rPr>
          <w:noProof/>
        </w:rPr>
        <w:drawing>
          <wp:inline distT="0" distB="0" distL="0" distR="0" wp14:anchorId="3EA7D4C6" wp14:editId="479A814D">
            <wp:extent cx="3972479" cy="1924319"/>
            <wp:effectExtent l="0" t="0" r="0" b="0"/>
            <wp:docPr id="2" name="图片 2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表格&#10;&#10;描述已自动生成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583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结果与理论一致，退化为一维杆单元。</w:t>
      </w:r>
    </w:p>
    <w:p w14:paraId="6FF63B0D" w14:textId="117ED7E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445257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2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：空间任意方向杆</w:t>
      </w:r>
    </w:p>
    <w:p w14:paraId="5C17ADB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13713F92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7AA08CF1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(1,2,2)</w:t>
      </w:r>
    </w:p>
    <w:p w14:paraId="7C4BEFA2" w14:textId="2E953005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E=210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=210×10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9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Pa</w:t>
      </w:r>
    </w:p>
    <w:p w14:paraId="0835243F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A=2.0×10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m2</w:t>
      </w:r>
    </w:p>
    <w:p w14:paraId="79BC4B3E" w14:textId="7992D3DC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[0,0,0,1.0×10−3,2.0×10−3,2.0×10−</w:t>
      </w:r>
      <w:r w:rsidR="008D15A7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3] </w:t>
      </w:r>
      <w:r w:rsidR="008D15A7"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T</w:t>
      </w:r>
    </w:p>
    <w:p w14:paraId="479F78D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4BECB37D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L=3.0 m</w:t>
      </w:r>
    </w:p>
    <w:p w14:paraId="52AEB041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(1/3,2/3,2/3)</w:t>
      </w:r>
    </w:p>
    <w:p w14:paraId="12AC9265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−3</w:t>
      </w:r>
    </w:p>
    <w:p w14:paraId="0178EBEF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σ=210 MPa</w:t>
      </w:r>
    </w:p>
    <w:p w14:paraId="16FFEEFE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N=4.2×10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N</w:t>
      </w:r>
    </w:p>
    <w:p w14:paraId="73803E7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矩阵性质验证：</w:t>
      </w:r>
    </w:p>
    <w:p w14:paraId="19E96FC7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对称性：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=K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eT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2B71F000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刚体位移：整体平移位移下，应变、应力、轴力均为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4D10E726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奇异性：自由单元无约束，存在刚体运动模态，刚度矩阵奇异（行列式为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）。</w:t>
      </w:r>
    </w:p>
    <w:p w14:paraId="1C806AA8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半正定性：特征值均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≥0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05887E4F" w14:textId="7A866934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6256EB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五、刚度矩阵物理意义</w:t>
      </w:r>
    </w:p>
    <w:p w14:paraId="37AD546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取任意自由度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，令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j</w:t>
      </w:r>
      <w:proofErr w:type="spellEnd"/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​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、其余位移为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，计算：</w:t>
      </w:r>
    </w:p>
    <w:p w14:paraId="7D9A6266" w14:textId="7CCA73E3" w:rsidR="009D6ED5" w:rsidRDefault="009D6ED5" w:rsidP="009D6ED5">
      <w:pPr>
        <w:pStyle w:val="MTDisplayEquation"/>
      </w:pPr>
      <w:r>
        <w:tab/>
      </w:r>
      <w:r w:rsidRPr="009D6ED5">
        <w:rPr>
          <w:position w:val="-6"/>
        </w:rPr>
        <w:object w:dxaOrig="1080" w:dyaOrig="320" w14:anchorId="27C535F5">
          <v:shape id="_x0000_i1035" type="#_x0000_t75" style="width:54pt;height:16.2pt" o:ole="">
            <v:imagedata r:id="rId27" o:title=""/>
          </v:shape>
          <o:OLEObject Type="Embed" ProgID="Equation.DSMT4" ShapeID="_x0000_i1035" DrawAspect="Content" ObjectID="_1843112777" r:id="rId28"/>
        </w:object>
      </w:r>
      <w:r>
        <w:t xml:space="preserve"> </w:t>
      </w:r>
    </w:p>
    <w:p w14:paraId="60A726BA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结论：</w:t>
      </w:r>
    </w:p>
    <w:p w14:paraId="078595A6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的第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列：使第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自由度产生单位位移时，各自由度所需施加的节点力。</w:t>
      </w:r>
    </w:p>
    <w:p w14:paraId="2ACAC03F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ij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自由度单位位移引起第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i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自由度的作用力。</w:t>
      </w:r>
    </w:p>
    <w:p w14:paraId="3F3DFA8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奇异原因：单个自由杆单元可发生刚体平动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/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转动，无约束限制刚体运动，因此刚度矩阵不可逆（奇异）。</w:t>
      </w:r>
    </w:p>
    <w:p w14:paraId="47C16F2D" w14:textId="66A8F330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2D2F287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六、结论</w:t>
      </w:r>
    </w:p>
    <w:p w14:paraId="51AF156F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程序正确实现三维杆单元长度、方向余弦、刚度矩阵、应变、应力、轴力计算。</w:t>
      </w:r>
    </w:p>
    <w:p w14:paraId="44D62ED9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两个算例结果与理论完全吻合，验证程序可靠。</w:t>
      </w:r>
    </w:p>
    <w:p w14:paraId="67D00768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刚度矩阵满足对称性、半正定性、刚体位移零内力特性，且因自由刚体运动而奇异。</w:t>
      </w:r>
    </w:p>
    <w:p w14:paraId="010D169F" w14:textId="615669AE" w:rsidR="00EF6E9F" w:rsidRPr="009D6ED5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程序结构清晰、注释完整、具备异常处理，可用于后续桁架结构整体组装与求解。</w:t>
      </w:r>
    </w:p>
    <w:p w14:paraId="3F648F12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lastRenderedPageBreak/>
        <w:t>七、附录：源代码</w:t>
      </w:r>
    </w:p>
    <w:p w14:paraId="45C25F55" w14:textId="77777777" w:rsidR="00A119DF" w:rsidRPr="00A119DF" w:rsidRDefault="00A119DF" w:rsidP="00A119DF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BCBEC4"/>
          <w:kern w:val="0"/>
          <w:sz w:val="20"/>
          <w:szCs w:val="20"/>
        </w:rPr>
      </w:pP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numpy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r w:rsidRPr="00A119D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truss3d_element_stiffness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(x1, x2, E, A):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(x1, </w:t>
      </w:r>
      <w:proofErr w:type="spellStart"/>
      <w:r w:rsidRPr="00A119D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dtype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float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(x2, </w:t>
      </w:r>
      <w:proofErr w:type="spellStart"/>
      <w:r w:rsidRPr="00A119D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dtype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float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dx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np.sqrt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(dx**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+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+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L &lt;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1e-12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raise </w:t>
      </w:r>
      <w:proofErr w:type="spellStart"/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ValueError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两个节点重合，无效单元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dx/L,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/L,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np.zeros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((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c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([cx,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k = E*A/L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 = -k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:,: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-k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 = 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return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L, (cx,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r w:rsidRPr="00A119D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truss3d_element_stress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(x1, x2, E, A, de):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(cx,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), _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B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([-cx, -cy, -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epsilon = B @ de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sigma = E * epsilon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N = sigma * A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return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epsilon, sigma, N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__name__ 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"__main__"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"=====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算例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 ====="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200e9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A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1.0e-4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de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eps, sig, N = truss3d_element_stress(x1, x2, E, A, de)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长度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L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L)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方向余弦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cx,cy,cz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刚度矩阵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应变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ε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eps)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σ (MPa)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sig/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轴力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N (N)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N)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=====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算例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2 ====="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210e9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A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2.0e-4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de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eps, sig, N = truss3d_element_stress(x1, x2, E, A, de)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长度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L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L)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方向余弦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cx,cy,cz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刚度矩阵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应变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ε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eps)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σ (MPa)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sig/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轴力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N (N)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N)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是否对称：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np.allclose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Ke.T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de_rigid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sig_r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truss3d_element_stress(x1, x2, E, A,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de_rigid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刚体位移下应变、应力、轴力：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sig_r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</w:p>
    <w:p w14:paraId="73FEFEF6" w14:textId="77777777" w:rsidR="00A66934" w:rsidRPr="00A119DF" w:rsidRDefault="00A66934" w:rsidP="00A66934"/>
    <w:sectPr w:rsidR="00A66934" w:rsidRPr="00A119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D4B48"/>
    <w:multiLevelType w:val="multilevel"/>
    <w:tmpl w:val="A6C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55E3"/>
    <w:multiLevelType w:val="multilevel"/>
    <w:tmpl w:val="49EA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21BE1"/>
    <w:multiLevelType w:val="multilevel"/>
    <w:tmpl w:val="6DD85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F57C2"/>
    <w:multiLevelType w:val="multilevel"/>
    <w:tmpl w:val="0690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7306B"/>
    <w:multiLevelType w:val="multilevel"/>
    <w:tmpl w:val="8734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D0438"/>
    <w:multiLevelType w:val="multilevel"/>
    <w:tmpl w:val="08FC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70643"/>
    <w:multiLevelType w:val="multilevel"/>
    <w:tmpl w:val="DC3C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34EFC"/>
    <w:multiLevelType w:val="multilevel"/>
    <w:tmpl w:val="DBF4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E25A50"/>
    <w:multiLevelType w:val="multilevel"/>
    <w:tmpl w:val="1422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F86AE0"/>
    <w:multiLevelType w:val="multilevel"/>
    <w:tmpl w:val="CFD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E80A21"/>
    <w:multiLevelType w:val="multilevel"/>
    <w:tmpl w:val="92CA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2B4D98"/>
    <w:multiLevelType w:val="multilevel"/>
    <w:tmpl w:val="0992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FF8"/>
    <w:multiLevelType w:val="multilevel"/>
    <w:tmpl w:val="7C2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215E2"/>
    <w:multiLevelType w:val="multilevel"/>
    <w:tmpl w:val="46E2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FC121D"/>
    <w:multiLevelType w:val="multilevel"/>
    <w:tmpl w:val="1034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12"/>
  </w:num>
  <w:num w:numId="4">
    <w:abstractNumId w:val="7"/>
  </w:num>
  <w:num w:numId="5">
    <w:abstractNumId w:val="14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11"/>
  </w:num>
  <w:num w:numId="11">
    <w:abstractNumId w:val="0"/>
  </w:num>
  <w:num w:numId="12">
    <w:abstractNumId w:val="4"/>
  </w:num>
  <w:num w:numId="13">
    <w:abstractNumId w:val="2"/>
  </w:num>
  <w:num w:numId="14">
    <w:abstractNumId w:val="6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C80"/>
    <w:rsid w:val="000F76F6"/>
    <w:rsid w:val="00214BD4"/>
    <w:rsid w:val="003A71CD"/>
    <w:rsid w:val="005906ED"/>
    <w:rsid w:val="00683C80"/>
    <w:rsid w:val="006A26D0"/>
    <w:rsid w:val="008D15A7"/>
    <w:rsid w:val="00972C89"/>
    <w:rsid w:val="009D6ED5"/>
    <w:rsid w:val="00A119DF"/>
    <w:rsid w:val="00A66934"/>
    <w:rsid w:val="00BD48D8"/>
    <w:rsid w:val="00E714D9"/>
    <w:rsid w:val="00EF6E9F"/>
    <w:rsid w:val="00FF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BD8D"/>
  <w15:chartTrackingRefBased/>
  <w15:docId w15:val="{E03DB4EB-5AB2-46F4-B4B8-BBCBDA7A4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TDisplayEquation">
    <w:name w:val="MTDisplayEquation"/>
    <w:basedOn w:val="a"/>
    <w:next w:val="a"/>
    <w:link w:val="MTDisplayEquation0"/>
    <w:rsid w:val="00FF19C4"/>
    <w:pPr>
      <w:widowControl/>
      <w:tabs>
        <w:tab w:val="center" w:pos="4160"/>
        <w:tab w:val="right" w:pos="8300"/>
      </w:tabs>
      <w:jc w:val="left"/>
    </w:pPr>
    <w:rPr>
      <w:rFonts w:ascii="Times New Roman" w:eastAsia="宋体" w:hAnsi="Times New Roman" w:cs="Times New Roman"/>
      <w:color w:val="000000"/>
      <w:kern w:val="0"/>
      <w:sz w:val="29"/>
      <w:szCs w:val="29"/>
    </w:rPr>
  </w:style>
  <w:style w:type="character" w:customStyle="1" w:styleId="MTDisplayEquation0">
    <w:name w:val="MTDisplayEquation 字符"/>
    <w:basedOn w:val="a0"/>
    <w:link w:val="MTDisplayEquation"/>
    <w:rsid w:val="00FF19C4"/>
    <w:rPr>
      <w:rFonts w:ascii="Times New Roman" w:eastAsia="宋体" w:hAnsi="Times New Roman" w:cs="Times New Roman"/>
      <w:color w:val="000000"/>
      <w:kern w:val="0"/>
      <w:sz w:val="29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9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5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9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3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9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78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01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3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1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4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3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7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5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6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8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8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0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32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09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4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1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4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5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1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8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9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3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55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08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8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4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oleObject" Target="embeddings/oleObject10.bin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image" Target="media/image11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oleObject" Target="embeddings/oleObject11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3.w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晓宝 陆</dc:creator>
  <cp:keywords/>
  <dc:description/>
  <cp:lastModifiedBy>晓宝 陆</cp:lastModifiedBy>
  <cp:revision>7</cp:revision>
  <dcterms:created xsi:type="dcterms:W3CDTF">2026-06-02T04:09:00Z</dcterms:created>
  <dcterms:modified xsi:type="dcterms:W3CDTF">2026-06-16T02:59:00Z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