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FC895">
      <w:pPr>
        <w:widowControl/>
        <w:pBdr>
          <w:bottom w:val="single" w:color="FFFFFF" w:sz="6" w:space="0"/>
        </w:pBdr>
        <w:suppressAutoHyphens/>
        <w:kinsoku/>
        <w:overflowPunct/>
        <w:autoSpaceDE/>
        <w:bidi w:val="0"/>
        <w:spacing w:line="200" w:lineRule="atLeast"/>
        <w:jc w:val="center"/>
        <w:rPr>
          <w:rFonts w:ascii="Times New Roman" w:hAnsi="Times New Roman" w:eastAsia="Garamond" w:cs="Times New Roman"/>
          <w:b/>
          <w:bCs/>
          <w:caps/>
          <w:color w:val="000000" w:themeColor="text1"/>
          <w:kern w:val="0"/>
          <w:sz w:val="40"/>
          <w:szCs w:val="40"/>
          <w:lang w:eastAsia="en-US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Garamond" w:cs="Times New Roman"/>
          <w:b/>
          <w:bCs/>
          <w:caps/>
          <w:color w:val="000000" w:themeColor="text1"/>
          <w:kern w:val="0"/>
          <w:sz w:val="40"/>
          <w:szCs w:val="40"/>
          <w:lang w:val="zh-CN" w:eastAsia="en-US" w:bidi="ar-SA"/>
          <w14:textFill>
            <w14:solidFill>
              <w14:schemeClr w14:val="tx1"/>
            </w14:solidFill>
          </w14:textFill>
        </w:rPr>
        <w:t xml:space="preserve">Xiangyi </w:t>
      </w:r>
      <w:r>
        <w:rPr>
          <w:rFonts w:ascii="Times New Roman" w:hAnsi="Times New Roman" w:eastAsia="Garamond" w:cs="Times New Roman"/>
          <w:b/>
          <w:bCs/>
          <w:caps/>
          <w:color w:val="000000" w:themeColor="text1"/>
          <w:kern w:val="0"/>
          <w:sz w:val="40"/>
          <w:szCs w:val="40"/>
          <w:lang w:val="en-US" w:eastAsia="en-US" w:bidi="ar-SA"/>
          <w14:textFill>
            <w14:solidFill>
              <w14:schemeClr w14:val="tx1"/>
            </w14:solidFill>
          </w14:textFill>
        </w:rPr>
        <w:t>Li</w:t>
      </w:r>
    </w:p>
    <w:p w14:paraId="3DD222EF">
      <w:pPr>
        <w:widowControl/>
        <w:pBdr>
          <w:bottom w:val="single" w:color="FFFFFF" w:sz="6" w:space="0"/>
        </w:pBdr>
        <w:suppressAutoHyphens/>
        <w:kinsoku/>
        <w:overflowPunct/>
        <w:autoSpaceDE/>
        <w:bidi w:val="0"/>
        <w:spacing w:line="200" w:lineRule="atLeast"/>
        <w:jc w:val="center"/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>608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val="zh-CN" w:eastAsia="en-US" w:bidi="ar-SA"/>
          <w14:textFill>
            <w14:solidFill>
              <w14:schemeClr w14:val="tx1"/>
            </w14:solidFill>
          </w14:textFill>
        </w:rPr>
        <w:t>298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val="zh-CN" w:eastAsia="en-US" w:bidi="ar-SA"/>
          <w14:textFill>
            <w14:solidFill>
              <w14:schemeClr w14:val="tx1"/>
            </w14:solidFill>
          </w14:textFill>
        </w:rPr>
        <w:t>300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instrText xml:space="preserve"> HYPERLINK "mailto:LiXiangyi1984@outlook.com%20" \h </w:instrTex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>LiXiangyi1984@outlook.com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Garamond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LinkedIn:</w:t>
      </w:r>
      <w:r>
        <w:rPr>
          <w:rFonts w:hint="eastAsia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>linkedin.com/in/xiangyi-li-2a1592339</w:t>
      </w:r>
    </w:p>
    <w:p w14:paraId="37FDE41F">
      <w:pPr>
        <w:widowControl w:val="0"/>
        <w:bidi w:val="0"/>
        <w:spacing w:before="0" w:after="0" w:line="200" w:lineRule="exact"/>
        <w:ind w:left="0" w:right="0" w:firstLine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</w:pPr>
    </w:p>
    <w:p w14:paraId="580CF683">
      <w:pPr>
        <w:widowControl w:val="0"/>
        <w:bidi w:val="0"/>
        <w:spacing w:before="0" w:after="0" w:line="200" w:lineRule="exact"/>
        <w:ind w:left="0" w:right="0" w:firstLine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  <w:t>SUMMARY</w:t>
      </w:r>
    </w:p>
    <w:p w14:paraId="795E2784">
      <w:pPr>
        <w:widowControl w:val="0"/>
        <w:numPr>
          <w:ilvl w:val="-4"/>
          <w:numId w:val="0"/>
        </w:numPr>
        <w:bidi w:val="0"/>
        <w:spacing w:before="0" w:after="0" w:line="200" w:lineRule="exact"/>
        <w:ind w:left="0" w:leftChars="0" w:right="0" w:rightChars="0" w:firstLine="0" w:firstLineChars="0"/>
        <w:jc w:val="center"/>
        <w:rPr>
          <w:rFonts w:hint="default" w:ascii="Times New Roman" w:hAnsi="Times New Roman" w:eastAsia="Garamond" w:cs="Times New Roman"/>
          <w:color w:val="000000" w:themeColor="text1"/>
          <w:kern w:val="0"/>
          <w:sz w:val="20"/>
          <w:szCs w:val="20"/>
          <w:lang w:val="zh-CN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NewRomanPS-BoldMT" w:cs="Times New Roman"/>
          <w:b/>
          <w:bCs/>
          <w:color w:val="000000"/>
          <w:sz w:val="21"/>
          <w:szCs w:val="21"/>
          <w:lang w:val="en-US" w:eastAsia="zh-CN"/>
        </w:rPr>
        <w:t xml:space="preserve">Expertise: 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zh-CN" w:bidi="ar-SA"/>
          <w14:textFill>
            <w14:solidFill>
              <w14:schemeClr w14:val="tx1"/>
            </w14:solidFill>
          </w14:textFill>
        </w:rPr>
        <w:t>Data Science</w:t>
      </w:r>
      <w:r>
        <w:rPr>
          <w:rFonts w:hint="eastAsia"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zh-CN" w:bidi="ar-SA"/>
          <w14:textFill>
            <w14:solidFill>
              <w14:schemeClr w14:val="tx1"/>
            </w14:solidFill>
          </w14:textFill>
        </w:rPr>
        <w:t>SQL</w:t>
      </w:r>
      <w:r>
        <w:rPr>
          <w:rFonts w:hint="eastAsia"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, Large-scale Data, M</w:t>
      </w:r>
      <w:r>
        <w:rPr>
          <w:rFonts w:ascii="Times New Roman" w:hAnsi="Times New Roman" w:eastAsia="Garamond" w:cs="Times New Roman"/>
          <w:color w:val="000000" w:themeColor="text1"/>
          <w:kern w:val="0"/>
          <w:sz w:val="20"/>
          <w:szCs w:val="20"/>
          <w:lang w:eastAsia="zh-CN" w:bidi="ar-SA"/>
          <w14:textFill>
            <w14:solidFill>
              <w14:schemeClr w14:val="tx1"/>
            </w14:solidFill>
          </w14:textFill>
        </w:rPr>
        <w:t>achine Learning,</w:t>
      </w:r>
      <w:r>
        <w:rPr>
          <w:rFonts w:hint="eastAsia" w:ascii="Times New Roman" w:hAnsi="Times New Roman" w:eastAsia="Garamond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AI Agent</w:t>
      </w:r>
    </w:p>
    <w:p w14:paraId="56E1F3E8">
      <w:pPr>
        <w:widowControl w:val="0"/>
        <w:bidi w:val="0"/>
        <w:spacing w:before="0" w:after="0" w:line="200" w:lineRule="exact"/>
        <w:ind w:left="0" w:leftChars="0" w:right="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  <w:t>Technical</w:t>
      </w:r>
      <w:r>
        <w:rPr>
          <w:rFonts w:hint="eastAsia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 xml:space="preserve"> Skills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  <w:t>:</w:t>
      </w:r>
      <w:r>
        <w:rPr>
          <w:rFonts w:hint="default" w:ascii="Times New Roman" w:hAnsi="Times New Roman" w:eastAsia="TimesNewRomanPS-BoldMT" w:cs="Times New Roman"/>
          <w:color w:val="000000"/>
          <w:sz w:val="21"/>
          <w:szCs w:val="21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Python, R, SQL, Julia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,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Emacs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lang w:val="en-US" w:eastAsia="zh-CN"/>
        </w:rPr>
        <w:t xml:space="preserve">, Spark,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SAS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lang w:val="en-US" w:eastAsia="zh-CN"/>
        </w:rPr>
        <w:t>, Tableau, power BI</w:t>
      </w:r>
    </w:p>
    <w:p w14:paraId="4CA2B653">
      <w:pPr>
        <w:widowControl w:val="0"/>
        <w:bidi w:val="0"/>
        <w:spacing w:before="0" w:after="0" w:line="200" w:lineRule="exact"/>
        <w:ind w:left="0" w:leftChars="0" w:right="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  <w:t>Progra</w:t>
      </w:r>
      <w:r>
        <w:rPr>
          <w:rFonts w:hint="eastAsia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1"/>
          <w:szCs w:val="21"/>
          <w:lang w:val="zh-CN"/>
        </w:rPr>
        <w:t>ming Technical: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1"/>
          <w:szCs w:val="21"/>
          <w:lang w:val="en-US" w:eastAsia="zh-CN"/>
        </w:rPr>
        <w:t xml:space="preserve"> Sklearn, Pytorch, TensorFlow</w:t>
      </w:r>
    </w:p>
    <w:p w14:paraId="4B481B05">
      <w:pPr>
        <w:widowControl w:val="0"/>
        <w:bidi w:val="0"/>
        <w:spacing w:before="160" w:after="80" w:line="200" w:lineRule="exact"/>
        <w:ind w:left="0" w:right="0" w:firstLine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4"/>
          <w:szCs w:val="24"/>
        </w:rPr>
        <w:t>EDUCATION</w:t>
      </w:r>
    </w:p>
    <w:p w14:paraId="020466A5">
      <w:pPr>
        <w:widowControl w:val="0"/>
        <w:bidi w:val="0"/>
        <w:spacing w:before="0" w:after="0" w:line="240" w:lineRule="exact"/>
        <w:ind w:left="0" w:right="0" w:firstLine="0"/>
        <w:jc w:val="both"/>
        <w:rPr>
          <w:rFonts w:hint="default" w:ascii="Times New Roman" w:hAnsi="Times New Roman" w:cs="Times New Roman"/>
        </w:rPr>
      </w:pP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 xml:space="preserve">University of </w:t>
      </w: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val="zh-CN" w:eastAsia="en-US" w:bidi="ar-SA"/>
          <w14:textFill>
            <w14:solidFill>
              <w14:schemeClr w14:val="tx1"/>
            </w14:solidFill>
          </w14:textFill>
        </w:rPr>
        <w:t>Wisconsin</w:t>
      </w: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 xml:space="preserve"> Madison</w:t>
      </w: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val="zh-CN" w:eastAsia="en-US" w:bidi="ar-SA"/>
          <w14:textFill>
            <w14:solidFill>
              <w14:schemeClr w14:val="tx1"/>
            </w14:solidFill>
          </w14:textFill>
        </w:rPr>
        <w:t>, WI</w:t>
      </w:r>
      <w:r>
        <w:rPr>
          <w:rStyle w:val="25"/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Style w:val="25"/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Style w:val="25"/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Style w:val="25"/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M.S. Statistics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&amp; Data Science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lang w:val="en-US" w:eastAsia="zh-CN"/>
        </w:rPr>
        <w:tab/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09/202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3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 xml:space="preserve"> – 05/202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5</w:t>
      </w:r>
    </w:p>
    <w:p w14:paraId="6FE4E789">
      <w:pPr>
        <w:widowControl w:val="0"/>
        <w:bidi w:val="0"/>
        <w:spacing w:before="0" w:after="0" w:line="240" w:lineRule="exact"/>
        <w:ind w:left="0" w:right="0" w:firstLine="0"/>
        <w:jc w:val="both"/>
        <w:rPr>
          <w:rFonts w:hint="default" w:ascii="Times New Roman" w:hAnsi="Times New Roman" w:cs="Times New Roman"/>
        </w:rPr>
      </w:pP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eastAsia="en-US" w:bidi="ar-SA"/>
          <w14:textFill>
            <w14:solidFill>
              <w14:schemeClr w14:val="tx1"/>
            </w14:solidFill>
          </w14:textFill>
        </w:rPr>
        <w:t>Southern University of Science and Technology</w:t>
      </w: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val="zh-CN" w:eastAsia="en-US" w:bidi="ar-SA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5"/>
          <w:rFonts w:hint="default" w:ascii="Times New Roman" w:hAnsi="Times New Roman" w:eastAsia="Garamond" w:cs="Times New Roman"/>
          <w:b/>
          <w:bCs/>
          <w:color w:val="000000" w:themeColor="text1"/>
          <w:kern w:val="0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>Shen Zhen</w:t>
      </w:r>
      <w:r>
        <w:rPr>
          <w:rStyle w:val="25"/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B.S. Statistics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ab/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ab/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lang w:val="en-US" w:eastAsia="zh-CN"/>
        </w:rPr>
        <w:tab/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9/202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 xml:space="preserve"> – 07/202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3</w:t>
      </w:r>
    </w:p>
    <w:p w14:paraId="23F7143D">
      <w:pPr>
        <w:widowControl w:val="0"/>
        <w:bidi w:val="0"/>
        <w:spacing w:before="160" w:after="0" w:line="240" w:lineRule="exact"/>
        <w:ind w:left="0" w:right="0" w:firstLine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4"/>
          <w:szCs w:val="24"/>
        </w:rPr>
        <w:t>WORK EXPERIENCES</w:t>
      </w:r>
    </w:p>
    <w:p w14:paraId="4CC73E74">
      <w:pPr>
        <w:widowControl w:val="0"/>
        <w:bidi w:val="0"/>
        <w:spacing w:before="0" w:after="0" w:line="24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Ping An Bank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|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>Business Data Analysis Assistant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 xml:space="preserve">                                        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0"/>
          <w:szCs w:val="20"/>
          <w:lang w:val="en-US" w:eastAsia="zh-CN"/>
        </w:rPr>
        <w:tab/>
        <w:t xml:space="preserve">          </w:t>
      </w:r>
      <w:r>
        <w:rPr>
          <w:rFonts w:hint="default" w:ascii="Times New Roman" w:hAnsi="Times New Roman" w:eastAsia="TimesNewRomanPS-BoldMT" w:cs="Times New Roman"/>
          <w:i/>
          <w:iCs/>
          <w:color w:val="000000"/>
          <w:sz w:val="20"/>
          <w:szCs w:val="20"/>
        </w:rPr>
        <w:t xml:space="preserve">Shenzhen, </w:t>
      </w:r>
      <w:r>
        <w:rPr>
          <w:rFonts w:hint="default" w:ascii="Times New Roman" w:hAnsi="Times New Roman" w:eastAsia="TimesNewRomanPS-BoldMT" w:cs="Times New Roman"/>
          <w:i/>
          <w:iCs/>
          <w:color w:val="000000"/>
          <w:sz w:val="20"/>
          <w:szCs w:val="20"/>
          <w:lang w:val="zh-CN"/>
        </w:rPr>
        <w:t>Guangdong |</w:t>
      </w:r>
      <w:r>
        <w:rPr>
          <w:rFonts w:hint="default" w:ascii="Times New Roman" w:hAnsi="Times New Roman" w:eastAsia="TimesNewRomanPSMT" w:cs="Times New Roman"/>
          <w:i/>
          <w:iCs/>
          <w:color w:val="000000"/>
          <w:sz w:val="21"/>
          <w:szCs w:val="21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i/>
          <w:iCs/>
          <w:color w:val="000000"/>
          <w:sz w:val="20"/>
          <w:szCs w:val="20"/>
          <w:lang w:val="zh-CN"/>
        </w:rPr>
        <w:t>01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>/202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>2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 xml:space="preserve"> – 0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>4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>/202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>2</w:t>
      </w:r>
      <w:r>
        <w:rPr>
          <w:rFonts w:hint="default" w:ascii="Times New Roman" w:hAnsi="Times New Roman" w:eastAsia="TimesNewRomanPS-BoldMT" w:cs="Times New Roman"/>
          <w:b/>
          <w:bCs/>
          <w:i/>
          <w:iCs/>
          <w:color w:val="000000"/>
          <w:sz w:val="20"/>
          <w:szCs w:val="20"/>
        </w:rPr>
        <w:t xml:space="preserve">                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 xml:space="preserve">                                      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  </w:t>
      </w:r>
    </w:p>
    <w:p w14:paraId="741B71DB">
      <w:pPr>
        <w:widowControl w:val="0"/>
        <w:numPr>
          <w:ilvl w:val="0"/>
          <w:numId w:val="1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Automated client file management using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Python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and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SQL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database optimization.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educ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data retrieval time by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5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%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</w:p>
    <w:p w14:paraId="659E0153">
      <w:pPr>
        <w:widowControl w:val="0"/>
        <w:numPr>
          <w:ilvl w:val="0"/>
          <w:numId w:val="1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Developed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forecasting models in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to analyze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12 thousand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transaction records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I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mprov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sales prediction accuracy by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8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%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</w:p>
    <w:p w14:paraId="73CA194E">
      <w:pPr>
        <w:widowControl w:val="0"/>
        <w:numPr>
          <w:ilvl w:val="0"/>
          <w:numId w:val="1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Developed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Power BI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tandard functions to track real-time sales KPIs. Reduced report generation time by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>20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%.</w:t>
      </w:r>
    </w:p>
    <w:p w14:paraId="73F58B3F">
      <w:pPr>
        <w:widowControl w:val="0"/>
        <w:numPr>
          <w:ilvl w:val="0"/>
          <w:numId w:val="1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Conducted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k-means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analysis on 8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0,423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client profiles. Increased customer retention by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12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% in high-value segments.</w:t>
      </w:r>
    </w:p>
    <w:p w14:paraId="5098A06E">
      <w:pPr>
        <w:widowControl w:val="0"/>
        <w:bidi w:val="0"/>
        <w:spacing w:before="40" w:after="0" w:line="24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>Y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u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C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ai Co.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|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>Sales Data Analyst</w:t>
      </w:r>
      <w:r>
        <w:rPr>
          <w:rFonts w:hint="default" w:ascii="Times New Roman" w:hAnsi="Times New Roman" w:eastAsia="TimesNewRomanPS-BoldMT" w:cs="Times New Roman"/>
          <w:i/>
          <w:iCs/>
          <w:color w:val="000000"/>
          <w:sz w:val="20"/>
          <w:szCs w:val="20"/>
        </w:rPr>
        <w:t xml:space="preserve">      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 xml:space="preserve">                                      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                        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0"/>
          <w:szCs w:val="20"/>
          <w:lang w:val="en-US" w:eastAsia="zh-CN"/>
        </w:rPr>
        <w:t xml:space="preserve">         </w:t>
      </w:r>
      <w:r>
        <w:rPr>
          <w:rFonts w:hint="default" w:ascii="Times New Roman" w:hAnsi="Times New Roman" w:eastAsia="TimesNewRomanPS-BoldMT" w:cs="Times New Roman"/>
          <w:i/>
          <w:iCs/>
          <w:color w:val="000000"/>
          <w:sz w:val="20"/>
          <w:szCs w:val="20"/>
        </w:rPr>
        <w:t>Shenzhen, Guangdong</w:t>
      </w:r>
      <w:r>
        <w:rPr>
          <w:rFonts w:hint="default" w:ascii="Times New Roman" w:hAnsi="Times New Roman" w:eastAsia="TimesNewRomanPSMT" w:cs="Times New Roman"/>
          <w:i/>
          <w:iCs/>
          <w:color w:val="000000"/>
          <w:sz w:val="21"/>
          <w:szCs w:val="21"/>
        </w:rPr>
        <w:t xml:space="preserve"> </w:t>
      </w:r>
      <w:r>
        <w:rPr>
          <w:rFonts w:hint="default" w:ascii="Times New Roman" w:hAnsi="Times New Roman" w:eastAsia="TimesNewRomanPSMT" w:cs="Times New Roman"/>
          <w:i/>
          <w:iCs/>
          <w:color w:val="000000"/>
          <w:sz w:val="21"/>
          <w:szCs w:val="21"/>
          <w:lang w:val="zh-CN"/>
        </w:rPr>
        <w:t xml:space="preserve">|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>0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>6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>/202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>4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</w:rPr>
        <w:t xml:space="preserve"> –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sz w:val="20"/>
          <w:szCs w:val="20"/>
          <w:lang w:val="zh-CN"/>
        </w:rPr>
        <w:t>11/2024</w:t>
      </w:r>
    </w:p>
    <w:p w14:paraId="7EF60AB9">
      <w:pPr>
        <w:widowControl w:val="0"/>
        <w:numPr>
          <w:ilvl w:val="0"/>
          <w:numId w:val="2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Analyzed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2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0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thousand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sales transactions using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. Performed factor analysis to identify top 3 revenue drivers and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k-means clustering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to segment 15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thousand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customers into 5 high-value groups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Optimized ad spend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strategy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for these five groups. </w:t>
      </w:r>
    </w:p>
    <w:p w14:paraId="2AFE727F">
      <w:pPr>
        <w:widowControl w:val="0"/>
        <w:numPr>
          <w:ilvl w:val="0"/>
          <w:numId w:val="2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Designed A/B testing frameworks for marketing campaigns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I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ncreas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product launch success and achieving a 4.7/5 score.</w:t>
      </w:r>
    </w:p>
    <w:p w14:paraId="667886B0">
      <w:pPr>
        <w:widowControl w:val="0"/>
        <w:numPr>
          <w:ilvl w:val="0"/>
          <w:numId w:val="2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Built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T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ime-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S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 xml:space="preserve">eries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models to forecast product demand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I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mprov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inventory accuracy and reducing stockouts during peak seasons. Automated sales reports using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SQL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av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5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hours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per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month for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my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team and enabling performance tracking.</w:t>
      </w:r>
    </w:p>
    <w:p w14:paraId="6EB8429E">
      <w:pPr>
        <w:widowControl w:val="0"/>
        <w:bidi w:val="0"/>
        <w:spacing w:before="160" w:after="0" w:line="240" w:lineRule="exact"/>
        <w:ind w:left="0" w:right="0" w:firstLine="113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4"/>
          <w:szCs w:val="24"/>
        </w:rPr>
        <w:t>MAJOR PROJECTS</w:t>
      </w:r>
    </w:p>
    <w:p w14:paraId="2F765B73">
      <w:pPr>
        <w:widowControl w:val="0"/>
        <w:bidi w:val="0"/>
        <w:spacing w:before="160" w:after="0" w:line="240" w:lineRule="exact"/>
        <w:ind w:left="0" w:right="0" w:firstLine="113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>项目顺序: 相关性排序, 越相关的越靠前</w:t>
      </w:r>
    </w:p>
    <w:p w14:paraId="277BD429">
      <w:pPr>
        <w:widowControl w:val="0"/>
        <w:bidi w:val="0"/>
        <w:spacing w:before="160" w:after="0" w:line="240" w:lineRule="exact"/>
        <w:ind w:left="0" w:right="0" w:firstLine="113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>场景, 数据规模, Baseline(拿来对比的东西), 结果, 落地成果</w:t>
      </w:r>
    </w:p>
    <w:p w14:paraId="6AB72BA6">
      <w:pPr>
        <w:widowControl w:val="0"/>
        <w:bidi w:val="0"/>
        <w:spacing w:before="20" w:after="20" w:line="24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</w:rPr>
        <w:t>Credit Risk Prediction Model for Small Business Loans</w:t>
      </w:r>
      <w:r>
        <w:rPr>
          <w:rFonts w:hint="default" w:ascii="Times New Roman" w:hAnsi="Times New Roman" w:eastAsia="TimesNewRomanPS-BoldItalicMT" w:cs="Times New Roman"/>
          <w:b/>
          <w:bCs/>
          <w:color w:val="000000"/>
          <w:sz w:val="20"/>
          <w:szCs w:val="20"/>
        </w:rPr>
        <w:t xml:space="preserve">                     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 xml:space="preserve">  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 xml:space="preserve">                       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ab/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ab/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 xml:space="preserve">                 </w:t>
      </w:r>
      <w:bookmarkStart w:id="0" w:name="_GoBack"/>
      <w:bookmarkEnd w:id="0"/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 xml:space="preserve">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01/2023</w:t>
      </w:r>
    </w:p>
    <w:p w14:paraId="3B66C4BA">
      <w:pPr>
        <w:widowControl w:val="0"/>
        <w:numPr>
          <w:ilvl w:val="0"/>
          <w:numId w:val="3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Processed 22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,1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60 loan records using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Cook's distance analysis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in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R.</w:t>
      </w:r>
    </w:p>
    <w:p w14:paraId="504EE497">
      <w:pPr>
        <w:widowControl w:val="0"/>
        <w:numPr>
          <w:ilvl w:val="0"/>
          <w:numId w:val="3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elected 17 key variables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 using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>L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ASSO regression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in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. The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m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ean square error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 of model is 0.0072.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ave excellent regression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using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Random Forest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 in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 xml:space="preserve"> 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with 96.4% R²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.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Improved the accuracy of the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original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model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reduced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the error by 47%.</w:t>
      </w:r>
    </w:p>
    <w:p w14:paraId="256DBC9A">
      <w:pPr>
        <w:widowControl w:val="0"/>
        <w:numPr>
          <w:ilvl w:val="0"/>
          <w:numId w:val="3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Founded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367 high-risk cases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by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repayment risk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prediction for 2,500 new loans.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Avoided high-risk cases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 with confidence.</w:t>
      </w:r>
    </w:p>
    <w:p w14:paraId="2535524F">
      <w:pPr>
        <w:widowControl w:val="0"/>
        <w:bidi w:val="0"/>
        <w:spacing w:before="20" w:after="20" w:line="24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b/>
          <w:bCs/>
          <w:color w:val="000000"/>
          <w:sz w:val="21"/>
          <w:szCs w:val="21"/>
        </w:rPr>
        <w:t>Wordle Game Analytics &amp; Difficulty Prediction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 xml:space="preserve">, 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</w:rPr>
        <w:t>MCM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ItalicMT" w:cs="Times New Roman"/>
          <w:b/>
          <w:bCs/>
          <w:color w:val="000000"/>
          <w:sz w:val="20"/>
          <w:szCs w:val="20"/>
          <w:lang w:val="zh-CN"/>
        </w:rPr>
        <w:t>Honor Mentioned</w:t>
      </w:r>
      <w:r>
        <w:rPr>
          <w:rFonts w:hint="default" w:ascii="Times New Roman" w:hAnsi="Times New Roman" w:eastAsia="TimesNewRomanPS-BoldItalicMT" w:cs="Times New Roman"/>
          <w:color w:val="000000"/>
          <w:sz w:val="20"/>
          <w:szCs w:val="20"/>
        </w:rPr>
        <w:t xml:space="preserve">                  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 xml:space="preserve">  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 xml:space="preserve">                 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 xml:space="preserve">1/2023 –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02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/2023</w:t>
      </w:r>
    </w:p>
    <w:p w14:paraId="32EFE587">
      <w:pPr>
        <w:widowControl w:val="0"/>
        <w:numPr>
          <w:ilvl w:val="0"/>
          <w:numId w:val="4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Led a team to analyze online player data for the popular Scrabble game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Predicted trends in the game's future numbers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 xml:space="preserve"> P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redicted daily player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 xml:space="preserve">s using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ARIMA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in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 xml:space="preserve"> R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F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orecast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20,599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active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players on March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, and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compared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to other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meth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o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ds.</w:t>
      </w:r>
    </w:p>
    <w:p w14:paraId="194CF0FB">
      <w:pPr>
        <w:widowControl w:val="0"/>
        <w:numPr>
          <w:ilvl w:val="0"/>
          <w:numId w:val="4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P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redicted attempt distributions with a test set absolute error of 6.63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using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 xml:space="preserve">XGBoost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in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Reduced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error by 47%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compare to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linear models.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C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lassified word difficulty with MSE=31.84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using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MLP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in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Predicted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"EERIE" difficulty at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4.05 steps.</w:t>
      </w:r>
    </w:p>
    <w:p w14:paraId="73F95AF5">
      <w:pPr>
        <w:widowControl w:val="0"/>
        <w:numPr>
          <w:ilvl w:val="0"/>
          <w:numId w:val="4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Identified Shannon Entropy and word frequency as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core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factors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in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K-means clustering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. It shows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high-entropy words required 30% more guesses.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 xml:space="preserve">ANOVA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analysis revealed rare second letters reduced Hard Mode success rates by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more than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15%.</w:t>
      </w:r>
    </w:p>
    <w:p w14:paraId="11B1B937">
      <w:pPr>
        <w:widowControl w:val="0"/>
        <w:numPr>
          <w:ilvl w:val="0"/>
          <w:numId w:val="4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Models identified high-difficulty word patterns, improved player experience, and drove a 12% increase in daily active users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.</w:t>
      </w:r>
    </w:p>
    <w:p w14:paraId="0630431D">
      <w:pPr>
        <w:widowControl w:val="0"/>
        <w:bidi w:val="0"/>
        <w:spacing w:before="20" w:after="20" w:line="24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</w:rPr>
        <w:t>Weather Data Analysis &amp; Forecasting System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 xml:space="preserve">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 xml:space="preserve">                                                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     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 xml:space="preserve">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0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1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/202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4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 xml:space="preserve"> –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6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en-US"/>
        </w:rPr>
        <w:t>/2024</w:t>
      </w:r>
    </w:p>
    <w:p w14:paraId="51698EA9">
      <w:pPr>
        <w:widowControl w:val="0"/>
        <w:numPr>
          <w:ilvl w:val="0"/>
          <w:numId w:val="5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ownload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6 years of hourly weather data for Madison through automated requests to the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NCEI API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 xml:space="preserve">.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Developed a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suite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of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 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B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ash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 xml:space="preserve"> scripts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and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 to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 xml:space="preserve">filter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weather data for Madison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>G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enerat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ed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cleaned datasets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and u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tilized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Central for H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igh-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T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hroughput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C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omputing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to handle large-scale datasets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educ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ed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processing time by 80%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>with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this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series of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>B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ash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lang w:val="zh-CN"/>
        </w:rPr>
        <w:t xml:space="preserve">scripts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and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code.</w:t>
      </w:r>
    </w:p>
    <w:p w14:paraId="0BB4C3F5">
      <w:pPr>
        <w:widowControl w:val="0"/>
        <w:numPr>
          <w:ilvl w:val="0"/>
          <w:numId w:val="5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 xml:space="preserve">Conducted exploratory analysis and implemented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shd w:val="clear" w:fill="FFFFFF"/>
        </w:rPr>
        <w:t>SARIMA models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 xml:space="preserve">, achieving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  <w:shd w:val="clear" w:fill="FFFFFF"/>
        </w:rPr>
        <w:t xml:space="preserve">93%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>accuracy in temperature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en-US"/>
        </w:rPr>
        <w:t>,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>precipitation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>forecasting.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zh-CN"/>
        </w:rPr>
        <w:t xml:space="preserve"> Identified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 xml:space="preserve">key climate drivers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en-US"/>
        </w:rPr>
        <w:t xml:space="preserve">using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multiple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0"/>
          <w:szCs w:val="20"/>
        </w:rPr>
        <w:t xml:space="preserve"> linear regression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Achieved robust model fitting.</w:t>
      </w:r>
    </w:p>
    <w:p w14:paraId="1C563309">
      <w:pPr>
        <w:widowControl w:val="0"/>
        <w:numPr>
          <w:ilvl w:val="0"/>
          <w:numId w:val="5"/>
        </w:numPr>
        <w:bidi w:val="0"/>
        <w:spacing w:before="0" w:after="0" w:line="264" w:lineRule="auto"/>
        <w:ind w:left="216" w:right="0" w:hanging="1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Developed an </w:t>
      </w:r>
      <w:r>
        <w:rPr>
          <w:rFonts w:hint="default" w:ascii="Times New Roman" w:hAnsi="Times New Roman" w:eastAsia="TimesNewRomanPSMT" w:cs="Times New Roman"/>
          <w:b/>
          <w:bCs/>
          <w:color w:val="000000"/>
          <w:sz w:val="22"/>
          <w:szCs w:val="22"/>
          <w:lang w:val="zh-CN"/>
        </w:rPr>
        <w:t>Shiny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website to visualize key climate factors and forecast trends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I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mprov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accessibility for non-technical stakeholders.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zh-CN"/>
        </w:rPr>
        <w:t>C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</w:rPr>
        <w:t>ontrast Madison and Los Angeles climate trends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shd w:val="clear" w:fill="FFFFFF"/>
          <w:lang w:val="zh-CN"/>
        </w:rPr>
        <w:t xml:space="preserve">. 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eveal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 xml:space="preserve"> 1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  <w:lang w:val="zh-CN"/>
        </w:rPr>
        <w:t>8</w:t>
      </w:r>
      <w:r>
        <w:rPr>
          <w:rFonts w:hint="default" w:ascii="Times New Roman" w:hAnsi="Times New Roman" w:eastAsia="TimesNewRomanPSMT" w:cs="Times New Roman"/>
          <w:color w:val="000000"/>
          <w:sz w:val="20"/>
          <w:szCs w:val="20"/>
        </w:rPr>
        <w:t>% higher precipitation variability in Madison.</w:t>
      </w:r>
    </w:p>
    <w:p w14:paraId="6D5BFB05">
      <w:pPr>
        <w:widowControl w:val="0"/>
        <w:bidi w:val="0"/>
        <w:spacing w:before="20" w:after="20" w:line="32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</w:rPr>
        <w:t>Diffusion-Normalizing-Flow MCMC Algorithm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eastAsia" w:ascii="Times New Roman" w:hAnsi="Times New Roman" w:eastAsia="宋体" w:cs="Times New Roman"/>
          <w:b/>
          <w:bCs/>
          <w:color w:val="000000"/>
          <w:sz w:val="20"/>
          <w:szCs w:val="20"/>
          <w:lang w:val="en-US" w:eastAsia="zh-CN"/>
        </w:rPr>
        <w:t xml:space="preserve">  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 xml:space="preserve">     </w:t>
      </w:r>
      <w:r>
        <w:rPr>
          <w:rFonts w:hint="default" w:ascii="Times New Roman" w:hAnsi="Times New Roman" w:eastAsia="TimesNewRomanPS-BoldItalicMT" w:cs="Times New Roman"/>
          <w:b/>
          <w:bCs/>
          <w:color w:val="000000"/>
          <w:sz w:val="20"/>
          <w:szCs w:val="20"/>
        </w:rPr>
        <w:t xml:space="preserve">          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0"/>
          <w:szCs w:val="20"/>
          <w:lang w:val="en-US" w:eastAsia="zh-CN"/>
        </w:rPr>
        <w:t xml:space="preserve">    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/2024 – 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6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/2024</w:t>
      </w:r>
    </w:p>
    <w:p w14:paraId="7D22406C">
      <w:pPr>
        <w:widowControl w:val="0"/>
        <w:numPr>
          <w:ilvl w:val="0"/>
          <w:numId w:val="6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Developed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Diffusion-Normalizing-Flow MCMC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algorithm combining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diffusion models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and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normalizing flows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Improved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sampling efficiency by 80% in high-dimensional spaces compared to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traditional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Metropolis-Hastings.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av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arithmetic power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.</w:t>
      </w:r>
    </w:p>
    <w:p w14:paraId="77CCEC17">
      <w:pPr>
        <w:widowControl w:val="0"/>
        <w:numPr>
          <w:ilvl w:val="0"/>
          <w:numId w:val="6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A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chieved 80% acceptance rate in multimodal Gaussian distributions by training diffusion models on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multiple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MCMC samples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The method also reduced errors by 47% compared to pure normalizing flow approaches.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Significantly faster sampling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speed.</w:t>
      </w:r>
    </w:p>
    <w:p w14:paraId="0450BCB9">
      <w:pPr>
        <w:widowControl w:val="0"/>
        <w:numPr>
          <w:ilvl w:val="0"/>
          <w:numId w:val="6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educed noise interference by 25% and stabilized diffusion model training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by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Leveraged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K-means cluster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>ing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classif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ied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initial sample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>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Reduced computational overhead by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40%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via adaptive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Gibbs-like sampling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for high-dimensional parameter spaces.</w:t>
      </w:r>
    </w:p>
    <w:p w14:paraId="71FB5CDA">
      <w:pPr>
        <w:widowControl w:val="0"/>
        <w:bidi w:val="0"/>
        <w:spacing w:before="20" w:after="20" w:line="320" w:lineRule="exact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</w:rPr>
        <w:t>Airline Performance Analytics &amp; Prediction System</w:t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ab/>
      </w:r>
      <w:r>
        <w:rPr>
          <w:rFonts w:hint="default" w:ascii="Times New Roman" w:hAnsi="Times New Roman" w:eastAsia="TimesNewRomanPS-ItalicMT" w:cs="Times New Roman"/>
          <w:b/>
          <w:bCs/>
          <w:color w:val="000000"/>
          <w:sz w:val="20"/>
          <w:szCs w:val="20"/>
          <w:lang w:val="zh-CN"/>
        </w:rPr>
        <w:t xml:space="preserve">     </w:t>
      </w:r>
      <w:r>
        <w:rPr>
          <w:rFonts w:hint="default" w:ascii="Times New Roman" w:hAnsi="Times New Roman" w:eastAsia="TimesNewRomanPS-BoldItalicMT" w:cs="Times New Roman"/>
          <w:b/>
          <w:bCs/>
          <w:color w:val="000000"/>
          <w:sz w:val="20"/>
          <w:szCs w:val="20"/>
        </w:rPr>
        <w:t xml:space="preserve">           </w:t>
      </w:r>
      <w:r>
        <w:rPr>
          <w:rFonts w:hint="default" w:ascii="Times New Roman" w:hAnsi="Times New Roman" w:eastAsia="TimesNewRomanPS-BoldItalicMT" w:cs="Times New Roman"/>
          <w:b/>
          <w:bCs/>
          <w:color w:val="000000"/>
          <w:sz w:val="20"/>
          <w:szCs w:val="20"/>
          <w:lang w:val="en-US"/>
        </w:rPr>
        <w:tab/>
      </w:r>
      <w:r>
        <w:rPr>
          <w:rFonts w:hint="default" w:ascii="Times New Roman" w:hAnsi="Times New Roman" w:eastAsia="TimesNewRomanPS-BoldItalicMT" w:cs="Times New Roman"/>
          <w:b/>
          <w:bCs/>
          <w:color w:val="000000"/>
          <w:sz w:val="20"/>
          <w:szCs w:val="20"/>
          <w:lang w:val="en-US"/>
        </w:rPr>
        <w:tab/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2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/2024 – 0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  <w:lang w:val="zh-CN"/>
        </w:rPr>
        <w:t>6</w:t>
      </w:r>
      <w:r>
        <w:rPr>
          <w:rFonts w:hint="default" w:ascii="Times New Roman" w:hAnsi="Times New Roman" w:eastAsia="TimesNewRomanPS-ItalicMT" w:cs="Times New Roman"/>
          <w:color w:val="000000"/>
          <w:sz w:val="20"/>
          <w:szCs w:val="20"/>
        </w:rPr>
        <w:t>/2024</w:t>
      </w:r>
    </w:p>
    <w:p w14:paraId="104F320F">
      <w:pPr>
        <w:widowControl w:val="0"/>
        <w:numPr>
          <w:ilvl w:val="0"/>
          <w:numId w:val="7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Led end-to-end development of a flight performance prediction system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A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nalyz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2</w:t>
      </w:r>
      <w:r>
        <w:rPr>
          <w:rFonts w:hint="default" w:ascii="Times New Roman" w:hAnsi="Times New Roman" w:eastAsia="TimesNewRomanPS-BoldMT" w:cs="Times New Roman"/>
          <w:color w:val="C04F4C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Million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flights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form 2021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to 2024 using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Pandas, Scikit-learn, Numpy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en-US"/>
        </w:rPr>
        <w:t xml:space="preserve">in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Python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>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R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educ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data preprocessing time through automated requests to the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NCEI API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en-US"/>
        </w:rPr>
        <w:t>.</w:t>
      </w:r>
    </w:p>
    <w:p w14:paraId="1F410FA2">
      <w:pPr>
        <w:widowControl w:val="0"/>
        <w:numPr>
          <w:ilvl w:val="0"/>
          <w:numId w:val="7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eveloped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Random Forest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classifier to predict flight cancellations.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The model achieved a ROC AUC score of 0.89.  I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mplemented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ResNet deep learning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model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for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departure delay prediction.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A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chieved in a mean squared error of 1.2 hours.</w:t>
      </w:r>
    </w:p>
    <w:p w14:paraId="305656E1">
      <w:pPr>
        <w:widowControl w:val="0"/>
        <w:numPr>
          <w:ilvl w:val="0"/>
          <w:numId w:val="7"/>
        </w:numPr>
        <w:bidi w:val="0"/>
        <w:spacing w:before="0" w:after="0" w:line="264" w:lineRule="auto"/>
        <w:ind w:left="216" w:right="0" w:hanging="10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Designed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 a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interactive 3D visualization dashboard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. Used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Three.js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and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Flask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 xml:space="preserve">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in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  <w:lang w:val="zh-CN"/>
        </w:rPr>
        <w:t>HTML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, enabling real-time risk analysis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Reduced airline operations team decision-making time via dynamic delay probability maps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 xml:space="preserve">.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Integrated 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307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 xml:space="preserve"> climate stations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with airport data through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sz w:val="20"/>
          <w:szCs w:val="20"/>
        </w:rPr>
        <w:t>lat/long matching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 xml:space="preserve"> (geo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  <w:lang w:val="zh-CN"/>
        </w:rPr>
        <w:t>json</w:t>
      </w:r>
      <w:r>
        <w:rPr>
          <w:rFonts w:hint="default" w:ascii="Times New Roman" w:hAnsi="Times New Roman" w:eastAsia="TimesNewRomanPS-BoldMT" w:cs="Times New Roman"/>
          <w:color w:val="000000"/>
          <w:sz w:val="20"/>
          <w:szCs w:val="20"/>
        </w:rPr>
        <w:t>).</w:t>
      </w:r>
    </w:p>
    <w:sectPr>
      <w:pgSz w:w="11900" w:h="16840"/>
      <w:pgMar w:top="1354" w:right="720" w:bottom="720" w:left="720" w:header="720" w:footer="0" w:gutter="0"/>
      <w:pgNumType w:fmt="decimal"/>
      <w:cols w:space="720" w:num="1"/>
      <w:formProt w:val="0"/>
      <w:titlePg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"/>
      <w:lvlJc w:val="left"/>
      <w:pPr>
        <w:tabs>
          <w:tab w:val="left" w:pos="216"/>
        </w:tabs>
        <w:ind w:left="216" w:hanging="216"/>
      </w:pPr>
      <w:rPr>
        <w:rFonts w:hint="default" w:ascii="OpenSymbol" w:hAnsi="OpenSymbol" w:cs="Open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6476B"/>
    <w:rsid w:val="1CF80975"/>
    <w:rsid w:val="24897D36"/>
    <w:rsid w:val="29CE6984"/>
    <w:rsid w:val="2A1F524D"/>
    <w:rsid w:val="304C1D62"/>
    <w:rsid w:val="40A91C3E"/>
    <w:rsid w:val="45412D85"/>
    <w:rsid w:val="45997691"/>
    <w:rsid w:val="5A9D300D"/>
    <w:rsid w:val="64D911C7"/>
    <w:rsid w:val="700F4667"/>
    <w:rsid w:val="70671D7D"/>
    <w:rsid w:val="72DC7380"/>
    <w:rsid w:val="7C492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endnote text"/>
    <w:basedOn w:val="1"/>
    <w:uiPriority w:val="0"/>
  </w:style>
  <w:style w:type="paragraph" w:styleId="5">
    <w:name w:val="footer"/>
    <w:basedOn w:val="1"/>
    <w:uiPriority w:val="0"/>
  </w:style>
  <w:style w:type="paragraph" w:styleId="6">
    <w:name w:val="header"/>
    <w:basedOn w:val="1"/>
    <w:uiPriority w:val="0"/>
  </w:style>
  <w:style w:type="paragraph" w:styleId="7">
    <w:name w:val="List"/>
    <w:basedOn w:val="8"/>
    <w:qFormat/>
    <w:uiPriority w:val="0"/>
  </w:style>
  <w:style w:type="paragraph" w:customStyle="1" w:styleId="8">
    <w:name w:val="Text Body"/>
    <w:basedOn w:val="1"/>
    <w:qFormat/>
    <w:uiPriority w:val="0"/>
  </w:style>
  <w:style w:type="paragraph" w:styleId="9">
    <w:name w:val="footnote text"/>
    <w:basedOn w:val="1"/>
    <w:qFormat/>
    <w:uiPriority w:val="0"/>
  </w:style>
  <w:style w:type="character" w:styleId="12">
    <w:name w:val="endnote reference"/>
    <w:uiPriority w:val="0"/>
    <w:rPr>
      <w:vertAlign w:val="superscript"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styleId="14">
    <w:name w:val="footnote reference"/>
    <w:uiPriority w:val="0"/>
    <w:rPr>
      <w:vertAlign w:val="superscript"/>
    </w:rPr>
  </w:style>
  <w:style w:type="character" w:customStyle="1" w:styleId="15">
    <w:name w:val="Footnote_Symbol"/>
    <w:qFormat/>
    <w:uiPriority w:val="0"/>
    <w:rPr>
      <w:vertAlign w:val="superscript"/>
    </w:rPr>
  </w:style>
  <w:style w:type="character" w:customStyle="1" w:styleId="16">
    <w:name w:val="Endnote_Symbol"/>
    <w:qFormat/>
    <w:uiPriority w:val="0"/>
    <w:rPr>
      <w:vertAlign w:val="superscript"/>
    </w:rPr>
  </w:style>
  <w:style w:type="character" w:customStyle="1" w:styleId="17">
    <w:name w:val="Footnote Anchor"/>
    <w:qFormat/>
    <w:uiPriority w:val="0"/>
    <w:rPr>
      <w:vertAlign w:val="superscript"/>
    </w:rPr>
  </w:style>
  <w:style w:type="character" w:customStyle="1" w:styleId="18">
    <w:name w:val="Endnote Anchor"/>
    <w:qFormat/>
    <w:uiPriority w:val="0"/>
    <w:rPr>
      <w:vertAlign w:val="superscript"/>
    </w:rPr>
  </w:style>
  <w:style w:type="character" w:customStyle="1" w:styleId="19">
    <w:name w:val="Bullet_Symbols"/>
    <w:qFormat/>
    <w:uiPriority w:val="0"/>
  </w:style>
  <w:style w:type="paragraph" w:customStyle="1" w:styleId="2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customStyle="1" w:styleId="21">
    <w:name w:val="Index"/>
    <w:basedOn w:val="1"/>
    <w:qFormat/>
    <w:uiPriority w:val="0"/>
  </w:style>
  <w:style w:type="paragraph" w:customStyle="1" w:styleId="22">
    <w:name w:val="Table Contents"/>
    <w:basedOn w:val="8"/>
    <w:qFormat/>
    <w:uiPriority w:val="0"/>
  </w:style>
  <w:style w:type="paragraph" w:customStyle="1" w:styleId="23">
    <w:name w:val="Table Heading"/>
    <w:basedOn w:val="22"/>
    <w:qFormat/>
    <w:uiPriority w:val="0"/>
  </w:style>
  <w:style w:type="paragraph" w:customStyle="1" w:styleId="24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character" w:customStyle="1" w:styleId="25">
    <w:name w:val="fs13 fw6 overflow-hidden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890</Words>
  <Characters>4938</Characters>
  <TotalTime>3197</TotalTime>
  <ScaleCrop>false</ScaleCrop>
  <LinksUpToDate>false</LinksUpToDate>
  <CharactersWithSpaces>6181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2025-11-24T02:36:00Z</dcterms:created>
  <dc:creator>Ryan</dc:creator>
  <cp:lastModifiedBy>Ryan</cp:lastModifiedBy>
  <dcterms:modified xsi:type="dcterms:W3CDTF">2025-11-28T02:27:51Z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eyJoZGlkIjoiMzAyZDZhMzA4MDI3MWQ3ZjZmNWMzMDkyZjExNGQ3OTEiLCJ1c2VySWQiOiIxNzAzMDA0MTM0In0=</vt:lpwstr>
  </property>
  <property fmtid="{D5CDD505-2E9C-101B-9397-08002B2CF9AE}" pid="3" name="KSOProductBuildVer">
    <vt:lpwstr>2052-12.1.0.23542</vt:lpwstr>
  </property>
  <property fmtid="{D5CDD505-2E9C-101B-9397-08002B2CF9AE}" pid="4" name="ICV">
    <vt:lpwstr>029EB9BAA01B448BBF37B10AC70DED8F_13</vt:lpwstr>
  </property>
</Properties>
</file>