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May.6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Preparation for driver 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driver license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the current living address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