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93" w:line="240" w:lineRule="auto"/>
        <w:ind w:left="-283.46456692913375" w:firstLine="0"/>
        <w:jc w:val="left"/>
        <w:rPr>
          <w:rFonts w:ascii="Arial" w:cs="Arial" w:eastAsia="Arial" w:hAnsi="Arial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93" w:line="240" w:lineRule="auto"/>
        <w:ind w:left="-283.46456692913375" w:firstLine="0"/>
        <w:jc w:val="center"/>
        <w:rPr>
          <w:rFonts w:ascii="Arial" w:cs="Arial" w:eastAsia="Arial" w:hAnsi="Arial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93" w:line="240" w:lineRule="auto"/>
        <w:ind w:left="-283.46456692913375" w:firstLine="0"/>
        <w:jc w:val="center"/>
        <w:rPr>
          <w:rFonts w:ascii="Arial" w:cs="Arial" w:eastAsia="Arial" w:hAnsi="Arial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252"/>
          <w:tab w:val="right" w:leader="none" w:pos="8504"/>
        </w:tabs>
        <w:spacing w:after="0" w:line="240" w:lineRule="auto"/>
        <w:ind w:left="10" w:right="7" w:firstLine="0"/>
        <w:jc w:val="center"/>
        <w:rPr>
          <w:rFonts w:ascii="Century Gothic" w:cs="Century Gothic" w:eastAsia="Century Gothic" w:hAnsi="Century Gothic"/>
          <w:sz w:val="80"/>
          <w:szCs w:val="8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80"/>
          <w:szCs w:val="80"/>
          <w:rtl w:val="0"/>
        </w:rPr>
        <w:t xml:space="preserve">MANUAL DE ATENCIÓN EN MEDICINA FÍSICA Y DEL DEPORTE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Rule="auto"/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</w:rPr>
      </w:pPr>
      <w:bookmarkStart w:colFirst="0" w:colLast="0" w:name="_heading=h.vmk8d1s9yl5x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0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 consulta de Medicina Física y del Deporte en la IPS Endocrinology &amp; Health se enfoca en la evaluación, diagnóstico, tratamiento y seguimiento de pacientes con patologías metabólicas y musculoesqueléticas asociadas al sedentarismo, la obesidad, la osteoporosis y la sarcopenia.</w:t>
      </w:r>
    </w:p>
    <w:p w:rsidR="00000000" w:rsidDel="00000000" w:rsidP="00000000" w:rsidRDefault="00000000" w:rsidRPr="00000000" w14:paraId="0000000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El objetivo principal es mejorar la funcionalidad, la fuerza muscular y la composición corporal, así como prevenir complicaciones derivadas de la inactividad física o comorbilidades relacionadas con enfermedades endocrino-metabólicas como la diabetes tipo 2.</w:t>
      </w:r>
    </w:p>
    <w:p w:rsidR="00000000" w:rsidDel="00000000" w:rsidP="00000000" w:rsidRDefault="00000000" w:rsidRPr="00000000" w14:paraId="0000000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Esta especialidad integra conocimientos médicos, biomecánicos y fisiológicos para promover la prescripción segura y personalizada del ejercicio físico, favoreciendo la recuperación funcional y el bienestar general del paciente.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Rule="auto"/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</w:rPr>
      </w:pPr>
      <w:bookmarkStart w:colFirst="0" w:colLast="0" w:name="_heading=h.mow02r7sngrr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OBJETIVOS</w:t>
      </w:r>
    </w:p>
    <w:p w:rsidR="00000000" w:rsidDel="00000000" w:rsidP="00000000" w:rsidRDefault="00000000" w:rsidRPr="00000000" w14:paraId="0000001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Objetivo general:</w:t>
        <w:br w:type="textWrapping"/>
        <w:t xml:space="preserve">Brindar atención médica integral orientada a la recuperación funcional, el manejo de patologías musculoesqueléticas y metabólicas, y la promoción del ejercicio físico como herramienta terapéutica.</w:t>
      </w:r>
    </w:p>
    <w:p w:rsidR="00000000" w:rsidDel="00000000" w:rsidP="00000000" w:rsidRDefault="00000000" w:rsidRPr="00000000" w14:paraId="0000001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Objetivos específicos: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Realizar evaluación clínica y funcional del paciente con obesidad, osteoporosis o sarcopenia.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Formular programas de ejercicio terapéutico adaptados a las condiciones individuales.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Promover la prevención de lesiones y complicaciones músculo-articulares.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Contribuir al control de comorbilidades metabólicas en coordinación con endocrinología y nutrición.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Fomentar hábitos de vida saludable y adherencia a la actividad física regular.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Rule="auto"/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</w:rPr>
      </w:pPr>
      <w:bookmarkStart w:colFirst="0" w:colLast="0" w:name="_heading=h.tbvj2buaesph" w:id="2"/>
      <w:bookmarkEnd w:id="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ÁMBITO DE APLICACIÓN</w:t>
      </w:r>
    </w:p>
    <w:p w:rsidR="00000000" w:rsidDel="00000000" w:rsidP="00000000" w:rsidRDefault="00000000" w:rsidRPr="00000000" w14:paraId="0000001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Este protocolo aplica a la atención ambulatoria intramural brindada por el servicio de Medicina Física y del Deporte a pacientes adultos y adolescentes mayores de 13 años, con diagnóstico o sospecha de obesidad, sarcopenia, osteoporosis u otras condiciones metabólicas o funcionales relacionadas.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Rule="auto"/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</w:rPr>
      </w:pPr>
      <w:bookmarkStart w:colFirst="0" w:colLast="0" w:name="_heading=h.h0xk0rptljaf" w:id="3"/>
      <w:bookmarkEnd w:id="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TALENTO HUMANO RESPONSABLE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Médico especialista en Medicina Física y del Deporte: Responsable de la valoración integral, formulación de tratamientos, prescripción del ejercicio terapéutico y coordinación del plan de rehabilitación funcional.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</w:rPr>
      </w:pPr>
      <w:bookmarkStart w:colFirst="0" w:colLast="0" w:name="_heading=h.l7f2brukqg5c" w:id="4"/>
      <w:bookmarkEnd w:id="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  <w:rtl w:val="0"/>
        </w:rPr>
        <w:t xml:space="preserve">EQUIPOS, DISPOSITIVOS MÉDICOS E INSUMOS</w:t>
      </w:r>
    </w:p>
    <w:p w:rsidR="00000000" w:rsidDel="00000000" w:rsidP="00000000" w:rsidRDefault="00000000" w:rsidRPr="00000000" w14:paraId="0000001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Equipos biomédicos: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Balanza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Tallímetro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Tensiometro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Equipo de bioimpedanciometría corporal (InBody o equivalente)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Escalerilla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Camilla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Equipo de organos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Fonendoscopio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Pulsoximetro</w:t>
      </w:r>
    </w:p>
    <w:p w:rsidR="00000000" w:rsidDel="00000000" w:rsidP="00000000" w:rsidRDefault="00000000" w:rsidRPr="00000000" w14:paraId="0000002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Dispositivos médicos e insumos: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Guantes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Tapabocas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Sábanas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Rule="auto"/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</w:rPr>
      </w:pPr>
      <w:bookmarkStart w:colFirst="0" w:colLast="0" w:name="_heading=h.psp9nkftjvrl" w:id="5"/>
      <w:bookmarkEnd w:id="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ENFOQUE DIFERENCIAL</w:t>
      </w:r>
    </w:p>
    <w:p w:rsidR="00000000" w:rsidDel="00000000" w:rsidP="00000000" w:rsidRDefault="00000000" w:rsidRPr="00000000" w14:paraId="0000002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 atención se desarrolla bajo un enfoque centrado en la persona, reconociendo las diferencias individuales según: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Edad: Ajustando la intensidad del ejercicio y la intervención según etapa de la vida.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Género: Considerando la densidad ósea, masa muscular y respuesta metabólica diferenciada.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Condición funcional: Adaptando la prescripción del ejercicio a las capacidades físicas del paciente.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Condición socioeconómica: Priorizando recomendaciones de actividad física y nutrición accesibles y sostenibles.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Comorbilidades: Coordinando la atención integral con endocrinología y nutrición.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Rule="auto"/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</w:rPr>
      </w:pPr>
      <w:bookmarkStart w:colFirst="0" w:colLast="0" w:name="_heading=h.sy3zyi4yp544" w:id="6"/>
      <w:bookmarkEnd w:id="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DEFINICIONES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Sarcopenia: Pérdida progresiva de masa y fuerza muscular asociada al envejecimiento o al desuso.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Osteoporosis: Enfermedad esquelética caracterizada por baja densidad ósea y mayor riesgo de fracturas.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Obesidad: Exceso de grasa corporal que puede generar alteraciones metabólicas y funcionales.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Ejercicio terapéutico: Conjunto de movimientos o actividades planificadas y supervisadas con fines médicos o de rehabilitación.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Rule="auto"/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</w:rPr>
      </w:pPr>
      <w:bookmarkStart w:colFirst="0" w:colLast="0" w:name="_heading=h.h928t1ibzp5w" w:id="7"/>
      <w:bookmarkEnd w:id="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CONTENIDO DEL PROTOCOLO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jc w:val="both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heading=h.qkyk6nyywzwu" w:id="8"/>
      <w:bookmarkEnd w:id="8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1. Recepción y registro del paciente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Verificar identidad y motivo de consulta.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Registrar antecedentes médicos, quirúrgicos y de actividad física previa.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jc w:val="both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heading=h.s0khdlb4yco9" w:id="9"/>
      <w:bookmarkEnd w:id="9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2. Valoración clínica inicial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Revisar antecedentes musculoesqueléticos, metabólicos y hormonales.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Evaluar signos vitales, peso, talla e índice de masa corporal (IMC).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Identificar limitaciones funcionales y nivel de actividad física actual.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jc w:val="both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heading=h.91okexj1ew59" w:id="10"/>
      <w:bookmarkEnd w:id="10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3. Examen físico general y funcional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Inspeccionar postura, marcha y simetría corporal.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Evaluar tono, fuerza muscular y rango articular.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Identificar signos de dolor, rigidez o pérdida de masa muscular.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jc w:val="both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heading=h.lqmuof3djihc" w:id="11"/>
      <w:bookmarkEnd w:id="11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4. Evaluación complementaria (opcional)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En caso necesario, realizar bioimpedanciometría corporal para valorar la composición corporal (masa muscular, grasa corporal y agua total).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Registrar resultados como herramienta de seguimiento clínico.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jc w:val="both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heading=h.otu5r5ootn3j" w:id="12"/>
      <w:bookmarkEnd w:id="12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5. Análisis clínico y diagnóstico funcional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Correlacionar los hallazgos físicos y antecedentes con el diagnóstico presuntivo (obesidad, sarcopenia, osteoporosis o combinación con diabetes).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Determinar el nivel de riesgo funcional y metabólico.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jc w:val="both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heading=h.gxeay5qt6el2" w:id="13"/>
      <w:bookmarkEnd w:id="13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6. Plan terapéutico y de intervención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Formular tratamiento médico y recomendaciones específicas sobre ejercicio y rehabilitación.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Prescribir el tipo, frecuencia e intensidad del ejercicio según la condición del paciente: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Obesidad: entrenamiento aeróbico progresivo y fortalecimiento muscular.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Sarcopenia: ejercicios de resistencia y estimulación neuromuscular.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Osteoporosis: ejercicios de impacto leve, equilibrio y fortalecimiento postural.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Coordinar seguimiento con endocrinología y nutrición.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jc w:val="both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heading=h.nwtxukrv9cdh" w:id="14"/>
      <w:bookmarkEnd w:id="14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7. Educación y orientación al paciente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Explicar la importancia del ejercicio físico controlado.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Promover autocuidado, hidratación adecuada y alimentación balanceada.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Entregar pautas para la prevención de lesiones y sobrecarga.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jc w:val="both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heading=h.8sea9957zhad" w:id="15"/>
      <w:bookmarkEnd w:id="15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8. Finalización de la consulta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Registrar en la historia clínica todos los hallazgos y el plan de manejo.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Asegurar que el paciente comprenda las recomendaciones entregadas.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Programar control o seguimiento según la evolución clínica.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Garantizar que el paciente se retire en condiciones seguras y con orientación clara sobre su proceso terapéutico.</w:t>
      </w:r>
    </w:p>
    <w:p w:rsidR="00000000" w:rsidDel="00000000" w:rsidP="00000000" w:rsidRDefault="00000000" w:rsidRPr="00000000" w14:paraId="0000005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300" w:line="276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300" w:line="240" w:lineRule="auto"/>
        <w:ind w:left="0" w:firstLine="0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mfortaa Light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widowControl w:val="0"/>
      <w:spacing w:after="0" w:lineRule="auto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782.0" w:type="dxa"/>
      <w:jc w:val="left"/>
      <w:tblInd w:w="-54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373"/>
      <w:gridCol w:w="2943"/>
      <w:gridCol w:w="3466"/>
      <w:tblGridChange w:id="0">
        <w:tblGrid>
          <w:gridCol w:w="3373"/>
          <w:gridCol w:w="2943"/>
          <w:gridCol w:w="3466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68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ELABORADO POR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9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REVISADO POR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A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APROBADO POR</w:t>
          </w:r>
        </w:p>
      </w:tc>
    </w:tr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6B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Kelly Dayana Canacue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C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Kelly Dayana Canacue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D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Carlos Javier Vizcaino</w:t>
          </w:r>
        </w:p>
      </w:tc>
    </w:tr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6E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Profesional Calidad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F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Profesional Calidad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70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Gerente</w:t>
          </w:r>
        </w:p>
      </w:tc>
    </w:tr>
  </w:tbl>
  <w:p w:rsidR="00000000" w:rsidDel="00000000" w:rsidP="00000000" w:rsidRDefault="00000000" w:rsidRPr="00000000" w14:paraId="00000071">
    <w:pPr>
      <w:spacing w:after="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1"/>
      <w:tblW w:w="9945.0" w:type="dxa"/>
      <w:jc w:val="left"/>
      <w:tblInd w:w="-45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130"/>
      <w:gridCol w:w="5295"/>
      <w:gridCol w:w="2520"/>
      <w:tblGridChange w:id="0">
        <w:tblGrid>
          <w:gridCol w:w="2130"/>
          <w:gridCol w:w="5295"/>
          <w:gridCol w:w="2520"/>
        </w:tblGrid>
      </w:tblGridChange>
    </w:tblGrid>
    <w:tr>
      <w:trPr>
        <w:cantSplit w:val="0"/>
        <w:trHeight w:val="318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B">
          <w:pPr>
            <w:tabs>
              <w:tab w:val="center" w:leader="none" w:pos="4252"/>
              <w:tab w:val="right" w:leader="none" w:pos="8504"/>
            </w:tabs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</w:rPr>
            <w:drawing>
              <wp:inline distB="0" distT="0" distL="114300" distR="114300">
                <wp:extent cx="1219200" cy="673100"/>
                <wp:effectExtent b="0" l="0" r="0" t="0"/>
                <wp:docPr id="185153502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673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C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Century Gothic" w:cs="Century Gothic" w:eastAsia="Century Gothic" w:hAnsi="Century Gothic"/>
              <w:b w:val="1"/>
              <w:bCs w:val="1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MANUAL DE ATENCIÓN EN MEDICINA FÍSICA Y DEL DEPORTE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D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Código: </w:t>
          </w: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PP-MN-0045</w:t>
          </w:r>
        </w:p>
      </w:tc>
    </w:tr>
    <w:tr>
      <w:trPr>
        <w:cantSplit w:val="0"/>
        <w:trHeight w:val="22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60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Versión:</w:t>
          </w: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 01</w:t>
          </w:r>
        </w:p>
      </w:tc>
    </w:tr>
    <w:tr>
      <w:trPr>
        <w:cantSplit w:val="0"/>
        <w:trHeight w:val="36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63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Fecha:</w:t>
          </w: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 06-2025</w:t>
          </w:r>
        </w:p>
      </w:tc>
    </w:tr>
  </w:tbl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Comfortaa Light" w:cs="Comfortaa Light" w:eastAsia="Comfortaa Light" w:hAnsi="Comfortaa Light"/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67AE5"/>
  </w:style>
  <w:style w:type="paragraph" w:styleId="Piedepgina">
    <w:name w:val="footer"/>
    <w:basedOn w:val="Normal"/>
    <w:link w:val="Piedepgina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67AE5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67AE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67AE5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C46444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1B3AC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B879F8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B879F8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B879F8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paragraph" w:styleId="Lista">
    <w:name w:val="List"/>
    <w:basedOn w:val="Normal"/>
    <w:uiPriority w:val="99"/>
    <w:unhideWhenUsed w:val="1"/>
    <w:rsid w:val="00B879F8"/>
    <w:pPr>
      <w:ind w:left="283" w:hanging="283"/>
      <w:contextualSpacing w:val="1"/>
    </w:pPr>
  </w:style>
  <w:style w:type="paragraph" w:styleId="Lista2">
    <w:name w:val="List 2"/>
    <w:basedOn w:val="Normal"/>
    <w:uiPriority w:val="99"/>
    <w:unhideWhenUsed w:val="1"/>
    <w:rsid w:val="00B879F8"/>
    <w:pPr>
      <w:ind w:left="566" w:hanging="283"/>
      <w:contextualSpacing w:val="1"/>
    </w:pPr>
  </w:style>
  <w:style w:type="paragraph" w:styleId="Encabezadodemensaje">
    <w:name w:val="Message Header"/>
    <w:basedOn w:val="Normal"/>
    <w:link w:val="EncabezadodemensajeCar"/>
    <w:uiPriority w:val="99"/>
    <w:unhideWhenUsed w:val="1"/>
    <w:rsid w:val="00B879F8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left="1134" w:hanging="1134"/>
    </w:pPr>
    <w:rPr>
      <w:rFonts w:asciiTheme="majorHAnsi" w:cstheme="majorBidi" w:eastAsiaTheme="majorEastAsia" w:hAnsiTheme="majorHAns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rsid w:val="00B879F8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Continuarlista2">
    <w:name w:val="List Continue 2"/>
    <w:basedOn w:val="Normal"/>
    <w:uiPriority w:val="99"/>
    <w:unhideWhenUsed w:val="1"/>
    <w:rsid w:val="00B879F8"/>
    <w:pPr>
      <w:spacing w:after="120"/>
      <w:ind w:left="566"/>
      <w:contextualSpacing w:val="1"/>
    </w:pPr>
  </w:style>
  <w:style w:type="character" w:styleId="TtuloCar" w:customStyle="1">
    <w:name w:val="Título Car"/>
    <w:basedOn w:val="Fuentedeprrafopredeter"/>
    <w:link w:val="Ttulo"/>
    <w:uiPriority w:val="10"/>
    <w:rsid w:val="00B879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 w:val="1"/>
    <w:rsid w:val="00B879F8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B879F8"/>
  </w:style>
  <w:style w:type="character" w:styleId="Hipervnculo">
    <w:name w:val="Hyperlink"/>
    <w:basedOn w:val="Fuentedeprrafopredeter"/>
    <w:uiPriority w:val="99"/>
    <w:semiHidden w:val="1"/>
    <w:unhideWhenUsed w:val="1"/>
    <w:rsid w:val="0077338F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77338F"/>
    <w:rPr>
      <w:color w:val="800080"/>
      <w:u w:val="single"/>
    </w:rPr>
  </w:style>
  <w:style w:type="paragraph" w:styleId="font5" w:customStyle="1">
    <w:name w:val="font5"/>
    <w:basedOn w:val="Normal"/>
    <w:rsid w:val="0077338F"/>
    <w:pPr>
      <w:spacing w:after="100" w:afterAutospacing="1" w:before="100" w:beforeAutospacing="1" w:line="240" w:lineRule="auto"/>
    </w:pPr>
    <w:rPr>
      <w:rFonts w:ascii="Tahoma" w:cs="Tahoma" w:eastAsia="Times New Roman" w:hAnsi="Tahoma"/>
      <w:color w:val="000000"/>
      <w:sz w:val="18"/>
      <w:szCs w:val="18"/>
    </w:rPr>
  </w:style>
  <w:style w:type="paragraph" w:styleId="xl65" w:customStyle="1">
    <w:name w:val="xl65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66" w:customStyle="1">
    <w:name w:val="xl66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67" w:customStyle="1">
    <w:name w:val="xl6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color w:val="0000ff"/>
      <w:sz w:val="24"/>
      <w:szCs w:val="24"/>
    </w:rPr>
  </w:style>
  <w:style w:type="paragraph" w:styleId="xl68" w:customStyle="1">
    <w:name w:val="xl68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69" w:customStyle="1">
    <w:name w:val="xl69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70" w:customStyle="1">
    <w:name w:val="xl7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71" w:customStyle="1">
    <w:name w:val="xl7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72" w:customStyle="1">
    <w:name w:val="xl7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73" w:customStyle="1">
    <w:name w:val="xl73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b w:val="1"/>
      <w:bCs w:val="1"/>
      <w:color w:val="0000ff"/>
      <w:sz w:val="12"/>
      <w:szCs w:val="12"/>
    </w:rPr>
  </w:style>
  <w:style w:type="paragraph" w:styleId="xl74" w:customStyle="1">
    <w:name w:val="xl74"/>
    <w:basedOn w:val="Normal"/>
    <w:rsid w:val="0077338F"/>
    <w:pPr>
      <w:spacing w:after="100" w:afterAutospacing="1" w:before="100" w:beforeAutospacing="1" w:line="240" w:lineRule="auto"/>
      <w:jc w:val="right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75" w:customStyle="1">
    <w:name w:val="xl75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76" w:customStyle="1">
    <w:name w:val="xl76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77" w:customStyle="1">
    <w:name w:val="xl77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78" w:customStyle="1">
    <w:name w:val="xl78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79" w:customStyle="1">
    <w:name w:val="xl79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80" w:customStyle="1">
    <w:name w:val="xl8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81" w:customStyle="1">
    <w:name w:val="xl81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14"/>
      <w:szCs w:val="14"/>
    </w:rPr>
  </w:style>
  <w:style w:type="paragraph" w:styleId="xl82" w:customStyle="1">
    <w:name w:val="xl8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83" w:customStyle="1">
    <w:name w:val="xl83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b w:val="1"/>
      <w:bCs w:val="1"/>
      <w:color w:val="0000ff"/>
      <w:sz w:val="14"/>
      <w:szCs w:val="14"/>
    </w:rPr>
  </w:style>
  <w:style w:type="paragraph" w:styleId="xl84" w:customStyle="1">
    <w:name w:val="xl84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85" w:customStyle="1">
    <w:name w:val="xl85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86" w:customStyle="1">
    <w:name w:val="xl86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87" w:customStyle="1">
    <w:name w:val="xl87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88" w:customStyle="1">
    <w:name w:val="xl88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89" w:customStyle="1">
    <w:name w:val="xl89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90" w:customStyle="1">
    <w:name w:val="xl90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91" w:customStyle="1">
    <w:name w:val="xl91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92" w:customStyle="1">
    <w:name w:val="xl92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93" w:customStyle="1">
    <w:name w:val="xl9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94" w:customStyle="1">
    <w:name w:val="xl94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95" w:customStyle="1">
    <w:name w:val="xl95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96" w:customStyle="1">
    <w:name w:val="xl9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97" w:customStyle="1">
    <w:name w:val="xl97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98" w:customStyle="1">
    <w:name w:val="xl98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99" w:customStyle="1">
    <w:name w:val="xl99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0" w:customStyle="1">
    <w:name w:val="xl100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1" w:customStyle="1">
    <w:name w:val="xl10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2" w:customStyle="1">
    <w:name w:val="xl10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3" w:customStyle="1">
    <w:name w:val="xl103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24"/>
      <w:szCs w:val="24"/>
    </w:rPr>
  </w:style>
  <w:style w:type="paragraph" w:styleId="xl104" w:customStyle="1">
    <w:name w:val="xl104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5" w:customStyle="1">
    <w:name w:val="xl105"/>
    <w:basedOn w:val="Normal"/>
    <w:rsid w:val="0077338F"/>
    <w:pPr>
      <w:pBdr>
        <w:top w:color="0000ff" w:space="0" w:sz="4" w:val="single"/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6" w:customStyle="1">
    <w:name w:val="xl106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07" w:customStyle="1">
    <w:name w:val="xl10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08" w:customStyle="1">
    <w:name w:val="xl108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09" w:customStyle="1">
    <w:name w:val="xl109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10" w:customStyle="1">
    <w:name w:val="xl110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11" w:customStyle="1">
    <w:name w:val="xl111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12" w:customStyle="1">
    <w:name w:val="xl112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13" w:customStyle="1">
    <w:name w:val="xl113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114" w:customStyle="1">
    <w:name w:val="xl114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115" w:customStyle="1">
    <w:name w:val="xl115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16" w:customStyle="1">
    <w:name w:val="xl116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17" w:customStyle="1">
    <w:name w:val="xl117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18" w:customStyle="1">
    <w:name w:val="xl118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19" w:customStyle="1">
    <w:name w:val="xl119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20" w:customStyle="1">
    <w:name w:val="xl120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21" w:customStyle="1">
    <w:name w:val="xl121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2" w:customStyle="1">
    <w:name w:val="xl122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23" w:customStyle="1">
    <w:name w:val="xl123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ccff"/>
      <w:sz w:val="14"/>
      <w:szCs w:val="14"/>
    </w:rPr>
  </w:style>
  <w:style w:type="paragraph" w:styleId="xl124" w:customStyle="1">
    <w:name w:val="xl124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5" w:customStyle="1">
    <w:name w:val="xl125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6" w:customStyle="1">
    <w:name w:val="xl126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7" w:customStyle="1">
    <w:name w:val="xl127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color w:val="0000ff"/>
      <w:sz w:val="14"/>
      <w:szCs w:val="14"/>
    </w:rPr>
  </w:style>
  <w:style w:type="paragraph" w:styleId="xl128" w:customStyle="1">
    <w:name w:val="xl128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9" w:customStyle="1">
    <w:name w:val="xl129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30" w:customStyle="1">
    <w:name w:val="xl13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31" w:customStyle="1">
    <w:name w:val="xl131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right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32" w:customStyle="1">
    <w:name w:val="xl13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33" w:customStyle="1">
    <w:name w:val="xl133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34" w:customStyle="1">
    <w:name w:val="xl134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35" w:customStyle="1">
    <w:name w:val="xl135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36" w:customStyle="1">
    <w:name w:val="xl13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37" w:customStyle="1">
    <w:name w:val="xl13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38" w:customStyle="1">
    <w:name w:val="xl138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39" w:customStyle="1">
    <w:name w:val="xl139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40" w:customStyle="1">
    <w:name w:val="xl140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41" w:customStyle="1">
    <w:name w:val="xl141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42" w:customStyle="1">
    <w:name w:val="xl142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43" w:customStyle="1">
    <w:name w:val="xl143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44" w:customStyle="1">
    <w:name w:val="xl144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45" w:customStyle="1">
    <w:name w:val="xl145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46" w:customStyle="1">
    <w:name w:val="xl146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147" w:customStyle="1">
    <w:name w:val="xl14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148" w:customStyle="1">
    <w:name w:val="xl14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49" w:customStyle="1">
    <w:name w:val="xl149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50" w:customStyle="1">
    <w:name w:val="xl150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51" w:customStyle="1">
    <w:name w:val="xl151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ffffff"/>
      <w:sz w:val="18"/>
      <w:szCs w:val="18"/>
    </w:rPr>
  </w:style>
  <w:style w:type="paragraph" w:styleId="xl152" w:customStyle="1">
    <w:name w:val="xl152"/>
    <w:basedOn w:val="Normal"/>
    <w:rsid w:val="0077338F"/>
    <w:pPr>
      <w:spacing w:after="100" w:afterAutospacing="1" w:before="100" w:beforeAutospacing="1" w:line="240" w:lineRule="auto"/>
      <w:ind w:firstLine="100" w:firstLineChars="100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53" w:customStyle="1">
    <w:name w:val="xl153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54" w:customStyle="1">
    <w:name w:val="xl154"/>
    <w:basedOn w:val="Normal"/>
    <w:rsid w:val="0077338F"/>
    <w:pPr>
      <w:spacing w:after="100" w:afterAutospacing="1" w:before="100" w:beforeAutospacing="1" w:line="240" w:lineRule="auto"/>
      <w:jc w:val="right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55" w:customStyle="1">
    <w:name w:val="xl155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ff0000"/>
      <w:sz w:val="24"/>
      <w:szCs w:val="24"/>
    </w:rPr>
  </w:style>
  <w:style w:type="paragraph" w:styleId="xl156" w:customStyle="1">
    <w:name w:val="xl156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color w:val="4472c4"/>
      <w:sz w:val="14"/>
      <w:szCs w:val="14"/>
    </w:rPr>
  </w:style>
  <w:style w:type="paragraph" w:styleId="xl157" w:customStyle="1">
    <w:name w:val="xl15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color w:val="4472c4"/>
      <w:sz w:val="16"/>
      <w:szCs w:val="16"/>
    </w:rPr>
  </w:style>
  <w:style w:type="paragraph" w:styleId="xl158" w:customStyle="1">
    <w:name w:val="xl158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59" w:customStyle="1">
    <w:name w:val="xl159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0" w:customStyle="1">
    <w:name w:val="xl160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161" w:customStyle="1">
    <w:name w:val="xl161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2" w:customStyle="1">
    <w:name w:val="xl16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3" w:customStyle="1">
    <w:name w:val="xl163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4" w:customStyle="1">
    <w:name w:val="xl164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5" w:customStyle="1">
    <w:name w:val="xl165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both"/>
    </w:pPr>
    <w:rPr>
      <w:rFonts w:ascii="Bookman Old Style" w:cs="Times New Roman" w:eastAsia="Times New Roman" w:hAnsi="Bookman Old Style"/>
      <w:sz w:val="16"/>
      <w:szCs w:val="16"/>
    </w:rPr>
  </w:style>
  <w:style w:type="paragraph" w:styleId="xl166" w:customStyle="1">
    <w:name w:val="xl16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67" w:customStyle="1">
    <w:name w:val="xl167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68" w:customStyle="1">
    <w:name w:val="xl168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69" w:customStyle="1">
    <w:name w:val="xl169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70" w:customStyle="1">
    <w:name w:val="xl170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171" w:customStyle="1">
    <w:name w:val="xl17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172" w:customStyle="1">
    <w:name w:val="xl17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173" w:customStyle="1">
    <w:name w:val="xl173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174" w:customStyle="1">
    <w:name w:val="xl174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75" w:customStyle="1">
    <w:name w:val="xl175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76" w:customStyle="1">
    <w:name w:val="xl17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4"/>
      <w:szCs w:val="14"/>
    </w:rPr>
  </w:style>
  <w:style w:type="paragraph" w:styleId="xl177" w:customStyle="1">
    <w:name w:val="xl177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4"/>
      <w:szCs w:val="14"/>
    </w:rPr>
  </w:style>
  <w:style w:type="paragraph" w:styleId="xl178" w:customStyle="1">
    <w:name w:val="xl17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179" w:customStyle="1">
    <w:name w:val="xl179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180" w:customStyle="1">
    <w:name w:val="xl180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81" w:customStyle="1">
    <w:name w:val="xl18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82" w:customStyle="1">
    <w:name w:val="xl18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183" w:customStyle="1">
    <w:name w:val="xl183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184" w:customStyle="1">
    <w:name w:val="xl184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18"/>
      <w:szCs w:val="18"/>
    </w:rPr>
  </w:style>
  <w:style w:type="paragraph" w:styleId="xl185" w:customStyle="1">
    <w:name w:val="xl185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2"/>
      <w:szCs w:val="12"/>
    </w:rPr>
  </w:style>
  <w:style w:type="paragraph" w:styleId="xl186" w:customStyle="1">
    <w:name w:val="xl18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2"/>
      <w:szCs w:val="12"/>
    </w:rPr>
  </w:style>
  <w:style w:type="paragraph" w:styleId="xl187" w:customStyle="1">
    <w:name w:val="xl187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88" w:customStyle="1">
    <w:name w:val="xl188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89" w:customStyle="1">
    <w:name w:val="xl189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90" w:customStyle="1">
    <w:name w:val="xl190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91" w:customStyle="1">
    <w:name w:val="xl191"/>
    <w:basedOn w:val="Normal"/>
    <w:rsid w:val="0077338F"/>
    <w:pP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192" w:customStyle="1">
    <w:name w:val="xl192"/>
    <w:basedOn w:val="Normal"/>
    <w:rsid w:val="0077338F"/>
    <w:pPr>
      <w:shd w:color="000000" w:fill="99ccff" w:val="clear"/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93" w:customStyle="1">
    <w:name w:val="xl193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94" w:customStyle="1">
    <w:name w:val="xl194"/>
    <w:basedOn w:val="Normal"/>
    <w:rsid w:val="0077338F"/>
    <w:pP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color w:val="0000ff"/>
      <w:sz w:val="12"/>
      <w:szCs w:val="12"/>
    </w:rPr>
  </w:style>
  <w:style w:type="paragraph" w:styleId="xl195" w:customStyle="1">
    <w:name w:val="xl195"/>
    <w:basedOn w:val="Normal"/>
    <w:rsid w:val="0077338F"/>
    <w:pPr>
      <w:shd w:color="000000" w:fill="000080" w:val="clear"/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b w:val="1"/>
      <w:bCs w:val="1"/>
      <w:color w:val="ffffff"/>
      <w:sz w:val="18"/>
      <w:szCs w:val="18"/>
    </w:rPr>
  </w:style>
  <w:style w:type="paragraph" w:styleId="xl196" w:customStyle="1">
    <w:name w:val="xl19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97" w:customStyle="1">
    <w:name w:val="xl197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98" w:customStyle="1">
    <w:name w:val="xl19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99" w:customStyle="1">
    <w:name w:val="xl199"/>
    <w:basedOn w:val="Normal"/>
    <w:rsid w:val="0077338F"/>
    <w:pPr>
      <w:pBdr>
        <w:top w:color="0000ff" w:space="0" w:sz="4" w:val="single"/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200" w:customStyle="1">
    <w:name w:val="xl200"/>
    <w:basedOn w:val="Normal"/>
    <w:rsid w:val="0077338F"/>
    <w:pPr>
      <w:pBdr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201" w:customStyle="1">
    <w:name w:val="xl201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02" w:customStyle="1">
    <w:name w:val="xl202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03" w:customStyle="1">
    <w:name w:val="xl20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04" w:customStyle="1">
    <w:name w:val="xl204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05" w:customStyle="1">
    <w:name w:val="xl205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06" w:customStyle="1">
    <w:name w:val="xl206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07" w:customStyle="1">
    <w:name w:val="xl207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08" w:customStyle="1">
    <w:name w:val="xl208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09" w:customStyle="1">
    <w:name w:val="xl209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10" w:customStyle="1">
    <w:name w:val="xl210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11" w:customStyle="1">
    <w:name w:val="xl211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12" w:customStyle="1">
    <w:name w:val="xl212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13" w:customStyle="1">
    <w:name w:val="xl213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14" w:customStyle="1">
    <w:name w:val="xl214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15" w:customStyle="1">
    <w:name w:val="xl215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16" w:customStyle="1">
    <w:name w:val="xl216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3"/>
      <w:szCs w:val="13"/>
    </w:rPr>
  </w:style>
  <w:style w:type="paragraph" w:styleId="xl217" w:customStyle="1">
    <w:name w:val="xl217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18" w:customStyle="1">
    <w:name w:val="xl21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26"/>
      <w:szCs w:val="26"/>
    </w:rPr>
  </w:style>
  <w:style w:type="paragraph" w:styleId="xl219" w:customStyle="1">
    <w:name w:val="xl219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20" w:customStyle="1">
    <w:name w:val="xl220"/>
    <w:basedOn w:val="Normal"/>
    <w:rsid w:val="0077338F"/>
    <w:pPr>
      <w:pBdr>
        <w:left w:color="0000ff" w:space="9" w:sz="4" w:val="single"/>
      </w:pBd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221" w:customStyle="1">
    <w:name w:val="xl221"/>
    <w:basedOn w:val="Normal"/>
    <w:rsid w:val="0077338F"/>
    <w:pP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222" w:customStyle="1">
    <w:name w:val="xl222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223" w:customStyle="1">
    <w:name w:val="xl22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24" w:customStyle="1">
    <w:name w:val="xl224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25" w:customStyle="1">
    <w:name w:val="xl225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color w:val="0000ff"/>
      <w:sz w:val="24"/>
      <w:szCs w:val="24"/>
    </w:rPr>
  </w:style>
  <w:style w:type="paragraph" w:styleId="xl226" w:customStyle="1">
    <w:name w:val="xl226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227" w:customStyle="1">
    <w:name w:val="xl22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28" w:customStyle="1">
    <w:name w:val="xl228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29" w:customStyle="1">
    <w:name w:val="xl229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30" w:customStyle="1">
    <w:name w:val="xl230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1" w:customStyle="1">
    <w:name w:val="xl231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2" w:customStyle="1">
    <w:name w:val="xl232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3" w:customStyle="1">
    <w:name w:val="xl233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34" w:customStyle="1">
    <w:name w:val="xl234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235" w:customStyle="1">
    <w:name w:val="xl235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236" w:customStyle="1">
    <w:name w:val="xl23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7" w:customStyle="1">
    <w:name w:val="xl237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38" w:customStyle="1">
    <w:name w:val="xl238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9" w:customStyle="1">
    <w:name w:val="xl239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40" w:customStyle="1">
    <w:name w:val="xl240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12"/>
      <w:szCs w:val="12"/>
    </w:rPr>
  </w:style>
  <w:style w:type="paragraph" w:styleId="xl241" w:customStyle="1">
    <w:name w:val="xl241"/>
    <w:basedOn w:val="Normal"/>
    <w:rsid w:val="0077338F"/>
    <w:pPr>
      <w:shd w:color="000000" w:fill="99ccff" w:val="clear"/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42" w:customStyle="1">
    <w:name w:val="xl242"/>
    <w:basedOn w:val="Normal"/>
    <w:rsid w:val="0077338F"/>
    <w:pPr>
      <w:pBdr>
        <w:top w:color="0000ff" w:space="0" w:sz="4" w:val="single"/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43" w:customStyle="1">
    <w:name w:val="xl243"/>
    <w:basedOn w:val="Normal"/>
    <w:rsid w:val="0077338F"/>
    <w:pPr>
      <w:pBdr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44" w:customStyle="1">
    <w:name w:val="xl244"/>
    <w:basedOn w:val="Normal"/>
    <w:rsid w:val="0077338F"/>
    <w:pPr>
      <w:pBdr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45" w:customStyle="1">
    <w:name w:val="xl245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46" w:customStyle="1">
    <w:name w:val="xl24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47" w:customStyle="1">
    <w:name w:val="xl24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48" w:customStyle="1">
    <w:name w:val="xl248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49" w:customStyle="1">
    <w:name w:val="xl249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50" w:customStyle="1">
    <w:name w:val="xl25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51" w:customStyle="1">
    <w:name w:val="xl25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252" w:customStyle="1">
    <w:name w:val="xl252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253" w:customStyle="1">
    <w:name w:val="xl25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54" w:customStyle="1">
    <w:name w:val="xl254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255" w:customStyle="1">
    <w:name w:val="xl255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256" w:customStyle="1">
    <w:name w:val="xl256"/>
    <w:basedOn w:val="Normal"/>
    <w:rsid w:val="0077338F"/>
    <w:pPr>
      <w:shd w:color="000000" w:fill="000080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color w:val="ffffff"/>
      <w:sz w:val="18"/>
      <w:szCs w:val="18"/>
    </w:rPr>
  </w:style>
  <w:style w:type="paragraph" w:styleId="xl257" w:customStyle="1">
    <w:name w:val="xl25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</w:rPr>
  </w:style>
  <w:style w:type="paragraph" w:styleId="xl258" w:customStyle="1">
    <w:name w:val="xl258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</w:rPr>
  </w:style>
  <w:style w:type="paragraph" w:styleId="xl259" w:customStyle="1">
    <w:name w:val="xl259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60" w:customStyle="1">
    <w:name w:val="xl260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61" w:customStyle="1">
    <w:name w:val="xl261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</w:rPr>
  </w:style>
  <w:style w:type="paragraph" w:styleId="xl262" w:customStyle="1">
    <w:name w:val="xl26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right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63" w:customStyle="1">
    <w:name w:val="xl26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264" w:customStyle="1">
    <w:name w:val="xl264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65" w:customStyle="1">
    <w:name w:val="xl265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66" w:customStyle="1">
    <w:name w:val="xl26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16"/>
      <w:szCs w:val="16"/>
    </w:rPr>
  </w:style>
  <w:style w:type="paragraph" w:styleId="xl267" w:customStyle="1">
    <w:name w:val="xl267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68" w:customStyle="1">
    <w:name w:val="xl268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69" w:customStyle="1">
    <w:name w:val="xl269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70" w:customStyle="1">
    <w:name w:val="xl270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</w:rPr>
  </w:style>
  <w:style w:type="paragraph" w:styleId="xl271" w:customStyle="1">
    <w:name w:val="xl27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72" w:customStyle="1">
    <w:name w:val="xl272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73" w:customStyle="1">
    <w:name w:val="xl273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74" w:customStyle="1">
    <w:name w:val="xl274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75" w:customStyle="1">
    <w:name w:val="xl275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76" w:customStyle="1">
    <w:name w:val="xl276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77" w:customStyle="1">
    <w:name w:val="xl277"/>
    <w:basedOn w:val="Normal"/>
    <w:rsid w:val="0077338F"/>
    <w:pPr>
      <w:pBdr>
        <w:top w:color="0000ff" w:space="0" w:sz="4" w:val="single"/>
        <w:bottom w:color="0000ff" w:space="0" w:sz="4" w:val="single"/>
      </w:pBdr>
      <w:shd w:color="ccffff" w:fill="99ccff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8"/>
      <w:szCs w:val="18"/>
    </w:rPr>
  </w:style>
  <w:style w:type="paragraph" w:styleId="xl278" w:customStyle="1">
    <w:name w:val="xl278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8"/>
      <w:szCs w:val="18"/>
    </w:rPr>
  </w:style>
  <w:style w:type="paragraph" w:styleId="xl279" w:customStyle="1">
    <w:name w:val="xl279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80" w:customStyle="1">
    <w:name w:val="xl280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81" w:customStyle="1">
    <w:name w:val="xl281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82" w:customStyle="1">
    <w:name w:val="xl28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283" w:customStyle="1">
    <w:name w:val="xl283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ind w:firstLine="200" w:firstLineChars="200"/>
    </w:pPr>
    <w:rPr>
      <w:rFonts w:ascii="Bookman Old Style" w:cs="Times New Roman" w:eastAsia="Times New Roman" w:hAnsi="Bookman Old Style"/>
      <w:sz w:val="16"/>
      <w:szCs w:val="16"/>
    </w:rPr>
  </w:style>
  <w:style w:type="paragraph" w:styleId="xl284" w:customStyle="1">
    <w:name w:val="xl284"/>
    <w:basedOn w:val="Normal"/>
    <w:rsid w:val="0077338F"/>
    <w:pPr>
      <w:pBdr>
        <w:left w:color="0000ff" w:space="0" w:sz="4" w:val="single"/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85" w:customStyle="1">
    <w:name w:val="xl285"/>
    <w:basedOn w:val="Normal"/>
    <w:rsid w:val="0077338F"/>
    <w:pPr>
      <w:pBdr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86" w:customStyle="1">
    <w:name w:val="xl286"/>
    <w:basedOn w:val="Normal"/>
    <w:rsid w:val="0077338F"/>
    <w:pPr>
      <w:pBdr>
        <w:bottom w:color="0000ff" w:space="0" w:sz="4" w:val="single"/>
        <w:right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87" w:customStyle="1">
    <w:name w:val="xl28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88" w:customStyle="1">
    <w:name w:val="xl288"/>
    <w:basedOn w:val="Normal"/>
    <w:rsid w:val="0077338F"/>
    <w:pPr>
      <w:pBdr>
        <w:top w:color="0000ff" w:space="0" w:sz="4" w:val="single"/>
        <w:bottom w:color="0000ff" w:space="0" w:sz="4" w:val="single"/>
      </w:pBdr>
      <w:shd w:color="ccffff" w:fill="99cc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8"/>
      <w:szCs w:val="18"/>
    </w:rPr>
  </w:style>
  <w:style w:type="paragraph" w:styleId="xl289" w:customStyle="1">
    <w:name w:val="xl289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5"/>
      <w:szCs w:val="15"/>
    </w:rPr>
  </w:style>
  <w:style w:type="paragraph" w:styleId="xl290" w:customStyle="1">
    <w:name w:val="xl290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291" w:customStyle="1">
    <w:name w:val="xl291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292" w:customStyle="1">
    <w:name w:val="xl29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293" w:customStyle="1">
    <w:name w:val="xl293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294" w:customStyle="1">
    <w:name w:val="xl294"/>
    <w:basedOn w:val="Normal"/>
    <w:rsid w:val="0077338F"/>
    <w:pPr>
      <w:pBdr>
        <w:left w:color="0000ff" w:space="0" w:sz="4" w:val="single"/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95" w:customStyle="1">
    <w:name w:val="xl295"/>
    <w:basedOn w:val="Normal"/>
    <w:rsid w:val="0077338F"/>
    <w:pPr>
      <w:pBdr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96" w:customStyle="1">
    <w:name w:val="xl29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97" w:customStyle="1">
    <w:name w:val="xl297"/>
    <w:basedOn w:val="Normal"/>
    <w:rsid w:val="0077338F"/>
    <w:pPr>
      <w:pBdr>
        <w:left w:color="0000ff" w:space="0" w:sz="4" w:val="single"/>
      </w:pBdr>
      <w:shd w:color="99ccff" w:fill="ffff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98" w:customStyle="1">
    <w:name w:val="xl298"/>
    <w:basedOn w:val="Normal"/>
    <w:rsid w:val="0077338F"/>
    <w:pPr>
      <w:shd w:color="99ccff" w:fill="ffff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99" w:customStyle="1">
    <w:name w:val="xl299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300" w:customStyle="1">
    <w:name w:val="xl300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301" w:customStyle="1">
    <w:name w:val="xl301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302" w:customStyle="1">
    <w:name w:val="xl302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303" w:customStyle="1">
    <w:name w:val="xl303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304" w:customStyle="1">
    <w:name w:val="xl304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table" w:styleId="a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d3dfee" w:val="clear"/>
    </w:tc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4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table" w:styleId="a5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table" w:styleId="a6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paragraph" w:styleId="NormalWeb">
    <w:name w:val="Normal (Web)"/>
    <w:basedOn w:val="Normal"/>
    <w:uiPriority w:val="99"/>
    <w:semiHidden w:val="1"/>
    <w:unhideWhenUsed w:val="1"/>
    <w:rsid w:val="0085137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inespaciado">
    <w:name w:val="No Spacing"/>
    <w:uiPriority w:val="1"/>
    <w:qFormat w:val="1"/>
    <w:rsid w:val="0085137D"/>
    <w:pPr>
      <w:spacing w:after="0" w:line="240" w:lineRule="auto"/>
    </w:pPr>
    <w:rPr>
      <w:rFonts w:asciiTheme="minorHAnsi" w:cstheme="minorBidi" w:eastAsiaTheme="minorHAnsi" w:hAnsiTheme="minorHAnsi"/>
      <w:lang w:eastAsia="en-US"/>
    </w:rPr>
  </w:style>
  <w:style w:type="character" w:styleId="apple-tab-span" w:customStyle="1">
    <w:name w:val="apple-tab-span"/>
    <w:basedOn w:val="Fuentedeprrafopredeter"/>
    <w:rsid w:val="004C35E4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YVBZH2+oqwMc1RmgR4BhvEWBAQ==">CgMxLjAyDmgudm1rOGQxczl5bDV4Mg5oLm1vdzAycjdzbmdycjIOaC50YnZqMmJ1YWVzcGgyDmguaDB4azBycHRsamFmMg5oLmw3ZjJicnVrcWc1YzIOaC5wc3A5bmtmdGp2cmwyDmguc3kzenlpNHlwNTQ0Mg5oLmg5Mjh0MWlienA1dzIOaC5xa3lrNm55eXd6d3UyDmguczBraGRsYjR5Y285Mg5oLjkxb2tleGoxZXc1OTIOaC5scW11b2YzZGppaGMyDmgub3R1NXI1b290bjNqMg5oLmd4ZWF5NXF0NmVsMjIOaC5ud3R4dWtydjljZGgyDmguOHNlYTk5NTd6aGFkOAByITFSSXh5Mmc5VnQtRkZRaUJXNjFQRm0xdHZiR1pyREJx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2023-06-05T13:58:00Z</dcterms:created>
  <dc:creator>ismail - [2010]</dc:creator>
</cp:coreProperties>
</file>