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C2C3" w14:textId="77777777" w:rsidR="00501C72" w:rsidRPr="007C3605" w:rsidRDefault="00501C72" w:rsidP="00501C72">
      <w:pPr>
        <w:pStyle w:val="paragraph"/>
        <w:spacing w:before="0" w:beforeAutospacing="0" w:after="0" w:afterAutospacing="0" w:line="480" w:lineRule="auto"/>
        <w:jc w:val="center"/>
        <w:textAlignment w:val="baseline"/>
        <w:rPr>
          <w:rStyle w:val="normaltextrun"/>
          <w:b/>
          <w:bCs/>
          <w:sz w:val="28"/>
          <w:szCs w:val="28"/>
          <w:lang w:val="en-US"/>
        </w:rPr>
      </w:pPr>
      <w:r w:rsidRPr="007C3605">
        <w:rPr>
          <w:rStyle w:val="normaltextrun"/>
          <w:b/>
          <w:bCs/>
          <w:sz w:val="28"/>
          <w:szCs w:val="28"/>
        </w:rPr>
        <w:t>Home D</w:t>
      </w:r>
      <w:r w:rsidRPr="007C3605">
        <w:rPr>
          <w:rStyle w:val="normaltextrun"/>
          <w:b/>
          <w:bCs/>
          <w:sz w:val="28"/>
          <w:szCs w:val="28"/>
          <w:lang w:val="en-US"/>
        </w:rPr>
        <w:t>e</w:t>
      </w:r>
      <w:r w:rsidRPr="007C3605">
        <w:rPr>
          <w:rStyle w:val="normaltextrun"/>
          <w:b/>
          <w:bCs/>
          <w:sz w:val="28"/>
          <w:szCs w:val="28"/>
        </w:rPr>
        <w:t>cor</w:t>
      </w:r>
    </w:p>
    <w:p w14:paraId="53627D65" w14:textId="77777777" w:rsidR="00501C72" w:rsidRPr="007C3605" w:rsidRDefault="00501C72" w:rsidP="00501C72">
      <w:pPr>
        <w:pStyle w:val="paragraph"/>
        <w:spacing w:before="0" w:beforeAutospacing="0" w:after="0" w:afterAutospacing="0" w:line="480" w:lineRule="auto"/>
        <w:jc w:val="center"/>
        <w:textAlignment w:val="baseline"/>
        <w:rPr>
          <w:sz w:val="18"/>
          <w:szCs w:val="18"/>
          <w:lang w:val="en-US"/>
        </w:rPr>
      </w:pPr>
    </w:p>
    <w:p w14:paraId="04715B45" w14:textId="77777777" w:rsidR="00501C72" w:rsidRPr="007C3605" w:rsidRDefault="00501C72" w:rsidP="00501C72">
      <w:pPr>
        <w:pStyle w:val="paragraph"/>
        <w:spacing w:before="0" w:beforeAutospacing="0" w:after="0" w:afterAutospacing="0" w:line="480" w:lineRule="auto"/>
        <w:jc w:val="center"/>
        <w:textAlignment w:val="baseline"/>
        <w:rPr>
          <w:b/>
          <w:bCs/>
          <w:sz w:val="28"/>
          <w:szCs w:val="28"/>
        </w:rPr>
      </w:pPr>
      <w:r w:rsidRPr="007C3605">
        <w:rPr>
          <w:rStyle w:val="normaltextrun"/>
          <w:b/>
          <w:bCs/>
          <w:sz w:val="28"/>
          <w:szCs w:val="28"/>
        </w:rPr>
        <w:t>Abstract</w:t>
      </w:r>
    </w:p>
    <w:p w14:paraId="0BC715CD" w14:textId="77777777" w:rsidR="00501C72" w:rsidRPr="007C3605" w:rsidRDefault="00501C72" w:rsidP="00501C72">
      <w:pPr>
        <w:pStyle w:val="paragraph"/>
        <w:spacing w:before="0" w:beforeAutospacing="0" w:after="0" w:afterAutospacing="0" w:line="480" w:lineRule="auto"/>
        <w:jc w:val="center"/>
        <w:textAlignment w:val="baseline"/>
        <w:rPr>
          <w:rStyle w:val="normaltextrun"/>
          <w:sz w:val="18"/>
          <w:szCs w:val="18"/>
        </w:rPr>
      </w:pPr>
      <w:r w:rsidRPr="007C3605">
        <w:rPr>
          <w:rStyle w:val="normaltextrun"/>
        </w:rPr>
        <w:t>Pulkit Kumar Verma, Aradhya Pandey, Ankita Yadav</w:t>
      </w:r>
    </w:p>
    <w:p w14:paraId="6F9C01A2" w14:textId="77777777" w:rsidR="00501C72" w:rsidRPr="007C3605" w:rsidRDefault="00501C72" w:rsidP="00501C72">
      <w:pPr>
        <w:pStyle w:val="paragraph"/>
        <w:spacing w:before="0" w:beforeAutospacing="0" w:after="0" w:afterAutospacing="0" w:line="276" w:lineRule="auto"/>
        <w:jc w:val="center"/>
        <w:textAlignment w:val="baseline"/>
        <w:rPr>
          <w:rStyle w:val="normaltextrun"/>
          <w:color w:val="0563C1"/>
          <w:u w:val="single"/>
        </w:rPr>
      </w:pPr>
      <w:hyperlink r:id="rId5" w:history="1">
        <w:r w:rsidRPr="007C3605">
          <w:rPr>
            <w:rStyle w:val="Hyperlink"/>
          </w:rPr>
          <w:t>pulkit.verma2022@uem.edu</w:t>
        </w:r>
      </w:hyperlink>
    </w:p>
    <w:p w14:paraId="4EF78B7A" w14:textId="77777777" w:rsidR="00501C72" w:rsidRPr="007C3605" w:rsidRDefault="00501C72" w:rsidP="00501C72">
      <w:pPr>
        <w:pStyle w:val="paragraph"/>
        <w:spacing w:before="0" w:beforeAutospacing="0" w:after="0" w:afterAutospacing="0" w:line="276" w:lineRule="auto"/>
        <w:jc w:val="center"/>
        <w:textAlignment w:val="baseline"/>
        <w:rPr>
          <w:rStyle w:val="eop"/>
        </w:rPr>
      </w:pPr>
      <w:hyperlink r:id="rId6" w:history="1">
        <w:r w:rsidRPr="007C3605">
          <w:rPr>
            <w:rStyle w:val="Hyperlink"/>
          </w:rPr>
          <w:t>aradhya.pandey2022@uem.edu</w:t>
        </w:r>
      </w:hyperlink>
    </w:p>
    <w:p w14:paraId="09AEA941" w14:textId="77777777" w:rsidR="00501C72" w:rsidRPr="007C3605" w:rsidRDefault="00501C72" w:rsidP="00501C72">
      <w:pPr>
        <w:pStyle w:val="paragraph"/>
        <w:spacing w:before="0" w:beforeAutospacing="0" w:after="0" w:afterAutospacing="0" w:line="276" w:lineRule="auto"/>
        <w:jc w:val="center"/>
        <w:textAlignment w:val="baseline"/>
        <w:rPr>
          <w:rStyle w:val="eop"/>
          <w:sz w:val="18"/>
          <w:szCs w:val="18"/>
        </w:rPr>
      </w:pPr>
      <w:hyperlink r:id="rId7" w:history="1">
        <w:r w:rsidRPr="007C3605">
          <w:rPr>
            <w:rStyle w:val="Hyperlink"/>
          </w:rPr>
          <w:t>ankita.yadav2022@uem.edu</w:t>
        </w:r>
      </w:hyperlink>
    </w:p>
    <w:p w14:paraId="0C9FE59A" w14:textId="77777777" w:rsidR="00501C72" w:rsidRPr="007C3605" w:rsidRDefault="00501C72" w:rsidP="00501C72">
      <w:pPr>
        <w:pStyle w:val="paragraph"/>
        <w:spacing w:before="0" w:beforeAutospacing="0" w:after="0" w:afterAutospacing="0" w:line="276" w:lineRule="auto"/>
        <w:jc w:val="both"/>
        <w:textAlignment w:val="baseline"/>
        <w:rPr>
          <w:sz w:val="18"/>
          <w:szCs w:val="18"/>
        </w:rPr>
      </w:pPr>
    </w:p>
    <w:p w14:paraId="6D380741" w14:textId="77777777" w:rsidR="00501C72" w:rsidRPr="007C3605" w:rsidRDefault="00501C72" w:rsidP="00501C72">
      <w:pPr>
        <w:pStyle w:val="paragraph"/>
        <w:spacing w:before="0" w:beforeAutospacing="0" w:after="0" w:afterAutospacing="0" w:line="276" w:lineRule="auto"/>
        <w:jc w:val="both"/>
        <w:textAlignment w:val="baseline"/>
        <w:rPr>
          <w:rStyle w:val="eop"/>
          <w:sz w:val="22"/>
          <w:szCs w:val="22"/>
        </w:rPr>
      </w:pPr>
      <w:r w:rsidRPr="007C3605">
        <w:rPr>
          <w:rStyle w:val="normaltextrun"/>
          <w:sz w:val="22"/>
          <w:szCs w:val="22"/>
        </w:rPr>
        <w:t>The "Home Decor" project aims to revolutionize furniture shopping</w:t>
      </w:r>
      <w:r>
        <w:rPr>
          <w:rStyle w:val="normaltextrun"/>
          <w:sz w:val="22"/>
          <w:szCs w:val="22"/>
          <w:lang w:val="en-US"/>
        </w:rPr>
        <w:t xml:space="preserve"> website</w:t>
      </w:r>
      <w:r w:rsidRPr="007C3605">
        <w:rPr>
          <w:rStyle w:val="normaltextrun"/>
          <w:sz w:val="22"/>
          <w:szCs w:val="22"/>
        </w:rPr>
        <w:t xml:space="preserve"> by incorporating augmented reality (AR) technology. Leveraging the power of AR, users will be able to visualize how various furniture pieces would look and fit within their own living spaces before making a purchase decision. The project involves the development of an innovative website that seamlessly integrates AR capabilities, allowing users to interact with virtual furniture in real-time. Augmented reality can significantly impact the furniture industry, providing customers with a novel and immersive shopping experience, and empowering them to make well-informed buying decisions from the comfort of their homes</w:t>
      </w:r>
      <w:r w:rsidRPr="007C3605">
        <w:rPr>
          <w:rStyle w:val="normaltextrun"/>
          <w:sz w:val="22"/>
          <w:szCs w:val="22"/>
          <w:lang w:val="en-IN"/>
        </w:rPr>
        <w:t xml:space="preserve"> b</w:t>
      </w:r>
      <w:r w:rsidRPr="007C3605">
        <w:rPr>
          <w:rStyle w:val="normaltextrun"/>
          <w:sz w:val="22"/>
          <w:szCs w:val="22"/>
        </w:rPr>
        <w:t>y bridging the gap between virtual shopping and real-world applications</w:t>
      </w:r>
      <w:r w:rsidRPr="007C3605">
        <w:rPr>
          <w:rStyle w:val="normaltextrun"/>
          <w:sz w:val="22"/>
          <w:szCs w:val="22"/>
          <w:lang w:val="en-IN"/>
        </w:rPr>
        <w:t>. T</w:t>
      </w:r>
      <w:r w:rsidRPr="007C3605">
        <w:rPr>
          <w:rStyle w:val="normaltextrun"/>
          <w:sz w:val="22"/>
          <w:szCs w:val="22"/>
        </w:rPr>
        <w:t>he project aims to enhance customer confidence and satisfaction, minimize returns, and revolutionise the way furniture shopping is conducted online. </w:t>
      </w:r>
      <w:r w:rsidRPr="007C3605">
        <w:rPr>
          <w:rStyle w:val="eop"/>
          <w:sz w:val="22"/>
          <w:szCs w:val="22"/>
        </w:rPr>
        <w:t> </w:t>
      </w:r>
    </w:p>
    <w:p w14:paraId="197B3F4D" w14:textId="77777777" w:rsidR="00501C72" w:rsidRPr="007C3605" w:rsidRDefault="00501C72" w:rsidP="00501C72">
      <w:pPr>
        <w:pStyle w:val="paragraph"/>
        <w:spacing w:before="0" w:beforeAutospacing="0" w:after="0" w:afterAutospacing="0" w:line="276" w:lineRule="auto"/>
        <w:jc w:val="both"/>
        <w:textAlignment w:val="baseline"/>
        <w:rPr>
          <w:rStyle w:val="eop"/>
          <w:sz w:val="22"/>
          <w:szCs w:val="22"/>
        </w:rPr>
      </w:pPr>
    </w:p>
    <w:p w14:paraId="28383C06" w14:textId="77777777" w:rsidR="00501C72" w:rsidRPr="007C3605" w:rsidRDefault="00501C72" w:rsidP="00501C72">
      <w:pPr>
        <w:pStyle w:val="paragraph"/>
        <w:spacing w:before="0" w:beforeAutospacing="0" w:after="0" w:afterAutospacing="0"/>
        <w:jc w:val="both"/>
        <w:textAlignment w:val="baseline"/>
        <w:rPr>
          <w:sz w:val="18"/>
          <w:szCs w:val="18"/>
        </w:rPr>
      </w:pPr>
    </w:p>
    <w:p w14:paraId="10637DDC" w14:textId="77777777" w:rsidR="00501C72" w:rsidRPr="007C3605" w:rsidRDefault="00501C72" w:rsidP="00501C72">
      <w:pPr>
        <w:pStyle w:val="paragraph"/>
        <w:spacing w:before="0" w:beforeAutospacing="0" w:after="0" w:afterAutospacing="0"/>
        <w:jc w:val="both"/>
        <w:textAlignment w:val="baseline"/>
        <w:rPr>
          <w:rStyle w:val="eop"/>
        </w:rPr>
      </w:pPr>
      <w:r w:rsidRPr="007C3605">
        <w:rPr>
          <w:rStyle w:val="normaltextrun"/>
        </w:rPr>
        <w:t>The project's key objectives include:</w:t>
      </w:r>
    </w:p>
    <w:p w14:paraId="53E025EE" w14:textId="77777777" w:rsidR="00501C72" w:rsidRPr="007C3605" w:rsidRDefault="00501C72" w:rsidP="00501C72">
      <w:pPr>
        <w:pStyle w:val="paragraph"/>
        <w:spacing w:before="0" w:beforeAutospacing="0" w:after="0" w:afterAutospacing="0"/>
        <w:jc w:val="both"/>
        <w:textAlignment w:val="baseline"/>
        <w:rPr>
          <w:sz w:val="18"/>
          <w:szCs w:val="18"/>
        </w:rPr>
      </w:pPr>
    </w:p>
    <w:p w14:paraId="591C0077" w14:textId="77777777" w:rsidR="00501C72" w:rsidRDefault="00501C72" w:rsidP="00501C72">
      <w:pPr>
        <w:pStyle w:val="paragraph"/>
        <w:numPr>
          <w:ilvl w:val="0"/>
          <w:numId w:val="1"/>
        </w:numPr>
        <w:spacing w:before="0" w:beforeAutospacing="0" w:after="0" w:afterAutospacing="0" w:line="276" w:lineRule="auto"/>
        <w:jc w:val="both"/>
        <w:textAlignment w:val="baseline"/>
        <w:rPr>
          <w:rStyle w:val="eop"/>
          <w:sz w:val="22"/>
          <w:szCs w:val="22"/>
        </w:rPr>
      </w:pPr>
      <w:r w:rsidRPr="007C3605">
        <w:rPr>
          <w:rStyle w:val="normaltextrun"/>
          <w:sz w:val="22"/>
          <w:szCs w:val="22"/>
        </w:rPr>
        <w:t>Augmented Reality Integration: Implementing AR functionalities to overlay virtual furniture models into real-world environments through users' mobile devices, providing a lifelike shopping experience</w:t>
      </w:r>
      <w:r w:rsidRPr="007C3605">
        <w:rPr>
          <w:rStyle w:val="normaltextrun"/>
          <w:sz w:val="22"/>
          <w:szCs w:val="22"/>
          <w:lang w:val="en-IN"/>
        </w:rPr>
        <w:t>.</w:t>
      </w:r>
      <w:r w:rsidRPr="007C3605">
        <w:rPr>
          <w:rStyle w:val="eop"/>
          <w:sz w:val="22"/>
          <w:szCs w:val="22"/>
        </w:rPr>
        <w:t> </w:t>
      </w:r>
    </w:p>
    <w:p w14:paraId="224AA961" w14:textId="77777777" w:rsidR="00501C72" w:rsidRPr="007F523C" w:rsidRDefault="00501C72" w:rsidP="00501C72">
      <w:pPr>
        <w:pStyle w:val="paragraph"/>
        <w:spacing w:before="0" w:beforeAutospacing="0" w:after="0" w:afterAutospacing="0" w:line="276" w:lineRule="auto"/>
        <w:jc w:val="both"/>
        <w:textAlignment w:val="baseline"/>
        <w:rPr>
          <w:rStyle w:val="eop"/>
          <w:sz w:val="22"/>
          <w:szCs w:val="22"/>
        </w:rPr>
      </w:pPr>
    </w:p>
    <w:p w14:paraId="2550A10B" w14:textId="77777777" w:rsidR="00501C72" w:rsidRDefault="00501C72" w:rsidP="00501C72">
      <w:pPr>
        <w:pStyle w:val="paragraph"/>
        <w:numPr>
          <w:ilvl w:val="0"/>
          <w:numId w:val="1"/>
        </w:numPr>
        <w:spacing w:before="0" w:beforeAutospacing="0" w:after="0" w:afterAutospacing="0" w:line="276" w:lineRule="auto"/>
        <w:jc w:val="both"/>
        <w:textAlignment w:val="baseline"/>
        <w:rPr>
          <w:rStyle w:val="normaltextrun"/>
          <w:sz w:val="18"/>
          <w:szCs w:val="18"/>
        </w:rPr>
      </w:pPr>
      <w:r w:rsidRPr="007C3605">
        <w:rPr>
          <w:rStyle w:val="normaltextrun"/>
        </w:rPr>
        <w:t>User-Friendly Interface: Designing an intuitive and user-friendly website interface that allows customers to easily browse, search, and compare furniture pieces, along with seamless AR interaction</w:t>
      </w:r>
      <w:r w:rsidRPr="007C3605">
        <w:rPr>
          <w:rStyle w:val="normaltextrun"/>
          <w:lang w:val="en-US"/>
        </w:rPr>
        <w:t>.</w:t>
      </w:r>
    </w:p>
    <w:p w14:paraId="213EDC52" w14:textId="77777777" w:rsidR="00501C72" w:rsidRPr="007F523C" w:rsidRDefault="00501C72" w:rsidP="00501C72">
      <w:pPr>
        <w:pStyle w:val="paragraph"/>
        <w:spacing w:before="0" w:beforeAutospacing="0" w:after="0" w:afterAutospacing="0" w:line="276" w:lineRule="auto"/>
        <w:jc w:val="both"/>
        <w:textAlignment w:val="baseline"/>
        <w:rPr>
          <w:sz w:val="18"/>
          <w:szCs w:val="18"/>
        </w:rPr>
      </w:pPr>
    </w:p>
    <w:p w14:paraId="0396E78C" w14:textId="77777777" w:rsidR="00501C72" w:rsidRPr="007C3605" w:rsidRDefault="00501C72" w:rsidP="00501C72">
      <w:pPr>
        <w:pStyle w:val="paragraph"/>
        <w:numPr>
          <w:ilvl w:val="0"/>
          <w:numId w:val="1"/>
        </w:numPr>
        <w:spacing w:before="0" w:beforeAutospacing="0" w:after="0" w:afterAutospacing="0" w:line="276" w:lineRule="auto"/>
        <w:jc w:val="both"/>
        <w:textAlignment w:val="baseline"/>
        <w:rPr>
          <w:sz w:val="18"/>
          <w:szCs w:val="18"/>
        </w:rPr>
      </w:pPr>
      <w:r w:rsidRPr="007C3605">
        <w:rPr>
          <w:rStyle w:val="normaltextrun"/>
        </w:rPr>
        <w:t>Mobile Compatibility: Ensuring the website's compatibility with various mobile devices, enabling customers to access the platform conveniently on their smartphones and tablets.</w:t>
      </w:r>
      <w:r w:rsidRPr="007C3605">
        <w:rPr>
          <w:rStyle w:val="eop"/>
        </w:rPr>
        <w:t> </w:t>
      </w:r>
    </w:p>
    <w:p w14:paraId="07169505" w14:textId="77777777" w:rsidR="00F5357B" w:rsidRDefault="00F5357B"/>
    <w:sectPr w:rsidR="00F53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E5C"/>
    <w:multiLevelType w:val="hybridMultilevel"/>
    <w:tmpl w:val="BAF870F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29334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72"/>
    <w:rsid w:val="00501C72"/>
    <w:rsid w:val="007616CE"/>
    <w:rsid w:val="00F5357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91AE"/>
  <w15:chartTrackingRefBased/>
  <w15:docId w15:val="{E66352A5-9765-4DD0-A3CF-612ED6DE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01C72"/>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customStyle="1" w:styleId="normaltextrun">
    <w:name w:val="normaltextrun"/>
    <w:basedOn w:val="DefaultParagraphFont"/>
    <w:rsid w:val="00501C72"/>
  </w:style>
  <w:style w:type="character" w:customStyle="1" w:styleId="eop">
    <w:name w:val="eop"/>
    <w:basedOn w:val="DefaultParagraphFont"/>
    <w:rsid w:val="00501C72"/>
  </w:style>
  <w:style w:type="character" w:styleId="Hyperlink">
    <w:name w:val="Hyperlink"/>
    <w:basedOn w:val="DefaultParagraphFont"/>
    <w:uiPriority w:val="99"/>
    <w:unhideWhenUsed/>
    <w:rsid w:val="00501C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kita.yadav2022@uem.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adhya.pandey2022@uem.edu" TargetMode="External"/><Relationship Id="rId5" Type="http://schemas.openxmlformats.org/officeDocument/2006/relationships/hyperlink" Target="mailto:pulkit.verma2022@uem.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Verma</dc:creator>
  <cp:keywords/>
  <dc:description/>
  <cp:lastModifiedBy>Pulkit Verma</cp:lastModifiedBy>
  <cp:revision>1</cp:revision>
  <dcterms:created xsi:type="dcterms:W3CDTF">2023-08-11T07:43:00Z</dcterms:created>
  <dcterms:modified xsi:type="dcterms:W3CDTF">2023-08-11T07:43:00Z</dcterms:modified>
</cp:coreProperties>
</file>