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70"/>
        <w:gridCol w:w="6970"/>
        <w:tblGridChange w:id="0">
          <w:tblGrid>
            <w:gridCol w:w="2670"/>
            <w:gridCol w:w="69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 ha avanzado en la definición y planificación de una plataforma tecnológica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relacionada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a las mascotas. El proyecto VetMap busca centralizar información relacionada con la salud de estas y facilitar el acceso a productos, tiendas veterinarias y clínicas, además de permitir el seguimiento de pedidos y entregas.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Hasta el momento, hemos trabajado en la definición del problema y la solución propuesta, la identificación de los usuarios y sus necesidades, el levantamiento de requerimientos funcionales y no funcionales, la elaboración de casos de uso y el diseño preliminar de las interfaces mediante mockups. También hemos avanzado en el modelamiento de procesos mediante un diagrama BPMN TO-BE y en la documentación de la arquitectura del sistema, considerando sus componentes, vistas, modelos de datos e interacciones principales.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Dichos avances nos han permitido establecer una visión más clara del alcance del proyecto, organizar los módulos, relacionar las necesidades identificadas con los requerimientos y diseños propuestos.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se han identificado cambios en los objetivos generales del proyecto. Se mantiene como propósito diseñar una plataforma que facilite la gestión de información de las mascotas y conecte a dueños, tiendas veterinarias, clínicas y repartidores.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Los objetivos específicos continúan orientados a diseñar las funcionalidades e interfaces de los distintos tipos de usuarios, modelar los procesos involucrados y establecer una estructura de datos y una arquitectura coherentes con las necesidades identificadas.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 mantiene la metodología ágil Scrum, organizada en sprints. Esta metodología permite distribuir las actividades, revisar los avances y realizar ajustes según las necesidades del proyecto.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que se presentarán corresponden a la documentación y los diseños elaborados durante el desarrollo del proyecto: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definición y requerimientos: permite evidenciar el problema identificado, los objetivos, el alcance y las funcionalidades propuestas para VetMap.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casos de uso: permite identificar los actores del sistema y las principales interacciones que tendrá cada tipo de usuario con la plataforma.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 de las interfaces: muestran la propuesta visual y la organización de las funcionalidades para los usuarios, considerando sus distintos roles.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arquitectura del sistema (DAS): presenta las decisiones de diseño, los componentes, los modelos de datos y las interacciones consideradas para la solución.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Proceso Negocio: incluye diagrama AS IS y TO BE.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de control de cambio: el registro y seguimiento de cambios realizados o solicitados en el proyecto.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de riesgo: la identificación y gestión de los riesgos del proyecto.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RACI: asignación de responsabilidades entre los integrantes del equipo.La asignación de responsabilidades entre los integrantes del equipo.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Minuta de reunión Portafolio: los acuerdos, temas tratados y compromisos definidos en las reuniones.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1695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Identificar la problemática, definir los objetivos y establecer el alcance de VetMap.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Caso de negocio, documentos del proyecto y reuniones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Gonzalez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Fue necesario definir los límites del sistema y las funcionalidades que se incluirían.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 precisó el alcance, incluyendo las funciones de cada tipo de usuario.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Análisis de requerimientos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Identificar actores y documentar los requerimientos funcionales y no funcionales.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Documento de requerimientos y caso de negocio.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 a 2 semanas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Los requerimientos permiten orientar el diseño de las funcionalidades.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 organizaron las funcionalidades según los módulos del sistema.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Diseño de software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Elaborar el modelo de casos de uso y sus especificaciones.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Documento DAS, herramienta de diagramación y documento de casos de uso extendidos.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 a 2 semanas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 DAS identifica 14 casos de uso principales.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Verificar que las especificaciones extendidas coincidan con los casos de uso documentados.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Diseño de interfaces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Elaborar mockups de las interfaces de VetMap.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Herramienta de diseño, requerimientos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computadoras.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Sebastian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Las interfaces deben contemplar a los distintos tipos de usuarios y sus permisos.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Revisar que las pantallas representen las funcionalidades definidas en los requerimientos.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Modelamiento de procesos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Elaborar el diagrama BPMN TO-BE de los procesos principales.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Bizagi Modeler, requerimientos y descripción de procesos.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Allison Rubio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Es importante que las actividades, eventos y compuertas estén correctamente conectados.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Revisar los flujos y corregir posibles inconsistencias en el diagrama.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Diseño de arquitectura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Elaborar el Documento de Arquitectura de Software (DAS).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Documento de requerimientos, casos de uso, diagramas y herramienta de edición.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Javier Rodriguez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 DAS documenta las vistas de escenarios, procesos, lógica, desarrollo y vista física.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Corregir inconsistencias de versión, tabla de contenidos y verificar que los diagramas estén insertados.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Modelamiento de datos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Elaborar el diagrama de clases y el modelo relacional de la base de datos.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DAS, requerimientos y herramienta de modelamiento.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Martin Guerrero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Los modelos deben mantener coherencia con las funcionalidades y los datos del sistema.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Verificar las relaciones entre las entidades, las clases y las tablas documentadas.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y 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los entregables, identificar riesgos y mantener la matriz de riesgos.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de Riesgo, documentos y herramientas de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todo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Allison Rubio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importante detectar inconsistencias antes de las entregas.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observaciones y verificar las correcciones.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cambios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y evaluar cambios solicitados en el proyecto.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Matriz Control de Cambio y documentación del proyecto.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todo el proyecto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Gonzalez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cambios deben revisarse antes de modificar el alcance.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actualizada la matriz de cambios.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Seguimiento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Coordinar reuniones, revisar avances y registrar acuerdos.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Minutas, planificación y documentos compartidos.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Durante todo el proyecto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Gonzalez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coordinación permite identificar tareas pendientes.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tareas, responsables y fechas.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Entre los factores que han facilitado el desarrollo del proyecto se encuentran la organización de las actividades, la distribución de tareas entre los integrantes y el uso de herramientas de apoyo para elaborar documentos, diagramas y mockups. Además, la definición de los objetivos y el alcance del proyecto ha permitido mantener una orientación clara sobre las funcionalidades que se desean desarrollar.</w:t>
            </w:r>
          </w:p>
        </w:tc>
      </w:tr>
    </w:tbl>
    <w:p w:rsidR="00000000" w:rsidDel="00000000" w:rsidP="00000000" w:rsidRDefault="00000000" w:rsidRPr="00000000" w14:paraId="0000008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Hasta el momento, los principales ajustes se relacionan con la precisión del alcance y la organización de las funcionalidades de VetMap. Se ha considerado que la aplicación móvil y la plataforma web estarán disponibles para los distintos tipos de usuarios, con funcionalidades y permisos según el rol que desempeñen dentro del sistema. También se ha reforzado la separación entre las funciones de los dueños de mascotas, las tiendas veterinarias, las clínicas, los repartidores y los administradores. Esto permite organizar mejor los requerimientos, los casos de uso y el diseño de las interfaces.</w:t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se considera necesario eliminar actividades del plan de trabajo, ya que las tareas de análisis y diseño siguen siendo pertinentes para cumplir los objetivos del proyecto. </w:t>
            </w:r>
          </w:p>
        </w:tc>
      </w:tr>
    </w:tbl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Las actividades que requieren mayor seguimiento corresponden a la revisión y consolidación de los casos de uso, los mockups, el diagrama BPMN TO-BE y la documentación de arquitectura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(modelo 4+1)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. Es necesario verificar que estos elementos estén completos y sean coherentes entre sí antes de considerarlos finalizados.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bookmarkStart w:colFirst="0" w:colLast="0" w:name="_heading=h.pq7mxy6qj369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Las posibles demoras pueden relacionarse con la coordinación del equipo, la revisión de los detalles técnicos y el tiempo necesario para corregir inconsistencias entre los documentos y diagramas. Las tareas que aún no se hayan iniciado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según su importancia respecto de otros entregables. De esta manera, se evitará en lo posible que los pendientes afecten las siguientes etapas del proyecto y asegurar que las evidencias presentadas correspondan al trabajo efectivamente realizado.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L+sTLCeNkVSGTPnmsL1x8IcSw==">CgMxLjAyDmgucHE3bXh5NnFqMzY5OAByITFER1RvX1hLUEE5WkZleTBVZEZpYmRuVngxRTMxWlYyUw==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