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rPr>
                <w:color w:val="000000"/>
              </w:rPr>
            </w:pPr>
            <w:bookmarkStart w:colFirst="0" w:colLast="0" w:name="_heading=h.q61tzjs15x23" w:id="0"/>
            <w:bookmarkEnd w:id="0"/>
            <w:r w:rsidDel="00000000" w:rsidR="00000000" w:rsidRPr="00000000">
              <w:rPr>
                <w:color w:val="000000"/>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w:t>
            </w:r>
            <w:r w:rsidDel="00000000" w:rsidR="00000000" w:rsidRPr="00000000">
              <w:rPr>
                <w:i w:val="1"/>
                <w:iCs w:val="1"/>
                <w:sz w:val="44"/>
                <w:szCs w:val="44"/>
                <w:rtl w:val="0"/>
              </w:rPr>
              <w:t xml:space="preserve">VetMap</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[Seleccionar fecha]</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Contenido</w:t>
      </w:r>
    </w:p>
    <w:sdt>
      <w:sdtPr>
        <w:id w:val="1240736268"/>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61tzjs15x2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n5iojuk6voq">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unjq3f4t598">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8mce9riyru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z8mce9riyru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_heading=h.z8mce9riyru3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wf0wczez75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lwf0wczez75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_heading=h.lwf0wczez75z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nmtk9eax4f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3nmtk9eax4f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_heading=h.3nmtk9eax4fy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k5feptzgbz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rk5feptzgb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_heading=h.rk5feptzgbz9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30983btxpt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x30983btxpt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_heading=h.x30983btxptz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7sd0y16ootb">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l7sd0y16oot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_heading=h.l7sd0y16ootb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bcxv0z2fud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ebcxv0z2fu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_heading=h.ebcxv0z2fud7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kntr2panv7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tkntr2panv7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_heading=h.tkntr2panv7h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df4z1agcos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9df4z1agcos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_heading=h.9df4z1agcos9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72vju3kgdf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g72vju3kgdf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_heading=h.g72vju3kgdfs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mgfb5m5lg8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9mgfb5m5lg8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_heading=h.9mgfb5m5lg8v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1qigbl03xy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i1qigbl03x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_heading=h.i1qigbl03xyv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afe56o6nzz0">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kafe56o6nzz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_heading=h.kafe56o6nzz0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4gkqr2rrg0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w4gkqr2rrg0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_heading=h.w4gkqr2rrg0s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0ficayov6g">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j0ficayov6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_heading=h.j0ficayov6g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xrpwloma32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sxrpwloma32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_heading=h.sxrpwloma326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hosy46lqch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dhosy46lqch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_heading=h.dhosy46lqch4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ks4hmnr6qi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6ks4hmnr6qi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_heading=h.6ks4hmnr6qis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sbteb07eh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nsbteb07eh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_heading=h.nsbteb07ehs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(Organización) y de calidad (Producto)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jk0zcdky7x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gjk0zcdky7x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_heading=h.gjk0zcdky7xi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 o Eficiencia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a0q0cjslr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pa0q0cjslr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_heading=h.pa0q0cjslrwr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Seguridad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g2rnvq46rug">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mg2rnvq46ru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_heading=h.mg2rnvq46rug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Usabilidad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ye8p5dff7y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8ye8p5dff7y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_heading=h.8ye8p5dff7y7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Disponibilidad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2tmv9js1cf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52tmv9js1cf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_heading=h.52tmv9js1cfu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Portabilidad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1d469owfo4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m1d469owfo4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_heading=h.m1d469owfo4j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Mantenibilidad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5xonnqj9xr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3.3.7</w:t>
            </w:r>
          </w:hyperlink>
          <w:hyperlink w:anchor="_heading=h.k5xonnqj9xr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_heading=h.k5xonnqj9xrz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Funcionalidad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m520e906tq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9m520e906tq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_heading=h.9m520e906tqj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3eo2c6qo5cu">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i1sdpf6eh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l52oigrbiw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zkyd0mmztwm">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b5sx23ezhk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Resumen Costos del Desarrollo del Proyecto</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rn7mgo53y6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4.1.6 Carta Gantt</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j8y9sfmefh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vo2d3dcics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 Acta de Proyecto</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2j5aan7yz9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5uklkdnaq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5.3 Prototipado de Software</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ujdpfwbtt3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5.4 Matriz EDT. Planilla Detallada Cálculo de Esfuerzo</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f62j26b3x5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5.5 Planilla Carta Gantt</w:t>
              <w:tab/>
              <w:t xml:space="preserve">12</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b w:val="1"/>
          <w:bCs w:val="1"/>
          <w:sz w:val="28"/>
          <w:szCs w:val="28"/>
        </w:rPr>
      </w:pPr>
      <w:bookmarkStart w:colFirst="0" w:colLast="0" w:name="_heading=h.bpuyy8bczcx7" w:id="1"/>
      <w:bookmarkEnd w:id="1"/>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rFonts w:ascii="Calibri" w:cs="Calibri" w:eastAsia="Calibri" w:hAnsi="Calibri"/>
          <w:color w:val="000000"/>
        </w:rPr>
      </w:pPr>
      <w:bookmarkStart w:colFirst="0" w:colLast="0" w:name="_heading=h.9n5iojuk6voq" w:id="2"/>
      <w:bookmarkEnd w:id="2"/>
      <w:r w:rsidDel="00000000" w:rsidR="00000000" w:rsidRPr="00000000">
        <w:rPr>
          <w:rFonts w:ascii="Calibri" w:cs="Calibri" w:eastAsia="Calibri" w:hAnsi="Calibri"/>
          <w:color w:val="000000"/>
          <w:rtl w:val="0"/>
        </w:rPr>
        <w:t xml:space="preserve">Ficha del documento</w:t>
      </w:r>
    </w:p>
    <w:p w:rsidR="00000000" w:rsidDel="00000000" w:rsidP="00000000" w:rsidRDefault="00000000" w:rsidRPr="00000000" w14:paraId="0000003B">
      <w:pPr>
        <w:spacing w:after="0" w:line="240" w:lineRule="auto"/>
        <w:rPr>
          <w:sz w:val="20"/>
          <w:szCs w:val="20"/>
        </w:rPr>
      </w:pPr>
      <w:r w:rsidDel="00000000" w:rsidR="00000000" w:rsidRPr="00000000">
        <w:rPr>
          <w:rtl w:val="0"/>
        </w:rPr>
      </w:r>
    </w:p>
    <w:p w:rsidR="00000000" w:rsidDel="00000000" w:rsidP="00000000" w:rsidRDefault="00000000" w:rsidRPr="00000000" w14:paraId="0000003C">
      <w:pPr>
        <w:spacing w:after="0" w:line="240" w:lineRule="auto"/>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1">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15/08/2026</w:t>
            </w:r>
          </w:p>
        </w:tc>
        <w:tc>
          <w:tcPr>
            <w:vAlign w:val="center"/>
          </w:tcPr>
          <w:p w:rsidR="00000000" w:rsidDel="00000000" w:rsidP="00000000" w:rsidRDefault="00000000" w:rsidRPr="00000000" w14:paraId="00000042">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1.0</w:t>
            </w:r>
          </w:p>
        </w:tc>
        <w:tc>
          <w:tcPr>
            <w:vAlign w:val="center"/>
          </w:tcPr>
          <w:p w:rsidR="00000000" w:rsidDel="00000000" w:rsidP="00000000" w:rsidRDefault="00000000" w:rsidRPr="00000000" w14:paraId="00000043">
            <w:pPr>
              <w:widowControl w:val="0"/>
              <w:spacing w:line="276" w:lineRule="auto"/>
              <w:rPr>
                <w:rFonts w:ascii="Calibri" w:cs="Calibri" w:eastAsia="Calibri" w:hAnsi="Calibri"/>
                <w:i w:val="1"/>
                <w:iCs w:val="1"/>
              </w:rPr>
            </w:pPr>
            <w:r w:rsidDel="00000000" w:rsidR="00000000" w:rsidRPr="00000000">
              <w:rPr>
                <w:rFonts w:ascii="Calibri" w:cs="Calibri" w:eastAsia="Calibri" w:hAnsi="Calibri"/>
                <w:sz w:val="22"/>
                <w:szCs w:val="22"/>
                <w:rtl w:val="0"/>
              </w:rPr>
              <w:t xml:space="preserve">Javier Rodriguez</w:t>
            </w:r>
            <w:r w:rsidDel="00000000" w:rsidR="00000000" w:rsidRPr="00000000">
              <w:rPr>
                <w:rtl w:val="0"/>
              </w:rPr>
            </w:r>
          </w:p>
        </w:tc>
        <w:tc>
          <w:tcPr>
            <w:vAlign w:val="center"/>
          </w:tcPr>
          <w:p w:rsidR="00000000" w:rsidDel="00000000" w:rsidP="00000000" w:rsidRDefault="00000000" w:rsidRPr="00000000" w14:paraId="00000044">
            <w:pPr>
              <w:rPr>
                <w:rFonts w:ascii="Calibri" w:cs="Calibri" w:eastAsia="Calibri" w:hAnsi="Calibri"/>
                <w:i w:val="1"/>
                <w:iCs w:val="1"/>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4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04/09/2026</w:t>
            </w:r>
          </w:p>
        </w:tc>
        <w:tc>
          <w:tcPr>
            <w:vAlign w:val="center"/>
          </w:tcPr>
          <w:p w:rsidR="00000000" w:rsidDel="00000000" w:rsidP="00000000" w:rsidRDefault="00000000" w:rsidRPr="00000000" w14:paraId="0000004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1.1</w:t>
            </w:r>
          </w:p>
        </w:tc>
        <w:tc>
          <w:tcPr>
            <w:vAlign w:val="center"/>
          </w:tcPr>
          <w:p w:rsidR="00000000" w:rsidDel="00000000" w:rsidP="00000000" w:rsidRDefault="00000000" w:rsidRPr="00000000" w14:paraId="00000047">
            <w:pPr>
              <w:widowControl w:val="0"/>
              <w:spacing w:line="276" w:lineRule="auto"/>
              <w:rPr>
                <w:rFonts w:ascii="Calibri" w:cs="Calibri" w:eastAsia="Calibri" w:hAnsi="Calibri"/>
                <w:i w:val="1"/>
                <w:iCs w:val="1"/>
              </w:rPr>
            </w:pPr>
            <w:r w:rsidDel="00000000" w:rsidR="00000000" w:rsidRPr="00000000">
              <w:rPr>
                <w:rFonts w:ascii="Calibri" w:cs="Calibri" w:eastAsia="Calibri" w:hAnsi="Calibri"/>
                <w:sz w:val="22"/>
                <w:szCs w:val="22"/>
                <w:rtl w:val="0"/>
              </w:rPr>
              <w:t xml:space="preserve">Javier Rodriguez</w:t>
            </w:r>
            <w:r w:rsidDel="00000000" w:rsidR="00000000" w:rsidRPr="00000000">
              <w:rPr>
                <w:rtl w:val="0"/>
              </w:rPr>
            </w:r>
          </w:p>
        </w:tc>
        <w:tc>
          <w:tcPr>
            <w:vAlign w:val="center"/>
          </w:tcPr>
          <w:p w:rsidR="00000000" w:rsidDel="00000000" w:rsidP="00000000" w:rsidRDefault="00000000" w:rsidRPr="00000000" w14:paraId="00000048">
            <w:pPr>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49">
      <w:pPr>
        <w:spacing w:after="0" w:line="240" w:lineRule="auto"/>
        <w:rPr>
          <w:sz w:val="20"/>
          <w:szCs w:val="20"/>
        </w:rPr>
      </w:pPr>
      <w:r w:rsidDel="00000000" w:rsidR="00000000" w:rsidRPr="00000000">
        <w:rPr>
          <w:rtl w:val="0"/>
        </w:rPr>
      </w:r>
    </w:p>
    <w:p w:rsidR="00000000" w:rsidDel="00000000" w:rsidP="00000000" w:rsidRDefault="00000000" w:rsidRPr="00000000" w14:paraId="0000004A">
      <w:pPr>
        <w:spacing w:after="0" w:line="240" w:lineRule="auto"/>
        <w:rPr>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rtl w:val="0"/>
        </w:rPr>
      </w:r>
    </w:p>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D">
      <w:pPr>
        <w:spacing w:after="0" w:line="240" w:lineRule="auto"/>
        <w:rPr>
          <w:sz w:val="20"/>
          <w:szCs w:val="20"/>
        </w:rPr>
      </w:pP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spacing w:after="0" w:line="240" w:lineRule="auto"/>
        <w:rPr>
          <w:sz w:val="20"/>
          <w:szCs w:val="20"/>
        </w:rPr>
      </w:pPr>
      <w:r w:rsidDel="00000000" w:rsidR="00000000" w:rsidRPr="00000000">
        <w:rPr>
          <w:rtl w:val="0"/>
        </w:rPr>
      </w:r>
    </w:p>
    <w:p w:rsidR="00000000" w:rsidDel="00000000" w:rsidP="00000000" w:rsidRDefault="00000000" w:rsidRPr="00000000" w14:paraId="00000050">
      <w:pPr>
        <w:rPr>
          <w:b w:val="1"/>
          <w:bCs w:val="1"/>
          <w:sz w:val="28"/>
          <w:szCs w:val="28"/>
        </w:rPr>
      </w:pPr>
      <w:r w:rsidDel="00000000" w:rsidR="00000000" w:rsidRPr="00000000">
        <w:rPr>
          <w:b w:val="1"/>
          <w:bCs w:val="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5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3">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Luis Gonzalez</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4">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Jefe de Proyecto</w:t>
            </w:r>
          </w:p>
        </w:tc>
      </w:tr>
      <w:tr>
        <w:trPr>
          <w:cantSplit w:val="0"/>
          <w:trHeight w:val="46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5">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Javier Rodriguez</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6">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Analista Programador</w:t>
            </w:r>
          </w:p>
        </w:tc>
      </w:tr>
      <w:tr>
        <w:trPr>
          <w:cantSplit w:val="0"/>
          <w:trHeight w:val="46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7">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Martin Guerrero</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8">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Desarrollador BD</w:t>
            </w:r>
          </w:p>
        </w:tc>
      </w:tr>
      <w:tr>
        <w:trPr>
          <w:cantSplit w:val="0"/>
          <w:trHeight w:val="46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9">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Allison Rubio</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A">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Calidad Y Testing</w:t>
            </w:r>
          </w:p>
        </w:tc>
      </w:tr>
      <w:tr>
        <w:trPr>
          <w:cantSplit w:val="0"/>
          <w:trHeight w:val="46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B">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Sebastian Rojas</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C">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Diseñador</w:t>
            </w:r>
          </w:p>
        </w:tc>
      </w:tr>
    </w:tbl>
    <w:p w:rsidR="00000000" w:rsidDel="00000000" w:rsidP="00000000" w:rsidRDefault="00000000" w:rsidRPr="00000000" w14:paraId="0000005D">
      <w:pPr>
        <w:rPr>
          <w:b w:val="1"/>
          <w:bCs w:val="1"/>
          <w:sz w:val="28"/>
          <w:szCs w:val="28"/>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rFonts w:ascii="Calibri" w:cs="Calibri" w:eastAsia="Calibri" w:hAnsi="Calibri"/>
          <w:color w:val="000000"/>
        </w:rPr>
      </w:pPr>
      <w:bookmarkStart w:colFirst="0" w:colLast="0" w:name="_heading=h.iunjq3f4t598" w:id="3"/>
      <w:bookmarkEnd w:id="3"/>
      <w:r w:rsidDel="00000000" w:rsidR="00000000" w:rsidRPr="00000000">
        <w:rPr>
          <w:rFonts w:ascii="Calibri" w:cs="Calibri" w:eastAsia="Calibri" w:hAnsi="Calibri"/>
          <w:color w:val="000000"/>
          <w:rtl w:val="0"/>
        </w:rPr>
        <w:t xml:space="preserve">1.  Introducción</w:t>
      </w:r>
    </w:p>
    <w:p w:rsidR="00000000" w:rsidDel="00000000" w:rsidP="00000000" w:rsidRDefault="00000000" w:rsidRPr="00000000" w14:paraId="00000060">
      <w:pPr>
        <w:jc w:val="both"/>
        <w:rPr/>
      </w:pPr>
      <w:r w:rsidDel="00000000" w:rsidR="00000000" w:rsidRPr="00000000">
        <w:rPr>
          <w:rtl w:val="0"/>
        </w:rPr>
        <w:t xml:space="preserve">El presente documento corresponde a la Especificación de Requisitos de Software (ERS) del proyecto </w:t>
      </w:r>
      <w:r w:rsidDel="00000000" w:rsidR="00000000" w:rsidRPr="00000000">
        <w:rPr>
          <w:b w:val="1"/>
          <w:bCs w:val="1"/>
          <w:rtl w:val="0"/>
        </w:rPr>
        <w:t xml:space="preserve">VetMap</w:t>
      </w:r>
      <w:r w:rsidDel="00000000" w:rsidR="00000000" w:rsidRPr="00000000">
        <w:rPr>
          <w:rtl w:val="0"/>
        </w:rPr>
        <w:t xml:space="preserve">, una plataforma tecnológica orientada al cuidado integral de mascotas. Su propósito es definir los requisitos funcionales y no funcionales del sistema, describiendo su alcance, objetivos, actores involucrados y funcionalidades principales, con el fin de servir como guía para el desarrollo e implementación del proyecto. </w:t>
      </w:r>
    </w:p>
    <w:p w:rsidR="00000000" w:rsidDel="00000000" w:rsidP="00000000" w:rsidRDefault="00000000" w:rsidRPr="00000000" w14:paraId="00000061">
      <w:pPr>
        <w:pStyle w:val="Heading2"/>
        <w:rPr>
          <w:rFonts w:ascii="Calibri" w:cs="Calibri" w:eastAsia="Calibri" w:hAnsi="Calibri"/>
          <w:color w:val="000000"/>
        </w:rPr>
      </w:pPr>
      <w:bookmarkStart w:colFirst="0" w:colLast="0" w:name="_heading=h.z8mce9riyru3" w:id="4"/>
      <w:bookmarkEnd w:id="4"/>
      <w:r w:rsidDel="00000000" w:rsidR="00000000" w:rsidRPr="00000000">
        <w:rPr>
          <w:rFonts w:ascii="Calibri" w:cs="Calibri" w:eastAsia="Calibri" w:hAnsi="Calibri"/>
          <w:color w:val="000000"/>
          <w:rtl w:val="0"/>
        </w:rPr>
        <w:t xml:space="preserve">1.1.</w:t>
        <w:tab/>
        <w:t xml:space="preserve">Propósito</w:t>
      </w:r>
    </w:p>
    <w:p w:rsidR="00000000" w:rsidDel="00000000" w:rsidP="00000000" w:rsidRDefault="00000000" w:rsidRPr="00000000" w14:paraId="00000062">
      <w:pPr>
        <w:jc w:val="both"/>
        <w:rPr/>
      </w:pPr>
      <w:r w:rsidDel="00000000" w:rsidR="00000000" w:rsidRPr="00000000">
        <w:rPr>
          <w:rtl w:val="0"/>
        </w:rPr>
        <w:t xml:space="preserve">El propósito de este documento es especificar los requisitos del sistema </w:t>
      </w:r>
      <w:r w:rsidDel="00000000" w:rsidR="00000000" w:rsidRPr="00000000">
        <w:rPr>
          <w:b w:val="1"/>
          <w:bCs w:val="1"/>
          <w:rtl w:val="0"/>
        </w:rPr>
        <w:t xml:space="preserve">VetMap</w:t>
      </w:r>
      <w:r w:rsidDel="00000000" w:rsidR="00000000" w:rsidRPr="00000000">
        <w:rPr>
          <w:rtl w:val="0"/>
        </w:rPr>
        <w:t xml:space="preserve">, proporcionando una descripción clara de las funcionalidades, objetivos y restricciones del software. Está dirigido al equipo de desarrollo, analistas, docentes y demás interesados que participen en el diseño, implementación y evaluación del proyecto. </w:t>
      </w:r>
    </w:p>
    <w:p w:rsidR="00000000" w:rsidDel="00000000" w:rsidP="00000000" w:rsidRDefault="00000000" w:rsidRPr="00000000" w14:paraId="00000063">
      <w:pPr>
        <w:pStyle w:val="Heading2"/>
        <w:rPr>
          <w:rFonts w:ascii="Calibri" w:cs="Calibri" w:eastAsia="Calibri" w:hAnsi="Calibri"/>
          <w:color w:val="000000"/>
        </w:rPr>
      </w:pPr>
      <w:bookmarkStart w:colFirst="0" w:colLast="0" w:name="_heading=h.lwf0wczez75z" w:id="5"/>
      <w:bookmarkEnd w:id="5"/>
      <w:r w:rsidDel="00000000" w:rsidR="00000000" w:rsidRPr="00000000">
        <w:rPr>
          <w:rFonts w:ascii="Calibri" w:cs="Calibri" w:eastAsia="Calibri" w:hAnsi="Calibri"/>
          <w:color w:val="000000"/>
          <w:rtl w:val="0"/>
        </w:rPr>
        <w:t xml:space="preserve">1.2.</w:t>
        <w:tab/>
        <w:t xml:space="preserve">Ámbito del Sistema</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Nombre del sistema:</w:t>
      </w:r>
      <w:r w:rsidDel="00000000" w:rsidR="00000000" w:rsidRPr="00000000">
        <w:rPr>
          <w:rtl w:val="0"/>
        </w:rPr>
        <w:t xml:space="preserve"> </w:t>
      </w:r>
      <w:r w:rsidDel="00000000" w:rsidR="00000000" w:rsidRPr="00000000">
        <w:rPr>
          <w:b w:val="1"/>
          <w:bCs w:val="1"/>
          <w:rtl w:val="0"/>
        </w:rPr>
        <w:t xml:space="preserve">VetMap</w:t>
      </w:r>
    </w:p>
    <w:p w:rsidR="00000000" w:rsidDel="00000000" w:rsidP="00000000" w:rsidRDefault="00000000" w:rsidRPr="00000000" w14:paraId="00000065">
      <w:pPr>
        <w:spacing w:after="240" w:before="240" w:lineRule="auto"/>
        <w:rPr/>
      </w:pPr>
      <w:r w:rsidDel="00000000" w:rsidR="00000000" w:rsidRPr="00000000">
        <w:rPr>
          <w:rtl w:val="0"/>
        </w:rPr>
        <w:t xml:space="preserve">VetMap es una plataforma integral que centraliza la información relacionada con el cuidado de mascotas. Permitirá a los usuarios registrar y administrar la información de sus mascotas, consultar historiales médicos, comparar productos veterinarios, encontrar clínicas y tiendas cercanas, gestionar citas veterinarias y realizar seguimiento de pedidos y despachos. Además, ofrecerá plataformas para clínicas veterinarias, tiendas y administradores del sistema.</w:t>
      </w:r>
    </w:p>
    <w:p w:rsidR="00000000" w:rsidDel="00000000" w:rsidP="00000000" w:rsidRDefault="00000000" w:rsidRPr="00000000" w14:paraId="00000066">
      <w:pPr>
        <w:spacing w:after="240" w:before="240" w:lineRule="auto"/>
        <w:rPr/>
      </w:pPr>
      <w:r w:rsidDel="00000000" w:rsidR="00000000" w:rsidRPr="00000000">
        <w:rPr>
          <w:rtl w:val="0"/>
        </w:rPr>
        <w:t xml:space="preserve">El sistema no realizará diagnósticos médicos, sino que generará alertas preventivas basadas en la información registrada, dejando el diagnóstico en manos de un profesional veterinario.</w:t>
      </w:r>
    </w:p>
    <w:p w:rsidR="00000000" w:rsidDel="00000000" w:rsidP="00000000" w:rsidRDefault="00000000" w:rsidRPr="00000000" w14:paraId="00000067">
      <w:pPr>
        <w:spacing w:after="240" w:before="240" w:lineRule="auto"/>
        <w:rPr/>
      </w:pPr>
      <w:r w:rsidDel="00000000" w:rsidR="00000000" w:rsidRPr="00000000">
        <w:rPr>
          <w:rtl w:val="0"/>
        </w:rPr>
        <w:t xml:space="preserve">Entre sus principales beneficios se encuentran la centralización de la información, la mejora en la trazabilidad de los despachos, la optimización de la gestión veterinaria y el apoyo en la toma de decisiones mediante reportes y alertas inteligentes.</w:t>
      </w:r>
    </w:p>
    <w:p w:rsidR="00000000" w:rsidDel="00000000" w:rsidP="00000000" w:rsidRDefault="00000000" w:rsidRPr="00000000" w14:paraId="00000068">
      <w:pPr>
        <w:pStyle w:val="Heading2"/>
        <w:rPr>
          <w:rFonts w:ascii="Calibri" w:cs="Calibri" w:eastAsia="Calibri" w:hAnsi="Calibri"/>
          <w:color w:val="000000"/>
        </w:rPr>
      </w:pPr>
      <w:bookmarkStart w:colFirst="0" w:colLast="0" w:name="_heading=h.3nmtk9eax4fy" w:id="6"/>
      <w:bookmarkEnd w:id="6"/>
      <w:r w:rsidDel="00000000" w:rsidR="00000000" w:rsidRPr="00000000">
        <w:rPr>
          <w:rFonts w:ascii="Calibri" w:cs="Calibri" w:eastAsia="Calibri" w:hAnsi="Calibri"/>
          <w:color w:val="000000"/>
          <w:rtl w:val="0"/>
        </w:rPr>
        <w:t xml:space="preserve">1.3.</w:t>
        <w:tab/>
        <w:t xml:space="preserve">Definiciones, Acrónimos y Abreviaturas</w:t>
      </w:r>
    </w:p>
    <w:p w:rsidR="00000000" w:rsidDel="00000000" w:rsidP="00000000" w:rsidRDefault="00000000" w:rsidRPr="00000000" w14:paraId="00000069">
      <w:pPr>
        <w:numPr>
          <w:ilvl w:val="0"/>
          <w:numId w:val="9"/>
        </w:numPr>
        <w:spacing w:after="0" w:afterAutospacing="0" w:before="240" w:lineRule="auto"/>
        <w:ind w:left="720" w:hanging="360"/>
      </w:pPr>
      <w:r w:rsidDel="00000000" w:rsidR="00000000" w:rsidRPr="00000000">
        <w:rPr>
          <w:b w:val="1"/>
          <w:bCs w:val="1"/>
          <w:rtl w:val="0"/>
        </w:rPr>
        <w:t xml:space="preserve">ERS:</w:t>
      </w:r>
      <w:r w:rsidDel="00000000" w:rsidR="00000000" w:rsidRPr="00000000">
        <w:rPr>
          <w:rtl w:val="0"/>
        </w:rPr>
        <w:t xml:space="preserve"> Especificación de Requisitos de Software.</w:t>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b w:val="1"/>
          <w:bCs w:val="1"/>
          <w:rtl w:val="0"/>
        </w:rPr>
        <w:t xml:space="preserve">VetMap:</w:t>
      </w:r>
      <w:r w:rsidDel="00000000" w:rsidR="00000000" w:rsidRPr="00000000">
        <w:rPr>
          <w:rtl w:val="0"/>
        </w:rPr>
        <w:t xml:space="preserve"> Plataforma tecnológica para la gestión integral del cuidado de mascotas.</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b w:val="1"/>
          <w:bCs w:val="1"/>
          <w:rtl w:val="0"/>
        </w:rPr>
        <w:t xml:space="preserve">Usuario:</w:t>
      </w:r>
      <w:r w:rsidDel="00000000" w:rsidR="00000000" w:rsidRPr="00000000">
        <w:rPr>
          <w:rtl w:val="0"/>
        </w:rPr>
        <w:t xml:space="preserve"> Dueño de una o más mascotas que utiliza la aplicación.</w:t>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b w:val="1"/>
          <w:bCs w:val="1"/>
          <w:rtl w:val="0"/>
        </w:rPr>
        <w:t xml:space="preserve">Clínica Veterinaria:</w:t>
      </w:r>
      <w:r w:rsidDel="00000000" w:rsidR="00000000" w:rsidRPr="00000000">
        <w:rPr>
          <w:rtl w:val="0"/>
        </w:rPr>
        <w:t xml:space="preserve"> Establecimiento encargado de gestionar atenciones, fichas médicas y consultas.</w:t>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b w:val="1"/>
          <w:bCs w:val="1"/>
          <w:rtl w:val="0"/>
        </w:rPr>
        <w:t xml:space="preserve">Tienda Veterinaria:</w:t>
      </w:r>
      <w:r w:rsidDel="00000000" w:rsidR="00000000" w:rsidRPr="00000000">
        <w:rPr>
          <w:rtl w:val="0"/>
        </w:rPr>
        <w:t xml:space="preserve"> Negocio que publica productos, precios y administra pedidos.</w:t>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b w:val="1"/>
          <w:bCs w:val="1"/>
          <w:rtl w:val="0"/>
        </w:rPr>
        <w:t xml:space="preserve">Panel Administrativo:</w:t>
      </w:r>
      <w:r w:rsidDel="00000000" w:rsidR="00000000" w:rsidRPr="00000000">
        <w:rPr>
          <w:rtl w:val="0"/>
        </w:rPr>
        <w:t xml:space="preserve"> Módulo para la administración general del sistema.</w:t>
      </w:r>
    </w:p>
    <w:p w:rsidR="00000000" w:rsidDel="00000000" w:rsidP="00000000" w:rsidRDefault="00000000" w:rsidRPr="00000000" w14:paraId="0000006F">
      <w:pPr>
        <w:numPr>
          <w:ilvl w:val="0"/>
          <w:numId w:val="9"/>
        </w:numPr>
        <w:spacing w:after="0" w:afterAutospacing="0" w:before="0" w:beforeAutospacing="0" w:lineRule="auto"/>
        <w:ind w:left="720" w:hanging="360"/>
      </w:pPr>
      <w:r w:rsidDel="00000000" w:rsidR="00000000" w:rsidRPr="00000000">
        <w:rPr>
          <w:b w:val="1"/>
          <w:bCs w:val="1"/>
          <w:rtl w:val="0"/>
        </w:rPr>
        <w:t xml:space="preserve">Historial Médico:</w:t>
      </w:r>
      <w:r w:rsidDel="00000000" w:rsidR="00000000" w:rsidRPr="00000000">
        <w:rPr>
          <w:rtl w:val="0"/>
        </w:rPr>
        <w:t xml:space="preserve"> Registro de vacunas, medicamentos, controles y antecedentes de una mascota.</w:t>
      </w:r>
    </w:p>
    <w:p w:rsidR="00000000" w:rsidDel="00000000" w:rsidP="00000000" w:rsidRDefault="00000000" w:rsidRPr="00000000" w14:paraId="00000070">
      <w:pPr>
        <w:numPr>
          <w:ilvl w:val="0"/>
          <w:numId w:val="9"/>
        </w:numPr>
        <w:spacing w:after="240" w:before="0" w:beforeAutospacing="0" w:lineRule="auto"/>
        <w:ind w:left="720" w:hanging="360"/>
      </w:pPr>
      <w:r w:rsidDel="00000000" w:rsidR="00000000" w:rsidRPr="00000000">
        <w:rPr>
          <w:b w:val="1"/>
          <w:bCs w:val="1"/>
          <w:rtl w:val="0"/>
        </w:rPr>
        <w:t xml:space="preserve">Alerta Preventiva:</w:t>
      </w:r>
      <w:r w:rsidDel="00000000" w:rsidR="00000000" w:rsidRPr="00000000">
        <w:rPr>
          <w:rtl w:val="0"/>
        </w:rPr>
        <w:t xml:space="preserve"> Notificación generada por el sistema cuando detecta patrones relevantes en la información registrada, sin reemplazar el diagnóstico veterinario.</w:t>
      </w:r>
    </w:p>
    <w:p w:rsidR="00000000" w:rsidDel="00000000" w:rsidP="00000000" w:rsidRDefault="00000000" w:rsidRPr="00000000" w14:paraId="00000071">
      <w:pPr>
        <w:pStyle w:val="Heading2"/>
        <w:rPr>
          <w:rFonts w:ascii="Calibri" w:cs="Calibri" w:eastAsia="Calibri" w:hAnsi="Calibri"/>
          <w:color w:val="000000"/>
        </w:rPr>
      </w:pPr>
      <w:bookmarkStart w:colFirst="0" w:colLast="0" w:name="_heading=h.rk5feptzgbz9" w:id="7"/>
      <w:bookmarkEnd w:id="7"/>
      <w:r w:rsidDel="00000000" w:rsidR="00000000" w:rsidRPr="00000000">
        <w:rPr>
          <w:rFonts w:ascii="Calibri" w:cs="Calibri" w:eastAsia="Calibri" w:hAnsi="Calibri"/>
          <w:color w:val="000000"/>
          <w:rtl w:val="0"/>
        </w:rPr>
        <w:t xml:space="preserve">1.4.</w:t>
        <w:tab/>
        <w:t xml:space="preserve">Referencias</w:t>
      </w:r>
    </w:p>
    <w:p w:rsidR="00000000" w:rsidDel="00000000" w:rsidP="00000000" w:rsidRDefault="00000000" w:rsidRPr="00000000" w14:paraId="00000072">
      <w:pPr>
        <w:numPr>
          <w:ilvl w:val="0"/>
          <w:numId w:val="15"/>
        </w:numPr>
        <w:spacing w:after="0" w:afterAutospacing="0" w:before="240" w:lineRule="auto"/>
        <w:ind w:left="720" w:hanging="360"/>
      </w:pPr>
      <w:r w:rsidDel="00000000" w:rsidR="00000000" w:rsidRPr="00000000">
        <w:rPr>
          <w:rtl w:val="0"/>
        </w:rPr>
        <w:t xml:space="preserve">Caso de Negocio Capstone – </w:t>
      </w:r>
      <w:r w:rsidDel="00000000" w:rsidR="00000000" w:rsidRPr="00000000">
        <w:rPr>
          <w:b w:val="1"/>
          <w:bCs w:val="1"/>
          <w:rtl w:val="0"/>
        </w:rPr>
        <w:t xml:space="preserve">VetMap</w:t>
      </w:r>
      <w:r w:rsidDel="00000000" w:rsidR="00000000" w:rsidRPr="00000000">
        <w:rPr>
          <w:rtl w:val="0"/>
        </w:rPr>
        <w:t xml:space="preserve">.</w:t>
      </w:r>
    </w:p>
    <w:p w:rsidR="00000000" w:rsidDel="00000000" w:rsidP="00000000" w:rsidRDefault="00000000" w:rsidRPr="00000000" w14:paraId="00000073">
      <w:pPr>
        <w:numPr>
          <w:ilvl w:val="0"/>
          <w:numId w:val="15"/>
        </w:numPr>
        <w:spacing w:after="240" w:before="0" w:beforeAutospacing="0" w:lineRule="auto"/>
        <w:ind w:left="720" w:hanging="360"/>
      </w:pPr>
      <w:r w:rsidDel="00000000" w:rsidR="00000000" w:rsidRPr="00000000">
        <w:rPr>
          <w:rtl w:val="0"/>
        </w:rPr>
        <w:t xml:space="preserve">Documento base del proyecto utilizado para la definición de requisitos funcionales, objetivos, alcance y funcionalidades del sistema.</w:t>
      </w:r>
    </w:p>
    <w:p w:rsidR="00000000" w:rsidDel="00000000" w:rsidP="00000000" w:rsidRDefault="00000000" w:rsidRPr="00000000" w14:paraId="00000074">
      <w:pPr>
        <w:pStyle w:val="Heading2"/>
        <w:rPr>
          <w:rFonts w:ascii="Calibri" w:cs="Calibri" w:eastAsia="Calibri" w:hAnsi="Calibri"/>
          <w:color w:val="000000"/>
        </w:rPr>
      </w:pPr>
      <w:bookmarkStart w:colFirst="0" w:colLast="0" w:name="_heading=h.x30983btxptz" w:id="8"/>
      <w:bookmarkEnd w:id="8"/>
      <w:r w:rsidDel="00000000" w:rsidR="00000000" w:rsidRPr="00000000">
        <w:rPr>
          <w:rFonts w:ascii="Calibri" w:cs="Calibri" w:eastAsia="Calibri" w:hAnsi="Calibri"/>
          <w:color w:val="000000"/>
          <w:rtl w:val="0"/>
        </w:rPr>
        <w:t xml:space="preserve">1.5.</w:t>
        <w:tab/>
        <w:t xml:space="preserve">Visión General del Documento</w:t>
      </w:r>
    </w:p>
    <w:p w:rsidR="00000000" w:rsidDel="00000000" w:rsidP="00000000" w:rsidRDefault="00000000" w:rsidRPr="00000000" w14:paraId="00000075">
      <w:pPr>
        <w:rPr/>
      </w:pPr>
      <w:r w:rsidDel="00000000" w:rsidR="00000000" w:rsidRPr="00000000">
        <w:rPr>
          <w:rtl w:val="0"/>
        </w:rPr>
        <w:t xml:space="preserve">Este documento presenta la especificación de requisitos del sistema VetMap. Incluye la descripción del problema, la propuesta de solución, las funcionalidades de la aplicación móvil, la plataforma para clínicas y tiendas veterinarias, la gestión de despachos, el panel administrativo, los objetivos del proyecto, el alcance y los resultados esperados del sistema. </w:t>
      </w:r>
    </w:p>
    <w:p w:rsidR="00000000" w:rsidDel="00000000" w:rsidP="00000000" w:rsidRDefault="00000000" w:rsidRPr="00000000" w14:paraId="00000076">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bookmarkStart w:colFirst="0" w:colLast="0" w:name="_heading=h.l7sd0y16ootb" w:id="9"/>
      <w:bookmarkEnd w:id="9"/>
      <w:r w:rsidDel="00000000" w:rsidR="00000000" w:rsidRPr="00000000">
        <w:rPr>
          <w:rFonts w:ascii="Calibri" w:cs="Calibri" w:eastAsia="Calibri" w:hAnsi="Calibri"/>
          <w:color w:val="000000"/>
          <w:rtl w:val="0"/>
        </w:rPr>
        <w:t xml:space="preserve">2.</w:t>
        <w:tab/>
        <w:t xml:space="preserve">Descripción General</w:t>
      </w:r>
      <w:r w:rsidDel="00000000" w:rsidR="00000000" w:rsidRPr="00000000">
        <w:rPr>
          <w:rtl w:val="0"/>
        </w:rPr>
      </w:r>
    </w:p>
    <w:p w:rsidR="00000000" w:rsidDel="00000000" w:rsidP="00000000" w:rsidRDefault="00000000" w:rsidRPr="00000000" w14:paraId="00000078">
      <w:pPr>
        <w:pStyle w:val="Heading2"/>
        <w:rPr>
          <w:rFonts w:ascii="Calibri" w:cs="Calibri" w:eastAsia="Calibri" w:hAnsi="Calibri"/>
          <w:color w:val="000000"/>
        </w:rPr>
      </w:pPr>
      <w:bookmarkStart w:colFirst="0" w:colLast="0" w:name="_heading=h.ebcxv0z2fud7" w:id="10"/>
      <w:bookmarkEnd w:id="10"/>
      <w:r w:rsidDel="00000000" w:rsidR="00000000" w:rsidRPr="00000000">
        <w:rPr>
          <w:rFonts w:ascii="Calibri" w:cs="Calibri" w:eastAsia="Calibri" w:hAnsi="Calibri"/>
          <w:color w:val="000000"/>
          <w:rtl w:val="0"/>
        </w:rPr>
        <w:t xml:space="preserve">2.1.</w:t>
        <w:tab/>
        <w:t xml:space="preserve">Perspectiva del Producto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VetMap es un sistema integral e independiente que opera como una plataforma centralizada para el cuidado de mascotas. Aunque actúa de manera autónoma, se conecta con canales externos de venta de tiendas veterinarias asociadas para finalizar las compras de productos. El sistema está compuesto por cinco componentes principales interconectados:</w:t>
      </w:r>
    </w:p>
    <w:p w:rsidR="00000000" w:rsidDel="00000000" w:rsidP="00000000" w:rsidRDefault="00000000" w:rsidRPr="00000000" w14:paraId="0000007B">
      <w:pPr>
        <w:numPr>
          <w:ilvl w:val="0"/>
          <w:numId w:val="23"/>
        </w:numPr>
        <w:spacing w:after="0" w:afterAutospacing="0" w:line="276" w:lineRule="auto"/>
        <w:ind w:left="720" w:hanging="360"/>
      </w:pPr>
      <w:r w:rsidDel="00000000" w:rsidR="00000000" w:rsidRPr="00000000">
        <w:rPr>
          <w:rFonts w:ascii="Arial" w:cs="Arial" w:eastAsia="Arial" w:hAnsi="Arial"/>
          <w:b w:val="1"/>
          <w:bCs w:val="1"/>
          <w:rtl w:val="0"/>
        </w:rPr>
        <w:t xml:space="preserve">Aplicación móvil:</w:t>
      </w:r>
      <w:r w:rsidDel="00000000" w:rsidR="00000000" w:rsidRPr="00000000">
        <w:rPr>
          <w:rFonts w:ascii="Arial" w:cs="Arial" w:eastAsia="Arial" w:hAnsi="Arial"/>
          <w:rtl w:val="0"/>
        </w:rPr>
        <w:t xml:space="preserve"> Para el uso de dueños de mascotas.</w:t>
      </w:r>
    </w:p>
    <w:p w:rsidR="00000000" w:rsidDel="00000000" w:rsidP="00000000" w:rsidRDefault="00000000" w:rsidRPr="00000000" w14:paraId="0000007C">
      <w:pPr>
        <w:numPr>
          <w:ilvl w:val="0"/>
          <w:numId w:val="23"/>
        </w:numPr>
        <w:spacing w:after="0" w:afterAutospacing="0" w:line="276" w:lineRule="auto"/>
        <w:ind w:left="720" w:hanging="360"/>
      </w:pPr>
      <w:r w:rsidDel="00000000" w:rsidR="00000000" w:rsidRPr="00000000">
        <w:rPr>
          <w:rFonts w:ascii="Arial" w:cs="Arial" w:eastAsia="Arial" w:hAnsi="Arial"/>
          <w:b w:val="1"/>
          <w:bCs w:val="1"/>
          <w:rtl w:val="0"/>
        </w:rPr>
        <w:t xml:space="preserve">Plataforma web para tiendas:</w:t>
      </w:r>
      <w:r w:rsidDel="00000000" w:rsidR="00000000" w:rsidRPr="00000000">
        <w:rPr>
          <w:rFonts w:ascii="Arial" w:cs="Arial" w:eastAsia="Arial" w:hAnsi="Arial"/>
          <w:rtl w:val="0"/>
        </w:rPr>
        <w:t xml:space="preserve"> Para la gestión de catálogo, stock y pedidos.</w:t>
      </w:r>
    </w:p>
    <w:p w:rsidR="00000000" w:rsidDel="00000000" w:rsidP="00000000" w:rsidRDefault="00000000" w:rsidRPr="00000000" w14:paraId="0000007D">
      <w:pPr>
        <w:numPr>
          <w:ilvl w:val="0"/>
          <w:numId w:val="23"/>
        </w:numPr>
        <w:spacing w:after="0" w:afterAutospacing="0" w:line="276" w:lineRule="auto"/>
        <w:ind w:left="720" w:hanging="360"/>
      </w:pPr>
      <w:r w:rsidDel="00000000" w:rsidR="00000000" w:rsidRPr="00000000">
        <w:rPr>
          <w:rFonts w:ascii="Arial" w:cs="Arial" w:eastAsia="Arial" w:hAnsi="Arial"/>
          <w:b w:val="1"/>
          <w:bCs w:val="1"/>
          <w:rtl w:val="0"/>
        </w:rPr>
        <w:t xml:space="preserve">Plataforma web para clínicas:</w:t>
      </w:r>
      <w:r w:rsidDel="00000000" w:rsidR="00000000" w:rsidRPr="00000000">
        <w:rPr>
          <w:rFonts w:ascii="Arial" w:cs="Arial" w:eastAsia="Arial" w:hAnsi="Arial"/>
          <w:rtl w:val="0"/>
        </w:rPr>
        <w:t xml:space="preserve"> Para administración médica, fichas y agenda.</w:t>
      </w:r>
    </w:p>
    <w:p w:rsidR="00000000" w:rsidDel="00000000" w:rsidP="00000000" w:rsidRDefault="00000000" w:rsidRPr="00000000" w14:paraId="0000007E">
      <w:pPr>
        <w:numPr>
          <w:ilvl w:val="0"/>
          <w:numId w:val="23"/>
        </w:numPr>
        <w:spacing w:after="0" w:afterAutospacing="0" w:line="276" w:lineRule="auto"/>
        <w:ind w:left="720" w:hanging="360"/>
      </w:pPr>
      <w:r w:rsidDel="00000000" w:rsidR="00000000" w:rsidRPr="00000000">
        <w:rPr>
          <w:rFonts w:ascii="Arial" w:cs="Arial" w:eastAsia="Arial" w:hAnsi="Arial"/>
          <w:b w:val="1"/>
          <w:bCs w:val="1"/>
          <w:rtl w:val="0"/>
        </w:rPr>
        <w:t xml:space="preserve">Módulo de repartidores:</w:t>
      </w:r>
      <w:r w:rsidDel="00000000" w:rsidR="00000000" w:rsidRPr="00000000">
        <w:rPr>
          <w:rFonts w:ascii="Arial" w:cs="Arial" w:eastAsia="Arial" w:hAnsi="Arial"/>
          <w:rtl w:val="0"/>
        </w:rPr>
        <w:t xml:space="preserve"> Para el seguimiento de despachos e incidencias.</w:t>
      </w:r>
    </w:p>
    <w:p w:rsidR="00000000" w:rsidDel="00000000" w:rsidP="00000000" w:rsidRDefault="00000000" w:rsidRPr="00000000" w14:paraId="0000007F">
      <w:pPr>
        <w:numPr>
          <w:ilvl w:val="0"/>
          <w:numId w:val="23"/>
        </w:numPr>
        <w:spacing w:after="240" w:line="276" w:lineRule="auto"/>
        <w:ind w:left="720" w:hanging="360"/>
      </w:pPr>
      <w:r w:rsidDel="00000000" w:rsidR="00000000" w:rsidRPr="00000000">
        <w:rPr>
          <w:rFonts w:ascii="Arial" w:cs="Arial" w:eastAsia="Arial" w:hAnsi="Arial"/>
          <w:b w:val="1"/>
          <w:bCs w:val="1"/>
          <w:rtl w:val="0"/>
        </w:rPr>
        <w:t xml:space="preserve">Panel administrativo:</w:t>
      </w:r>
      <w:r w:rsidDel="00000000" w:rsidR="00000000" w:rsidRPr="00000000">
        <w:rPr>
          <w:rFonts w:ascii="Arial" w:cs="Arial" w:eastAsia="Arial" w:hAnsi="Arial"/>
          <w:rtl w:val="0"/>
        </w:rPr>
        <w:t xml:space="preserve"> Para la gestión general, auditoría y reportes globales.</w:t>
      </w:r>
      <w:r w:rsidDel="00000000" w:rsidR="00000000" w:rsidRPr="00000000">
        <w:rPr>
          <w:rtl w:val="0"/>
        </w:rPr>
      </w:r>
    </w:p>
    <w:p w:rsidR="00000000" w:rsidDel="00000000" w:rsidP="00000000" w:rsidRDefault="00000000" w:rsidRPr="00000000" w14:paraId="00000080">
      <w:pPr>
        <w:pStyle w:val="Heading2"/>
        <w:rPr>
          <w:rFonts w:ascii="Calibri" w:cs="Calibri" w:eastAsia="Calibri" w:hAnsi="Calibri"/>
          <w:color w:val="000000"/>
        </w:rPr>
      </w:pPr>
      <w:bookmarkStart w:colFirst="0" w:colLast="0" w:name="_heading=h.tkntr2panv7h" w:id="11"/>
      <w:bookmarkEnd w:id="11"/>
      <w:r w:rsidDel="00000000" w:rsidR="00000000" w:rsidRPr="00000000">
        <w:rPr>
          <w:rFonts w:ascii="Calibri" w:cs="Calibri" w:eastAsia="Calibri" w:hAnsi="Calibri"/>
          <w:color w:val="000000"/>
          <w:rtl w:val="0"/>
        </w:rPr>
        <w:t xml:space="preserve">2.2.</w:t>
        <w:tab/>
        <w:t xml:space="preserve">Funciones del Producto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Gestión de mascotas:</w:t>
      </w:r>
      <w:r w:rsidDel="00000000" w:rsidR="00000000" w:rsidRPr="00000000">
        <w:rPr>
          <w:rFonts w:ascii="Arial" w:cs="Arial" w:eastAsia="Arial" w:hAnsi="Arial"/>
          <w:rtl w:val="0"/>
        </w:rPr>
        <w:t xml:space="preserve"> Registro de perfiles y seguimiento del historial de vacunas, medicamentos, peso, alimentación y controles.</w:t>
      </w:r>
    </w:p>
    <w:p w:rsidR="00000000" w:rsidDel="00000000" w:rsidP="00000000" w:rsidRDefault="00000000" w:rsidRPr="00000000" w14:paraId="00000083">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Búsqueda y comparación:</w:t>
      </w:r>
      <w:r w:rsidDel="00000000" w:rsidR="00000000" w:rsidRPr="00000000">
        <w:rPr>
          <w:rFonts w:ascii="Arial" w:cs="Arial" w:eastAsia="Arial" w:hAnsi="Arial"/>
          <w:rtl w:val="0"/>
        </w:rPr>
        <w:t xml:space="preserve"> Comparador de productos (precios, stock y disponibilidad) con historial y alertas de variación de precios.</w:t>
      </w:r>
    </w:p>
    <w:p w:rsidR="00000000" w:rsidDel="00000000" w:rsidP="00000000" w:rsidRDefault="00000000" w:rsidRPr="00000000" w14:paraId="00000084">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Gestión clínica:</w:t>
      </w:r>
      <w:r w:rsidDel="00000000" w:rsidR="00000000" w:rsidRPr="00000000">
        <w:rPr>
          <w:rFonts w:ascii="Arial" w:cs="Arial" w:eastAsia="Arial" w:hAnsi="Arial"/>
          <w:rtl w:val="0"/>
        </w:rPr>
        <w:t xml:space="preserve"> Creación de fichas médicas, emisión de recetas, registro de diagnósticos, tratamientos y gestión de horas.</w:t>
      </w:r>
    </w:p>
    <w:p w:rsidR="00000000" w:rsidDel="00000000" w:rsidP="00000000" w:rsidRDefault="00000000" w:rsidRPr="00000000" w14:paraId="00000085">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Módulo de logística:</w:t>
      </w:r>
      <w:r w:rsidDel="00000000" w:rsidR="00000000" w:rsidRPr="00000000">
        <w:rPr>
          <w:rFonts w:ascii="Arial" w:cs="Arial" w:eastAsia="Arial" w:hAnsi="Arial"/>
          <w:rtl w:val="0"/>
        </w:rPr>
        <w:t xml:space="preserve"> Asignación de pedidos, seguimiento de rutas, registro de desviaciones y validación de entrega mediante evidencia fotográfica.</w:t>
      </w:r>
    </w:p>
    <w:p w:rsidR="00000000" w:rsidDel="00000000" w:rsidP="00000000" w:rsidRDefault="00000000" w:rsidRPr="00000000" w14:paraId="00000086">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Alertas inteligentes:</w:t>
      </w:r>
      <w:r w:rsidDel="00000000" w:rsidR="00000000" w:rsidRPr="00000000">
        <w:rPr>
          <w:rFonts w:ascii="Arial" w:cs="Arial" w:eastAsia="Arial" w:hAnsi="Arial"/>
          <w:rtl w:val="0"/>
        </w:rPr>
        <w:t xml:space="preserve"> Motor de análisis de datos para la detección de patrones (ej. cambios drásticos de peso) y emisión de avisos preventivos.</w:t>
      </w:r>
    </w:p>
    <w:p w:rsidR="00000000" w:rsidDel="00000000" w:rsidP="00000000" w:rsidRDefault="00000000" w:rsidRPr="00000000" w14:paraId="00000087">
      <w:pPr>
        <w:spacing w:line="276" w:lineRule="auto"/>
        <w:jc w:val="both"/>
        <w:rPr/>
      </w:pPr>
      <w:r w:rsidDel="00000000" w:rsidR="00000000" w:rsidRPr="00000000">
        <w:rPr>
          <w:rFonts w:ascii="Arial" w:cs="Arial" w:eastAsia="Arial" w:hAnsi="Arial"/>
          <w:b w:val="1"/>
          <w:bCs w:val="1"/>
          <w:rtl w:val="0"/>
        </w:rPr>
        <w:t xml:space="preserve">Panel de decisiones:</w:t>
      </w:r>
      <w:r w:rsidDel="00000000" w:rsidR="00000000" w:rsidRPr="00000000">
        <w:rPr>
          <w:rFonts w:ascii="Arial" w:cs="Arial" w:eastAsia="Arial" w:hAnsi="Arial"/>
          <w:rtl w:val="0"/>
        </w:rPr>
        <w:t xml:space="preserve"> Generación de reportes operativos sobre productos, clientes, atenciones clínicas y efectividad de despachos.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rFonts w:ascii="Calibri" w:cs="Calibri" w:eastAsia="Calibri" w:hAnsi="Calibri"/>
          <w:color w:val="000000"/>
        </w:rPr>
      </w:pPr>
      <w:bookmarkStart w:colFirst="0" w:colLast="0" w:name="_heading=h.9df4z1agcos9" w:id="12"/>
      <w:bookmarkEnd w:id="12"/>
      <w:r w:rsidDel="00000000" w:rsidR="00000000" w:rsidRPr="00000000">
        <w:rPr>
          <w:rFonts w:ascii="Calibri" w:cs="Calibri" w:eastAsia="Calibri" w:hAnsi="Calibri"/>
          <w:color w:val="000000"/>
          <w:rtl w:val="0"/>
        </w:rPr>
        <w:t xml:space="preserve">2.3.</w:t>
        <w:tab/>
        <w:t xml:space="preserve">Características de los Usuarios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Dueños de mascotas</w:t>
      </w:r>
    </w:p>
    <w:p w:rsidR="00000000" w:rsidDel="00000000" w:rsidP="00000000" w:rsidRDefault="00000000" w:rsidRPr="00000000" w14:paraId="0000008C">
      <w:pPr>
        <w:numPr>
          <w:ilvl w:val="0"/>
          <w:numId w:val="28"/>
        </w:numPr>
        <w:spacing w:after="0" w:afterAutospacing="0" w:line="276" w:lineRule="auto"/>
        <w:ind w:left="720" w:hanging="360"/>
      </w:pPr>
      <w:r w:rsidDel="00000000" w:rsidR="00000000" w:rsidRPr="00000000">
        <w:rPr>
          <w:rFonts w:ascii="Arial" w:cs="Arial" w:eastAsia="Arial" w:hAnsi="Arial"/>
          <w:b w:val="1"/>
          <w:bCs w:val="1"/>
          <w:rtl w:val="0"/>
        </w:rPr>
        <w:t xml:space="preserve">Perfil:</w:t>
      </w:r>
      <w:r w:rsidDel="00000000" w:rsidR="00000000" w:rsidRPr="00000000">
        <w:rPr>
          <w:rFonts w:ascii="Arial" w:cs="Arial" w:eastAsia="Arial" w:hAnsi="Arial"/>
          <w:rtl w:val="0"/>
        </w:rPr>
        <w:t xml:space="preserve"> Usuarios finales (público general) que buscan centralizar la información de sus animales y encontrar mejores precios de productos o atenciones.</w:t>
      </w:r>
    </w:p>
    <w:p w:rsidR="00000000" w:rsidDel="00000000" w:rsidP="00000000" w:rsidRDefault="00000000" w:rsidRPr="00000000" w14:paraId="0000008D">
      <w:pPr>
        <w:numPr>
          <w:ilvl w:val="0"/>
          <w:numId w:val="28"/>
        </w:numPr>
        <w:spacing w:after="240" w:line="276" w:lineRule="auto"/>
        <w:ind w:left="720" w:hanging="360"/>
      </w:pPr>
      <w:r w:rsidDel="00000000" w:rsidR="00000000" w:rsidRPr="00000000">
        <w:rPr>
          <w:rFonts w:ascii="Arial" w:cs="Arial" w:eastAsia="Arial" w:hAnsi="Arial"/>
          <w:b w:val="1"/>
          <w:bCs w:val="1"/>
          <w:rtl w:val="0"/>
        </w:rPr>
        <w:t xml:space="preserve">Nivel técnico/educativo:</w:t>
      </w:r>
      <w:r w:rsidDel="00000000" w:rsidR="00000000" w:rsidRPr="00000000">
        <w:rPr>
          <w:rFonts w:ascii="Arial" w:cs="Arial" w:eastAsia="Arial" w:hAnsi="Arial"/>
          <w:rtl w:val="0"/>
        </w:rPr>
        <w:t xml:space="preserve"> Básico a intermedio. Requieren una interfaz móvil intuitiva para registrar datos simples, recibir notificaciones y comparar precios.</w:t>
      </w:r>
    </w:p>
    <w:p w:rsidR="00000000" w:rsidDel="00000000" w:rsidP="00000000" w:rsidRDefault="00000000" w:rsidRPr="00000000" w14:paraId="0000008E">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Personal de Clínicas Veterinarias (Veterinarios y Administradores)</w:t>
      </w:r>
    </w:p>
    <w:p w:rsidR="00000000" w:rsidDel="00000000" w:rsidP="00000000" w:rsidRDefault="00000000" w:rsidRPr="00000000" w14:paraId="0000008F">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Perfil:</w:t>
      </w:r>
      <w:r w:rsidDel="00000000" w:rsidR="00000000" w:rsidRPr="00000000">
        <w:rPr>
          <w:rFonts w:ascii="Arial" w:cs="Arial" w:eastAsia="Arial" w:hAnsi="Arial"/>
          <w:rtl w:val="0"/>
        </w:rPr>
        <w:t xml:space="preserve"> Profesionales de la salud animal y personal administrativo de centros médicos.</w:t>
      </w:r>
    </w:p>
    <w:p w:rsidR="00000000" w:rsidDel="00000000" w:rsidP="00000000" w:rsidRDefault="00000000" w:rsidRPr="00000000" w14:paraId="00000090">
      <w:pPr>
        <w:numPr>
          <w:ilvl w:val="0"/>
          <w:numId w:val="1"/>
        </w:numPr>
        <w:spacing w:after="240" w:line="276" w:lineRule="auto"/>
        <w:ind w:left="720" w:hanging="360"/>
      </w:pPr>
      <w:r w:rsidDel="00000000" w:rsidR="00000000" w:rsidRPr="00000000">
        <w:rPr>
          <w:rFonts w:ascii="Arial" w:cs="Arial" w:eastAsia="Arial" w:hAnsi="Arial"/>
          <w:b w:val="1"/>
          <w:bCs w:val="1"/>
          <w:rtl w:val="0"/>
        </w:rPr>
        <w:t xml:space="preserve">Nivel técnico/educativo:</w:t>
      </w:r>
      <w:r w:rsidDel="00000000" w:rsidR="00000000" w:rsidRPr="00000000">
        <w:rPr>
          <w:rFonts w:ascii="Arial" w:cs="Arial" w:eastAsia="Arial" w:hAnsi="Arial"/>
          <w:rtl w:val="0"/>
        </w:rPr>
        <w:t xml:space="preserve"> Técnico/Profesional. Requieren una plataforma web para gestionar fichas médicas, recetas, diagnósticos y agendas clínicas.</w:t>
      </w:r>
    </w:p>
    <w:p w:rsidR="00000000" w:rsidDel="00000000" w:rsidP="00000000" w:rsidRDefault="00000000" w:rsidRPr="00000000" w14:paraId="00000091">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Personal de Tiendas Veterinaras (Gestores de Tienda)</w:t>
      </w:r>
    </w:p>
    <w:p w:rsidR="00000000" w:rsidDel="00000000" w:rsidP="00000000" w:rsidRDefault="00000000" w:rsidRPr="00000000" w14:paraId="00000092">
      <w:pPr>
        <w:numPr>
          <w:ilvl w:val="0"/>
          <w:numId w:val="22"/>
        </w:numPr>
        <w:spacing w:after="0" w:afterAutospacing="0" w:line="276" w:lineRule="auto"/>
        <w:ind w:left="720" w:hanging="360"/>
      </w:pPr>
      <w:r w:rsidDel="00000000" w:rsidR="00000000" w:rsidRPr="00000000">
        <w:rPr>
          <w:rFonts w:ascii="Arial" w:cs="Arial" w:eastAsia="Arial" w:hAnsi="Arial"/>
          <w:b w:val="1"/>
          <w:bCs w:val="1"/>
          <w:rtl w:val="0"/>
        </w:rPr>
        <w:t xml:space="preserve">Perfil:</w:t>
      </w:r>
      <w:r w:rsidDel="00000000" w:rsidR="00000000" w:rsidRPr="00000000">
        <w:rPr>
          <w:rFonts w:ascii="Arial" w:cs="Arial" w:eastAsia="Arial" w:hAnsi="Arial"/>
          <w:rtl w:val="0"/>
        </w:rPr>
        <w:t xml:space="preserve"> Encargados de ventas y stock en comercios del rubro de mascotas.</w:t>
      </w:r>
    </w:p>
    <w:p w:rsidR="00000000" w:rsidDel="00000000" w:rsidP="00000000" w:rsidRDefault="00000000" w:rsidRPr="00000000" w14:paraId="00000093">
      <w:pPr>
        <w:numPr>
          <w:ilvl w:val="0"/>
          <w:numId w:val="22"/>
        </w:numPr>
        <w:spacing w:after="240" w:line="276" w:lineRule="auto"/>
        <w:ind w:left="720" w:hanging="360"/>
      </w:pPr>
      <w:r w:rsidDel="00000000" w:rsidR="00000000" w:rsidRPr="00000000">
        <w:rPr>
          <w:rFonts w:ascii="Arial" w:cs="Arial" w:eastAsia="Arial" w:hAnsi="Arial"/>
          <w:b w:val="1"/>
          <w:bCs w:val="1"/>
          <w:rtl w:val="0"/>
        </w:rPr>
        <w:t xml:space="preserve">Nivel técnico/educativo:</w:t>
      </w:r>
      <w:r w:rsidDel="00000000" w:rsidR="00000000" w:rsidRPr="00000000">
        <w:rPr>
          <w:rFonts w:ascii="Arial" w:cs="Arial" w:eastAsia="Arial" w:hAnsi="Arial"/>
          <w:rtl w:val="0"/>
        </w:rPr>
        <w:t xml:space="preserve"> Técnico o administrativo. Manejan herramientas web de inventario, precios, actualización de catálogo y coordinación de pedidos.</w:t>
      </w:r>
    </w:p>
    <w:p w:rsidR="00000000" w:rsidDel="00000000" w:rsidP="00000000" w:rsidRDefault="00000000" w:rsidRPr="00000000" w14:paraId="00000094">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Repartidores / Personal de Despacho</w:t>
      </w:r>
    </w:p>
    <w:p w:rsidR="00000000" w:rsidDel="00000000" w:rsidP="00000000" w:rsidRDefault="00000000" w:rsidRPr="00000000" w14:paraId="00000095">
      <w:pPr>
        <w:numPr>
          <w:ilvl w:val="0"/>
          <w:numId w:val="6"/>
        </w:numPr>
        <w:spacing w:after="0" w:afterAutospacing="0" w:line="276" w:lineRule="auto"/>
        <w:ind w:left="720" w:hanging="360"/>
      </w:pPr>
      <w:r w:rsidDel="00000000" w:rsidR="00000000" w:rsidRPr="00000000">
        <w:rPr>
          <w:rFonts w:ascii="Arial" w:cs="Arial" w:eastAsia="Arial" w:hAnsi="Arial"/>
          <w:b w:val="1"/>
          <w:bCs w:val="1"/>
          <w:rtl w:val="0"/>
        </w:rPr>
        <w:t xml:space="preserve">Perfil:</w:t>
      </w:r>
      <w:r w:rsidDel="00000000" w:rsidR="00000000" w:rsidRPr="00000000">
        <w:rPr>
          <w:rFonts w:ascii="Arial" w:cs="Arial" w:eastAsia="Arial" w:hAnsi="Arial"/>
          <w:rtl w:val="0"/>
        </w:rPr>
        <w:t xml:space="preserve"> Operadores logísticos encargados de la entrega de productos a domicilio.</w:t>
      </w:r>
    </w:p>
    <w:p w:rsidR="00000000" w:rsidDel="00000000" w:rsidP="00000000" w:rsidRDefault="00000000" w:rsidRPr="00000000" w14:paraId="00000096">
      <w:pPr>
        <w:numPr>
          <w:ilvl w:val="0"/>
          <w:numId w:val="6"/>
        </w:numPr>
        <w:spacing w:after="240" w:line="276" w:lineRule="auto"/>
        <w:ind w:left="720" w:hanging="360"/>
      </w:pPr>
      <w:r w:rsidDel="00000000" w:rsidR="00000000" w:rsidRPr="00000000">
        <w:rPr>
          <w:rFonts w:ascii="Arial" w:cs="Arial" w:eastAsia="Arial" w:hAnsi="Arial"/>
          <w:b w:val="1"/>
          <w:bCs w:val="1"/>
          <w:rtl w:val="0"/>
        </w:rPr>
        <w:t xml:space="preserve">Nivel técnico/educativo:</w:t>
      </w:r>
      <w:r w:rsidDel="00000000" w:rsidR="00000000" w:rsidRPr="00000000">
        <w:rPr>
          <w:rFonts w:ascii="Arial" w:cs="Arial" w:eastAsia="Arial" w:hAnsi="Arial"/>
          <w:rtl w:val="0"/>
        </w:rPr>
        <w:t xml:space="preserve"> Básico. Utilizan la interfaz móvil para ver rutas, actualizar estados de envío, reportar incidencias y adjuntar fotos de evidencia.</w:t>
      </w:r>
    </w:p>
    <w:p w:rsidR="00000000" w:rsidDel="00000000" w:rsidP="00000000" w:rsidRDefault="00000000" w:rsidRPr="00000000" w14:paraId="00000097">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Administrador General del Sistema</w:t>
      </w:r>
    </w:p>
    <w:p w:rsidR="00000000" w:rsidDel="00000000" w:rsidP="00000000" w:rsidRDefault="00000000" w:rsidRPr="00000000" w14:paraId="00000098">
      <w:pPr>
        <w:numPr>
          <w:ilvl w:val="0"/>
          <w:numId w:val="2"/>
        </w:numPr>
        <w:spacing w:after="0" w:afterAutospacing="0" w:line="276" w:lineRule="auto"/>
        <w:ind w:left="720" w:hanging="360"/>
      </w:pPr>
      <w:r w:rsidDel="00000000" w:rsidR="00000000" w:rsidRPr="00000000">
        <w:rPr>
          <w:rFonts w:ascii="Arial" w:cs="Arial" w:eastAsia="Arial" w:hAnsi="Arial"/>
          <w:b w:val="1"/>
          <w:bCs w:val="1"/>
          <w:rtl w:val="0"/>
        </w:rPr>
        <w:t xml:space="preserve">Perfil:</w:t>
      </w:r>
      <w:r w:rsidDel="00000000" w:rsidR="00000000" w:rsidRPr="00000000">
        <w:rPr>
          <w:rFonts w:ascii="Arial" w:cs="Arial" w:eastAsia="Arial" w:hAnsi="Arial"/>
          <w:rtl w:val="0"/>
        </w:rPr>
        <w:t xml:space="preserve"> Personal técnico encargados de la gobernanza global del sistema.</w:t>
      </w:r>
    </w:p>
    <w:p w:rsidR="00000000" w:rsidDel="00000000" w:rsidP="00000000" w:rsidRDefault="00000000" w:rsidRPr="00000000" w14:paraId="00000099">
      <w:pPr>
        <w:numPr>
          <w:ilvl w:val="0"/>
          <w:numId w:val="2"/>
        </w:numPr>
        <w:spacing w:after="240" w:line="276" w:lineRule="auto"/>
        <w:ind w:left="720" w:hanging="360"/>
      </w:pPr>
      <w:r w:rsidDel="00000000" w:rsidR="00000000" w:rsidRPr="00000000">
        <w:rPr>
          <w:rFonts w:ascii="Arial" w:cs="Arial" w:eastAsia="Arial" w:hAnsi="Arial"/>
          <w:b w:val="1"/>
          <w:bCs w:val="1"/>
          <w:rtl w:val="0"/>
        </w:rPr>
        <w:t xml:space="preserve">Nivel técnico/educativo:</w:t>
      </w:r>
      <w:r w:rsidDel="00000000" w:rsidR="00000000" w:rsidRPr="00000000">
        <w:rPr>
          <w:rFonts w:ascii="Arial" w:cs="Arial" w:eastAsia="Arial" w:hAnsi="Arial"/>
          <w:rtl w:val="0"/>
        </w:rPr>
        <w:t xml:space="preserve"> Avanzado. Gestiona usuarios, supervisa la plataforma, audita operaciones y analiza reportes de negocio.</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rFonts w:ascii="Calibri" w:cs="Calibri" w:eastAsia="Calibri" w:hAnsi="Calibri"/>
          <w:color w:val="000000"/>
        </w:rPr>
      </w:pPr>
      <w:bookmarkStart w:colFirst="0" w:colLast="0" w:name="_heading=h.g72vju3kgdfs" w:id="13"/>
      <w:bookmarkEnd w:id="13"/>
      <w:r w:rsidDel="00000000" w:rsidR="00000000" w:rsidRPr="00000000">
        <w:rPr>
          <w:rFonts w:ascii="Calibri" w:cs="Calibri" w:eastAsia="Calibri" w:hAnsi="Calibri"/>
          <w:color w:val="000000"/>
          <w:rtl w:val="0"/>
        </w:rPr>
        <w:t xml:space="preserve">2.4.</w:t>
        <w:tab/>
        <w:t xml:space="preserve">Restricciones</w:t>
      </w:r>
    </w:p>
    <w:p w:rsidR="00000000" w:rsidDel="00000000" w:rsidP="00000000" w:rsidRDefault="00000000" w:rsidRPr="00000000" w14:paraId="000000A0">
      <w:pPr>
        <w:jc w:val="both"/>
        <w:rPr/>
      </w:pPr>
      <w:r w:rsidDel="00000000" w:rsidR="00000000" w:rsidRPr="00000000">
        <w:rPr>
          <w:rtl w:val="0"/>
        </w:rPr>
        <w:t xml:space="preserve">Esta subsección describirá aquellas limitaciones que se imponen sobre los desarrolladores del producto:</w:t>
      </w:r>
    </w:p>
    <w:p w:rsidR="00000000" w:rsidDel="00000000" w:rsidP="00000000" w:rsidRDefault="00000000" w:rsidRPr="00000000" w14:paraId="000000A1">
      <w:pPr>
        <w:spacing w:line="276" w:lineRule="auto"/>
        <w:rPr>
          <w:rFonts w:ascii="Arial" w:cs="Arial" w:eastAsia="Arial" w:hAnsi="Arial"/>
        </w:rPr>
      </w:pPr>
      <w:r w:rsidDel="00000000" w:rsidR="00000000" w:rsidRPr="00000000">
        <w:rPr>
          <w:rFonts w:ascii="Arial" w:cs="Arial" w:eastAsia="Arial" w:hAnsi="Arial"/>
          <w:b w:val="1"/>
          <w:bCs w:val="1"/>
          <w:rtl w:val="0"/>
        </w:rPr>
        <w:t xml:space="preserve">Políticas de la empresa:</w:t>
      </w:r>
      <w:r w:rsidDel="00000000" w:rsidR="00000000" w:rsidRPr="00000000">
        <w:rPr>
          <w:rFonts w:ascii="Arial" w:cs="Arial" w:eastAsia="Arial" w:hAnsi="Arial"/>
          <w:rtl w:val="0"/>
        </w:rPr>
        <w:t xml:space="preserve"> El sistema debe operar bajo la política estricta de no entregar diagnósticos médicos automatizados ni reemplazar la decisión clínica del profesional; las alertas generadas por el análisis de datos deben ser estrictamente de carácter preventivo o de recomendación.</w:t>
      </w:r>
    </w:p>
    <w:p w:rsidR="00000000" w:rsidDel="00000000" w:rsidP="00000000" w:rsidRDefault="00000000" w:rsidRPr="00000000" w14:paraId="000000A2">
      <w:pPr>
        <w:spacing w:line="276" w:lineRule="auto"/>
        <w:rPr>
          <w:rFonts w:ascii="Arial" w:cs="Arial" w:eastAsia="Arial" w:hAnsi="Arial"/>
        </w:rPr>
      </w:pPr>
      <w:r w:rsidDel="00000000" w:rsidR="00000000" w:rsidRPr="00000000">
        <w:rPr>
          <w:rFonts w:ascii="Arial" w:cs="Arial" w:eastAsia="Arial" w:hAnsi="Arial"/>
          <w:b w:val="1"/>
          <w:bCs w:val="1"/>
          <w:rtl w:val="0"/>
        </w:rPr>
        <w:t xml:space="preserve">Limitaciones del hardware:</w:t>
      </w:r>
      <w:r w:rsidDel="00000000" w:rsidR="00000000" w:rsidRPr="00000000">
        <w:rPr>
          <w:rFonts w:ascii="Arial" w:cs="Arial" w:eastAsia="Arial" w:hAnsi="Arial"/>
          <w:rtl w:val="0"/>
        </w:rPr>
        <w:t xml:space="preserve"> La aplicación móvil debe ser liviana e interactuar eficientemente con smartphones que posean cámaras de resolución estándar para la captura de evidencias fotográficas de los despachos y receptores GPS para el rastreo y geolocalización.</w:t>
      </w:r>
    </w:p>
    <w:p w:rsidR="00000000" w:rsidDel="00000000" w:rsidP="00000000" w:rsidRDefault="00000000" w:rsidRPr="00000000" w14:paraId="000000A3">
      <w:pPr>
        <w:spacing w:line="276" w:lineRule="auto"/>
        <w:rPr>
          <w:rFonts w:ascii="Arial" w:cs="Arial" w:eastAsia="Arial" w:hAnsi="Arial"/>
        </w:rPr>
      </w:pPr>
      <w:r w:rsidDel="00000000" w:rsidR="00000000" w:rsidRPr="00000000">
        <w:rPr>
          <w:rFonts w:ascii="Arial" w:cs="Arial" w:eastAsia="Arial" w:hAnsi="Arial"/>
          <w:b w:val="1"/>
          <w:bCs w:val="1"/>
          <w:rtl w:val="0"/>
        </w:rPr>
        <w:t xml:space="preserve">Interfaces con otras aplicaciones:</w:t>
      </w:r>
      <w:r w:rsidDel="00000000" w:rsidR="00000000" w:rsidRPr="00000000">
        <w:rPr>
          <w:rFonts w:ascii="Arial" w:cs="Arial" w:eastAsia="Arial" w:hAnsi="Arial"/>
          <w:rtl w:val="0"/>
        </w:rPr>
        <w:t xml:space="preserve"> La plataforma debe integrarse con los canales externos de venta o pasarelas de pago habilitadas por cada tienda o veterinaria para finalizar las transacciones, así como con APIs de mapas y geolocalización para el trazado de rutas.</w:t>
      </w:r>
    </w:p>
    <w:p w:rsidR="00000000" w:rsidDel="00000000" w:rsidP="00000000" w:rsidRDefault="00000000" w:rsidRPr="00000000" w14:paraId="000000A4">
      <w:pPr>
        <w:spacing w:line="276" w:lineRule="auto"/>
        <w:rPr>
          <w:rFonts w:ascii="Arial" w:cs="Arial" w:eastAsia="Arial" w:hAnsi="Arial"/>
        </w:rPr>
      </w:pPr>
      <w:r w:rsidDel="00000000" w:rsidR="00000000" w:rsidRPr="00000000">
        <w:rPr>
          <w:rFonts w:ascii="Arial" w:cs="Arial" w:eastAsia="Arial" w:hAnsi="Arial"/>
          <w:b w:val="1"/>
          <w:bCs w:val="1"/>
          <w:rtl w:val="0"/>
        </w:rPr>
        <w:t xml:space="preserve">Operaciones paralelas:</w:t>
      </w:r>
      <w:r w:rsidDel="00000000" w:rsidR="00000000" w:rsidRPr="00000000">
        <w:rPr>
          <w:rFonts w:ascii="Arial" w:cs="Arial" w:eastAsia="Arial" w:hAnsi="Arial"/>
          <w:rtl w:val="0"/>
        </w:rPr>
        <w:t xml:space="preserve"> El sistema debe soportar el procesamiento concurrente de consultas masivas en el comparador de precios, sincronización en tiempo real del stock y actualización en vivo del seguimiento de repartidores en ruta.</w:t>
      </w:r>
    </w:p>
    <w:p w:rsidR="00000000" w:rsidDel="00000000" w:rsidP="00000000" w:rsidRDefault="00000000" w:rsidRPr="00000000" w14:paraId="000000A5">
      <w:pPr>
        <w:spacing w:line="276" w:lineRule="auto"/>
        <w:rPr>
          <w:rFonts w:ascii="Arial" w:cs="Arial" w:eastAsia="Arial" w:hAnsi="Arial"/>
        </w:rPr>
      </w:pPr>
      <w:r w:rsidDel="00000000" w:rsidR="00000000" w:rsidRPr="00000000">
        <w:rPr>
          <w:rFonts w:ascii="Arial" w:cs="Arial" w:eastAsia="Arial" w:hAnsi="Arial"/>
          <w:b w:val="1"/>
          <w:bCs w:val="1"/>
          <w:rtl w:val="0"/>
        </w:rPr>
        <w:t xml:space="preserve">Funciones de auditoría:</w:t>
      </w:r>
      <w:r w:rsidDel="00000000" w:rsidR="00000000" w:rsidRPr="00000000">
        <w:rPr>
          <w:rFonts w:ascii="Arial" w:cs="Arial" w:eastAsia="Arial" w:hAnsi="Arial"/>
          <w:rtl w:val="0"/>
        </w:rPr>
        <w:t xml:space="preserve"> El panel administrativo y los módulos operativos deben mantener un registro trazable (logs) de las transacciones, cambios en precios/stock, incidencias en entregas y modificaciones en fichas clínicas.</w:t>
      </w:r>
    </w:p>
    <w:p w:rsidR="00000000" w:rsidDel="00000000" w:rsidP="00000000" w:rsidRDefault="00000000" w:rsidRPr="00000000" w14:paraId="000000A6">
      <w:pPr>
        <w:spacing w:line="276" w:lineRule="auto"/>
        <w:rPr>
          <w:rFonts w:ascii="Arial" w:cs="Arial" w:eastAsia="Arial" w:hAnsi="Arial"/>
        </w:rPr>
      </w:pPr>
      <w:r w:rsidDel="00000000" w:rsidR="00000000" w:rsidRPr="00000000">
        <w:rPr>
          <w:rFonts w:ascii="Arial" w:cs="Arial" w:eastAsia="Arial" w:hAnsi="Arial"/>
          <w:b w:val="1"/>
          <w:bCs w:val="1"/>
          <w:rtl w:val="0"/>
        </w:rPr>
        <w:t xml:space="preserve">Funciones de control:</w:t>
      </w:r>
      <w:r w:rsidDel="00000000" w:rsidR="00000000" w:rsidRPr="00000000">
        <w:rPr>
          <w:rFonts w:ascii="Arial" w:cs="Arial" w:eastAsia="Arial" w:hAnsi="Arial"/>
          <w:rtl w:val="0"/>
        </w:rPr>
        <w:t xml:space="preserve"> Implementación de validaciones para la asignación de despachos, control de estados del pedido (Preparación </w:t>
      </w:r>
      <m:oMath>
        <m:r>
          <m:t>→</m:t>
        </m:r>
      </m:oMath>
      <w:r w:rsidDel="00000000" w:rsidR="00000000" w:rsidRPr="00000000">
        <w:rPr>
          <w:rFonts w:ascii="Arial" w:cs="Arial" w:eastAsia="Arial" w:hAnsi="Arial"/>
          <w:rtl w:val="0"/>
        </w:rPr>
        <w:t xml:space="preserve"> Asignación </w:t>
      </w:r>
      <m:oMath>
        <m:r>
          <m:t>→</m:t>
        </m:r>
      </m:oMath>
      <w:r w:rsidDel="00000000" w:rsidR="00000000" w:rsidRPr="00000000">
        <w:rPr>
          <w:rFonts w:ascii="Arial" w:cs="Arial" w:eastAsia="Arial" w:hAnsi="Arial"/>
          <w:rtl w:val="0"/>
        </w:rPr>
        <w:t xml:space="preserve"> Despacho </w:t>
      </w:r>
      <m:oMath>
        <m:r>
          <m:t>→</m:t>
        </m:r>
      </m:oMath>
      <w:r w:rsidDel="00000000" w:rsidR="00000000" w:rsidRPr="00000000">
        <w:rPr>
          <w:rFonts w:ascii="Arial" w:cs="Arial" w:eastAsia="Arial" w:hAnsi="Arial"/>
          <w:rtl w:val="0"/>
        </w:rPr>
        <w:t xml:space="preserve"> Entrega) y verificación mandatoria de adjunto fotográfico para marcar entregas.</w:t>
      </w:r>
    </w:p>
    <w:p w:rsidR="00000000" w:rsidDel="00000000" w:rsidP="00000000" w:rsidRDefault="00000000" w:rsidRPr="00000000" w14:paraId="000000A7">
      <w:pPr>
        <w:spacing w:line="276" w:lineRule="auto"/>
        <w:rPr>
          <w:rFonts w:ascii="Arial" w:cs="Arial" w:eastAsia="Arial" w:hAnsi="Arial"/>
        </w:rPr>
      </w:pPr>
      <w:r w:rsidDel="00000000" w:rsidR="00000000" w:rsidRPr="00000000">
        <w:rPr>
          <w:rFonts w:ascii="Arial" w:cs="Arial" w:eastAsia="Arial" w:hAnsi="Arial"/>
          <w:b w:val="1"/>
          <w:bCs w:val="1"/>
          <w:rtl w:val="0"/>
        </w:rPr>
        <w:t xml:space="preserve">Lenguaje(s) de programación:</w:t>
      </w:r>
      <w:r w:rsidDel="00000000" w:rsidR="00000000" w:rsidRPr="00000000">
        <w:rPr>
          <w:rFonts w:ascii="Arial" w:cs="Arial" w:eastAsia="Arial" w:hAnsi="Arial"/>
          <w:rtl w:val="0"/>
        </w:rPr>
        <w:t xml:space="preserve"> Desarrollo web basado en Python (utilizando frameworks como Django para el backend administrativo y la API), conjuntamente con un entorno multiplataforma o nativo para la app móvil.</w:t>
      </w:r>
    </w:p>
    <w:p w:rsidR="00000000" w:rsidDel="00000000" w:rsidP="00000000" w:rsidRDefault="00000000" w:rsidRPr="00000000" w14:paraId="000000A8">
      <w:pPr>
        <w:spacing w:line="276" w:lineRule="auto"/>
        <w:rPr>
          <w:rFonts w:ascii="Arial" w:cs="Arial" w:eastAsia="Arial" w:hAnsi="Arial"/>
        </w:rPr>
      </w:pPr>
      <w:r w:rsidDel="00000000" w:rsidR="00000000" w:rsidRPr="00000000">
        <w:rPr>
          <w:rFonts w:ascii="Arial" w:cs="Arial" w:eastAsia="Arial" w:hAnsi="Arial"/>
          <w:b w:val="1"/>
          <w:bCs w:val="1"/>
          <w:rtl w:val="0"/>
        </w:rPr>
        <w:t xml:space="preserve">Protocolos de comunicación:</w:t>
      </w:r>
      <w:r w:rsidDel="00000000" w:rsidR="00000000" w:rsidRPr="00000000">
        <w:rPr>
          <w:rFonts w:ascii="Arial" w:cs="Arial" w:eastAsia="Arial" w:hAnsi="Arial"/>
          <w:rtl w:val="0"/>
        </w:rPr>
        <w:t xml:space="preserve"> Utilización de protocolos HTTPS/REST para el intercambio seguro de datos entre el backend, la aplicación móvil y las plataformas web, además de WebSockets para el rastreo en tiempo real.</w:t>
      </w:r>
    </w:p>
    <w:p w:rsidR="00000000" w:rsidDel="00000000" w:rsidP="00000000" w:rsidRDefault="00000000" w:rsidRPr="00000000" w14:paraId="000000A9">
      <w:pPr>
        <w:spacing w:line="276" w:lineRule="auto"/>
        <w:rPr>
          <w:rFonts w:ascii="Arial" w:cs="Arial" w:eastAsia="Arial" w:hAnsi="Arial"/>
        </w:rPr>
      </w:pPr>
      <w:r w:rsidDel="00000000" w:rsidR="00000000" w:rsidRPr="00000000">
        <w:rPr>
          <w:rFonts w:ascii="Arial" w:cs="Arial" w:eastAsia="Arial" w:hAnsi="Arial"/>
          <w:b w:val="1"/>
          <w:bCs w:val="1"/>
          <w:rtl w:val="0"/>
        </w:rPr>
        <w:t xml:space="preserve">Requisitos de habilidad:</w:t>
      </w:r>
      <w:r w:rsidDel="00000000" w:rsidR="00000000" w:rsidRPr="00000000">
        <w:rPr>
          <w:rFonts w:ascii="Arial" w:cs="Arial" w:eastAsia="Arial" w:hAnsi="Arial"/>
          <w:rtl w:val="0"/>
        </w:rPr>
        <w:t xml:space="preserve"> Los repartidores y personal clínico deben requerir un entrenamiento mínimo gracias a una interfaz intuitiva para la carga de datos, captura de fotografías y gestión de agendas.</w:t>
      </w:r>
    </w:p>
    <w:p w:rsidR="00000000" w:rsidDel="00000000" w:rsidP="00000000" w:rsidRDefault="00000000" w:rsidRPr="00000000" w14:paraId="000000AA">
      <w:pPr>
        <w:spacing w:line="276" w:lineRule="auto"/>
        <w:rPr>
          <w:rFonts w:ascii="Arial" w:cs="Arial" w:eastAsia="Arial" w:hAnsi="Arial"/>
        </w:rPr>
      </w:pPr>
      <w:r w:rsidDel="00000000" w:rsidR="00000000" w:rsidRPr="00000000">
        <w:rPr>
          <w:rFonts w:ascii="Arial" w:cs="Arial" w:eastAsia="Arial" w:hAnsi="Arial"/>
          <w:b w:val="1"/>
          <w:bCs w:val="1"/>
          <w:rtl w:val="0"/>
        </w:rPr>
        <w:t xml:space="preserve">Criticidad de la aplicación:</w:t>
      </w:r>
      <w:r w:rsidDel="00000000" w:rsidR="00000000" w:rsidRPr="00000000">
        <w:rPr>
          <w:rFonts w:ascii="Arial" w:cs="Arial" w:eastAsia="Arial" w:hAnsi="Arial"/>
          <w:rtl w:val="0"/>
        </w:rPr>
        <w:t xml:space="preserve"> Disponibilidad crítica en los módulos de gestión de citas veterinarias y trazabilidad de despachos, garantizando que la pérdida momentánea de conexión móvil no invalide el registro offline de la evidencia de entrega.</w:t>
      </w:r>
    </w:p>
    <w:p w:rsidR="00000000" w:rsidDel="00000000" w:rsidP="00000000" w:rsidRDefault="00000000" w:rsidRPr="00000000" w14:paraId="000000AB">
      <w:pPr>
        <w:spacing w:line="276" w:lineRule="auto"/>
        <w:rPr>
          <w:rFonts w:ascii="Arial" w:cs="Arial" w:eastAsia="Arial" w:hAnsi="Arial"/>
        </w:rPr>
      </w:pPr>
      <w:r w:rsidDel="00000000" w:rsidR="00000000" w:rsidRPr="00000000">
        <w:rPr>
          <w:rFonts w:ascii="Arial" w:cs="Arial" w:eastAsia="Arial" w:hAnsi="Arial"/>
          <w:b w:val="1"/>
          <w:bCs w:val="1"/>
          <w:rtl w:val="0"/>
        </w:rPr>
        <w:t xml:space="preserve">Consideraciones acerca de la seguridad:</w:t>
      </w:r>
      <w:r w:rsidDel="00000000" w:rsidR="00000000" w:rsidRPr="00000000">
        <w:rPr>
          <w:rFonts w:ascii="Arial" w:cs="Arial" w:eastAsia="Arial" w:hAnsi="Arial"/>
          <w:rtl w:val="0"/>
        </w:rPr>
        <w:t xml:space="preserve"> Cumplimiento con estándares de protección de datos personales y sensibles (fichas médicas de mascotas y datos de usuarios), autenticación basada en roles (administrador, clínica, tienda, repartidor, cliente) y almacenamiento seguro de la información histórica.</w:t>
      </w:r>
    </w:p>
    <w:p w:rsidR="00000000" w:rsidDel="00000000" w:rsidP="00000000" w:rsidRDefault="00000000" w:rsidRPr="00000000" w14:paraId="000000A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A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AE">
      <w:pPr>
        <w:pStyle w:val="Heading2"/>
        <w:rPr>
          <w:rFonts w:ascii="Calibri" w:cs="Calibri" w:eastAsia="Calibri" w:hAnsi="Calibri"/>
          <w:color w:val="000000"/>
        </w:rPr>
      </w:pPr>
      <w:bookmarkStart w:colFirst="0" w:colLast="0" w:name="_heading=h.9mgfb5m5lg8v" w:id="14"/>
      <w:bookmarkEnd w:id="14"/>
      <w:r w:rsidDel="00000000" w:rsidR="00000000" w:rsidRPr="00000000">
        <w:rPr>
          <w:rFonts w:ascii="Calibri" w:cs="Calibri" w:eastAsia="Calibri" w:hAnsi="Calibri"/>
          <w:color w:val="000000"/>
          <w:rtl w:val="0"/>
        </w:rPr>
        <w:t xml:space="preserve">2.5.</w:t>
        <w:tab/>
        <w:t xml:space="preserve">Suposiciones y Dependencias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b w:val="1"/>
          <w:bCs w:val="1"/>
          <w:rtl w:val="0"/>
        </w:rPr>
        <w:t xml:space="preserve">Disponibilidad de API y Canales de Venta Externos:</w:t>
      </w:r>
      <w:r w:rsidDel="00000000" w:rsidR="00000000" w:rsidRPr="00000000">
        <w:rPr>
          <w:rtl w:val="0"/>
        </w:rPr>
        <w:t xml:space="preserve"> Se asume que las tiendas veterinarias integradas disponen de canales habilitados o APIs funcionales para derivar el proceso de compra una vez que el usuario compara los productos en la app.</w:t>
      </w:r>
    </w:p>
    <w:p w:rsidR="00000000" w:rsidDel="00000000" w:rsidP="00000000" w:rsidRDefault="00000000" w:rsidRPr="00000000" w14:paraId="000000B1">
      <w:pPr>
        <w:jc w:val="both"/>
        <w:rPr/>
      </w:pPr>
      <w:r w:rsidDel="00000000" w:rsidR="00000000" w:rsidRPr="00000000">
        <w:rPr>
          <w:b w:val="1"/>
          <w:bCs w:val="1"/>
          <w:rtl w:val="0"/>
        </w:rPr>
        <w:t xml:space="preserve">Dispositivos Móviles con Cámara y GPS:</w:t>
      </w:r>
      <w:r w:rsidDel="00000000" w:rsidR="00000000" w:rsidRPr="00000000">
        <w:rPr>
          <w:rtl w:val="0"/>
        </w:rPr>
        <w:t xml:space="preserve"> Se presupone que tanto los usuarios como los repartidores disponen de teléfonos inteligentes con sensores GPS (para trazabilidad y geolocalización de clínicas/tiendas) y cámaras operativas (para la captura de evidencia fotográfica al finalizar el despacho).</w:t>
      </w:r>
    </w:p>
    <w:p w:rsidR="00000000" w:rsidDel="00000000" w:rsidP="00000000" w:rsidRDefault="00000000" w:rsidRPr="00000000" w14:paraId="000000B2">
      <w:pPr>
        <w:jc w:val="both"/>
        <w:rPr/>
      </w:pPr>
      <w:r w:rsidDel="00000000" w:rsidR="00000000" w:rsidRPr="00000000">
        <w:rPr>
          <w:b w:val="1"/>
          <w:bCs w:val="1"/>
          <w:rtl w:val="0"/>
        </w:rPr>
        <w:t xml:space="preserve">Constancia en el Registro de Datos:</w:t>
      </w:r>
      <w:r w:rsidDel="00000000" w:rsidR="00000000" w:rsidRPr="00000000">
        <w:rPr>
          <w:rtl w:val="0"/>
        </w:rPr>
        <w:t xml:space="preserve"> La funcionalidad de alertas inteligentes depende directamente de que los usuarios mantengan una frecuencia mínima en el ingreso manual de datos (como el peso, vacunas y controles).</w:t>
      </w:r>
    </w:p>
    <w:p w:rsidR="00000000" w:rsidDel="00000000" w:rsidP="00000000" w:rsidRDefault="00000000" w:rsidRPr="00000000" w14:paraId="000000B3">
      <w:pPr>
        <w:jc w:val="both"/>
        <w:rPr/>
      </w:pPr>
      <w:r w:rsidDel="00000000" w:rsidR="00000000" w:rsidRPr="00000000">
        <w:rPr>
          <w:b w:val="1"/>
          <w:bCs w:val="1"/>
          <w:rtl w:val="0"/>
        </w:rPr>
        <w:t xml:space="preserve">Infraestructura Cloud / Servidores Web:</w:t>
      </w:r>
      <w:r w:rsidDel="00000000" w:rsidR="00000000" w:rsidRPr="00000000">
        <w:rPr>
          <w:rtl w:val="0"/>
        </w:rPr>
        <w:t xml:space="preserve"> Se asume la disponibilidad continua de servicios en la nube para sincronizar en tiempo real la información médica de las clínicas, los catálogos/stock de las tiendas y el seguimiento del módulo de despachos.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rFonts w:ascii="Calibri" w:cs="Calibri" w:eastAsia="Calibri" w:hAnsi="Calibri"/>
          <w:color w:val="000000"/>
        </w:rPr>
      </w:pPr>
      <w:bookmarkStart w:colFirst="0" w:colLast="0" w:name="_heading=h.i1qigbl03xyv" w:id="15"/>
      <w:bookmarkEnd w:id="15"/>
      <w:r w:rsidDel="00000000" w:rsidR="00000000" w:rsidRPr="00000000">
        <w:rPr>
          <w:rFonts w:ascii="Calibri" w:cs="Calibri" w:eastAsia="Calibri" w:hAnsi="Calibri"/>
          <w:color w:val="000000"/>
          <w:rtl w:val="0"/>
        </w:rPr>
        <w:t xml:space="preserve">2.6.</w:t>
        <w:tab/>
        <w:t xml:space="preserve">Requisitos Futuros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b w:val="1"/>
          <w:bCs w:val="1"/>
          <w:rtl w:val="0"/>
        </w:rPr>
        <w:t xml:space="preserve">Procesamiento Integrado de Pagos:</w:t>
      </w:r>
      <w:r w:rsidDel="00000000" w:rsidR="00000000" w:rsidRPr="00000000">
        <w:rPr>
          <w:rtl w:val="0"/>
        </w:rPr>
        <w:t xml:space="preserve"> Desarrollar un pasarela de pagos nativa en la plataforma para permitir la compra directa en la aplicación sin derivar a canales externos.</w:t>
      </w:r>
    </w:p>
    <w:p w:rsidR="00000000" w:rsidDel="00000000" w:rsidP="00000000" w:rsidRDefault="00000000" w:rsidRPr="00000000" w14:paraId="000000B8">
      <w:pPr>
        <w:jc w:val="both"/>
        <w:rPr/>
      </w:pPr>
      <w:r w:rsidDel="00000000" w:rsidR="00000000" w:rsidRPr="00000000">
        <w:rPr>
          <w:b w:val="1"/>
          <w:bCs w:val="1"/>
          <w:rtl w:val="0"/>
        </w:rPr>
        <w:t xml:space="preserve">Modelos Predictivos Avanzados e Inteligencia Artificial:</w:t>
      </w:r>
      <w:r w:rsidDel="00000000" w:rsidR="00000000" w:rsidRPr="00000000">
        <w:rPr>
          <w:rtl w:val="0"/>
        </w:rPr>
        <w:t xml:space="preserve"> Evolucionar el motor de análisis de patrones para predecir necesidades de reabastecimiento de alimentos o proyectar riesgos de salud basados en razas y datos históricos.</w:t>
      </w:r>
    </w:p>
    <w:p w:rsidR="00000000" w:rsidDel="00000000" w:rsidP="00000000" w:rsidRDefault="00000000" w:rsidRPr="00000000" w14:paraId="000000B9">
      <w:pPr>
        <w:jc w:val="both"/>
        <w:rPr/>
      </w:pPr>
      <w:r w:rsidDel="00000000" w:rsidR="00000000" w:rsidRPr="00000000">
        <w:rPr>
          <w:b w:val="1"/>
          <w:bCs w:val="1"/>
          <w:rtl w:val="0"/>
        </w:rPr>
        <w:t xml:space="preserve">Módulo de Telemedicina Veterinaria:</w:t>
      </w:r>
      <w:r w:rsidDel="00000000" w:rsidR="00000000" w:rsidRPr="00000000">
        <w:rPr>
          <w:rtl w:val="0"/>
        </w:rPr>
        <w:t xml:space="preserve"> Incorporar videollamadas y consultas en línea integradas directamente en la plataforma web de las clínicas y la app del usuario.</w:t>
      </w:r>
    </w:p>
    <w:p w:rsidR="00000000" w:rsidDel="00000000" w:rsidP="00000000" w:rsidRDefault="00000000" w:rsidRPr="00000000" w14:paraId="000000BA">
      <w:pPr>
        <w:jc w:val="both"/>
        <w:rPr/>
      </w:pPr>
      <w:r w:rsidDel="00000000" w:rsidR="00000000" w:rsidRPr="00000000">
        <w:rPr>
          <w:b w:val="1"/>
          <w:bCs w:val="1"/>
          <w:rtl w:val="0"/>
        </w:rPr>
        <w:t xml:space="preserve">Asignación y Optimización Automática de Rutas:</w:t>
      </w:r>
      <w:r w:rsidDel="00000000" w:rsidR="00000000" w:rsidRPr="00000000">
        <w:rPr>
          <w:rtl w:val="0"/>
        </w:rPr>
        <w:t xml:space="preserve"> Implementar un algoritmo avanzado que calcule la ruta de despacho más eficiente en tiempo real según el tráfico y redistribuya automáticamente los pedidos entre los repartidores disponibles.</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pStyle w:val="Heading1"/>
        <w:rPr>
          <w:rFonts w:ascii="Calibri" w:cs="Calibri" w:eastAsia="Calibri" w:hAnsi="Calibri"/>
          <w:color w:val="000000"/>
        </w:rPr>
      </w:pPr>
      <w:bookmarkStart w:colFirst="0" w:colLast="0" w:name="_heading=h.kafe56o6nzz0" w:id="16"/>
      <w:bookmarkEnd w:id="16"/>
      <w:r w:rsidDel="00000000" w:rsidR="00000000" w:rsidRPr="00000000">
        <w:rPr>
          <w:rFonts w:ascii="Calibri" w:cs="Calibri" w:eastAsia="Calibri" w:hAnsi="Calibri"/>
          <w:color w:val="000000"/>
          <w:rtl w:val="0"/>
        </w:rPr>
        <w:t xml:space="preserve">3.</w:t>
        <w:tab/>
        <w:t xml:space="preserve">Requisitos Específicos</w:t>
      </w:r>
    </w:p>
    <w:p w:rsidR="00000000" w:rsidDel="00000000" w:rsidP="00000000" w:rsidRDefault="00000000" w:rsidRPr="00000000" w14:paraId="000000BE">
      <w:pPr>
        <w:jc w:val="both"/>
        <w:rPr/>
      </w:pPr>
      <w:r w:rsidDel="00000000" w:rsidR="00000000" w:rsidRPr="00000000">
        <w:rPr>
          <w:rtl w:val="0"/>
        </w:rPr>
        <w:t xml:space="preserve">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rsidR="00000000" w:rsidDel="00000000" w:rsidP="00000000" w:rsidRDefault="00000000" w:rsidRPr="00000000" w14:paraId="000000BF">
      <w:pPr>
        <w:jc w:val="both"/>
        <w:rPr/>
      </w:pPr>
      <w:r w:rsidDel="00000000" w:rsidR="00000000" w:rsidRPr="00000000">
        <w:rPr>
          <w:rtl w:val="0"/>
        </w:rPr>
        <w:t xml:space="preserve">•</w:t>
        <w:tab/>
        <w:t xml:space="preserve">El documento debería ser perfectamente legible por personas de muy distintas formaciones e intereses.</w:t>
      </w:r>
    </w:p>
    <w:p w:rsidR="00000000" w:rsidDel="00000000" w:rsidP="00000000" w:rsidRDefault="00000000" w:rsidRPr="00000000" w14:paraId="000000C0">
      <w:pPr>
        <w:jc w:val="both"/>
        <w:rPr/>
      </w:pPr>
      <w:r w:rsidDel="00000000" w:rsidR="00000000" w:rsidRPr="00000000">
        <w:rPr>
          <w:rtl w:val="0"/>
        </w:rPr>
        <w:t xml:space="preserve">•</w:t>
        <w:tab/>
        <w:t xml:space="preserve">Deberán referenciarse aquellos documentos relevantes que poseen alguna influencia sobre los requisitos.</w:t>
      </w:r>
    </w:p>
    <w:p w:rsidR="00000000" w:rsidDel="00000000" w:rsidP="00000000" w:rsidRDefault="00000000" w:rsidRPr="00000000" w14:paraId="000000C1">
      <w:pPr>
        <w:jc w:val="both"/>
        <w:rPr/>
      </w:pPr>
      <w:r w:rsidDel="00000000" w:rsidR="00000000" w:rsidRPr="00000000">
        <w:rPr>
          <w:rtl w:val="0"/>
        </w:rPr>
        <w:t xml:space="preserve">•</w:t>
        <w:tab/>
        <w:t xml:space="preserve">Todo requisito deberá ser unívocamente identificable mediante algún código o sistema de numeración adecuado.</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pStyle w:val="Heading2"/>
        <w:rPr>
          <w:rFonts w:ascii="Calibri" w:cs="Calibri" w:eastAsia="Calibri" w:hAnsi="Calibri"/>
          <w:color w:val="000000"/>
        </w:rPr>
      </w:pPr>
      <w:bookmarkStart w:colFirst="0" w:colLast="0" w:name="_heading=h.w4gkqr2rrg0s" w:id="17"/>
      <w:bookmarkEnd w:id="17"/>
      <w:r w:rsidDel="00000000" w:rsidR="00000000" w:rsidRPr="00000000">
        <w:rPr>
          <w:rFonts w:ascii="Calibri" w:cs="Calibri" w:eastAsia="Calibri" w:hAnsi="Calibri"/>
          <w:color w:val="000000"/>
          <w:rtl w:val="0"/>
        </w:rPr>
        <w:t xml:space="preserve">3.1</w:t>
        <w:tab/>
        <w:t xml:space="preserve">Requisitos comunes de las interfaces</w:t>
      </w:r>
    </w:p>
    <w:p w:rsidR="00000000" w:rsidDel="00000000" w:rsidP="00000000" w:rsidRDefault="00000000" w:rsidRPr="00000000" w14:paraId="000000C4">
      <w:pPr>
        <w:jc w:val="both"/>
        <w:rPr/>
      </w:pPr>
      <w:r w:rsidDel="00000000" w:rsidR="00000000" w:rsidRPr="00000000">
        <w:rPr>
          <w:rtl w:val="0"/>
        </w:rPr>
        <w:t xml:space="preserve">Descripción detallada de todas las entradas y salidas del sistema de software.</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Las entradas y salidas de la interfaz de usuario abarcan las siguientes pantallas e interacciones principales del sistema:</w:t>
      </w:r>
    </w:p>
    <w:p w:rsidR="00000000" w:rsidDel="00000000" w:rsidP="00000000" w:rsidRDefault="00000000" w:rsidRPr="00000000" w14:paraId="000000C6">
      <w:pPr>
        <w:numPr>
          <w:ilvl w:val="0"/>
          <w:numId w:val="4"/>
        </w:numPr>
        <w:spacing w:after="0" w:afterAutospacing="0" w:before="240" w:lineRule="auto"/>
        <w:ind w:left="720" w:hanging="360"/>
      </w:pPr>
      <w:r w:rsidDel="00000000" w:rsidR="00000000" w:rsidRPr="00000000">
        <w:rPr>
          <w:b w:val="1"/>
          <w:bCs w:val="1"/>
          <w:rtl w:val="0"/>
        </w:rPr>
        <w:t xml:space="preserve">Aplicación Móvil (Dueños de mascotas):</w:t>
      </w:r>
    </w:p>
    <w:p w:rsidR="00000000" w:rsidDel="00000000" w:rsidP="00000000" w:rsidRDefault="00000000" w:rsidRPr="00000000" w14:paraId="000000C7">
      <w:pPr>
        <w:numPr>
          <w:ilvl w:val="1"/>
          <w:numId w:val="4"/>
        </w:numPr>
        <w:spacing w:after="0" w:afterAutospacing="0" w:before="0" w:beforeAutospacing="0" w:lineRule="auto"/>
        <w:ind w:left="1440" w:hanging="360"/>
      </w:pPr>
      <w:r w:rsidDel="00000000" w:rsidR="00000000" w:rsidRPr="00000000">
        <w:rPr>
          <w:i w:val="1"/>
          <w:iCs w:val="1"/>
          <w:rtl w:val="0"/>
        </w:rPr>
        <w:t xml:space="preserve">Entradas:</w:t>
      </w:r>
      <w:r w:rsidDel="00000000" w:rsidR="00000000" w:rsidRPr="00000000">
        <w:rPr>
          <w:rtl w:val="0"/>
        </w:rPr>
        <w:t xml:space="preserve"> Registro de datos del perfil de mascotas (nombre, especie, raza, edad, peso), vacunas, medicamentos, controles y alertas de precios deseados.</w:t>
      </w:r>
    </w:p>
    <w:p w:rsidR="00000000" w:rsidDel="00000000" w:rsidP="00000000" w:rsidRDefault="00000000" w:rsidRPr="00000000" w14:paraId="000000C8">
      <w:pPr>
        <w:numPr>
          <w:ilvl w:val="1"/>
          <w:numId w:val="4"/>
        </w:numPr>
        <w:spacing w:after="0" w:afterAutospacing="0" w:before="0" w:beforeAutospacing="0" w:lineRule="auto"/>
        <w:ind w:left="1440" w:hanging="360"/>
      </w:pPr>
      <w:r w:rsidDel="00000000" w:rsidR="00000000" w:rsidRPr="00000000">
        <w:rPr>
          <w:i w:val="1"/>
          <w:iCs w:val="1"/>
          <w:rtl w:val="0"/>
        </w:rPr>
        <w:t xml:space="preserve">Salidas:</w:t>
      </w:r>
      <w:r w:rsidDel="00000000" w:rsidR="00000000" w:rsidRPr="00000000">
        <w:rPr>
          <w:rtl w:val="0"/>
        </w:rPr>
        <w:t xml:space="preserve"> Visualización de historial de salud, mapa de clínicas y tiendas cercanas, comparativa de productos y precios, recordatorios de atenciones y notificaciones de alertas médicas preventivas o bajadas de precio.</w:t>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b w:val="1"/>
          <w:bCs w:val="1"/>
          <w:rtl w:val="0"/>
        </w:rPr>
        <w:t xml:space="preserve">Plataforma Web (Tiendas y Clínicas):</w:t>
      </w:r>
    </w:p>
    <w:p w:rsidR="00000000" w:rsidDel="00000000" w:rsidP="00000000" w:rsidRDefault="00000000" w:rsidRPr="00000000" w14:paraId="000000CA">
      <w:pPr>
        <w:numPr>
          <w:ilvl w:val="1"/>
          <w:numId w:val="4"/>
        </w:numPr>
        <w:spacing w:after="0" w:afterAutospacing="0" w:before="0" w:beforeAutospacing="0" w:lineRule="auto"/>
        <w:ind w:left="1440" w:hanging="360"/>
      </w:pPr>
      <w:r w:rsidDel="00000000" w:rsidR="00000000" w:rsidRPr="00000000">
        <w:rPr>
          <w:i w:val="1"/>
          <w:iCs w:val="1"/>
          <w:rtl w:val="0"/>
        </w:rPr>
        <w:t xml:space="preserve">Entradas:</w:t>
      </w:r>
      <w:r w:rsidDel="00000000" w:rsidR="00000000" w:rsidRPr="00000000">
        <w:rPr>
          <w:rtl w:val="0"/>
        </w:rPr>
        <w:t xml:space="preserve"> Carga de catálogo de productos (precios, stock, fotos), gestión de pedidos, fichas médicas veterinarias, diagnósticos, recetas y agendamiento de horas.</w:t>
      </w:r>
    </w:p>
    <w:p w:rsidR="00000000" w:rsidDel="00000000" w:rsidP="00000000" w:rsidRDefault="00000000" w:rsidRPr="00000000" w14:paraId="000000CB">
      <w:pPr>
        <w:numPr>
          <w:ilvl w:val="1"/>
          <w:numId w:val="4"/>
        </w:numPr>
        <w:spacing w:after="0" w:afterAutospacing="0" w:before="0" w:beforeAutospacing="0" w:lineRule="auto"/>
        <w:ind w:left="1440" w:hanging="360"/>
      </w:pPr>
      <w:r w:rsidDel="00000000" w:rsidR="00000000" w:rsidRPr="00000000">
        <w:rPr>
          <w:i w:val="1"/>
          <w:iCs w:val="1"/>
          <w:rtl w:val="0"/>
        </w:rPr>
        <w:t xml:space="preserve">Salidas:</w:t>
      </w:r>
      <w:r w:rsidDel="00000000" w:rsidR="00000000" w:rsidRPr="00000000">
        <w:rPr>
          <w:rtl w:val="0"/>
        </w:rPr>
        <w:t xml:space="preserve"> Panel de ventas, fichas clínicas organizadas, estadísticas de atenciones y reportes analíticos de productos.</w:t>
      </w:r>
    </w:p>
    <w:p w:rsidR="00000000" w:rsidDel="00000000" w:rsidP="00000000" w:rsidRDefault="00000000" w:rsidRPr="00000000" w14:paraId="000000CC">
      <w:pPr>
        <w:numPr>
          <w:ilvl w:val="0"/>
          <w:numId w:val="4"/>
        </w:numPr>
        <w:spacing w:after="0" w:afterAutospacing="0" w:before="0" w:beforeAutospacing="0" w:lineRule="auto"/>
        <w:ind w:left="720" w:hanging="360"/>
      </w:pPr>
      <w:r w:rsidDel="00000000" w:rsidR="00000000" w:rsidRPr="00000000">
        <w:rPr>
          <w:b w:val="1"/>
          <w:bCs w:val="1"/>
          <w:rtl w:val="0"/>
        </w:rPr>
        <w:t xml:space="preserve">Módulo de Repartidores (Despachos):</w:t>
      </w:r>
    </w:p>
    <w:p w:rsidR="00000000" w:rsidDel="00000000" w:rsidP="00000000" w:rsidRDefault="00000000" w:rsidRPr="00000000" w14:paraId="000000CD">
      <w:pPr>
        <w:numPr>
          <w:ilvl w:val="1"/>
          <w:numId w:val="4"/>
        </w:numPr>
        <w:spacing w:after="0" w:afterAutospacing="0" w:before="0" w:beforeAutospacing="0" w:lineRule="auto"/>
        <w:ind w:left="1440" w:hanging="360"/>
      </w:pPr>
      <w:r w:rsidDel="00000000" w:rsidR="00000000" w:rsidRPr="00000000">
        <w:rPr>
          <w:i w:val="1"/>
          <w:iCs w:val="1"/>
          <w:rtl w:val="0"/>
        </w:rPr>
        <w:t xml:space="preserve">Entradas:</w:t>
      </w:r>
      <w:r w:rsidDel="00000000" w:rsidR="00000000" w:rsidRPr="00000000">
        <w:rPr>
          <w:rtl w:val="0"/>
        </w:rPr>
        <w:t xml:space="preserve"> Selección de pedidos, actualización de estados de envío, registro de incidencias y subida de fotografías como evidencia de entrega.</w:t>
      </w:r>
    </w:p>
    <w:p w:rsidR="00000000" w:rsidDel="00000000" w:rsidP="00000000" w:rsidRDefault="00000000" w:rsidRPr="00000000" w14:paraId="000000CE">
      <w:pPr>
        <w:numPr>
          <w:ilvl w:val="1"/>
          <w:numId w:val="4"/>
        </w:numPr>
        <w:spacing w:after="0" w:afterAutospacing="0" w:before="0" w:beforeAutospacing="0" w:lineRule="auto"/>
        <w:ind w:left="1440" w:hanging="360"/>
      </w:pPr>
      <w:r w:rsidDel="00000000" w:rsidR="00000000" w:rsidRPr="00000000">
        <w:rPr>
          <w:i w:val="1"/>
          <w:iCs w:val="1"/>
          <w:rtl w:val="0"/>
        </w:rPr>
        <w:t xml:space="preserve">Salidas:</w:t>
      </w:r>
      <w:r w:rsidDel="00000000" w:rsidR="00000000" w:rsidRPr="00000000">
        <w:rPr>
          <w:rtl w:val="0"/>
        </w:rPr>
        <w:t xml:space="preserve"> Visualización de la ruta planificada, datos del cliente y estado de los repartos en tiempo real.</w:t>
      </w:r>
    </w:p>
    <w:p w:rsidR="00000000" w:rsidDel="00000000" w:rsidP="00000000" w:rsidRDefault="00000000" w:rsidRPr="00000000" w14:paraId="000000CF">
      <w:pPr>
        <w:numPr>
          <w:ilvl w:val="0"/>
          <w:numId w:val="4"/>
        </w:numPr>
        <w:spacing w:after="0" w:afterAutospacing="0" w:before="0" w:beforeAutospacing="0" w:lineRule="auto"/>
        <w:ind w:left="720" w:hanging="360"/>
      </w:pPr>
      <w:r w:rsidDel="00000000" w:rsidR="00000000" w:rsidRPr="00000000">
        <w:rPr>
          <w:b w:val="1"/>
          <w:bCs w:val="1"/>
          <w:rtl w:val="0"/>
        </w:rPr>
        <w:t xml:space="preserve">Panel Administrativo:</w:t>
      </w:r>
    </w:p>
    <w:p w:rsidR="00000000" w:rsidDel="00000000" w:rsidP="00000000" w:rsidRDefault="00000000" w:rsidRPr="00000000" w14:paraId="000000D0">
      <w:pPr>
        <w:numPr>
          <w:ilvl w:val="1"/>
          <w:numId w:val="4"/>
        </w:numPr>
        <w:spacing w:after="0" w:afterAutospacing="0" w:before="0" w:beforeAutospacing="0" w:lineRule="auto"/>
        <w:ind w:left="1440" w:hanging="360"/>
      </w:pPr>
      <w:r w:rsidDel="00000000" w:rsidR="00000000" w:rsidRPr="00000000">
        <w:rPr>
          <w:i w:val="1"/>
          <w:iCs w:val="1"/>
          <w:rtl w:val="0"/>
        </w:rPr>
        <w:t xml:space="preserve">Entradas:</w:t>
      </w:r>
      <w:r w:rsidDel="00000000" w:rsidR="00000000" w:rsidRPr="00000000">
        <w:rPr>
          <w:rtl w:val="0"/>
        </w:rPr>
        <w:t xml:space="preserve"> Gestión y edición global de usuarios, tiendas, clínicas, repartidores y catálogo.</w:t>
      </w:r>
    </w:p>
    <w:p w:rsidR="00000000" w:rsidDel="00000000" w:rsidP="00000000" w:rsidRDefault="00000000" w:rsidRPr="00000000" w14:paraId="000000D1">
      <w:pPr>
        <w:numPr>
          <w:ilvl w:val="1"/>
          <w:numId w:val="4"/>
        </w:numPr>
        <w:spacing w:after="240" w:before="0" w:beforeAutospacing="0" w:lineRule="auto"/>
        <w:ind w:left="1440" w:hanging="360"/>
      </w:pPr>
      <w:r w:rsidDel="00000000" w:rsidR="00000000" w:rsidRPr="00000000">
        <w:rPr>
          <w:i w:val="1"/>
          <w:iCs w:val="1"/>
          <w:rtl w:val="0"/>
        </w:rPr>
        <w:t xml:space="preserve">Salidas:</w:t>
      </w:r>
      <w:r w:rsidDel="00000000" w:rsidR="00000000" w:rsidRPr="00000000">
        <w:rPr>
          <w:rtl w:val="0"/>
        </w:rPr>
        <w:t xml:space="preserve"> Tableros de control con métricas operativas (pedidos, tiempos, desviaciones de ruta) e informes generales.</w:t>
      </w:r>
      <w:r w:rsidDel="00000000" w:rsidR="00000000" w:rsidRPr="00000000">
        <w:rPr>
          <w:rtl w:val="0"/>
        </w:rPr>
      </w:r>
    </w:p>
    <w:p w:rsidR="00000000" w:rsidDel="00000000" w:rsidP="00000000" w:rsidRDefault="00000000" w:rsidRPr="00000000" w14:paraId="000000D2">
      <w:pPr>
        <w:pStyle w:val="Heading3"/>
        <w:rPr>
          <w:rFonts w:ascii="Calibri" w:cs="Calibri" w:eastAsia="Calibri" w:hAnsi="Calibri"/>
          <w:color w:val="000000"/>
        </w:rPr>
      </w:pPr>
      <w:bookmarkStart w:colFirst="0" w:colLast="0" w:name="_heading=h.sxrpwloma326" w:id="18"/>
      <w:bookmarkEnd w:id="18"/>
      <w:r w:rsidDel="00000000" w:rsidR="00000000" w:rsidRPr="00000000">
        <w:rPr>
          <w:rFonts w:ascii="Calibri" w:cs="Calibri" w:eastAsia="Calibri" w:hAnsi="Calibri"/>
          <w:color w:val="000000"/>
          <w:rtl w:val="0"/>
        </w:rPr>
        <w:t xml:space="preserve">3.1.2</w:t>
        <w:tab/>
        <w:t xml:space="preserve">Interfaces de hardware </w:t>
      </w:r>
    </w:p>
    <w:p w:rsidR="00000000" w:rsidDel="00000000" w:rsidP="00000000" w:rsidRDefault="00000000" w:rsidRPr="00000000" w14:paraId="000000D3">
      <w:pPr>
        <w:spacing w:after="240" w:line="276" w:lineRule="auto"/>
        <w:rPr>
          <w:rFonts w:ascii="Arial" w:cs="Arial" w:eastAsia="Arial" w:hAnsi="Arial"/>
        </w:rPr>
      </w:pPr>
      <w:r w:rsidDel="00000000" w:rsidR="00000000" w:rsidRPr="00000000">
        <w:rPr>
          <w:rFonts w:ascii="Arial" w:cs="Arial" w:eastAsia="Arial" w:hAnsi="Arial"/>
          <w:rtl w:val="0"/>
        </w:rPr>
        <w:t xml:space="preserve">El sistema </w:t>
      </w:r>
      <w:r w:rsidDel="00000000" w:rsidR="00000000" w:rsidRPr="00000000">
        <w:rPr>
          <w:rFonts w:ascii="Arial" w:cs="Arial" w:eastAsia="Arial" w:hAnsi="Arial"/>
          <w:b w:val="1"/>
          <w:bCs w:val="1"/>
          <w:rtl w:val="0"/>
        </w:rPr>
        <w:t xml:space="preserve">VetMap</w:t>
      </w:r>
      <w:r w:rsidDel="00000000" w:rsidR="00000000" w:rsidRPr="00000000">
        <w:rPr>
          <w:rFonts w:ascii="Arial" w:cs="Arial" w:eastAsia="Arial" w:hAnsi="Arial"/>
          <w:rtl w:val="0"/>
        </w:rPr>
        <w:t xml:space="preserve"> interactuará de manera lógica con los siguientes componentes y dispositivos de hardware para garantizar la funcionalidad de los distintos módulos del ecosistema:</w:t>
      </w:r>
    </w:p>
    <w:p w:rsidR="00000000" w:rsidDel="00000000" w:rsidP="00000000" w:rsidRDefault="00000000" w:rsidRPr="00000000" w14:paraId="000000D4">
      <w:pPr>
        <w:numPr>
          <w:ilvl w:val="0"/>
          <w:numId w:val="17"/>
        </w:numPr>
        <w:spacing w:after="0" w:afterAutospacing="0" w:line="276" w:lineRule="auto"/>
        <w:ind w:left="720" w:hanging="360"/>
      </w:pPr>
      <w:r w:rsidDel="00000000" w:rsidR="00000000" w:rsidRPr="00000000">
        <w:rPr>
          <w:rFonts w:ascii="Arial" w:cs="Arial" w:eastAsia="Arial" w:hAnsi="Arial"/>
          <w:b w:val="1"/>
          <w:bCs w:val="1"/>
          <w:rtl w:val="0"/>
        </w:rPr>
        <w:t xml:space="preserve">Dispositivos Móviles (Smartphones y Tablets):</w:t>
      </w:r>
    </w:p>
    <w:p w:rsidR="00000000" w:rsidDel="00000000" w:rsidP="00000000" w:rsidRDefault="00000000" w:rsidRPr="00000000" w14:paraId="000000D5">
      <w:pPr>
        <w:numPr>
          <w:ilvl w:val="1"/>
          <w:numId w:val="17"/>
        </w:numPr>
        <w:spacing w:after="0" w:afterAutospacing="0" w:line="276" w:lineRule="auto"/>
        <w:ind w:left="1440" w:hanging="360"/>
      </w:pPr>
      <w:r w:rsidDel="00000000" w:rsidR="00000000" w:rsidRPr="00000000">
        <w:rPr>
          <w:rFonts w:ascii="Arial" w:cs="Arial" w:eastAsia="Arial" w:hAnsi="Arial"/>
          <w:b w:val="1"/>
          <w:bCs w:val="1"/>
          <w:rtl w:val="0"/>
        </w:rPr>
        <w:t xml:space="preserve">Cámara:</w:t>
      </w:r>
      <w:r w:rsidDel="00000000" w:rsidR="00000000" w:rsidRPr="00000000">
        <w:rPr>
          <w:rFonts w:ascii="Arial" w:cs="Arial" w:eastAsia="Arial" w:hAnsi="Arial"/>
          <w:rtl w:val="0"/>
        </w:rPr>
        <w:t xml:space="preserve"> Interfaz lógica para la captura e ingesta de imágenes utilizadas en el perfil de la mascota (fotografías) y para adjuntar la fotografía requerida como evidencia física al finalizar el proceso de despacho.</w:t>
      </w:r>
    </w:p>
    <w:p w:rsidR="00000000" w:rsidDel="00000000" w:rsidP="00000000" w:rsidRDefault="00000000" w:rsidRPr="00000000" w14:paraId="000000D6">
      <w:pPr>
        <w:numPr>
          <w:ilvl w:val="1"/>
          <w:numId w:val="17"/>
        </w:numPr>
        <w:spacing w:after="0" w:afterAutospacing="0" w:line="276" w:lineRule="auto"/>
        <w:ind w:left="1440" w:hanging="360"/>
      </w:pPr>
      <w:r w:rsidDel="00000000" w:rsidR="00000000" w:rsidRPr="00000000">
        <w:rPr>
          <w:rFonts w:ascii="Arial" w:cs="Arial" w:eastAsia="Arial" w:hAnsi="Arial"/>
          <w:b w:val="1"/>
          <w:bCs w:val="1"/>
          <w:rtl w:val="0"/>
        </w:rPr>
        <w:t xml:space="preserve">Módulo GPS / Sensores de Geolocalización:</w:t>
      </w:r>
      <w:r w:rsidDel="00000000" w:rsidR="00000000" w:rsidRPr="00000000">
        <w:rPr>
          <w:rFonts w:ascii="Arial" w:cs="Arial" w:eastAsia="Arial" w:hAnsi="Arial"/>
          <w:rtl w:val="0"/>
        </w:rPr>
        <w:t xml:space="preserve"> Interfaz para acceder a las coordenadas en tiempo real del dispositivo con el fin de calcular la ubicación del usuario, buscar tiendas/veterinarias cercanas y realizar el seguimiento continuo de rutas e incidencias durante los despachos.</w:t>
      </w:r>
    </w:p>
    <w:p w:rsidR="00000000" w:rsidDel="00000000" w:rsidP="00000000" w:rsidRDefault="00000000" w:rsidRPr="00000000" w14:paraId="000000D7">
      <w:pPr>
        <w:numPr>
          <w:ilvl w:val="1"/>
          <w:numId w:val="17"/>
        </w:numPr>
        <w:spacing w:after="0" w:afterAutospacing="0" w:line="276" w:lineRule="auto"/>
        <w:ind w:left="1440" w:hanging="360"/>
      </w:pPr>
      <w:r w:rsidDel="00000000" w:rsidR="00000000" w:rsidRPr="00000000">
        <w:rPr>
          <w:rFonts w:ascii="Arial" w:cs="Arial" w:eastAsia="Arial" w:hAnsi="Arial"/>
          <w:b w:val="1"/>
          <w:bCs w:val="1"/>
          <w:rtl w:val="0"/>
        </w:rPr>
        <w:t xml:space="preserve">Módulo de Notificaciones Push:</w:t>
      </w:r>
      <w:r w:rsidDel="00000000" w:rsidR="00000000" w:rsidRPr="00000000">
        <w:rPr>
          <w:rFonts w:ascii="Arial" w:cs="Arial" w:eastAsia="Arial" w:hAnsi="Arial"/>
          <w:rtl w:val="0"/>
        </w:rPr>
        <w:t xml:space="preserve"> Interfaz lógica con el chip/sistema operativo del dispositivo para emitir alertas preventivas de salud (cambios de peso, vacunas) y avisos sobre cambios en precios de productos.</w:t>
      </w:r>
    </w:p>
    <w:p w:rsidR="00000000" w:rsidDel="00000000" w:rsidP="00000000" w:rsidRDefault="00000000" w:rsidRPr="00000000" w14:paraId="000000D8">
      <w:pPr>
        <w:numPr>
          <w:ilvl w:val="0"/>
          <w:numId w:val="17"/>
        </w:numPr>
        <w:spacing w:after="0" w:afterAutospacing="0" w:line="276" w:lineRule="auto"/>
        <w:ind w:left="720" w:hanging="360"/>
      </w:pPr>
      <w:r w:rsidDel="00000000" w:rsidR="00000000" w:rsidRPr="00000000">
        <w:rPr>
          <w:rFonts w:ascii="Arial" w:cs="Arial" w:eastAsia="Arial" w:hAnsi="Arial"/>
          <w:b w:val="1"/>
          <w:bCs w:val="1"/>
          <w:rtl w:val="0"/>
        </w:rPr>
        <w:t xml:space="preserve">Estaciones de Trabajo y Computadores (Web):</w:t>
      </w:r>
    </w:p>
    <w:p w:rsidR="00000000" w:rsidDel="00000000" w:rsidP="00000000" w:rsidRDefault="00000000" w:rsidRPr="00000000" w14:paraId="000000D9">
      <w:pPr>
        <w:numPr>
          <w:ilvl w:val="1"/>
          <w:numId w:val="17"/>
        </w:numPr>
        <w:spacing w:after="0" w:afterAutospacing="0" w:line="276" w:lineRule="auto"/>
        <w:ind w:left="1440" w:hanging="360"/>
      </w:pPr>
      <w:r w:rsidDel="00000000" w:rsidR="00000000" w:rsidRPr="00000000">
        <w:rPr>
          <w:rFonts w:ascii="Arial" w:cs="Arial" w:eastAsia="Arial" w:hAnsi="Arial"/>
          <w:b w:val="1"/>
          <w:bCs w:val="1"/>
          <w:rtl w:val="0"/>
        </w:rPr>
        <w:t xml:space="preserve">Pantalla y Dispositivos de Entrada (Teclado/Mouse):</w:t>
      </w:r>
      <w:r w:rsidDel="00000000" w:rsidR="00000000" w:rsidRPr="00000000">
        <w:rPr>
          <w:rFonts w:ascii="Arial" w:cs="Arial" w:eastAsia="Arial" w:hAnsi="Arial"/>
          <w:rtl w:val="0"/>
        </w:rPr>
        <w:t xml:space="preserve"> Configuración estándar de entrada/salida para la gestión intensiva de datos en las plataformas web de tiendas, clínicas y administración general (creación de fichas médicas, carga de catálogo, actualización de stock y generación de reportes).</w:t>
      </w:r>
    </w:p>
    <w:p w:rsidR="00000000" w:rsidDel="00000000" w:rsidP="00000000" w:rsidRDefault="00000000" w:rsidRPr="00000000" w14:paraId="000000DA">
      <w:pPr>
        <w:numPr>
          <w:ilvl w:val="0"/>
          <w:numId w:val="17"/>
        </w:numPr>
        <w:spacing w:after="0" w:afterAutospacing="0" w:line="276" w:lineRule="auto"/>
        <w:ind w:left="720" w:hanging="360"/>
      </w:pPr>
      <w:r w:rsidDel="00000000" w:rsidR="00000000" w:rsidRPr="00000000">
        <w:rPr>
          <w:rFonts w:ascii="Arial" w:cs="Arial" w:eastAsia="Arial" w:hAnsi="Arial"/>
          <w:b w:val="1"/>
          <w:bCs w:val="1"/>
          <w:rtl w:val="0"/>
        </w:rPr>
        <w:t xml:space="preserve">Servidores de Alojamiento en la Nube:</w:t>
      </w:r>
    </w:p>
    <w:p w:rsidR="00000000" w:rsidDel="00000000" w:rsidP="00000000" w:rsidRDefault="00000000" w:rsidRPr="00000000" w14:paraId="000000DB">
      <w:pPr>
        <w:numPr>
          <w:ilvl w:val="1"/>
          <w:numId w:val="17"/>
        </w:numPr>
        <w:spacing w:after="240" w:line="276" w:lineRule="auto"/>
        <w:ind w:left="1440" w:hanging="360"/>
      </w:pPr>
      <w:r w:rsidDel="00000000" w:rsidR="00000000" w:rsidRPr="00000000">
        <w:rPr>
          <w:rFonts w:ascii="Arial" w:cs="Arial" w:eastAsia="Arial" w:hAnsi="Arial"/>
          <w:b w:val="1"/>
          <w:bCs w:val="1"/>
          <w:rtl w:val="0"/>
        </w:rPr>
        <w:t xml:space="preserve">Red / Adaptadores de Red (Wi-Fi, 4G/5G, Ethernet):</w:t>
      </w:r>
      <w:r w:rsidDel="00000000" w:rsidR="00000000" w:rsidRPr="00000000">
        <w:rPr>
          <w:rFonts w:ascii="Arial" w:cs="Arial" w:eastAsia="Arial" w:hAnsi="Arial"/>
          <w:rtl w:val="0"/>
        </w:rPr>
        <w:t xml:space="preserve"> Interfaz para el intercambio de datos mediante protocolos seguros de red entre los clientes móviles/web y la infraestructura central del sistema.</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rFonts w:ascii="Calibri" w:cs="Calibri" w:eastAsia="Calibri" w:hAnsi="Calibri"/>
          <w:color w:val="000000"/>
        </w:rPr>
      </w:pPr>
      <w:bookmarkStart w:colFirst="0" w:colLast="0" w:name="_heading=h.dhosy46lqch4" w:id="19"/>
      <w:bookmarkEnd w:id="19"/>
      <w:r w:rsidDel="00000000" w:rsidR="00000000" w:rsidRPr="00000000">
        <w:rPr>
          <w:rFonts w:ascii="Calibri" w:cs="Calibri" w:eastAsia="Calibri" w:hAnsi="Calibri"/>
          <w:color w:val="000000"/>
          <w:rtl w:val="0"/>
        </w:rPr>
        <w:t xml:space="preserve">3.1.3</w:t>
        <w:tab/>
        <w:t xml:space="preserve">Interfaces de software</w:t>
      </w:r>
    </w:p>
    <w:p w:rsidR="00000000" w:rsidDel="00000000" w:rsidP="00000000" w:rsidRDefault="00000000" w:rsidRPr="00000000" w14:paraId="000000DE">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 Plataformas web de Tiendas Veterianarias y Canales de Venta / e-Commerce externos</w:t>
      </w:r>
    </w:p>
    <w:p w:rsidR="00000000" w:rsidDel="00000000" w:rsidP="00000000" w:rsidRDefault="00000000" w:rsidRPr="00000000" w14:paraId="000000DF">
      <w:pPr>
        <w:numPr>
          <w:ilvl w:val="0"/>
          <w:numId w:val="18"/>
        </w:numPr>
        <w:spacing w:after="0" w:afterAutospacing="0" w:line="276" w:lineRule="auto"/>
        <w:ind w:left="720" w:hanging="360"/>
      </w:pPr>
      <w:r w:rsidDel="00000000" w:rsidR="00000000" w:rsidRPr="00000000">
        <w:rPr>
          <w:rFonts w:ascii="Arial" w:cs="Arial" w:eastAsia="Arial" w:hAnsi="Arial"/>
          <w:b w:val="1"/>
          <w:bCs w:val="1"/>
          <w:rtl w:val="0"/>
        </w:rPr>
        <w:t xml:space="preserve">Descripción del producto software utilizado:</w:t>
      </w:r>
      <w:r w:rsidDel="00000000" w:rsidR="00000000" w:rsidRPr="00000000">
        <w:rPr>
          <w:rFonts w:ascii="Arial" w:cs="Arial" w:eastAsia="Arial" w:hAnsi="Arial"/>
          <w:rtl w:val="0"/>
        </w:rPr>
        <w:t xml:space="preserve"> Canales digitales, sitios e-Commerce o páginas web de venta directa pertenecientes a las tiendas y veterinarias asociadas.</w:t>
      </w:r>
    </w:p>
    <w:p w:rsidR="00000000" w:rsidDel="00000000" w:rsidP="00000000" w:rsidRDefault="00000000" w:rsidRPr="00000000" w14:paraId="000000E0">
      <w:pPr>
        <w:numPr>
          <w:ilvl w:val="0"/>
          <w:numId w:val="18"/>
        </w:numPr>
        <w:spacing w:after="0" w:afterAutospacing="0" w:line="276" w:lineRule="auto"/>
        <w:ind w:left="720" w:hanging="360"/>
      </w:pPr>
      <w:r w:rsidDel="00000000" w:rsidR="00000000" w:rsidRPr="00000000">
        <w:rPr>
          <w:rFonts w:ascii="Arial" w:cs="Arial" w:eastAsia="Arial" w:hAnsi="Arial"/>
          <w:b w:val="1"/>
          <w:bCs w:val="1"/>
          <w:rtl w:val="0"/>
        </w:rPr>
        <w:t xml:space="preserve">Propósito del interfaz:</w:t>
      </w:r>
      <w:r w:rsidDel="00000000" w:rsidR="00000000" w:rsidRPr="00000000">
        <w:rPr>
          <w:rFonts w:ascii="Arial" w:cs="Arial" w:eastAsia="Arial" w:hAnsi="Arial"/>
          <w:rtl w:val="0"/>
        </w:rPr>
        <w:t xml:space="preserve"> Conectar al usuario con el canal habilitado por cada establecimiento para concretar y procesar la compra tras la comparación de precios/productos, además de permitir la sincronización del catálogo.</w:t>
      </w:r>
    </w:p>
    <w:p w:rsidR="00000000" w:rsidDel="00000000" w:rsidP="00000000" w:rsidRDefault="00000000" w:rsidRPr="00000000" w14:paraId="000000E1">
      <w:pPr>
        <w:numPr>
          <w:ilvl w:val="0"/>
          <w:numId w:val="18"/>
        </w:numPr>
        <w:spacing w:after="0" w:afterAutospacing="0" w:line="276" w:lineRule="auto"/>
        <w:ind w:left="720" w:hanging="360"/>
      </w:pPr>
      <w:r w:rsidDel="00000000" w:rsidR="00000000" w:rsidRPr="00000000">
        <w:rPr>
          <w:rFonts w:ascii="Arial" w:cs="Arial" w:eastAsia="Arial" w:hAnsi="Arial"/>
          <w:b w:val="1"/>
          <w:bCs w:val="1"/>
          <w:rtl w:val="0"/>
        </w:rPr>
        <w:t xml:space="preserve">Definición del interfaz (contenido y formato):</w:t>
      </w:r>
    </w:p>
    <w:p w:rsidR="00000000" w:rsidDel="00000000" w:rsidP="00000000" w:rsidRDefault="00000000" w:rsidRPr="00000000" w14:paraId="000000E2">
      <w:pPr>
        <w:numPr>
          <w:ilvl w:val="1"/>
          <w:numId w:val="18"/>
        </w:numPr>
        <w:spacing w:after="0" w:afterAutospacing="0" w:line="276" w:lineRule="auto"/>
        <w:ind w:left="1440" w:hanging="360"/>
      </w:pPr>
      <w:r w:rsidDel="00000000" w:rsidR="00000000" w:rsidRPr="00000000">
        <w:rPr>
          <w:rFonts w:ascii="Arial" w:cs="Arial" w:eastAsia="Arial" w:hAnsi="Arial"/>
          <w:b w:val="1"/>
          <w:bCs w:val="1"/>
          <w:rtl w:val="0"/>
        </w:rPr>
        <w:t xml:space="preserve">Contenido:</w:t>
      </w:r>
      <w:r w:rsidDel="00000000" w:rsidR="00000000" w:rsidRPr="00000000">
        <w:rPr>
          <w:rFonts w:ascii="Arial" w:cs="Arial" w:eastAsia="Arial" w:hAnsi="Arial"/>
          <w:rtl w:val="0"/>
        </w:rPr>
        <w:t xml:space="preserve"> Enlaces de redirección a checkout/tienda externa, catálogo de productos (nombre, marca, formato), precios ($), stock (disponibilidad), ubicación del establecimiento y condiciones de despacho.</w:t>
      </w:r>
    </w:p>
    <w:p w:rsidR="00000000" w:rsidDel="00000000" w:rsidP="00000000" w:rsidRDefault="00000000" w:rsidRPr="00000000" w14:paraId="000000E3">
      <w:pPr>
        <w:numPr>
          <w:ilvl w:val="1"/>
          <w:numId w:val="18"/>
        </w:numPr>
        <w:spacing w:after="240" w:line="276" w:lineRule="auto"/>
        <w:ind w:left="1440" w:hanging="360"/>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Integración vía APIs RESTful / Webhooks en formato JSON para el intercambio dinámico de catálogo y redirección HTTP/HTTPS a la pasarela de compra de la tienda.</w:t>
      </w:r>
    </w:p>
    <w:p w:rsidR="00000000" w:rsidDel="00000000" w:rsidP="00000000" w:rsidRDefault="00000000" w:rsidRPr="00000000" w14:paraId="000000E4">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 Servicios de Geolocalización y Mapas (p. ej. Google Maps API / Mapbox)</w:t>
      </w:r>
    </w:p>
    <w:p w:rsidR="00000000" w:rsidDel="00000000" w:rsidP="00000000" w:rsidRDefault="00000000" w:rsidRPr="00000000" w14:paraId="000000E5">
      <w:pPr>
        <w:numPr>
          <w:ilvl w:val="0"/>
          <w:numId w:val="13"/>
        </w:numPr>
        <w:spacing w:after="0" w:afterAutospacing="0" w:line="276" w:lineRule="auto"/>
        <w:ind w:left="720" w:hanging="360"/>
      </w:pPr>
      <w:r w:rsidDel="00000000" w:rsidR="00000000" w:rsidRPr="00000000">
        <w:rPr>
          <w:rFonts w:ascii="Arial" w:cs="Arial" w:eastAsia="Arial" w:hAnsi="Arial"/>
          <w:b w:val="1"/>
          <w:bCs w:val="1"/>
          <w:rtl w:val="0"/>
        </w:rPr>
        <w:t xml:space="preserve">Descripción del producto software utilizado:</w:t>
      </w:r>
      <w:r w:rsidDel="00000000" w:rsidR="00000000" w:rsidRPr="00000000">
        <w:rPr>
          <w:rFonts w:ascii="Arial" w:cs="Arial" w:eastAsia="Arial" w:hAnsi="Arial"/>
          <w:rtl w:val="0"/>
        </w:rPr>
        <w:t xml:space="preserve"> Servicio de mapas y posicionamiento geográfico de terceros.</w:t>
      </w:r>
    </w:p>
    <w:p w:rsidR="00000000" w:rsidDel="00000000" w:rsidP="00000000" w:rsidRDefault="00000000" w:rsidRPr="00000000" w14:paraId="000000E6">
      <w:pPr>
        <w:numPr>
          <w:ilvl w:val="0"/>
          <w:numId w:val="13"/>
        </w:numPr>
        <w:spacing w:after="0" w:afterAutospacing="0" w:line="276" w:lineRule="auto"/>
        <w:ind w:left="720" w:hanging="360"/>
      </w:pPr>
      <w:r w:rsidDel="00000000" w:rsidR="00000000" w:rsidRPr="00000000">
        <w:rPr>
          <w:rFonts w:ascii="Arial" w:cs="Arial" w:eastAsia="Arial" w:hAnsi="Arial"/>
          <w:b w:val="1"/>
          <w:bCs w:val="1"/>
          <w:rtl w:val="0"/>
        </w:rPr>
        <w:t xml:space="preserve">Propósito del interfaz:</w:t>
      </w:r>
      <w:r w:rsidDel="00000000" w:rsidR="00000000" w:rsidRPr="00000000">
        <w:rPr>
          <w:rFonts w:ascii="Arial" w:cs="Arial" w:eastAsia="Arial" w:hAnsi="Arial"/>
          <w:rtl w:val="0"/>
        </w:rPr>
        <w:t xml:space="preserve"> Permitir la ubicación geográfica de clínicas y tiendas cercanas, así como la planificación de rutas, trazabilidad, seguimiento en tiempo real de repartidores y detección de desviaciones en los despachos.</w:t>
      </w:r>
    </w:p>
    <w:p w:rsidR="00000000" w:rsidDel="00000000" w:rsidP="00000000" w:rsidRDefault="00000000" w:rsidRPr="00000000" w14:paraId="000000E7">
      <w:pPr>
        <w:numPr>
          <w:ilvl w:val="0"/>
          <w:numId w:val="13"/>
        </w:numPr>
        <w:spacing w:after="0" w:afterAutospacing="0" w:line="276" w:lineRule="auto"/>
        <w:ind w:left="720" w:hanging="360"/>
      </w:pPr>
      <w:r w:rsidDel="00000000" w:rsidR="00000000" w:rsidRPr="00000000">
        <w:rPr>
          <w:rFonts w:ascii="Arial" w:cs="Arial" w:eastAsia="Arial" w:hAnsi="Arial"/>
          <w:b w:val="1"/>
          <w:bCs w:val="1"/>
          <w:rtl w:val="0"/>
        </w:rPr>
        <w:t xml:space="preserve">Definición del interfaz (contenido y formato):</w:t>
      </w:r>
    </w:p>
    <w:p w:rsidR="00000000" w:rsidDel="00000000" w:rsidP="00000000" w:rsidRDefault="00000000" w:rsidRPr="00000000" w14:paraId="000000E8">
      <w:pPr>
        <w:numPr>
          <w:ilvl w:val="1"/>
          <w:numId w:val="13"/>
        </w:numPr>
        <w:spacing w:after="0" w:afterAutospacing="0" w:line="276" w:lineRule="auto"/>
        <w:ind w:left="1440" w:hanging="360"/>
      </w:pPr>
      <w:r w:rsidDel="00000000" w:rsidR="00000000" w:rsidRPr="00000000">
        <w:rPr>
          <w:rFonts w:ascii="Arial" w:cs="Arial" w:eastAsia="Arial" w:hAnsi="Arial"/>
          <w:b w:val="1"/>
          <w:bCs w:val="1"/>
          <w:rtl w:val="0"/>
        </w:rPr>
        <w:t xml:space="preserve">Contenido:</w:t>
      </w:r>
      <w:r w:rsidDel="00000000" w:rsidR="00000000" w:rsidRPr="00000000">
        <w:rPr>
          <w:rFonts w:ascii="Arial" w:cs="Arial" w:eastAsia="Arial" w:hAnsi="Arial"/>
          <w:rtl w:val="0"/>
        </w:rPr>
        <w:t xml:space="preserve"> Coordenadas GPS (latitud, longitud), dirección del establecimiento, rutas planificadas, recorrido en tiempo real del repartidor e incidencias en trayecto.</w:t>
      </w:r>
    </w:p>
    <w:p w:rsidR="00000000" w:rsidDel="00000000" w:rsidP="00000000" w:rsidRDefault="00000000" w:rsidRPr="00000000" w14:paraId="000000E9">
      <w:pPr>
        <w:numPr>
          <w:ilvl w:val="1"/>
          <w:numId w:val="13"/>
        </w:numPr>
        <w:spacing w:after="240" w:line="276" w:lineRule="auto"/>
        <w:ind w:left="1440" w:hanging="360"/>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Solicitudes y respuestas mediante API REST / SDK sobre protocolo HTTPS en formato JSON y datos vectoriales de mapas.</w:t>
      </w:r>
    </w:p>
    <w:p w:rsidR="00000000" w:rsidDel="00000000" w:rsidP="00000000" w:rsidRDefault="00000000" w:rsidRPr="00000000" w14:paraId="000000EA">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3. Servicio de Almacenamiento en la Nube / Gestión de Archivos (p. ej. AWS S3 / Firebase Storage)</w:t>
      </w:r>
    </w:p>
    <w:p w:rsidR="00000000" w:rsidDel="00000000" w:rsidP="00000000" w:rsidRDefault="00000000" w:rsidRPr="00000000" w14:paraId="000000EB">
      <w:pPr>
        <w:numPr>
          <w:ilvl w:val="0"/>
          <w:numId w:val="27"/>
        </w:numPr>
        <w:spacing w:after="0" w:afterAutospacing="0" w:line="276" w:lineRule="auto"/>
        <w:ind w:left="720" w:hanging="360"/>
      </w:pPr>
      <w:r w:rsidDel="00000000" w:rsidR="00000000" w:rsidRPr="00000000">
        <w:rPr>
          <w:rFonts w:ascii="Arial" w:cs="Arial" w:eastAsia="Arial" w:hAnsi="Arial"/>
          <w:b w:val="1"/>
          <w:bCs w:val="1"/>
          <w:rtl w:val="0"/>
        </w:rPr>
        <w:t xml:space="preserve">Descripción del producto software utilizado:</w:t>
      </w:r>
      <w:r w:rsidDel="00000000" w:rsidR="00000000" w:rsidRPr="00000000">
        <w:rPr>
          <w:rFonts w:ascii="Arial" w:cs="Arial" w:eastAsia="Arial" w:hAnsi="Arial"/>
          <w:rtl w:val="0"/>
        </w:rPr>
        <w:t xml:space="preserve"> Servicio externo para el almacenamiento distribuido de imágenes y multimedia.</w:t>
      </w:r>
    </w:p>
    <w:p w:rsidR="00000000" w:rsidDel="00000000" w:rsidP="00000000" w:rsidRDefault="00000000" w:rsidRPr="00000000" w14:paraId="000000EC">
      <w:pPr>
        <w:numPr>
          <w:ilvl w:val="0"/>
          <w:numId w:val="27"/>
        </w:numPr>
        <w:spacing w:after="0" w:afterAutospacing="0" w:line="276" w:lineRule="auto"/>
        <w:ind w:left="720" w:hanging="360"/>
      </w:pPr>
      <w:r w:rsidDel="00000000" w:rsidR="00000000" w:rsidRPr="00000000">
        <w:rPr>
          <w:rFonts w:ascii="Arial" w:cs="Arial" w:eastAsia="Arial" w:hAnsi="Arial"/>
          <w:b w:val="1"/>
          <w:bCs w:val="1"/>
          <w:rtl w:val="0"/>
        </w:rPr>
        <w:t xml:space="preserve">Propósito del interfaz:</w:t>
      </w:r>
      <w:r w:rsidDel="00000000" w:rsidR="00000000" w:rsidRPr="00000000">
        <w:rPr>
          <w:rFonts w:ascii="Arial" w:cs="Arial" w:eastAsia="Arial" w:hAnsi="Arial"/>
          <w:rtl w:val="0"/>
        </w:rPr>
        <w:t xml:space="preserve"> Guardar y alojar las fotografías de los perfiles de mascotas, imágenes del catálogo de productos y las evidencias fotográficas capturadas por los repartidores al concretar una entrega.</w:t>
      </w:r>
    </w:p>
    <w:p w:rsidR="00000000" w:rsidDel="00000000" w:rsidP="00000000" w:rsidRDefault="00000000" w:rsidRPr="00000000" w14:paraId="000000ED">
      <w:pPr>
        <w:numPr>
          <w:ilvl w:val="0"/>
          <w:numId w:val="27"/>
        </w:numPr>
        <w:spacing w:after="0" w:afterAutospacing="0" w:line="276" w:lineRule="auto"/>
        <w:ind w:left="720" w:hanging="360"/>
      </w:pPr>
      <w:r w:rsidDel="00000000" w:rsidR="00000000" w:rsidRPr="00000000">
        <w:rPr>
          <w:rFonts w:ascii="Arial" w:cs="Arial" w:eastAsia="Arial" w:hAnsi="Arial"/>
          <w:b w:val="1"/>
          <w:bCs w:val="1"/>
          <w:rtl w:val="0"/>
        </w:rPr>
        <w:t xml:space="preserve">Definición del interfaz (contenido y formato):</w:t>
      </w:r>
    </w:p>
    <w:p w:rsidR="00000000" w:rsidDel="00000000" w:rsidP="00000000" w:rsidRDefault="00000000" w:rsidRPr="00000000" w14:paraId="000000EE">
      <w:pPr>
        <w:numPr>
          <w:ilvl w:val="1"/>
          <w:numId w:val="27"/>
        </w:numPr>
        <w:spacing w:after="0" w:afterAutospacing="0" w:line="276" w:lineRule="auto"/>
        <w:ind w:left="1440" w:hanging="360"/>
      </w:pPr>
      <w:r w:rsidDel="00000000" w:rsidR="00000000" w:rsidRPr="00000000">
        <w:rPr>
          <w:rFonts w:ascii="Arial" w:cs="Arial" w:eastAsia="Arial" w:hAnsi="Arial"/>
          <w:b w:val="1"/>
          <w:bCs w:val="1"/>
          <w:rtl w:val="0"/>
        </w:rPr>
        <w:t xml:space="preserve">Contenido:</w:t>
      </w:r>
      <w:r w:rsidDel="00000000" w:rsidR="00000000" w:rsidRPr="00000000">
        <w:rPr>
          <w:rFonts w:ascii="Arial" w:cs="Arial" w:eastAsia="Arial" w:hAnsi="Arial"/>
          <w:rtl w:val="0"/>
        </w:rPr>
        <w:t xml:space="preserve"> Archivos de imagen (fotografía de evidencia de entrega, foto de perfil de mascota, catálogo de productos) y URLs binarias públicas/firmadas.</w:t>
      </w:r>
    </w:p>
    <w:p w:rsidR="00000000" w:rsidDel="00000000" w:rsidP="00000000" w:rsidRDefault="00000000" w:rsidRPr="00000000" w14:paraId="000000EF">
      <w:pPr>
        <w:numPr>
          <w:ilvl w:val="1"/>
          <w:numId w:val="27"/>
        </w:numPr>
        <w:spacing w:after="240" w:line="276" w:lineRule="auto"/>
        <w:ind w:left="1440" w:hanging="360"/>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Subida de archivos binarios multiparciales (</w:t>
      </w:r>
      <w:r w:rsidDel="00000000" w:rsidR="00000000" w:rsidRPr="00000000">
        <w:rPr>
          <w:rFonts w:ascii="Arial" w:cs="Arial" w:eastAsia="Arial" w:hAnsi="Arial"/>
          <w:color w:val="188038"/>
          <w:rtl w:val="0"/>
        </w:rPr>
        <w:t xml:space="preserve">multipart/form-data</w:t>
      </w:r>
      <w:r w:rsidDel="00000000" w:rsidR="00000000" w:rsidRPr="00000000">
        <w:rPr>
          <w:rFonts w:ascii="Arial" w:cs="Arial" w:eastAsia="Arial" w:hAnsi="Arial"/>
          <w:rtl w:val="0"/>
        </w:rPr>
        <w:t xml:space="preserve">) mediante HTTP POST/PUT, retornando URLs en formato de texto (HTTPS).</w:t>
      </w:r>
    </w:p>
    <w:p w:rsidR="00000000" w:rsidDel="00000000" w:rsidP="00000000" w:rsidRDefault="00000000" w:rsidRPr="00000000" w14:paraId="000000F0">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4. Servicio de Notificaciones Push y Alertas (p. ej. Firebase Cloud Messaging - FCM)</w:t>
      </w:r>
    </w:p>
    <w:p w:rsidR="00000000" w:rsidDel="00000000" w:rsidP="00000000" w:rsidRDefault="00000000" w:rsidRPr="00000000" w14:paraId="000000F1">
      <w:pPr>
        <w:numPr>
          <w:ilvl w:val="0"/>
          <w:numId w:val="14"/>
        </w:numPr>
        <w:spacing w:after="0" w:afterAutospacing="0" w:line="276" w:lineRule="auto"/>
        <w:ind w:left="720" w:hanging="360"/>
      </w:pPr>
      <w:r w:rsidDel="00000000" w:rsidR="00000000" w:rsidRPr="00000000">
        <w:rPr>
          <w:rFonts w:ascii="Arial" w:cs="Arial" w:eastAsia="Arial" w:hAnsi="Arial"/>
          <w:b w:val="1"/>
          <w:bCs w:val="1"/>
          <w:rtl w:val="0"/>
        </w:rPr>
        <w:t xml:space="preserve">Descripción del producto software utilizado:</w:t>
      </w:r>
      <w:r w:rsidDel="00000000" w:rsidR="00000000" w:rsidRPr="00000000">
        <w:rPr>
          <w:rFonts w:ascii="Arial" w:cs="Arial" w:eastAsia="Arial" w:hAnsi="Arial"/>
          <w:rtl w:val="0"/>
        </w:rPr>
        <w:t xml:space="preserve"> Plataforma para el envío masivo e instantáneo de notificaciones a dispositivos móviles.</w:t>
      </w:r>
    </w:p>
    <w:p w:rsidR="00000000" w:rsidDel="00000000" w:rsidP="00000000" w:rsidRDefault="00000000" w:rsidRPr="00000000" w14:paraId="000000F2">
      <w:pPr>
        <w:numPr>
          <w:ilvl w:val="0"/>
          <w:numId w:val="14"/>
        </w:numPr>
        <w:spacing w:after="0" w:afterAutospacing="0" w:line="276" w:lineRule="auto"/>
        <w:ind w:left="720" w:hanging="360"/>
      </w:pPr>
      <w:r w:rsidDel="00000000" w:rsidR="00000000" w:rsidRPr="00000000">
        <w:rPr>
          <w:rFonts w:ascii="Arial" w:cs="Arial" w:eastAsia="Arial" w:hAnsi="Arial"/>
          <w:b w:val="1"/>
          <w:bCs w:val="1"/>
          <w:rtl w:val="0"/>
        </w:rPr>
        <w:t xml:space="preserve">Propósito del interfaz:</w:t>
      </w:r>
      <w:r w:rsidDel="00000000" w:rsidR="00000000" w:rsidRPr="00000000">
        <w:rPr>
          <w:rFonts w:ascii="Arial" w:cs="Arial" w:eastAsia="Arial" w:hAnsi="Arial"/>
          <w:rtl w:val="0"/>
        </w:rPr>
        <w:t xml:space="preserve"> Enviar recordatorios (vacunas, controles, medicamentos), alertas de baja de precio en productos y notificaciones preventivas generadas por el módulo de análisis de patrones (ej. cambios bruscos de peso).</w:t>
      </w:r>
    </w:p>
    <w:p w:rsidR="00000000" w:rsidDel="00000000" w:rsidP="00000000" w:rsidRDefault="00000000" w:rsidRPr="00000000" w14:paraId="000000F3">
      <w:pPr>
        <w:numPr>
          <w:ilvl w:val="0"/>
          <w:numId w:val="14"/>
        </w:numPr>
        <w:spacing w:after="0" w:afterAutospacing="0" w:line="276" w:lineRule="auto"/>
        <w:ind w:left="720" w:hanging="360"/>
      </w:pPr>
      <w:r w:rsidDel="00000000" w:rsidR="00000000" w:rsidRPr="00000000">
        <w:rPr>
          <w:rFonts w:ascii="Arial" w:cs="Arial" w:eastAsia="Arial" w:hAnsi="Arial"/>
          <w:b w:val="1"/>
          <w:bCs w:val="1"/>
          <w:rtl w:val="0"/>
        </w:rPr>
        <w:t xml:space="preserve">Definición del interfaz (contenido y formato):</w:t>
      </w:r>
    </w:p>
    <w:p w:rsidR="00000000" w:rsidDel="00000000" w:rsidP="00000000" w:rsidRDefault="00000000" w:rsidRPr="00000000" w14:paraId="000000F4">
      <w:pPr>
        <w:numPr>
          <w:ilvl w:val="1"/>
          <w:numId w:val="14"/>
        </w:numPr>
        <w:spacing w:after="0" w:afterAutospacing="0" w:line="276" w:lineRule="auto"/>
        <w:ind w:left="1440" w:hanging="360"/>
      </w:pPr>
      <w:r w:rsidDel="00000000" w:rsidR="00000000" w:rsidRPr="00000000">
        <w:rPr>
          <w:rFonts w:ascii="Arial" w:cs="Arial" w:eastAsia="Arial" w:hAnsi="Arial"/>
          <w:b w:val="1"/>
          <w:bCs w:val="1"/>
          <w:rtl w:val="0"/>
        </w:rPr>
        <w:t xml:space="preserve">Contenido:</w:t>
      </w:r>
      <w:r w:rsidDel="00000000" w:rsidR="00000000" w:rsidRPr="00000000">
        <w:rPr>
          <w:rFonts w:ascii="Arial" w:cs="Arial" w:eastAsia="Arial" w:hAnsi="Arial"/>
          <w:rtl w:val="0"/>
        </w:rPr>
        <w:t xml:space="preserve"> Tokens del dispositivo receptor, título del mensaje, cuerpo del texto informativo/alerta, prioridad y payload de datos para navegación interna en la app.</w:t>
      </w:r>
    </w:p>
    <w:p w:rsidR="00000000" w:rsidDel="00000000" w:rsidP="00000000" w:rsidRDefault="00000000" w:rsidRPr="00000000" w14:paraId="000000F5">
      <w:pPr>
        <w:numPr>
          <w:ilvl w:val="1"/>
          <w:numId w:val="14"/>
        </w:numPr>
        <w:spacing w:after="240" w:line="276" w:lineRule="auto"/>
        <w:ind w:left="1440" w:hanging="360"/>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Mensajes estructurados en JSON transmitidos mediante protocolo seguro HTTP/2 o WebSockets.</w:t>
      </w:r>
    </w:p>
    <w:p w:rsidR="00000000" w:rsidDel="00000000" w:rsidP="00000000" w:rsidRDefault="00000000" w:rsidRPr="00000000" w14:paraId="000000F6">
      <w:pPr>
        <w:spacing w:after="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7">
      <w:pPr>
        <w:pStyle w:val="Heading2"/>
        <w:rPr>
          <w:rFonts w:ascii="Calibri" w:cs="Calibri" w:eastAsia="Calibri" w:hAnsi="Calibri"/>
          <w:color w:val="000000"/>
        </w:rPr>
      </w:pPr>
      <w:bookmarkStart w:colFirst="0" w:colLast="0" w:name="_heading=h.6ks4hmnr6qis" w:id="20"/>
      <w:bookmarkEnd w:id="20"/>
      <w:r w:rsidDel="00000000" w:rsidR="00000000" w:rsidRPr="00000000">
        <w:rPr>
          <w:rFonts w:ascii="Calibri" w:cs="Calibri" w:eastAsia="Calibri" w:hAnsi="Calibri"/>
          <w:color w:val="000000"/>
          <w:rtl w:val="0"/>
        </w:rPr>
        <w:t xml:space="preserve">3.2 y 3.3</w:t>
        <w:tab/>
        <w:t xml:space="preserve">Requisitos funcionales y Requisitos no funcionales (Organización) y de calidad (Producto)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hyperlink r:id="rId7">
        <w:r w:rsidDel="00000000" w:rsidR="00000000" w:rsidRPr="00000000">
          <w:rPr>
            <w:color w:val="1155cc"/>
            <w:u w:val="single"/>
            <w:rtl w:val="0"/>
          </w:rPr>
          <w:t xml:space="preserve">Planilla de Requerimientos.xlsx - Hojas de cálculo de Google</w:t>
        </w:r>
      </w:hyperlink>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rPr>
          <w:rFonts w:ascii="Calibri" w:cs="Calibri" w:eastAsia="Calibri" w:hAnsi="Calibri"/>
          <w:color w:val="000000"/>
        </w:rPr>
      </w:pPr>
      <w:bookmarkStart w:colFirst="0" w:colLast="0" w:name="_heading=h.gjk0zcdky7xi" w:id="21"/>
      <w:bookmarkEnd w:id="21"/>
      <w:r w:rsidDel="00000000" w:rsidR="00000000" w:rsidRPr="00000000">
        <w:rPr>
          <w:rFonts w:ascii="Calibri" w:cs="Calibri" w:eastAsia="Calibri" w:hAnsi="Calibri"/>
          <w:color w:val="000000"/>
          <w:rtl w:val="0"/>
        </w:rPr>
        <w:t xml:space="preserve">3.3.1</w:t>
        <w:tab/>
        <w:t xml:space="preserve">Requisitos de Rendimiento o Eficiencia</w:t>
      </w:r>
    </w:p>
    <w:p w:rsidR="00000000" w:rsidDel="00000000" w:rsidP="00000000" w:rsidRDefault="00000000" w:rsidRPr="00000000" w14:paraId="000000FC">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Carga de Usuarios y Accesos Simultáneos:</w:t>
      </w:r>
      <w:r w:rsidDel="00000000" w:rsidR="00000000" w:rsidRPr="00000000">
        <w:rPr>
          <w:rFonts w:ascii="Arial" w:cs="Arial" w:eastAsia="Arial" w:hAnsi="Arial"/>
          <w:rtl w:val="0"/>
        </w:rPr>
        <w:t xml:space="preserve"> El sistema debe soportar accesos concurrentes de 3 tipos de perfiles principales (dueños de mascotas, tiendas y clínicas veterinarias), además de repartidores y administradores.</w:t>
      </w:r>
    </w:p>
    <w:p w:rsidR="00000000" w:rsidDel="00000000" w:rsidP="00000000" w:rsidRDefault="00000000" w:rsidRPr="00000000" w14:paraId="000000FD">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Gestión de Consultas masivas y Comparador:</w:t>
      </w:r>
      <w:r w:rsidDel="00000000" w:rsidR="00000000" w:rsidRPr="00000000">
        <w:rPr>
          <w:rFonts w:ascii="Arial" w:cs="Arial" w:eastAsia="Arial" w:hAnsi="Arial"/>
          <w:rtl w:val="0"/>
        </w:rPr>
        <w:t xml:space="preserve"> Capacidad para procesar en tiempo real búsquedas y comparaciones de precios, stock y disponibilidad de productos, así como consultas históricas de precios de múltiples tiendas.</w:t>
      </w:r>
    </w:p>
    <w:p w:rsidR="00000000" w:rsidDel="00000000" w:rsidP="00000000" w:rsidRDefault="00000000" w:rsidRPr="00000000" w14:paraId="000000FE">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Alertas y Notificaciones:</w:t>
      </w:r>
      <w:r w:rsidDel="00000000" w:rsidR="00000000" w:rsidRPr="00000000">
        <w:rPr>
          <w:rFonts w:ascii="Arial" w:cs="Arial" w:eastAsia="Arial" w:hAnsi="Arial"/>
          <w:rtl w:val="0"/>
        </w:rPr>
        <w:t xml:space="preserve"> Procesamiento eficiente para la generación y envío en tiempo real de notificaciones/alertas automáticas (bajas de precios y detección de patrones de variaciones en la mascota, como cambios de peso).</w:t>
      </w:r>
    </w:p>
    <w:p w:rsidR="00000000" w:rsidDel="00000000" w:rsidP="00000000" w:rsidRDefault="00000000" w:rsidRPr="00000000" w14:paraId="000000FF">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Trazabilidad y Carga de Archivos en Despachos:</w:t>
      </w:r>
      <w:r w:rsidDel="00000000" w:rsidR="00000000" w:rsidRPr="00000000">
        <w:rPr>
          <w:rFonts w:ascii="Arial" w:cs="Arial" w:eastAsia="Arial" w:hAnsi="Arial"/>
          <w:rtl w:val="0"/>
        </w:rPr>
        <w:t xml:space="preserve"> Soporte para la transmisión continua de datos de geolocalización (rutas y seguimiento) y la subida/almacenamiento ágil de evidencias fotográficas en cada entrega sin degrada del servicio.</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pStyle w:val="Heading3"/>
        <w:rPr>
          <w:rFonts w:ascii="Calibri" w:cs="Calibri" w:eastAsia="Calibri" w:hAnsi="Calibri"/>
          <w:color w:val="000000"/>
        </w:rPr>
      </w:pPr>
      <w:bookmarkStart w:colFirst="0" w:colLast="0" w:name="_heading=h.pa0q0cjslrwr" w:id="22"/>
      <w:bookmarkEnd w:id="22"/>
      <w:r w:rsidDel="00000000" w:rsidR="00000000" w:rsidRPr="00000000">
        <w:rPr>
          <w:rFonts w:ascii="Calibri" w:cs="Calibri" w:eastAsia="Calibri" w:hAnsi="Calibri"/>
          <w:color w:val="000000"/>
          <w:rtl w:val="0"/>
        </w:rPr>
        <w:t xml:space="preserve">3.3.2</w:t>
        <w:tab/>
        <w:t xml:space="preserve">Requisitos de Seguridad</w:t>
      </w:r>
    </w:p>
    <w:p w:rsidR="00000000" w:rsidDel="00000000" w:rsidP="00000000" w:rsidRDefault="00000000" w:rsidRPr="00000000" w14:paraId="00000102">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ara garantizar la protección de la plataforma, el resguardo de la información y la integridad del servicio, se establecen los siguientes elementos de seguridad:</w:t>
      </w:r>
    </w:p>
    <w:p w:rsidR="00000000" w:rsidDel="00000000" w:rsidP="00000000" w:rsidRDefault="00000000" w:rsidRPr="00000000" w14:paraId="00000103">
      <w:pPr>
        <w:numPr>
          <w:ilvl w:val="0"/>
          <w:numId w:val="21"/>
        </w:numPr>
        <w:spacing w:after="0" w:afterAutospacing="0" w:line="276" w:lineRule="auto"/>
        <w:ind w:left="720" w:hanging="360"/>
      </w:pPr>
      <w:r w:rsidDel="00000000" w:rsidR="00000000" w:rsidRPr="00000000">
        <w:rPr>
          <w:rFonts w:ascii="Arial" w:cs="Arial" w:eastAsia="Arial" w:hAnsi="Arial"/>
          <w:b w:val="1"/>
          <w:bCs w:val="1"/>
          <w:rtl w:val="0"/>
        </w:rPr>
        <w:t xml:space="preserve">Control de acceso y autenticación:</w:t>
      </w:r>
      <w:r w:rsidDel="00000000" w:rsidR="00000000" w:rsidRPr="00000000">
        <w:rPr>
          <w:rFonts w:ascii="Arial" w:cs="Arial" w:eastAsia="Arial" w:hAnsi="Arial"/>
          <w:rtl w:val="0"/>
        </w:rPr>
        <w:t xml:space="preserve"> Implementación de autenticación y perfiles de acceso según el rol de cada usuario (Dueños de mascotas, Tiendas, Clínicas veterinarias, Repartidores y Administradores generales).</w:t>
      </w:r>
    </w:p>
    <w:p w:rsidR="00000000" w:rsidDel="00000000" w:rsidP="00000000" w:rsidRDefault="00000000" w:rsidRPr="00000000" w14:paraId="00000104">
      <w:pPr>
        <w:numPr>
          <w:ilvl w:val="0"/>
          <w:numId w:val="21"/>
        </w:numPr>
        <w:spacing w:after="0" w:afterAutospacing="0" w:line="276" w:lineRule="auto"/>
        <w:ind w:left="720" w:hanging="360"/>
      </w:pPr>
      <w:r w:rsidDel="00000000" w:rsidR="00000000" w:rsidRPr="00000000">
        <w:rPr>
          <w:rFonts w:ascii="Arial" w:cs="Arial" w:eastAsia="Arial" w:hAnsi="Arial"/>
          <w:b w:val="1"/>
          <w:bCs w:val="1"/>
          <w:rtl w:val="0"/>
        </w:rPr>
        <w:t xml:space="preserve">Protección y privacidad de datos de salud:</w:t>
      </w:r>
      <w:r w:rsidDel="00000000" w:rsidR="00000000" w:rsidRPr="00000000">
        <w:rPr>
          <w:rFonts w:ascii="Arial" w:cs="Arial" w:eastAsia="Arial" w:hAnsi="Arial"/>
          <w:rtl w:val="0"/>
        </w:rPr>
        <w:t xml:space="preserve"> Almacenamiento seguro y restricción de acceso a la información médica, antecedentes, vacunas y fichas de los pacientes.</w:t>
      </w:r>
    </w:p>
    <w:p w:rsidR="00000000" w:rsidDel="00000000" w:rsidP="00000000" w:rsidRDefault="00000000" w:rsidRPr="00000000" w14:paraId="00000105">
      <w:pPr>
        <w:numPr>
          <w:ilvl w:val="0"/>
          <w:numId w:val="21"/>
        </w:numPr>
        <w:spacing w:after="0" w:afterAutospacing="0" w:line="276" w:lineRule="auto"/>
        <w:ind w:left="720" w:hanging="360"/>
      </w:pPr>
      <w:r w:rsidDel="00000000" w:rsidR="00000000" w:rsidRPr="00000000">
        <w:rPr>
          <w:rFonts w:ascii="Arial" w:cs="Arial" w:eastAsia="Arial" w:hAnsi="Arial"/>
          <w:b w:val="1"/>
          <w:bCs w:val="1"/>
          <w:rtl w:val="0"/>
        </w:rPr>
        <w:t xml:space="preserve">Validación e integridad en despachos:</w:t>
      </w:r>
      <w:r w:rsidDel="00000000" w:rsidR="00000000" w:rsidRPr="00000000">
        <w:rPr>
          <w:rFonts w:ascii="Arial" w:cs="Arial" w:eastAsia="Arial" w:hAnsi="Arial"/>
          <w:rtl w:val="0"/>
        </w:rPr>
        <w:t xml:space="preserve"> Registro de evidencias fotográficas obligatorias en las entregas para evitar fraudes y respaldar la trazabilidad ante reclamos o discrepancias de stock/pedidos.</w:t>
      </w:r>
    </w:p>
    <w:p w:rsidR="00000000" w:rsidDel="00000000" w:rsidP="00000000" w:rsidRDefault="00000000" w:rsidRPr="00000000" w14:paraId="00000106">
      <w:pPr>
        <w:numPr>
          <w:ilvl w:val="0"/>
          <w:numId w:val="21"/>
        </w:numPr>
        <w:spacing w:after="240" w:line="276" w:lineRule="auto"/>
        <w:ind w:left="720" w:hanging="360"/>
      </w:pPr>
      <w:r w:rsidDel="00000000" w:rsidR="00000000" w:rsidRPr="00000000">
        <w:rPr>
          <w:rFonts w:ascii="Arial" w:cs="Arial" w:eastAsia="Arial" w:hAnsi="Arial"/>
          <w:b w:val="1"/>
          <w:bCs w:val="1"/>
          <w:rtl w:val="0"/>
        </w:rPr>
        <w:t xml:space="preserve">Monitoreo y auditoría:</w:t>
      </w:r>
      <w:r w:rsidDel="00000000" w:rsidR="00000000" w:rsidRPr="00000000">
        <w:rPr>
          <w:rFonts w:ascii="Arial" w:cs="Arial" w:eastAsia="Arial" w:hAnsi="Arial"/>
          <w:rtl w:val="0"/>
        </w:rPr>
        <w:t xml:space="preserve"> Panel de supervisión y registros de auditoría administrativa para el control de operaciones, incidentes y modificaciones en la plataforma.</w:t>
      </w:r>
      <w:r w:rsidDel="00000000" w:rsidR="00000000" w:rsidRPr="00000000">
        <w:rPr>
          <w:rtl w:val="0"/>
        </w:rPr>
      </w:r>
    </w:p>
    <w:p w:rsidR="00000000" w:rsidDel="00000000" w:rsidP="00000000" w:rsidRDefault="00000000" w:rsidRPr="00000000" w14:paraId="00000107">
      <w:pPr>
        <w:pStyle w:val="Heading3"/>
        <w:rPr>
          <w:rFonts w:ascii="Calibri" w:cs="Calibri" w:eastAsia="Calibri" w:hAnsi="Calibri"/>
          <w:color w:val="000000"/>
        </w:rPr>
      </w:pPr>
      <w:bookmarkStart w:colFirst="0" w:colLast="0" w:name="_heading=h.mg2rnvq46rug" w:id="23"/>
      <w:bookmarkEnd w:id="23"/>
      <w:r w:rsidDel="00000000" w:rsidR="00000000" w:rsidRPr="00000000">
        <w:rPr>
          <w:rFonts w:ascii="Calibri" w:cs="Calibri" w:eastAsia="Calibri" w:hAnsi="Calibri"/>
          <w:color w:val="000000"/>
          <w:rtl w:val="0"/>
        </w:rPr>
        <w:t xml:space="preserve">3.3.3</w:t>
        <w:tab/>
        <w:t xml:space="preserve">Requisitos de Usabilidad</w:t>
      </w:r>
    </w:p>
    <w:p w:rsidR="00000000" w:rsidDel="00000000" w:rsidP="00000000" w:rsidRDefault="00000000" w:rsidRPr="00000000" w14:paraId="00000108">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Disponibilidad:</w:t>
      </w:r>
      <w:r w:rsidDel="00000000" w:rsidR="00000000" w:rsidRPr="00000000">
        <w:rPr>
          <w:rFonts w:ascii="Arial" w:cs="Arial" w:eastAsia="Arial" w:hAnsi="Arial"/>
          <w:rtl w:val="0"/>
        </w:rPr>
        <w:t xml:space="preserve"> Alta disponibilidad operativa en la app móvil y plataformas web para consulta de ficha médica, catálogo de productos y agendamiento de horas.</w:t>
      </w:r>
    </w:p>
    <w:p w:rsidR="00000000" w:rsidDel="00000000" w:rsidP="00000000" w:rsidRDefault="00000000" w:rsidRPr="00000000" w14:paraId="00000109">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Margen de error permisible en despachos:</w:t>
      </w:r>
      <w:r w:rsidDel="00000000" w:rsidR="00000000" w:rsidRPr="00000000">
        <w:rPr>
          <w:rFonts w:ascii="Arial" w:cs="Arial" w:eastAsia="Arial" w:hAnsi="Arial"/>
          <w:rtl w:val="0"/>
        </w:rPr>
        <w:t xml:space="preserve"> Cero entregas sin registrar; obligación de adjuntar evidencia fotográfica en cada despacho para evitar pérdidas de trazabilidad.</w:t>
      </w:r>
    </w:p>
    <w:p w:rsidR="00000000" w:rsidDel="00000000" w:rsidP="00000000" w:rsidRDefault="00000000" w:rsidRPr="00000000" w14:paraId="0000010A">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Fiabilidad de alertas:</w:t>
      </w:r>
      <w:r w:rsidDel="00000000" w:rsidR="00000000" w:rsidRPr="00000000">
        <w:rPr>
          <w:rFonts w:ascii="Arial" w:cs="Arial" w:eastAsia="Arial" w:hAnsi="Arial"/>
          <w:rtl w:val="0"/>
        </w:rPr>
        <w:t xml:space="preserve"> Generación exacta de alertas de precios (al caer bajo el umbral fijado) y notificaciones preventivas por patrones de peso/salud sin fallos de falso positivo destructivos.</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pStyle w:val="Heading3"/>
        <w:rPr>
          <w:rFonts w:ascii="Calibri" w:cs="Calibri" w:eastAsia="Calibri" w:hAnsi="Calibri"/>
          <w:color w:val="000000"/>
        </w:rPr>
      </w:pPr>
      <w:bookmarkStart w:colFirst="0" w:colLast="0" w:name="_heading=h.8ye8p5dff7y7" w:id="24"/>
      <w:bookmarkEnd w:id="24"/>
      <w:r w:rsidDel="00000000" w:rsidR="00000000" w:rsidRPr="00000000">
        <w:rPr>
          <w:rFonts w:ascii="Calibri" w:cs="Calibri" w:eastAsia="Calibri" w:hAnsi="Calibri"/>
          <w:color w:val="000000"/>
          <w:rtl w:val="0"/>
        </w:rPr>
        <w:t xml:space="preserve">3.3.4</w:t>
        <w:tab/>
        <w:t xml:space="preserve">Requisitos de Disponibilidad</w:t>
      </w:r>
    </w:p>
    <w:p w:rsidR="00000000" w:rsidDel="00000000" w:rsidP="00000000" w:rsidRDefault="00000000" w:rsidRPr="00000000" w14:paraId="0000010D">
      <w:pPr>
        <w:spacing w:after="240" w:line="276" w:lineRule="auto"/>
        <w:rPr>
          <w:rFonts w:ascii="Arial" w:cs="Arial" w:eastAsia="Arial" w:hAnsi="Arial"/>
        </w:rPr>
      </w:pPr>
      <w:r w:rsidDel="00000000" w:rsidR="00000000" w:rsidRPr="00000000">
        <w:rPr>
          <w:rFonts w:ascii="Arial" w:cs="Arial" w:eastAsia="Arial" w:hAnsi="Arial"/>
          <w:rtl w:val="0"/>
        </w:rPr>
        <w:t xml:space="preserve">El sistema VetMap debe garantizar una disponibilidad continua para asegurar el acceso a fichas médicas, la comparación de productos en tiempo real y la trazabilidad de despachos. Se establece el siguiente requisito general:</w:t>
      </w:r>
    </w:p>
    <w:p w:rsidR="00000000" w:rsidDel="00000000" w:rsidP="00000000" w:rsidRDefault="00000000" w:rsidRPr="00000000" w14:paraId="0000010E">
      <w:pPr>
        <w:numPr>
          <w:ilvl w:val="0"/>
          <w:numId w:val="7"/>
        </w:numPr>
        <w:spacing w:after="240" w:line="276" w:lineRule="auto"/>
        <w:ind w:left="720" w:hanging="360"/>
      </w:pPr>
      <w:r w:rsidDel="00000000" w:rsidR="00000000" w:rsidRPr="00000000">
        <w:rPr>
          <w:rFonts w:ascii="Arial" w:cs="Arial" w:eastAsia="Arial" w:hAnsi="Arial"/>
          <w:b w:val="1"/>
          <w:bCs w:val="1"/>
          <w:rtl w:val="0"/>
        </w:rPr>
        <w:t xml:space="preserve">Disponibilidad general del sistema:</w:t>
      </w:r>
      <w:r w:rsidDel="00000000" w:rsidR="00000000" w:rsidRPr="00000000">
        <w:rPr>
          <w:rFonts w:ascii="Arial" w:cs="Arial" w:eastAsia="Arial" w:hAnsi="Arial"/>
          <w:rtl w:val="0"/>
        </w:rPr>
        <w:t xml:space="preserve"> La plataforma (aplicación móvil, plataformas web para clínicas/tiendas y panel administrativo) deberá mantener una disponibilidad mínima del </w:t>
      </w:r>
      <w:r w:rsidDel="00000000" w:rsidR="00000000" w:rsidRPr="00000000">
        <w:rPr>
          <w:rFonts w:ascii="Arial" w:cs="Arial" w:eastAsia="Arial" w:hAnsi="Arial"/>
          <w:b w:val="1"/>
          <w:bCs w:val="1"/>
          <w:rtl w:val="0"/>
        </w:rPr>
        <w:t xml:space="preserve">99.5% del tiempo</w:t>
      </w:r>
      <w:r w:rsidDel="00000000" w:rsidR="00000000" w:rsidRPr="00000000">
        <w:rPr>
          <w:rFonts w:ascii="Arial" w:cs="Arial" w:eastAsia="Arial" w:hAnsi="Arial"/>
          <w:rtl w:val="0"/>
        </w:rPr>
        <w:t xml:space="preserve"> ($24/7$), permitiendo ventanas de mantenimiento programadas en horarios de bajo tráfico (madrugada).</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rPr>
          <w:rFonts w:ascii="Calibri" w:cs="Calibri" w:eastAsia="Calibri" w:hAnsi="Calibri"/>
          <w:color w:val="000000"/>
        </w:rPr>
      </w:pPr>
      <w:bookmarkStart w:colFirst="0" w:colLast="0" w:name="_heading=h.52tmv9js1cfu" w:id="25"/>
      <w:bookmarkEnd w:id="25"/>
      <w:r w:rsidDel="00000000" w:rsidR="00000000" w:rsidRPr="00000000">
        <w:rPr>
          <w:rFonts w:ascii="Calibri" w:cs="Calibri" w:eastAsia="Calibri" w:hAnsi="Calibri"/>
          <w:color w:val="000000"/>
          <w:rtl w:val="0"/>
        </w:rPr>
        <w:t xml:space="preserve">3.3.5</w:t>
        <w:tab/>
        <w:t xml:space="preserve">Requisitos de Portabilidad</w:t>
      </w:r>
    </w:p>
    <w:p w:rsidR="00000000" w:rsidDel="00000000" w:rsidP="00000000" w:rsidRDefault="00000000" w:rsidRPr="00000000" w14:paraId="00000111">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Mantenimiento Correctivo:</w:t>
      </w:r>
      <w:r w:rsidDel="00000000" w:rsidR="00000000" w:rsidRPr="00000000">
        <w:rPr>
          <w:rFonts w:ascii="Arial" w:cs="Arial" w:eastAsia="Arial" w:hAnsi="Arial"/>
          <w:rtl w:val="0"/>
        </w:rPr>
        <w:t xml:space="preserve"> Corrección rápida de fallos en el registro de fichas médicas, discrepancias de datos en el comparador de precios, desvíos de ruta o errores al subir las evidencias fotográficas de entrega.</w:t>
      </w:r>
    </w:p>
    <w:p w:rsidR="00000000" w:rsidDel="00000000" w:rsidP="00000000" w:rsidRDefault="00000000" w:rsidRPr="00000000" w14:paraId="00000112">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Mantenimiento Adaptativo:</w:t>
      </w:r>
      <w:r w:rsidDel="00000000" w:rsidR="00000000" w:rsidRPr="00000000">
        <w:rPr>
          <w:rFonts w:ascii="Arial" w:cs="Arial" w:eastAsia="Arial" w:hAnsi="Arial"/>
          <w:rtl w:val="0"/>
        </w:rPr>
        <w:t xml:space="preserve"> Actualización continua para asegurar compatibilidad con las distintas versiones de sistemas operativos móviles (Android/iOS) de la app de usuarios, así como la adaptación a nuevas reglas o canales de venta de las tiendas y clínicas aliadas.</w:t>
      </w:r>
    </w:p>
    <w:p w:rsidR="00000000" w:rsidDel="00000000" w:rsidP="00000000" w:rsidRDefault="00000000" w:rsidRPr="00000000" w14:paraId="00000113">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Mantenimiento Perfectivo/Evolutivo:</w:t>
      </w:r>
      <w:r w:rsidDel="00000000" w:rsidR="00000000" w:rsidRPr="00000000">
        <w:rPr>
          <w:rFonts w:ascii="Arial" w:cs="Arial" w:eastAsia="Arial" w:hAnsi="Arial"/>
          <w:rtl w:val="0"/>
        </w:rPr>
        <w:t xml:space="preserve"> Ajustes para optimizar la velocidad del comparador de precios, perfeccionar los algoritmos del motor de alertas inteligentes de patrones y mejorar el procesamiento de métricas en los paneles administrativos.</w:t>
      </w:r>
    </w:p>
    <w:p w:rsidR="00000000" w:rsidDel="00000000" w:rsidP="00000000" w:rsidRDefault="00000000" w:rsidRPr="00000000" w14:paraId="00000114">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Mantenimiento Preventivo:</w:t>
      </w:r>
      <w:r w:rsidDel="00000000" w:rsidR="00000000" w:rsidRPr="00000000">
        <w:rPr>
          <w:rFonts w:ascii="Arial" w:cs="Arial" w:eastAsia="Arial" w:hAnsi="Arial"/>
          <w:rtl w:val="0"/>
        </w:rPr>
        <w:t xml:space="preserve"> Monitoreo constante del servidor, respaldos periodicos del historial médico y de usuarios, e inspección preventiva de las APIs de geolocalización y trazabilidad de despachos para evitar interrupciones en el servicio.</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pStyle w:val="Heading3"/>
        <w:rPr>
          <w:rFonts w:ascii="Calibri" w:cs="Calibri" w:eastAsia="Calibri" w:hAnsi="Calibri"/>
          <w:color w:val="000000"/>
        </w:rPr>
      </w:pPr>
      <w:bookmarkStart w:colFirst="0" w:colLast="0" w:name="_heading=h.m1d469owfo4j" w:id="26"/>
      <w:bookmarkEnd w:id="26"/>
      <w:r w:rsidDel="00000000" w:rsidR="00000000" w:rsidRPr="00000000">
        <w:rPr>
          <w:rFonts w:ascii="Calibri" w:cs="Calibri" w:eastAsia="Calibri" w:hAnsi="Calibri"/>
          <w:color w:val="000000"/>
          <w:rtl w:val="0"/>
        </w:rPr>
        <w:t xml:space="preserve">3.3.6</w:t>
        <w:tab/>
        <w:t xml:space="preserve">Requisitos de Mantenibilidad</w:t>
      </w:r>
    </w:p>
    <w:p w:rsidR="00000000" w:rsidDel="00000000" w:rsidP="00000000" w:rsidRDefault="00000000" w:rsidRPr="00000000" w14:paraId="00000117">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Para garantizar el correcto funcionamiento, actualización y evolución de la plataforma </w:t>
      </w:r>
      <w:r w:rsidDel="00000000" w:rsidR="00000000" w:rsidRPr="00000000">
        <w:rPr>
          <w:rFonts w:ascii="Arial" w:cs="Arial" w:eastAsia="Arial" w:hAnsi="Arial"/>
          <w:b w:val="1"/>
          <w:bCs w:val="1"/>
          <w:rtl w:val="0"/>
        </w:rPr>
        <w:t xml:space="preserve">VetMap</w:t>
      </w:r>
      <w:r w:rsidDel="00000000" w:rsidR="00000000" w:rsidRPr="00000000">
        <w:rPr>
          <w:rFonts w:ascii="Arial" w:cs="Arial" w:eastAsia="Arial" w:hAnsi="Arial"/>
          <w:rtl w:val="0"/>
        </w:rPr>
        <w:t xml:space="preserve">, se definen los siguientes tipos de mantenimiento:</w:t>
      </w:r>
    </w:p>
    <w:p w:rsidR="00000000" w:rsidDel="00000000" w:rsidP="00000000" w:rsidRDefault="00000000" w:rsidRPr="00000000" w14:paraId="00000118">
      <w:pPr>
        <w:numPr>
          <w:ilvl w:val="0"/>
          <w:numId w:val="19"/>
        </w:numPr>
        <w:spacing w:after="0" w:afterAutospacing="0" w:line="276" w:lineRule="auto"/>
        <w:ind w:left="720" w:hanging="360"/>
      </w:pPr>
      <w:r w:rsidDel="00000000" w:rsidR="00000000" w:rsidRPr="00000000">
        <w:rPr>
          <w:rFonts w:ascii="Arial" w:cs="Arial" w:eastAsia="Arial" w:hAnsi="Arial"/>
          <w:b w:val="1"/>
          <w:bCs w:val="1"/>
          <w:rtl w:val="0"/>
        </w:rPr>
        <w:t xml:space="preserve">Mantenimiento Correctivo:</w:t>
      </w:r>
      <w:r w:rsidDel="00000000" w:rsidR="00000000" w:rsidRPr="00000000">
        <w:rPr>
          <w:rFonts w:ascii="Arial" w:cs="Arial" w:eastAsia="Arial" w:hAnsi="Arial"/>
          <w:rtl w:val="0"/>
        </w:rPr>
        <w:t xml:space="preserve"> Corrección de errores o fallas operativas en la aplicación móvil, plataformas web (tiendas/clínicas), módulo de repartidores o backend (p. ej., fallas en la sincronización de stock, errores en el tracking GPS de despachos o notificaciones de alertas no enviadas).</w:t>
      </w:r>
    </w:p>
    <w:p w:rsidR="00000000" w:rsidDel="00000000" w:rsidP="00000000" w:rsidRDefault="00000000" w:rsidRPr="00000000" w14:paraId="00000119">
      <w:pPr>
        <w:numPr>
          <w:ilvl w:val="0"/>
          <w:numId w:val="19"/>
        </w:numPr>
        <w:spacing w:after="0" w:afterAutospacing="0" w:line="276" w:lineRule="auto"/>
        <w:ind w:left="720" w:hanging="360"/>
      </w:pPr>
      <w:r w:rsidDel="00000000" w:rsidR="00000000" w:rsidRPr="00000000">
        <w:rPr>
          <w:rFonts w:ascii="Arial" w:cs="Arial" w:eastAsia="Arial" w:hAnsi="Arial"/>
          <w:b w:val="1"/>
          <w:bCs w:val="1"/>
          <w:rtl w:val="0"/>
        </w:rPr>
        <w:t xml:space="preserve">Mantenimiento Adaptativo:</w:t>
      </w:r>
      <w:r w:rsidDel="00000000" w:rsidR="00000000" w:rsidRPr="00000000">
        <w:rPr>
          <w:rFonts w:ascii="Arial" w:cs="Arial" w:eastAsia="Arial" w:hAnsi="Arial"/>
          <w:rtl w:val="0"/>
        </w:rPr>
        <w:t xml:space="preserve"> Modificaciones para asegurar la compatibilidad continua del sistema ante actualizaciones de sistemas operativos móviles (Android/iOS), navegadores web, o integración con APIs externas (canales de venta de tiendas o servicios de mapas).</w:t>
      </w:r>
    </w:p>
    <w:p w:rsidR="00000000" w:rsidDel="00000000" w:rsidP="00000000" w:rsidRDefault="00000000" w:rsidRPr="00000000" w14:paraId="0000011A">
      <w:pPr>
        <w:numPr>
          <w:ilvl w:val="0"/>
          <w:numId w:val="19"/>
        </w:numPr>
        <w:spacing w:after="0" w:afterAutospacing="0" w:line="276" w:lineRule="auto"/>
        <w:ind w:left="720" w:hanging="360"/>
      </w:pPr>
      <w:r w:rsidDel="00000000" w:rsidR="00000000" w:rsidRPr="00000000">
        <w:rPr>
          <w:rFonts w:ascii="Arial" w:cs="Arial" w:eastAsia="Arial" w:hAnsi="Arial"/>
          <w:b w:val="1"/>
          <w:bCs w:val="1"/>
          <w:rtl w:val="0"/>
        </w:rPr>
        <w:t xml:space="preserve">Mantenimiento Perfectivo / Evolutivo:</w:t>
      </w:r>
      <w:r w:rsidDel="00000000" w:rsidR="00000000" w:rsidRPr="00000000">
        <w:rPr>
          <w:rFonts w:ascii="Arial" w:cs="Arial" w:eastAsia="Arial" w:hAnsi="Arial"/>
          <w:rtl w:val="0"/>
        </w:rPr>
        <w:t xml:space="preserve"> Incorporación de mejoras funcionales y optimización de componentes existentes, tales como el ajuste del algoritmo del sistema de alertas inteligentes (detección de patrones de peso/salud) o la actualización de los reportes y estadísticas para tiendas y clínicas.</w:t>
      </w:r>
    </w:p>
    <w:p w:rsidR="00000000" w:rsidDel="00000000" w:rsidP="00000000" w:rsidRDefault="00000000" w:rsidRPr="00000000" w14:paraId="0000011B">
      <w:pPr>
        <w:numPr>
          <w:ilvl w:val="0"/>
          <w:numId w:val="19"/>
        </w:numPr>
        <w:spacing w:after="240" w:line="276" w:lineRule="auto"/>
        <w:ind w:left="720" w:hanging="360"/>
      </w:pPr>
      <w:r w:rsidDel="00000000" w:rsidR="00000000" w:rsidRPr="00000000">
        <w:rPr>
          <w:rFonts w:ascii="Arial" w:cs="Arial" w:eastAsia="Arial" w:hAnsi="Arial"/>
          <w:b w:val="1"/>
          <w:bCs w:val="1"/>
          <w:rtl w:val="0"/>
        </w:rPr>
        <w:t xml:space="preserve">Mantenimiento Preventivo:</w:t>
      </w:r>
      <w:r w:rsidDel="00000000" w:rsidR="00000000" w:rsidRPr="00000000">
        <w:rPr>
          <w:rFonts w:ascii="Arial" w:cs="Arial" w:eastAsia="Arial" w:hAnsi="Arial"/>
          <w:rtl w:val="0"/>
        </w:rPr>
        <w:t xml:space="preserve"> Monitoreo y optimización periódica de las bases de datos (historial de precios, fichas médicas y trazabilidad de despachos) e infraestructura para prevenir caídas y asegurar tiempos de respuesta rápidos.</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pStyle w:val="Heading3"/>
        <w:rPr>
          <w:rFonts w:ascii="Calibri" w:cs="Calibri" w:eastAsia="Calibri" w:hAnsi="Calibri"/>
          <w:color w:val="000000"/>
        </w:rPr>
      </w:pPr>
      <w:bookmarkStart w:colFirst="0" w:colLast="0" w:name="_heading=h.k5xonnqj9xrz" w:id="27"/>
      <w:bookmarkEnd w:id="27"/>
      <w:r w:rsidDel="00000000" w:rsidR="00000000" w:rsidRPr="00000000">
        <w:rPr>
          <w:rFonts w:ascii="Calibri" w:cs="Calibri" w:eastAsia="Calibri" w:hAnsi="Calibri"/>
          <w:color w:val="000000"/>
          <w:rtl w:val="0"/>
        </w:rPr>
        <w:t xml:space="preserve">3.3.7</w:t>
        <w:tab/>
        <w:t xml:space="preserve">Requisitos de Funcionalidad</w:t>
      </w:r>
    </w:p>
    <w:p w:rsidR="00000000" w:rsidDel="00000000" w:rsidP="00000000" w:rsidRDefault="00000000" w:rsidRPr="00000000" w14:paraId="0000011E">
      <w:pPr>
        <w:spacing w:after="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Identificación del tipo de mantenimiento necesario del sistema.</w:t>
      </w:r>
    </w:p>
    <w:p w:rsidR="00000000" w:rsidDel="00000000" w:rsidP="00000000" w:rsidRDefault="00000000" w:rsidRPr="00000000" w14:paraId="0000011F">
      <w:pPr>
        <w:numPr>
          <w:ilvl w:val="0"/>
          <w:numId w:val="12"/>
        </w:numPr>
        <w:spacing w:after="0" w:afterAutospacing="0" w:line="276" w:lineRule="auto"/>
        <w:ind w:left="720" w:hanging="360"/>
      </w:pPr>
      <w:r w:rsidDel="00000000" w:rsidR="00000000" w:rsidRPr="00000000">
        <w:rPr>
          <w:rFonts w:ascii="Arial" w:cs="Arial" w:eastAsia="Arial" w:hAnsi="Arial"/>
          <w:b w:val="1"/>
          <w:bCs w:val="1"/>
          <w:rtl w:val="0"/>
        </w:rPr>
        <w:t xml:space="preserve">Mantenimiento Correctivo:</w:t>
      </w:r>
      <w:r w:rsidDel="00000000" w:rsidR="00000000" w:rsidRPr="00000000">
        <w:rPr>
          <w:rFonts w:ascii="Arial" w:cs="Arial" w:eastAsia="Arial" w:hAnsi="Arial"/>
          <w:rtl w:val="0"/>
        </w:rPr>
        <w:t xml:space="preserve"> Corrección de fallas o errores en el cálculo de precios/stock, alertas de peso erróneas o fallos en el módulo de seguimiento GPS y evidencias de despacho.</w:t>
      </w:r>
    </w:p>
    <w:p w:rsidR="00000000" w:rsidDel="00000000" w:rsidP="00000000" w:rsidRDefault="00000000" w:rsidRPr="00000000" w14:paraId="00000120">
      <w:pPr>
        <w:numPr>
          <w:ilvl w:val="0"/>
          <w:numId w:val="12"/>
        </w:numPr>
        <w:spacing w:after="0" w:afterAutospacing="0" w:line="276" w:lineRule="auto"/>
        <w:ind w:left="720" w:hanging="360"/>
      </w:pPr>
      <w:r w:rsidDel="00000000" w:rsidR="00000000" w:rsidRPr="00000000">
        <w:rPr>
          <w:rFonts w:ascii="Arial" w:cs="Arial" w:eastAsia="Arial" w:hAnsi="Arial"/>
          <w:b w:val="1"/>
          <w:bCs w:val="1"/>
          <w:rtl w:val="0"/>
        </w:rPr>
        <w:t xml:space="preserve">Mantenimiento Adaptativo:</w:t>
      </w:r>
      <w:r w:rsidDel="00000000" w:rsidR="00000000" w:rsidRPr="00000000">
        <w:rPr>
          <w:rFonts w:ascii="Arial" w:cs="Arial" w:eastAsia="Arial" w:hAnsi="Arial"/>
          <w:rtl w:val="0"/>
        </w:rPr>
        <w:t xml:space="preserve"> Actualización del sistema ante integraciones con APIs externas de tiendas/clínicas, cambios en las plataformas móviles (Android/iOS) o en navegadores web.</w:t>
      </w:r>
    </w:p>
    <w:p w:rsidR="00000000" w:rsidDel="00000000" w:rsidP="00000000" w:rsidRDefault="00000000" w:rsidRPr="00000000" w14:paraId="00000121">
      <w:pPr>
        <w:numPr>
          <w:ilvl w:val="0"/>
          <w:numId w:val="12"/>
        </w:numPr>
        <w:spacing w:after="0" w:afterAutospacing="0" w:line="276" w:lineRule="auto"/>
        <w:ind w:left="720" w:hanging="360"/>
      </w:pPr>
      <w:r w:rsidDel="00000000" w:rsidR="00000000" w:rsidRPr="00000000">
        <w:rPr>
          <w:rFonts w:ascii="Arial" w:cs="Arial" w:eastAsia="Arial" w:hAnsi="Arial"/>
          <w:b w:val="1"/>
          <w:bCs w:val="1"/>
          <w:rtl w:val="0"/>
        </w:rPr>
        <w:t xml:space="preserve">Mantenimiento Perfectivo:</w:t>
      </w:r>
      <w:r w:rsidDel="00000000" w:rsidR="00000000" w:rsidRPr="00000000">
        <w:rPr>
          <w:rFonts w:ascii="Arial" w:cs="Arial" w:eastAsia="Arial" w:hAnsi="Arial"/>
          <w:rtl w:val="0"/>
        </w:rPr>
        <w:t xml:space="preserve"> Optimización del algoritmo de detección de patrones para las alertas inteligentes, mejoras en la interfaz de comparación de precios y refinamiento de los reportes administrativos.</w:t>
      </w:r>
    </w:p>
    <w:p w:rsidR="00000000" w:rsidDel="00000000" w:rsidP="00000000" w:rsidRDefault="00000000" w:rsidRPr="00000000" w14:paraId="00000122">
      <w:pPr>
        <w:numPr>
          <w:ilvl w:val="0"/>
          <w:numId w:val="12"/>
        </w:numPr>
        <w:spacing w:after="240" w:line="276" w:lineRule="auto"/>
        <w:ind w:left="720" w:hanging="360"/>
      </w:pPr>
      <w:r w:rsidDel="00000000" w:rsidR="00000000" w:rsidRPr="00000000">
        <w:rPr>
          <w:rFonts w:ascii="Arial" w:cs="Arial" w:eastAsia="Arial" w:hAnsi="Arial"/>
          <w:b w:val="1"/>
          <w:bCs w:val="1"/>
          <w:rtl w:val="0"/>
        </w:rPr>
        <w:t xml:space="preserve">Mantenimiento Preventivo:</w:t>
      </w:r>
      <w:r w:rsidDel="00000000" w:rsidR="00000000" w:rsidRPr="00000000">
        <w:rPr>
          <w:rFonts w:ascii="Arial" w:cs="Arial" w:eastAsia="Arial" w:hAnsi="Arial"/>
          <w:rtl w:val="0"/>
        </w:rPr>
        <w:t xml:space="preserve"> Revisiones periódicas para asegurar la estabilidad en la carga masiva de catálogos de productos, optimización del almacenamiento del historial médico y refuerzo de la seguridad de datos.</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pStyle w:val="Heading2"/>
        <w:rPr>
          <w:rFonts w:ascii="Calibri" w:cs="Calibri" w:eastAsia="Calibri" w:hAnsi="Calibri"/>
          <w:color w:val="000000"/>
        </w:rPr>
      </w:pPr>
      <w:bookmarkStart w:colFirst="0" w:colLast="0" w:name="_heading=h.9m520e906tqj" w:id="28"/>
      <w:bookmarkEnd w:id="28"/>
      <w:r w:rsidDel="00000000" w:rsidR="00000000" w:rsidRPr="00000000">
        <w:rPr>
          <w:rFonts w:ascii="Calibri" w:cs="Calibri" w:eastAsia="Calibri" w:hAnsi="Calibri"/>
          <w:color w:val="000000"/>
          <w:rtl w:val="0"/>
        </w:rPr>
        <w:t xml:space="preserve">3.4</w:t>
        <w:tab/>
        <w:t xml:space="preserve">Requisitos No funcionales Organizacionales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Marca e Identidad Corporativa:</w:t>
        <w:br w:type="textWrapping"/>
      </w:r>
    </w:p>
    <w:p w:rsidR="00000000" w:rsidDel="00000000" w:rsidP="00000000" w:rsidRDefault="00000000" w:rsidRPr="00000000" w14:paraId="00000127">
      <w:pPr>
        <w:numPr>
          <w:ilvl w:val="0"/>
          <w:numId w:val="20"/>
        </w:numPr>
        <w:spacing w:after="240" w:line="276" w:lineRule="auto"/>
        <w:ind w:left="720" w:hanging="360"/>
      </w:pPr>
      <w:r w:rsidDel="00000000" w:rsidR="00000000" w:rsidRPr="00000000">
        <w:rPr>
          <w:rFonts w:ascii="Arial" w:cs="Arial" w:eastAsia="Arial" w:hAnsi="Arial"/>
          <w:rtl w:val="0"/>
        </w:rPr>
        <w:t xml:space="preserve">Todas las interfaces (Aplicación Móvil, Plataformas Web para Tiendas/Clínicas, Módulo de Repartidores y Panel Administrativo) deben incluir el logotipo oficial de VetMap y respetar la paleta de colores corporativos definida por la empresa.</w:t>
      </w:r>
    </w:p>
    <w:p w:rsidR="00000000" w:rsidDel="00000000" w:rsidP="00000000" w:rsidRDefault="00000000" w:rsidRPr="00000000" w14:paraId="00000128">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Alineación con la Propuesta de Negocio:</w:t>
        <w:br w:type="textWrapping"/>
      </w:r>
    </w:p>
    <w:p w:rsidR="00000000" w:rsidDel="00000000" w:rsidP="00000000" w:rsidRDefault="00000000" w:rsidRPr="00000000" w14:paraId="00000129">
      <w:pPr>
        <w:numPr>
          <w:ilvl w:val="0"/>
          <w:numId w:val="25"/>
        </w:numPr>
        <w:spacing w:after="0" w:afterAutospacing="0" w:line="276" w:lineRule="auto"/>
        <w:ind w:left="720" w:hanging="360"/>
      </w:pPr>
      <w:r w:rsidDel="00000000" w:rsidR="00000000" w:rsidRPr="00000000">
        <w:rPr>
          <w:rFonts w:ascii="Arial" w:cs="Arial" w:eastAsia="Arial" w:hAnsi="Arial"/>
          <w:b w:val="1"/>
          <w:bCs w:val="1"/>
          <w:rtl w:val="0"/>
        </w:rPr>
        <w:t xml:space="preserve">Alcance de Servicio:</w:t>
      </w:r>
      <w:r w:rsidDel="00000000" w:rsidR="00000000" w:rsidRPr="00000000">
        <w:rPr>
          <w:rFonts w:ascii="Arial" w:cs="Arial" w:eastAsia="Arial" w:hAnsi="Arial"/>
          <w:rtl w:val="0"/>
        </w:rPr>
        <w:t xml:space="preserve"> La plataforma debe operar bajo el modelo de negocio de ser un canal de comparación y conexión; las transacciones finales de compra se derivan al canal habilitado por cada tienda.</w:t>
      </w:r>
    </w:p>
    <w:p w:rsidR="00000000" w:rsidDel="00000000" w:rsidP="00000000" w:rsidRDefault="00000000" w:rsidRPr="00000000" w14:paraId="0000012A">
      <w:pPr>
        <w:numPr>
          <w:ilvl w:val="0"/>
          <w:numId w:val="25"/>
        </w:numPr>
        <w:spacing w:after="240" w:line="276" w:lineRule="auto"/>
        <w:ind w:left="720" w:hanging="360"/>
      </w:pPr>
      <w:r w:rsidDel="00000000" w:rsidR="00000000" w:rsidRPr="00000000">
        <w:rPr>
          <w:rFonts w:ascii="Arial" w:cs="Arial" w:eastAsia="Arial" w:hAnsi="Arial"/>
          <w:b w:val="1"/>
          <w:bCs w:val="1"/>
          <w:rtl w:val="0"/>
        </w:rPr>
        <w:t xml:space="preserve">Despliegue de Módulos:</w:t>
      </w:r>
      <w:r w:rsidDel="00000000" w:rsidR="00000000" w:rsidRPr="00000000">
        <w:rPr>
          <w:rFonts w:ascii="Arial" w:cs="Arial" w:eastAsia="Arial" w:hAnsi="Arial"/>
          <w:rtl w:val="0"/>
        </w:rPr>
        <w:t xml:space="preserve"> El sistema debe estructurarse obligatoriamente según el modelo operativo interno (App Móvil, Web Tiendas, Web Clínicas, Módulo Repartidores y Panel Admin).</w:t>
      </w:r>
    </w:p>
    <w:p w:rsidR="00000000" w:rsidDel="00000000" w:rsidP="00000000" w:rsidRDefault="00000000" w:rsidRPr="00000000" w14:paraId="0000012B">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Políticas Organizacionales de Responsabilidad Legal:</w:t>
        <w:br w:type="textWrapping"/>
      </w:r>
    </w:p>
    <w:p w:rsidR="00000000" w:rsidDel="00000000" w:rsidP="00000000" w:rsidRDefault="00000000" w:rsidRPr="00000000" w14:paraId="0000012C">
      <w:pPr>
        <w:numPr>
          <w:ilvl w:val="0"/>
          <w:numId w:val="5"/>
        </w:numPr>
        <w:spacing w:after="240" w:line="276" w:lineRule="auto"/>
        <w:ind w:left="720" w:hanging="360"/>
      </w:pPr>
      <w:r w:rsidDel="00000000" w:rsidR="00000000" w:rsidRPr="00000000">
        <w:rPr>
          <w:rFonts w:ascii="Arial" w:cs="Arial" w:eastAsia="Arial" w:hAnsi="Arial"/>
          <w:b w:val="1"/>
          <w:bCs w:val="1"/>
          <w:rtl w:val="0"/>
        </w:rPr>
        <w:t xml:space="preserve">Alertas Preventivas:</w:t>
      </w:r>
      <w:r w:rsidDel="00000000" w:rsidR="00000000" w:rsidRPr="00000000">
        <w:rPr>
          <w:rFonts w:ascii="Arial" w:cs="Arial" w:eastAsia="Arial" w:hAnsi="Arial"/>
          <w:rtl w:val="0"/>
        </w:rPr>
        <w:t xml:space="preserve"> Las alertas del sistema (como variaciones de peso u otros patrones) deben presentarse explícitamente en la interfaz como </w:t>
      </w:r>
      <w:r w:rsidDel="00000000" w:rsidR="00000000" w:rsidRPr="00000000">
        <w:rPr>
          <w:rFonts w:ascii="Arial" w:cs="Arial" w:eastAsia="Arial" w:hAnsi="Arial"/>
          <w:i w:val="1"/>
          <w:iCs w:val="1"/>
          <w:rtl w:val="0"/>
        </w:rPr>
        <w:t xml:space="preserve">indicadores preventivos</w:t>
      </w:r>
      <w:r w:rsidDel="00000000" w:rsidR="00000000" w:rsidRPr="00000000">
        <w:rPr>
          <w:rFonts w:ascii="Arial" w:cs="Arial" w:eastAsia="Arial" w:hAnsi="Arial"/>
          <w:rtl w:val="0"/>
        </w:rPr>
        <w:t xml:space="preserve"> y no como diagnósticos médicos, dejando la decisión clínica únicamente en manos del veterinario profesional.</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1"/>
        <w:rPr>
          <w:rFonts w:ascii="Calibri" w:cs="Calibri" w:eastAsia="Calibri" w:hAnsi="Calibri"/>
          <w:color w:val="000000"/>
        </w:rPr>
      </w:pPr>
      <w:bookmarkStart w:colFirst="0" w:colLast="0" w:name="_heading=h.83eo2c6qo5cu" w:id="29"/>
      <w:bookmarkEnd w:id="29"/>
      <w:r w:rsidDel="00000000" w:rsidR="00000000" w:rsidRPr="00000000">
        <w:rPr>
          <w:rFonts w:ascii="Calibri" w:cs="Calibri" w:eastAsia="Calibri" w:hAnsi="Calibri"/>
          <w:color w:val="000000"/>
          <w:rtl w:val="0"/>
        </w:rPr>
        <w:t xml:space="preserve">4. Propuesta de Planificación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rFonts w:ascii="Calibri" w:cs="Calibri" w:eastAsia="Calibri" w:hAnsi="Calibri"/>
          <w:color w:val="000000"/>
        </w:rPr>
      </w:pPr>
      <w:bookmarkStart w:colFirst="0" w:colLast="0" w:name="_heading=h.gi1sdpf6ehk" w:id="30"/>
      <w:bookmarkEnd w:id="30"/>
      <w:r w:rsidDel="00000000" w:rsidR="00000000" w:rsidRPr="00000000">
        <w:rPr>
          <w:rFonts w:ascii="Calibri" w:cs="Calibri" w:eastAsia="Calibri" w:hAnsi="Calibri"/>
          <w:color w:val="000000"/>
          <w:rtl w:val="0"/>
        </w:rPr>
        <w:t xml:space="preserve">4.1 Descripción general acerca de la Planificación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El proyecto VetMap se abordará mediante un desarrollo ágil enfocado en la entrega incremental de sus cinco componentes clave (App Móvil para usuarios, Plataformas Web para clínicas y tiendas, Módulo de despachos y Panel de administración).</w:t>
      </w:r>
    </w:p>
    <w:p w:rsidR="00000000" w:rsidDel="00000000" w:rsidP="00000000" w:rsidRDefault="00000000" w:rsidRPr="00000000" w14:paraId="00000135">
      <w:pPr>
        <w:numPr>
          <w:ilvl w:val="0"/>
          <w:numId w:val="24"/>
        </w:numPr>
        <w:spacing w:after="0" w:afterAutospacing="0" w:line="276" w:lineRule="auto"/>
        <w:ind w:left="720" w:hanging="360"/>
      </w:pPr>
      <w:r w:rsidDel="00000000" w:rsidR="00000000" w:rsidRPr="00000000">
        <w:rPr>
          <w:rFonts w:ascii="Arial" w:cs="Arial" w:eastAsia="Arial" w:hAnsi="Arial"/>
          <w:b w:val="1"/>
          <w:bCs w:val="1"/>
          <w:rtl w:val="0"/>
        </w:rPr>
        <w:t xml:space="preserve">Esfuerzo y Equipo</w:t>
      </w:r>
      <w:r w:rsidDel="00000000" w:rsidR="00000000" w:rsidRPr="00000000">
        <w:rPr>
          <w:rFonts w:ascii="Arial" w:cs="Arial" w:eastAsia="Arial" w:hAnsi="Arial"/>
          <w:rtl w:val="0"/>
        </w:rPr>
        <w:t xml:space="preserve">: La ejecución requiere la participación interactiva de un equipo multidisciplinario compuesto por Roles de Gestión/Producto, Desarrolladores Full-Stack (Móvil/Web), Diseñadores UX/UI, Especialistas en Análisis de Datos y QA.</w:t>
      </w:r>
    </w:p>
    <w:p w:rsidR="00000000" w:rsidDel="00000000" w:rsidP="00000000" w:rsidRDefault="00000000" w:rsidRPr="00000000" w14:paraId="00000136">
      <w:pPr>
        <w:numPr>
          <w:ilvl w:val="0"/>
          <w:numId w:val="24"/>
        </w:numPr>
        <w:spacing w:after="0" w:afterAutospacing="0" w:line="276" w:lineRule="auto"/>
        <w:ind w:left="720" w:hanging="360"/>
      </w:pPr>
      <w:r w:rsidDel="00000000" w:rsidR="00000000" w:rsidRPr="00000000">
        <w:rPr>
          <w:rFonts w:ascii="Arial" w:cs="Arial" w:eastAsia="Arial" w:hAnsi="Arial"/>
          <w:b w:val="1"/>
          <w:bCs w:val="1"/>
          <w:rtl w:val="0"/>
        </w:rPr>
        <w:t xml:space="preserve">Buenas Prácticas</w:t>
      </w:r>
      <w:r w:rsidDel="00000000" w:rsidR="00000000" w:rsidRPr="00000000">
        <w:rPr>
          <w:rFonts w:ascii="Arial" w:cs="Arial" w:eastAsia="Arial" w:hAnsi="Arial"/>
          <w:rtl w:val="0"/>
        </w:rPr>
        <w:t xml:space="preserve">:</w:t>
      </w:r>
    </w:p>
    <w:p w:rsidR="00000000" w:rsidDel="00000000" w:rsidP="00000000" w:rsidRDefault="00000000" w:rsidRPr="00000000" w14:paraId="00000137">
      <w:pPr>
        <w:numPr>
          <w:ilvl w:val="1"/>
          <w:numId w:val="24"/>
        </w:numPr>
        <w:spacing w:after="0" w:afterAutospacing="0" w:line="276" w:lineRule="auto"/>
        <w:ind w:left="1440" w:hanging="360"/>
      </w:pPr>
      <w:r w:rsidDel="00000000" w:rsidR="00000000" w:rsidRPr="00000000">
        <w:rPr>
          <w:rFonts w:ascii="Arial" w:cs="Arial" w:eastAsia="Arial" w:hAnsi="Arial"/>
          <w:b w:val="1"/>
          <w:bCs w:val="1"/>
          <w:rtl w:val="0"/>
        </w:rPr>
        <w:t xml:space="preserve">Diseño e Integración Cuidada</w:t>
      </w:r>
      <w:r w:rsidDel="00000000" w:rsidR="00000000" w:rsidRPr="00000000">
        <w:rPr>
          <w:rFonts w:ascii="Arial" w:cs="Arial" w:eastAsia="Arial" w:hAnsi="Arial"/>
          <w:rtl w:val="0"/>
        </w:rPr>
        <w:t xml:space="preserve">: Mantener el enfoque de la plataforma como punto de conexión sin reemplazar la venta directa de las tiendas.</w:t>
      </w:r>
    </w:p>
    <w:p w:rsidR="00000000" w:rsidDel="00000000" w:rsidP="00000000" w:rsidRDefault="00000000" w:rsidRPr="00000000" w14:paraId="00000138">
      <w:pPr>
        <w:numPr>
          <w:ilvl w:val="1"/>
          <w:numId w:val="24"/>
        </w:numPr>
        <w:spacing w:after="0" w:afterAutospacing="0" w:line="276" w:lineRule="auto"/>
        <w:ind w:left="1440" w:hanging="360"/>
      </w:pPr>
      <w:r w:rsidDel="00000000" w:rsidR="00000000" w:rsidRPr="00000000">
        <w:rPr>
          <w:rFonts w:ascii="Arial" w:cs="Arial" w:eastAsia="Arial" w:hAnsi="Arial"/>
          <w:b w:val="1"/>
          <w:bCs w:val="1"/>
          <w:rtl w:val="0"/>
        </w:rPr>
        <w:t xml:space="preserve">Tratamiento Ético de Datos</w:t>
      </w:r>
      <w:r w:rsidDel="00000000" w:rsidR="00000000" w:rsidRPr="00000000">
        <w:rPr>
          <w:rFonts w:ascii="Arial" w:cs="Arial" w:eastAsia="Arial" w:hAnsi="Arial"/>
          <w:rtl w:val="0"/>
        </w:rPr>
        <w:t xml:space="preserve">: Presentar el módulo de alertas de patrones (como cambios bruscos de peso) estrictamente como indicadores preventivos y nunca como un diagnóstico médico definitivo.</w:t>
      </w:r>
    </w:p>
    <w:p w:rsidR="00000000" w:rsidDel="00000000" w:rsidP="00000000" w:rsidRDefault="00000000" w:rsidRPr="00000000" w14:paraId="00000139">
      <w:pPr>
        <w:numPr>
          <w:ilvl w:val="1"/>
          <w:numId w:val="24"/>
        </w:numPr>
        <w:spacing w:after="0" w:afterAutospacing="0" w:line="276" w:lineRule="auto"/>
        <w:ind w:left="1440" w:hanging="360"/>
      </w:pPr>
      <w:r w:rsidDel="00000000" w:rsidR="00000000" w:rsidRPr="00000000">
        <w:rPr>
          <w:rFonts w:ascii="Arial" w:cs="Arial" w:eastAsia="Arial" w:hAnsi="Arial"/>
          <w:b w:val="1"/>
          <w:bCs w:val="1"/>
          <w:rtl w:val="0"/>
        </w:rPr>
        <w:t xml:space="preserve">Trazabilidad en Terreno</w:t>
      </w:r>
      <w:r w:rsidDel="00000000" w:rsidR="00000000" w:rsidRPr="00000000">
        <w:rPr>
          <w:rFonts w:ascii="Arial" w:cs="Arial" w:eastAsia="Arial" w:hAnsi="Arial"/>
          <w:rtl w:val="0"/>
        </w:rPr>
        <w:t xml:space="preserve">: Exigir la validación paso a paso en el módulo de repartidores (registro de tiempos, rutas e incorporación obligatoria de evidencia fotográfica).</w:t>
      </w:r>
    </w:p>
    <w:p w:rsidR="00000000" w:rsidDel="00000000" w:rsidP="00000000" w:rsidRDefault="00000000" w:rsidRPr="00000000" w14:paraId="0000013A">
      <w:pPr>
        <w:numPr>
          <w:ilvl w:val="0"/>
          <w:numId w:val="24"/>
        </w:numPr>
        <w:spacing w:after="0" w:afterAutospacing="0" w:line="276" w:lineRule="auto"/>
        <w:ind w:left="720" w:hanging="360"/>
      </w:pPr>
      <w:r w:rsidDel="00000000" w:rsidR="00000000" w:rsidRPr="00000000">
        <w:rPr>
          <w:rFonts w:ascii="Arial" w:cs="Arial" w:eastAsia="Arial" w:hAnsi="Arial"/>
          <w:b w:val="1"/>
          <w:bCs w:val="1"/>
          <w:rtl w:val="0"/>
        </w:rPr>
        <w:t xml:space="preserve">Condiciones Necesarias para el Éxito</w:t>
      </w:r>
      <w:r w:rsidDel="00000000" w:rsidR="00000000" w:rsidRPr="00000000">
        <w:rPr>
          <w:rFonts w:ascii="Arial" w:cs="Arial" w:eastAsia="Arial" w:hAnsi="Arial"/>
          <w:rtl w:val="0"/>
        </w:rPr>
        <w:t xml:space="preserve">:</w:t>
      </w:r>
    </w:p>
    <w:p w:rsidR="00000000" w:rsidDel="00000000" w:rsidP="00000000" w:rsidRDefault="00000000" w:rsidRPr="00000000" w14:paraId="0000013B">
      <w:pPr>
        <w:numPr>
          <w:ilvl w:val="1"/>
          <w:numId w:val="24"/>
        </w:numPr>
        <w:spacing w:after="0" w:afterAutospacing="0" w:line="276" w:lineRule="auto"/>
        <w:ind w:left="1440" w:hanging="360"/>
      </w:pPr>
      <w:r w:rsidDel="00000000" w:rsidR="00000000" w:rsidRPr="00000000">
        <w:rPr>
          <w:rFonts w:ascii="Arial" w:cs="Arial" w:eastAsia="Arial" w:hAnsi="Arial"/>
          <w:rtl w:val="0"/>
        </w:rPr>
        <w:t xml:space="preserve">Compromiso de integración y actualización constante de catálogos/stock por parte de las tiendas socias.</w:t>
      </w:r>
    </w:p>
    <w:p w:rsidR="00000000" w:rsidDel="00000000" w:rsidP="00000000" w:rsidRDefault="00000000" w:rsidRPr="00000000" w14:paraId="0000013C">
      <w:pPr>
        <w:numPr>
          <w:ilvl w:val="1"/>
          <w:numId w:val="24"/>
        </w:numPr>
        <w:spacing w:after="0" w:afterAutospacing="0" w:line="276" w:lineRule="auto"/>
        <w:ind w:left="1440" w:hanging="360"/>
      </w:pPr>
      <w:r w:rsidDel="00000000" w:rsidR="00000000" w:rsidRPr="00000000">
        <w:rPr>
          <w:rFonts w:ascii="Arial" w:cs="Arial" w:eastAsia="Arial" w:hAnsi="Arial"/>
          <w:rtl w:val="0"/>
        </w:rPr>
        <w:t xml:space="preserve">Adopción del sistema por parte de las clínicas para la unificación real de las fichas médicas.</w:t>
      </w:r>
    </w:p>
    <w:p w:rsidR="00000000" w:rsidDel="00000000" w:rsidP="00000000" w:rsidRDefault="00000000" w:rsidRPr="00000000" w14:paraId="0000013D">
      <w:pPr>
        <w:numPr>
          <w:ilvl w:val="1"/>
          <w:numId w:val="24"/>
        </w:numPr>
        <w:spacing w:after="240" w:line="276" w:lineRule="auto"/>
        <w:ind w:left="1440" w:hanging="360"/>
      </w:pPr>
      <w:r w:rsidDel="00000000" w:rsidR="00000000" w:rsidRPr="00000000">
        <w:rPr>
          <w:rFonts w:ascii="Arial" w:cs="Arial" w:eastAsia="Arial" w:hAnsi="Arial"/>
          <w:rtl w:val="0"/>
        </w:rPr>
        <w:t xml:space="preserve">Carga de datos continua y sistemática por parte de los dueños de mascotas para garantizar el funcionamiento eficaz del sistema de alertas.</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pStyle w:val="Heading3"/>
        <w:rPr>
          <w:rFonts w:ascii="Calibri" w:cs="Calibri" w:eastAsia="Calibri" w:hAnsi="Calibri"/>
          <w:color w:val="000000"/>
        </w:rPr>
      </w:pPr>
      <w:bookmarkStart w:colFirst="0" w:colLast="0" w:name="_heading=h.cl52oigrbiwd" w:id="31"/>
      <w:bookmarkEnd w:id="31"/>
      <w:r w:rsidDel="00000000" w:rsidR="00000000" w:rsidRPr="00000000">
        <w:rPr>
          <w:rFonts w:ascii="Calibri" w:cs="Calibri" w:eastAsia="Calibri" w:hAnsi="Calibri"/>
          <w:color w:val="000000"/>
          <w:rtl w:val="0"/>
        </w:rPr>
        <w:t xml:space="preserve">4.1.2 Definición del Equipo de Trabajo</w:t>
      </w:r>
    </w:p>
    <w:p w:rsidR="00000000" w:rsidDel="00000000" w:rsidP="00000000" w:rsidRDefault="00000000" w:rsidRPr="00000000" w14:paraId="00000144">
      <w:pPr>
        <w:jc w:val="both"/>
        <w:rPr/>
      </w:pPr>
      <w:r w:rsidDel="00000000" w:rsidR="00000000" w:rsidRPr="00000000">
        <w:rPr>
          <w:rtl w:val="0"/>
        </w:rPr>
      </w:r>
    </w:p>
    <w:sdt>
      <w:sdtPr>
        <w:lock w:val="contentLocked"/>
        <w:id w:val="195991432"/>
        <w:tag w:val="goog_rdk_0"/>
      </w:sdtPr>
      <w:sdtContent>
        <w:tbl>
          <w:tblPr>
            <w:tblStyle w:val="Table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after="0" w:line="240" w:lineRule="auto"/>
                  <w:rPr/>
                </w:pPr>
                <w:r w:rsidDel="00000000" w:rsidR="00000000" w:rsidRPr="00000000">
                  <w:rPr>
                    <w:b w:val="1"/>
                    <w:bCs w:val="1"/>
                    <w:sz w:val="20"/>
                    <w:szCs w:val="20"/>
                    <w:rtl w:val="0"/>
                  </w:rPr>
                  <w:t xml:space="preserve">Nombre Integrante del Equipo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jc w:val="center"/>
                  <w:rPr/>
                </w:pPr>
                <w:r w:rsidDel="00000000" w:rsidR="00000000" w:rsidRPr="00000000">
                  <w:rPr>
                    <w:b w:val="1"/>
                    <w:bCs w:val="1"/>
                    <w:sz w:val="20"/>
                    <w:szCs w:val="20"/>
                    <w:rtl w:val="0"/>
                  </w:rPr>
                  <w:t xml:space="preserve">Rol Definido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after="0" w:line="240" w:lineRule="auto"/>
                  <w:rPr/>
                </w:pPr>
                <w:r w:rsidDel="00000000" w:rsidR="00000000" w:rsidRPr="00000000">
                  <w:rPr>
                    <w:b w:val="1"/>
                    <w:bCs w:val="1"/>
                    <w:sz w:val="20"/>
                    <w:szCs w:val="20"/>
                    <w:rtl w:val="0"/>
                  </w:rPr>
                  <w:t xml:space="preserve">Funcion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Luis Gonzales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Jefe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Planificación, gestión general y supervisión del proyecto VetMap.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Javier Rodriguez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Analista Programador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la app móvil, plataformas web y módulos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Martin Guerrero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y gestión de bases de datos para perfiles, fichas e historial.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Allison Rubio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Calidad 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y validación del sistema, entregables y trazabilidad.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Sebastian Rojas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de interfaz e experiencia de usuario (UI/UX) para móvil y web. </w:t>
                </w:r>
              </w:p>
            </w:tc>
          </w:tr>
        </w:tbl>
      </w:sdtContent>
    </w:sdt>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pStyle w:val="Heading3"/>
        <w:rPr>
          <w:rFonts w:ascii="Calibri" w:cs="Calibri" w:eastAsia="Calibri" w:hAnsi="Calibri"/>
          <w:color w:val="000000"/>
        </w:rPr>
      </w:pPr>
      <w:bookmarkStart w:colFirst="0" w:colLast="0" w:name="_heading=h.czkyd0mmztwm" w:id="32"/>
      <w:bookmarkEnd w:id="32"/>
      <w:r w:rsidDel="00000000" w:rsidR="00000000" w:rsidRPr="00000000">
        <w:rPr>
          <w:rFonts w:ascii="Calibri" w:cs="Calibri" w:eastAsia="Calibri" w:hAnsi="Calibri"/>
          <w:color w:val="000000"/>
          <w:rtl w:val="0"/>
        </w:rPr>
        <w:t xml:space="preserve">4.1.3 Definición de Actividades principales del Proyecto</w:t>
      </w:r>
    </w:p>
    <w:p w:rsidR="00000000" w:rsidDel="00000000" w:rsidP="00000000" w:rsidRDefault="00000000" w:rsidRPr="00000000" w14:paraId="00000164">
      <w:pPr>
        <w:rPr>
          <w:b w:val="1"/>
          <w:bCs w:val="1"/>
        </w:rPr>
      </w:pPr>
      <w:r w:rsidDel="00000000" w:rsidR="00000000" w:rsidRPr="00000000">
        <w:rPr>
          <w:b w:val="1"/>
          <w:bCs w:val="1"/>
          <w:rtl w:val="0"/>
        </w:rPr>
        <w:t xml:space="preserve">Inicio y Definición de Requerimientos</w:t>
      </w:r>
    </w:p>
    <w:p w:rsidR="00000000" w:rsidDel="00000000" w:rsidP="00000000" w:rsidRDefault="00000000" w:rsidRPr="00000000" w14:paraId="00000165">
      <w:pPr>
        <w:numPr>
          <w:ilvl w:val="0"/>
          <w:numId w:val="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Levantamiento, análisis y formalización de las necesidades funcionales, no funcionales y técnicas del sistema para establecer la línea base del alcance.</w:t>
      </w:r>
    </w:p>
    <w:p w:rsidR="00000000" w:rsidDel="00000000" w:rsidP="00000000" w:rsidRDefault="00000000" w:rsidRPr="00000000" w14:paraId="00000166">
      <w:pPr>
        <w:numPr>
          <w:ilvl w:val="0"/>
          <w:numId w:val="3"/>
        </w:numPr>
        <w:spacing w:after="0" w:afterAutospacing="0" w:before="0" w:beforeAutospacing="0" w:lineRule="auto"/>
        <w:ind w:left="720" w:hanging="360"/>
      </w:pPr>
      <w:r w:rsidDel="00000000" w:rsidR="00000000" w:rsidRPr="00000000">
        <w:rPr>
          <w:b w:val="1"/>
          <w:bCs w:val="1"/>
          <w:rtl w:val="0"/>
        </w:rPr>
        <w:t xml:space="preserve">Actividades Principales:</w:t>
      </w:r>
    </w:p>
    <w:p w:rsidR="00000000" w:rsidDel="00000000" w:rsidP="00000000" w:rsidRDefault="00000000" w:rsidRPr="00000000" w14:paraId="00000167">
      <w:pPr>
        <w:numPr>
          <w:ilvl w:val="1"/>
          <w:numId w:val="3"/>
        </w:numPr>
        <w:spacing w:after="0" w:afterAutospacing="0" w:before="0" w:beforeAutospacing="0" w:lineRule="auto"/>
        <w:ind w:left="1440" w:hanging="360"/>
      </w:pPr>
      <w:r w:rsidDel="00000000" w:rsidR="00000000" w:rsidRPr="00000000">
        <w:rPr>
          <w:rtl w:val="0"/>
        </w:rPr>
        <w:t xml:space="preserve">Elaboración del Acta de Constitución del Proyecto (</w:t>
      </w:r>
      <w:r w:rsidDel="00000000" w:rsidR="00000000" w:rsidRPr="00000000">
        <w:rPr>
          <w:i w:val="1"/>
          <w:iCs w:val="1"/>
          <w:rtl w:val="0"/>
        </w:rPr>
        <w:t xml:space="preserve">Project Charter</w:t>
      </w:r>
      <w:r w:rsidDel="00000000" w:rsidR="00000000" w:rsidRPr="00000000">
        <w:rPr>
          <w:rtl w:val="0"/>
        </w:rPr>
        <w:t xml:space="preserve">).</w:t>
      </w:r>
    </w:p>
    <w:p w:rsidR="00000000" w:rsidDel="00000000" w:rsidP="00000000" w:rsidRDefault="00000000" w:rsidRPr="00000000" w14:paraId="00000168">
      <w:pPr>
        <w:numPr>
          <w:ilvl w:val="1"/>
          <w:numId w:val="3"/>
        </w:numPr>
        <w:spacing w:after="0" w:afterAutospacing="0" w:before="0" w:beforeAutospacing="0" w:lineRule="auto"/>
        <w:ind w:left="1440" w:hanging="360"/>
      </w:pPr>
      <w:r w:rsidDel="00000000" w:rsidR="00000000" w:rsidRPr="00000000">
        <w:rPr>
          <w:rtl w:val="0"/>
        </w:rPr>
        <w:t xml:space="preserve">Entrevistas y talleres de captura de requisitos con </w:t>
      </w:r>
      <w:r w:rsidDel="00000000" w:rsidR="00000000" w:rsidRPr="00000000">
        <w:rPr>
          <w:i w:val="1"/>
          <w:iCs w:val="1"/>
          <w:rtl w:val="0"/>
        </w:rPr>
        <w:t xml:space="preserve">stakeholders</w:t>
      </w:r>
      <w:r w:rsidDel="00000000" w:rsidR="00000000" w:rsidRPr="00000000">
        <w:rPr>
          <w:rtl w:val="0"/>
        </w:rPr>
        <w:t xml:space="preserve">.</w:t>
      </w:r>
    </w:p>
    <w:p w:rsidR="00000000" w:rsidDel="00000000" w:rsidP="00000000" w:rsidRDefault="00000000" w:rsidRPr="00000000" w14:paraId="00000169">
      <w:pPr>
        <w:numPr>
          <w:ilvl w:val="1"/>
          <w:numId w:val="3"/>
        </w:numPr>
        <w:spacing w:after="0" w:afterAutospacing="0" w:before="0" w:beforeAutospacing="0" w:lineRule="auto"/>
        <w:ind w:left="1440" w:hanging="360"/>
      </w:pPr>
      <w:r w:rsidDel="00000000" w:rsidR="00000000" w:rsidRPr="00000000">
        <w:rPr>
          <w:rtl w:val="0"/>
        </w:rPr>
        <w:t xml:space="preserve">Redacción y aprobación de la Especificación de Requerimientos de Software (SRS).</w:t>
      </w:r>
    </w:p>
    <w:p w:rsidR="00000000" w:rsidDel="00000000" w:rsidP="00000000" w:rsidRDefault="00000000" w:rsidRPr="00000000" w14:paraId="0000016A">
      <w:pPr>
        <w:numPr>
          <w:ilvl w:val="0"/>
          <w:numId w:val="3"/>
        </w:numPr>
        <w:spacing w:after="240" w:before="0" w:beforeAutospacing="0" w:lineRule="auto"/>
        <w:ind w:left="720" w:hanging="360"/>
      </w:pPr>
      <w:r w:rsidDel="00000000" w:rsidR="00000000" w:rsidRPr="00000000">
        <w:rPr>
          <w:b w:val="1"/>
          <w:bCs w:val="1"/>
          <w:rtl w:val="0"/>
        </w:rPr>
        <w:t xml:space="preserve">Entregable Asociado:</w:t>
      </w:r>
      <w:r w:rsidDel="00000000" w:rsidR="00000000" w:rsidRPr="00000000">
        <w:rPr>
          <w:rtl w:val="0"/>
        </w:rPr>
        <w:t xml:space="preserve"> Documento de Especificación de Requerimientos de Software firmado.</w:t>
      </w:r>
    </w:p>
    <w:p w:rsidR="00000000" w:rsidDel="00000000" w:rsidP="00000000" w:rsidRDefault="00000000" w:rsidRPr="00000000" w14:paraId="0000016B">
      <w:pPr>
        <w:rPr>
          <w:b w:val="1"/>
          <w:bCs w:val="1"/>
        </w:rPr>
      </w:pPr>
      <w:r w:rsidDel="00000000" w:rsidR="00000000" w:rsidRPr="00000000">
        <w:rPr>
          <w:b w:val="1"/>
          <w:bCs w:val="1"/>
          <w:rtl w:val="0"/>
        </w:rPr>
        <w:t xml:space="preserve">Diseño y Arquitectura del Sistema</w:t>
      </w:r>
    </w:p>
    <w:p w:rsidR="00000000" w:rsidDel="00000000" w:rsidP="00000000" w:rsidRDefault="00000000" w:rsidRPr="00000000" w14:paraId="0000016C">
      <w:pPr>
        <w:numPr>
          <w:ilvl w:val="0"/>
          <w:numId w:val="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Definición de la arquitectura lógica y física del software, junto con el modelado de datos y el diseño del flujo de experiencia de usuario.</w:t>
      </w:r>
    </w:p>
    <w:p w:rsidR="00000000" w:rsidDel="00000000" w:rsidP="00000000" w:rsidRDefault="00000000" w:rsidRPr="00000000" w14:paraId="0000016D">
      <w:pPr>
        <w:numPr>
          <w:ilvl w:val="0"/>
          <w:numId w:val="8"/>
        </w:numPr>
        <w:spacing w:after="0" w:afterAutospacing="0" w:before="0" w:beforeAutospacing="0" w:lineRule="auto"/>
        <w:ind w:left="720" w:hanging="360"/>
      </w:pPr>
      <w:r w:rsidDel="00000000" w:rsidR="00000000" w:rsidRPr="00000000">
        <w:rPr>
          <w:b w:val="1"/>
          <w:bCs w:val="1"/>
          <w:rtl w:val="0"/>
        </w:rPr>
        <w:t xml:space="preserve">Actividades Principales:</w:t>
      </w:r>
    </w:p>
    <w:p w:rsidR="00000000" w:rsidDel="00000000" w:rsidP="00000000" w:rsidRDefault="00000000" w:rsidRPr="00000000" w14:paraId="0000016E">
      <w:pPr>
        <w:numPr>
          <w:ilvl w:val="1"/>
          <w:numId w:val="8"/>
        </w:numPr>
        <w:spacing w:after="0" w:afterAutospacing="0" w:before="0" w:beforeAutospacing="0" w:lineRule="auto"/>
        <w:ind w:left="1440" w:hanging="360"/>
      </w:pPr>
      <w:r w:rsidDel="00000000" w:rsidR="00000000" w:rsidRPr="00000000">
        <w:rPr>
          <w:rtl w:val="0"/>
        </w:rPr>
        <w:t xml:space="preserve">Definición de la arquitectura del sistema y pila tecnológica (</w:t>
      </w:r>
      <w:r w:rsidDel="00000000" w:rsidR="00000000" w:rsidRPr="00000000">
        <w:rPr>
          <w:i w:val="1"/>
          <w:iCs w:val="1"/>
          <w:rtl w:val="0"/>
        </w:rPr>
        <w:t xml:space="preserve">stack</w:t>
      </w:r>
      <w:r w:rsidDel="00000000" w:rsidR="00000000" w:rsidRPr="00000000">
        <w:rPr>
          <w:rtl w:val="0"/>
        </w:rPr>
        <w:t xml:space="preserve">).</w:t>
      </w:r>
    </w:p>
    <w:p w:rsidR="00000000" w:rsidDel="00000000" w:rsidP="00000000" w:rsidRDefault="00000000" w:rsidRPr="00000000" w14:paraId="0000016F">
      <w:pPr>
        <w:numPr>
          <w:ilvl w:val="1"/>
          <w:numId w:val="8"/>
        </w:numPr>
        <w:spacing w:after="0" w:afterAutospacing="0" w:before="0" w:beforeAutospacing="0" w:lineRule="auto"/>
        <w:ind w:left="1440" w:hanging="360"/>
      </w:pPr>
      <w:r w:rsidDel="00000000" w:rsidR="00000000" w:rsidRPr="00000000">
        <w:rPr>
          <w:rtl w:val="0"/>
        </w:rPr>
        <w:t xml:space="preserve">Modelado de la base de datos (diagramas entidad-relación y esquemas).</w:t>
      </w:r>
    </w:p>
    <w:p w:rsidR="00000000" w:rsidDel="00000000" w:rsidP="00000000" w:rsidRDefault="00000000" w:rsidRPr="00000000" w14:paraId="00000170">
      <w:pPr>
        <w:numPr>
          <w:ilvl w:val="1"/>
          <w:numId w:val="8"/>
        </w:numPr>
        <w:spacing w:after="0" w:afterAutospacing="0" w:before="0" w:beforeAutospacing="0" w:lineRule="auto"/>
        <w:ind w:left="1440" w:hanging="360"/>
      </w:pPr>
      <w:r w:rsidDel="00000000" w:rsidR="00000000" w:rsidRPr="00000000">
        <w:rPr>
          <w:rtl w:val="0"/>
        </w:rPr>
        <w:t xml:space="preserve">Elaboración de </w:t>
      </w:r>
      <w:r w:rsidDel="00000000" w:rsidR="00000000" w:rsidRPr="00000000">
        <w:rPr>
          <w:i w:val="1"/>
          <w:iCs w:val="1"/>
          <w:rtl w:val="0"/>
        </w:rPr>
        <w:t xml:space="preserve">wireframes</w:t>
      </w:r>
      <w:r w:rsidDel="00000000" w:rsidR="00000000" w:rsidRPr="00000000">
        <w:rPr>
          <w:rtl w:val="0"/>
        </w:rPr>
        <w:t xml:space="preserve"> y prototipos interactivos de interfaz (UI/UX).</w:t>
      </w:r>
    </w:p>
    <w:p w:rsidR="00000000" w:rsidDel="00000000" w:rsidP="00000000" w:rsidRDefault="00000000" w:rsidRPr="00000000" w14:paraId="00000171">
      <w:pPr>
        <w:numPr>
          <w:ilvl w:val="0"/>
          <w:numId w:val="8"/>
        </w:numPr>
        <w:spacing w:after="240" w:before="0" w:beforeAutospacing="0" w:lineRule="auto"/>
        <w:ind w:left="720" w:hanging="360"/>
      </w:pPr>
      <w:r w:rsidDel="00000000" w:rsidR="00000000" w:rsidRPr="00000000">
        <w:rPr>
          <w:b w:val="1"/>
          <w:bCs w:val="1"/>
          <w:rtl w:val="0"/>
        </w:rPr>
        <w:t xml:space="preserve">Entregable Asociado:</w:t>
      </w:r>
      <w:r w:rsidDel="00000000" w:rsidR="00000000" w:rsidRPr="00000000">
        <w:rPr>
          <w:rtl w:val="0"/>
        </w:rPr>
        <w:t xml:space="preserve"> Documento de Arquitectura de Software y Prototipo de Interfaz Validado.</w:t>
      </w:r>
    </w:p>
    <w:p w:rsidR="00000000" w:rsidDel="00000000" w:rsidP="00000000" w:rsidRDefault="00000000" w:rsidRPr="00000000" w14:paraId="00000172">
      <w:pPr>
        <w:rPr>
          <w:b w:val="1"/>
          <w:bCs w:val="1"/>
        </w:rPr>
      </w:pPr>
      <w:r w:rsidDel="00000000" w:rsidR="00000000" w:rsidRPr="00000000">
        <w:rPr>
          <w:b w:val="1"/>
          <w:bCs w:val="1"/>
          <w:rtl w:val="0"/>
        </w:rPr>
        <w:t xml:space="preserve">Desarrollo y Codificación</w:t>
      </w:r>
    </w:p>
    <w:p w:rsidR="00000000" w:rsidDel="00000000" w:rsidP="00000000" w:rsidRDefault="00000000" w:rsidRPr="00000000" w14:paraId="00000173">
      <w:pPr>
        <w:numPr>
          <w:ilvl w:val="0"/>
          <w:numId w:val="1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Construcción e integración de los componentes lógicos del software según los lineamientos de arquitectura y los requisitos definidos.</w:t>
      </w:r>
    </w:p>
    <w:p w:rsidR="00000000" w:rsidDel="00000000" w:rsidP="00000000" w:rsidRDefault="00000000" w:rsidRPr="00000000" w14:paraId="00000174">
      <w:pPr>
        <w:numPr>
          <w:ilvl w:val="0"/>
          <w:numId w:val="11"/>
        </w:numPr>
        <w:spacing w:after="0" w:afterAutospacing="0" w:before="0" w:beforeAutospacing="0" w:lineRule="auto"/>
        <w:ind w:left="720" w:hanging="360"/>
      </w:pPr>
      <w:r w:rsidDel="00000000" w:rsidR="00000000" w:rsidRPr="00000000">
        <w:rPr>
          <w:b w:val="1"/>
          <w:bCs w:val="1"/>
          <w:rtl w:val="0"/>
        </w:rPr>
        <w:t xml:space="preserve">Actividades Principales:</w:t>
      </w:r>
    </w:p>
    <w:p w:rsidR="00000000" w:rsidDel="00000000" w:rsidP="00000000" w:rsidRDefault="00000000" w:rsidRPr="00000000" w14:paraId="00000175">
      <w:pPr>
        <w:numPr>
          <w:ilvl w:val="1"/>
          <w:numId w:val="11"/>
        </w:numPr>
        <w:spacing w:after="0" w:afterAutospacing="0" w:before="0" w:beforeAutospacing="0" w:lineRule="auto"/>
        <w:ind w:left="1440" w:hanging="360"/>
      </w:pPr>
      <w:r w:rsidDel="00000000" w:rsidR="00000000" w:rsidRPr="00000000">
        <w:rPr>
          <w:rtl w:val="0"/>
        </w:rPr>
        <w:t xml:space="preserve">Configuración de entornos de desarrollo y control de versiones.</w:t>
      </w:r>
    </w:p>
    <w:p w:rsidR="00000000" w:rsidDel="00000000" w:rsidP="00000000" w:rsidRDefault="00000000" w:rsidRPr="00000000" w14:paraId="00000176">
      <w:pPr>
        <w:numPr>
          <w:ilvl w:val="1"/>
          <w:numId w:val="11"/>
        </w:numPr>
        <w:spacing w:after="0" w:afterAutospacing="0" w:before="0" w:beforeAutospacing="0" w:lineRule="auto"/>
        <w:ind w:left="1440" w:hanging="360"/>
      </w:pPr>
      <w:r w:rsidDel="00000000" w:rsidR="00000000" w:rsidRPr="00000000">
        <w:rPr>
          <w:rtl w:val="0"/>
        </w:rPr>
        <w:t xml:space="preserve">Desarrollo del código </w:t>
      </w:r>
      <w:r w:rsidDel="00000000" w:rsidR="00000000" w:rsidRPr="00000000">
        <w:rPr>
          <w:i w:val="1"/>
          <w:iCs w:val="1"/>
          <w:rtl w:val="0"/>
        </w:rPr>
        <w:t xml:space="preserve">backend</w:t>
      </w:r>
      <w:r w:rsidDel="00000000" w:rsidR="00000000" w:rsidRPr="00000000">
        <w:rPr>
          <w:rtl w:val="0"/>
        </w:rPr>
        <w:t xml:space="preserve"> (lógica de negocio y API) y </w:t>
      </w:r>
      <w:r w:rsidDel="00000000" w:rsidR="00000000" w:rsidRPr="00000000">
        <w:rPr>
          <w:i w:val="1"/>
          <w:iCs w:val="1"/>
          <w:rtl w:val="0"/>
        </w:rPr>
        <w:t xml:space="preserve">frontend</w:t>
      </w:r>
      <w:r w:rsidDel="00000000" w:rsidR="00000000" w:rsidRPr="00000000">
        <w:rPr>
          <w:rtl w:val="0"/>
        </w:rPr>
        <w:t xml:space="preserve"> (interfaz de usuario).</w:t>
      </w:r>
    </w:p>
    <w:p w:rsidR="00000000" w:rsidDel="00000000" w:rsidP="00000000" w:rsidRDefault="00000000" w:rsidRPr="00000000" w14:paraId="00000177">
      <w:pPr>
        <w:numPr>
          <w:ilvl w:val="1"/>
          <w:numId w:val="11"/>
        </w:numPr>
        <w:spacing w:after="0" w:afterAutospacing="0" w:before="0" w:beforeAutospacing="0" w:lineRule="auto"/>
        <w:ind w:left="1440" w:hanging="360"/>
      </w:pPr>
      <w:r w:rsidDel="00000000" w:rsidR="00000000" w:rsidRPr="00000000">
        <w:rPr>
          <w:rtl w:val="0"/>
        </w:rPr>
        <w:t xml:space="preserve">Integración de módulos y ejecución de pruebas unitarias continuas.</w:t>
      </w:r>
    </w:p>
    <w:p w:rsidR="00000000" w:rsidDel="00000000" w:rsidP="00000000" w:rsidRDefault="00000000" w:rsidRPr="00000000" w14:paraId="00000178">
      <w:pPr>
        <w:numPr>
          <w:ilvl w:val="0"/>
          <w:numId w:val="11"/>
        </w:numPr>
        <w:spacing w:after="240" w:before="0" w:beforeAutospacing="0" w:lineRule="auto"/>
        <w:ind w:left="720" w:hanging="360"/>
      </w:pPr>
      <w:r w:rsidDel="00000000" w:rsidR="00000000" w:rsidRPr="00000000">
        <w:rPr>
          <w:b w:val="1"/>
          <w:bCs w:val="1"/>
          <w:rtl w:val="0"/>
        </w:rPr>
        <w:t xml:space="preserve">Entregable Asociado:</w:t>
      </w:r>
      <w:r w:rsidDel="00000000" w:rsidR="00000000" w:rsidRPr="00000000">
        <w:rPr>
          <w:rtl w:val="0"/>
        </w:rPr>
        <w:t xml:space="preserve"> Código Fuente compilado y Módulos de Software integrados.</w:t>
      </w:r>
    </w:p>
    <w:p w:rsidR="00000000" w:rsidDel="00000000" w:rsidP="00000000" w:rsidRDefault="00000000" w:rsidRPr="00000000" w14:paraId="00000179">
      <w:pPr>
        <w:rPr>
          <w:b w:val="1"/>
          <w:bCs w:val="1"/>
        </w:rPr>
      </w:pPr>
      <w:r w:rsidDel="00000000" w:rsidR="00000000" w:rsidRPr="00000000">
        <w:rPr>
          <w:b w:val="1"/>
          <w:bCs w:val="1"/>
          <w:rtl w:val="0"/>
        </w:rPr>
        <w:t xml:space="preserve">Pruebas y Aseguramiento de Calidad (QA)</w:t>
      </w:r>
    </w:p>
    <w:p w:rsidR="00000000" w:rsidDel="00000000" w:rsidP="00000000" w:rsidRDefault="00000000" w:rsidRPr="00000000" w14:paraId="0000017A">
      <w:pPr>
        <w:numPr>
          <w:ilvl w:val="0"/>
          <w:numId w:val="10"/>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Evaluación técnica e integral de la solución para verificar el cumplimiento de los estándares de calidad y la ausencia de defectos.</w:t>
      </w:r>
    </w:p>
    <w:p w:rsidR="00000000" w:rsidDel="00000000" w:rsidP="00000000" w:rsidRDefault="00000000" w:rsidRPr="00000000" w14:paraId="0000017B">
      <w:pPr>
        <w:numPr>
          <w:ilvl w:val="0"/>
          <w:numId w:val="10"/>
        </w:numPr>
        <w:spacing w:after="0" w:afterAutospacing="0" w:before="0" w:beforeAutospacing="0" w:lineRule="auto"/>
        <w:ind w:left="720" w:hanging="360"/>
      </w:pPr>
      <w:r w:rsidDel="00000000" w:rsidR="00000000" w:rsidRPr="00000000">
        <w:rPr>
          <w:b w:val="1"/>
          <w:bCs w:val="1"/>
          <w:rtl w:val="0"/>
        </w:rPr>
        <w:t xml:space="preserve">Actividades Principales:</w:t>
      </w:r>
    </w:p>
    <w:p w:rsidR="00000000" w:rsidDel="00000000" w:rsidP="00000000" w:rsidRDefault="00000000" w:rsidRPr="00000000" w14:paraId="0000017C">
      <w:pPr>
        <w:numPr>
          <w:ilvl w:val="1"/>
          <w:numId w:val="10"/>
        </w:numPr>
        <w:spacing w:after="0" w:afterAutospacing="0" w:before="0" w:beforeAutospacing="0" w:lineRule="auto"/>
        <w:ind w:left="1440" w:hanging="360"/>
      </w:pPr>
      <w:r w:rsidDel="00000000" w:rsidR="00000000" w:rsidRPr="00000000">
        <w:rPr>
          <w:rtl w:val="0"/>
        </w:rPr>
        <w:t xml:space="preserve">Diseño y ejecución de casos de prueba (funcionales, de integración y rendimiento).</w:t>
      </w:r>
    </w:p>
    <w:p w:rsidR="00000000" w:rsidDel="00000000" w:rsidP="00000000" w:rsidRDefault="00000000" w:rsidRPr="00000000" w14:paraId="0000017D">
      <w:pPr>
        <w:numPr>
          <w:ilvl w:val="1"/>
          <w:numId w:val="10"/>
        </w:numPr>
        <w:spacing w:after="0" w:afterAutospacing="0" w:before="0" w:beforeAutospacing="0" w:lineRule="auto"/>
        <w:ind w:left="1440" w:hanging="360"/>
      </w:pPr>
      <w:r w:rsidDel="00000000" w:rsidR="00000000" w:rsidRPr="00000000">
        <w:rPr>
          <w:rtl w:val="0"/>
        </w:rPr>
        <w:t xml:space="preserve">Reporte, depuración y corrección de incidencias (</w:t>
      </w:r>
      <w:r w:rsidDel="00000000" w:rsidR="00000000" w:rsidRPr="00000000">
        <w:rPr>
          <w:i w:val="1"/>
          <w:iCs w:val="1"/>
          <w:rtl w:val="0"/>
        </w:rPr>
        <w:t xml:space="preserve">bugs</w:t>
      </w:r>
      <w:r w:rsidDel="00000000" w:rsidR="00000000" w:rsidRPr="00000000">
        <w:rPr>
          <w:rtl w:val="0"/>
        </w:rPr>
        <w:t xml:space="preserve">).</w:t>
      </w:r>
    </w:p>
    <w:p w:rsidR="00000000" w:rsidDel="00000000" w:rsidP="00000000" w:rsidRDefault="00000000" w:rsidRPr="00000000" w14:paraId="0000017E">
      <w:pPr>
        <w:numPr>
          <w:ilvl w:val="1"/>
          <w:numId w:val="10"/>
        </w:numPr>
        <w:spacing w:after="0" w:afterAutospacing="0" w:before="0" w:beforeAutospacing="0" w:lineRule="auto"/>
        <w:ind w:left="1440" w:hanging="360"/>
      </w:pPr>
      <w:r w:rsidDel="00000000" w:rsidR="00000000" w:rsidRPr="00000000">
        <w:rPr>
          <w:rtl w:val="0"/>
        </w:rPr>
        <w:t xml:space="preserve">Ejecución de las Pruebas de Aceptación del Usuario (UAT).</w:t>
      </w:r>
    </w:p>
    <w:p w:rsidR="00000000" w:rsidDel="00000000" w:rsidP="00000000" w:rsidRDefault="00000000" w:rsidRPr="00000000" w14:paraId="0000017F">
      <w:pPr>
        <w:numPr>
          <w:ilvl w:val="0"/>
          <w:numId w:val="10"/>
        </w:numPr>
        <w:spacing w:after="240" w:before="0" w:beforeAutospacing="0" w:lineRule="auto"/>
        <w:ind w:left="720" w:hanging="360"/>
      </w:pPr>
      <w:r w:rsidDel="00000000" w:rsidR="00000000" w:rsidRPr="00000000">
        <w:rPr>
          <w:b w:val="1"/>
          <w:bCs w:val="1"/>
          <w:rtl w:val="0"/>
        </w:rPr>
        <w:t xml:space="preserve">Entregable Asociado:</w:t>
      </w:r>
      <w:r w:rsidDel="00000000" w:rsidR="00000000" w:rsidRPr="00000000">
        <w:rPr>
          <w:rtl w:val="0"/>
        </w:rPr>
        <w:t xml:space="preserve"> Informe de Resultados de Pruebas y Acta de Conformidad UAT.</w:t>
      </w:r>
    </w:p>
    <w:p w:rsidR="00000000" w:rsidDel="00000000" w:rsidP="00000000" w:rsidRDefault="00000000" w:rsidRPr="00000000" w14:paraId="00000180">
      <w:pPr>
        <w:rPr>
          <w:b w:val="1"/>
          <w:bCs w:val="1"/>
        </w:rPr>
      </w:pPr>
      <w:r w:rsidDel="00000000" w:rsidR="00000000" w:rsidRPr="00000000">
        <w:rPr>
          <w:b w:val="1"/>
          <w:bCs w:val="1"/>
          <w:rtl w:val="0"/>
        </w:rPr>
        <w:t xml:space="preserve">Despliegue y Cierre</w:t>
      </w:r>
    </w:p>
    <w:p w:rsidR="00000000" w:rsidDel="00000000" w:rsidP="00000000" w:rsidRDefault="00000000" w:rsidRPr="00000000" w14:paraId="00000181">
      <w:pPr>
        <w:numPr>
          <w:ilvl w:val="0"/>
          <w:numId w:val="2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Transición de la solución hacia el entorno de producción, capacitación del personal operativo y formalización del cierre administrativo.</w:t>
      </w:r>
    </w:p>
    <w:p w:rsidR="00000000" w:rsidDel="00000000" w:rsidP="00000000" w:rsidRDefault="00000000" w:rsidRPr="00000000" w14:paraId="00000182">
      <w:pPr>
        <w:numPr>
          <w:ilvl w:val="0"/>
          <w:numId w:val="26"/>
        </w:numPr>
        <w:spacing w:after="0" w:afterAutospacing="0" w:before="0" w:beforeAutospacing="0" w:lineRule="auto"/>
        <w:ind w:left="720" w:hanging="360"/>
      </w:pPr>
      <w:r w:rsidDel="00000000" w:rsidR="00000000" w:rsidRPr="00000000">
        <w:rPr>
          <w:b w:val="1"/>
          <w:bCs w:val="1"/>
          <w:rtl w:val="0"/>
        </w:rPr>
        <w:t xml:space="preserve">Actividades Principales:</w:t>
      </w:r>
    </w:p>
    <w:p w:rsidR="00000000" w:rsidDel="00000000" w:rsidP="00000000" w:rsidRDefault="00000000" w:rsidRPr="00000000" w14:paraId="00000183">
      <w:pPr>
        <w:numPr>
          <w:ilvl w:val="1"/>
          <w:numId w:val="26"/>
        </w:numPr>
        <w:spacing w:after="0" w:afterAutospacing="0" w:before="0" w:beforeAutospacing="0" w:lineRule="auto"/>
        <w:ind w:left="1440" w:hanging="360"/>
      </w:pPr>
      <w:r w:rsidDel="00000000" w:rsidR="00000000" w:rsidRPr="00000000">
        <w:rPr>
          <w:rtl w:val="0"/>
        </w:rPr>
        <w:t xml:space="preserve">Despliegue de la aplicación en el entorno de producción.</w:t>
      </w:r>
    </w:p>
    <w:p w:rsidR="00000000" w:rsidDel="00000000" w:rsidP="00000000" w:rsidRDefault="00000000" w:rsidRPr="00000000" w14:paraId="00000184">
      <w:pPr>
        <w:numPr>
          <w:ilvl w:val="1"/>
          <w:numId w:val="26"/>
        </w:numPr>
        <w:spacing w:after="0" w:afterAutospacing="0" w:before="0" w:beforeAutospacing="0" w:lineRule="auto"/>
        <w:ind w:left="1440" w:hanging="360"/>
      </w:pPr>
      <w:r w:rsidDel="00000000" w:rsidR="00000000" w:rsidRPr="00000000">
        <w:rPr>
          <w:rtl w:val="0"/>
        </w:rPr>
        <w:t xml:space="preserve">Capacitación a usuarios finales y traspaso al equipo de soporte.</w:t>
      </w:r>
    </w:p>
    <w:p w:rsidR="00000000" w:rsidDel="00000000" w:rsidP="00000000" w:rsidRDefault="00000000" w:rsidRPr="00000000" w14:paraId="00000185">
      <w:pPr>
        <w:numPr>
          <w:ilvl w:val="1"/>
          <w:numId w:val="26"/>
        </w:numPr>
        <w:spacing w:after="0" w:afterAutospacing="0" w:before="0" w:beforeAutospacing="0" w:lineRule="auto"/>
        <w:ind w:left="1440" w:hanging="360"/>
      </w:pPr>
      <w:r w:rsidDel="00000000" w:rsidR="00000000" w:rsidRPr="00000000">
        <w:rPr>
          <w:rtl w:val="0"/>
        </w:rPr>
        <w:t xml:space="preserve">Consolidación de lecciones aprendidas y firma del Acta de Cierre del Proyecto.</w:t>
      </w:r>
    </w:p>
    <w:p w:rsidR="00000000" w:rsidDel="00000000" w:rsidP="00000000" w:rsidRDefault="00000000" w:rsidRPr="00000000" w14:paraId="00000186">
      <w:pPr>
        <w:numPr>
          <w:ilvl w:val="0"/>
          <w:numId w:val="26"/>
        </w:numPr>
        <w:spacing w:after="240" w:before="0" w:beforeAutospacing="0" w:lineRule="auto"/>
        <w:ind w:left="720" w:hanging="360"/>
      </w:pPr>
      <w:r w:rsidDel="00000000" w:rsidR="00000000" w:rsidRPr="00000000">
        <w:rPr>
          <w:b w:val="1"/>
          <w:bCs w:val="1"/>
          <w:rtl w:val="0"/>
        </w:rPr>
        <w:t xml:space="preserve">Entregables Asociados:</w:t>
      </w:r>
      <w:r w:rsidDel="00000000" w:rsidR="00000000" w:rsidRPr="00000000">
        <w:rPr>
          <w:rtl w:val="0"/>
        </w:rPr>
        <w:t xml:space="preserve"> Sistema en Producción y Acta de Cierre Final del Proyecto.</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rPr>
          <w:rFonts w:ascii="Calibri" w:cs="Calibri" w:eastAsia="Calibri" w:hAnsi="Calibri"/>
          <w:color w:val="000000"/>
        </w:rPr>
      </w:pPr>
      <w:bookmarkStart w:colFirst="0" w:colLast="0" w:name="_heading=h.xb5sx23ezhkf" w:id="33"/>
      <w:bookmarkEnd w:id="33"/>
      <w:r w:rsidDel="00000000" w:rsidR="00000000" w:rsidRPr="00000000">
        <w:rPr>
          <w:rFonts w:ascii="Calibri" w:cs="Calibri" w:eastAsia="Calibri" w:hAnsi="Calibri"/>
          <w:color w:val="000000"/>
          <w:rtl w:val="0"/>
        </w:rPr>
        <w:t xml:space="preserve">4.1.4 Resumen Costos del Desarrollo del Proyecto</w:t>
      </w:r>
    </w:p>
    <w:p w:rsidR="00000000" w:rsidDel="00000000" w:rsidP="00000000" w:rsidRDefault="00000000" w:rsidRPr="00000000" w14:paraId="0000018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Costos por FASE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Costos por Actor o Rol</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pStyle w:val="Heading3"/>
        <w:rPr/>
      </w:pPr>
      <w:bookmarkStart w:colFirst="0" w:colLast="0" w:name="_heading=h.wrn7mgo53y6k" w:id="34"/>
      <w:bookmarkEnd w:id="34"/>
      <w:r w:rsidDel="00000000" w:rsidR="00000000" w:rsidRPr="00000000">
        <w:rPr>
          <w:rFonts w:ascii="Calibri" w:cs="Calibri" w:eastAsia="Calibri" w:hAnsi="Calibri"/>
          <w:color w:val="000000"/>
          <w:rtl w:val="0"/>
        </w:rPr>
        <w:t xml:space="preserve">4.1.6 Carta Gantt</w:t>
      </w:r>
      <w:r w:rsidDel="00000000" w:rsidR="00000000" w:rsidRPr="00000000">
        <w:rPr>
          <w:rtl w:val="0"/>
        </w:rPr>
      </w:r>
    </w:p>
    <w:p w:rsidR="00000000" w:rsidDel="00000000" w:rsidP="00000000" w:rsidRDefault="00000000" w:rsidRPr="00000000" w14:paraId="0000018E">
      <w:pPr>
        <w:spacing w:after="0" w:line="360" w:lineRule="auto"/>
        <w:jc w:val="both"/>
        <w:rPr>
          <w:b w:val="1"/>
          <w:bCs w:val="1"/>
          <w:sz w:val="24"/>
          <w:szCs w:val="24"/>
        </w:rPr>
      </w:pPr>
      <w:r w:rsidDel="00000000" w:rsidR="00000000" w:rsidRPr="00000000">
        <w:rPr>
          <w:rtl w:val="0"/>
        </w:rPr>
      </w:r>
    </w:p>
    <w:tbl>
      <w:tblPr>
        <w:tblStyle w:val="Table6"/>
        <w:tblW w:w="10920.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10"/>
        <w:gridCol w:w="510"/>
        <w:gridCol w:w="510"/>
        <w:gridCol w:w="510"/>
        <w:gridCol w:w="510"/>
        <w:gridCol w:w="510"/>
        <w:gridCol w:w="510"/>
        <w:gridCol w:w="510"/>
        <w:gridCol w:w="510"/>
        <w:gridCol w:w="510"/>
        <w:gridCol w:w="510"/>
        <w:gridCol w:w="510"/>
        <w:gridCol w:w="510"/>
        <w:gridCol w:w="510"/>
        <w:gridCol w:w="510"/>
        <w:gridCol w:w="390"/>
        <w:gridCol w:w="225"/>
        <w:gridCol w:w="570"/>
        <w:gridCol w:w="630"/>
        <w:gridCol w:w="105"/>
        <w:tblGridChange w:id="0">
          <w:tblGrid>
            <w:gridCol w:w="1350"/>
            <w:gridCol w:w="510"/>
            <w:gridCol w:w="510"/>
            <w:gridCol w:w="510"/>
            <w:gridCol w:w="510"/>
            <w:gridCol w:w="510"/>
            <w:gridCol w:w="510"/>
            <w:gridCol w:w="510"/>
            <w:gridCol w:w="510"/>
            <w:gridCol w:w="510"/>
            <w:gridCol w:w="510"/>
            <w:gridCol w:w="510"/>
            <w:gridCol w:w="510"/>
            <w:gridCol w:w="510"/>
            <w:gridCol w:w="510"/>
            <w:gridCol w:w="510"/>
            <w:gridCol w:w="390"/>
            <w:gridCol w:w="225"/>
            <w:gridCol w:w="570"/>
            <w:gridCol w:w="630"/>
            <w:gridCol w:w="105"/>
          </w:tblGrid>
        </w:tblGridChange>
      </w:tblGrid>
      <w:tr>
        <w:trPr>
          <w:cantSplit w:val="0"/>
          <w:trHeight w:val="294" w:hRule="atLeast"/>
          <w:tblHeader w:val="0"/>
        </w:trPr>
        <w:tc>
          <w:tcPr>
            <w:vMerge w:val="restart"/>
          </w:tcPr>
          <w:p w:rsidR="00000000" w:rsidDel="00000000" w:rsidP="00000000" w:rsidRDefault="00000000" w:rsidRPr="00000000" w14:paraId="0000018F">
            <w:pPr>
              <w:spacing w:after="160"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90">
            <w:pPr>
              <w:spacing w:after="160"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94">
            <w:pPr>
              <w:spacing w:after="160"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A0">
            <w:pPr>
              <w:spacing w:after="160"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Borders>
              <w:bottom w:color="cccccc" w:space="0" w:sz="8" w:val="single"/>
            </w:tcBorders>
          </w:tcPr>
          <w:p w:rsidR="00000000" w:rsidDel="00000000" w:rsidP="00000000" w:rsidRDefault="00000000" w:rsidRPr="00000000" w14:paraId="000001A4">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A5">
            <w:pPr>
              <w:spacing w:after="160"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A6">
            <w:pPr>
              <w:spacing w:after="160"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A7">
            <w:pPr>
              <w:spacing w:after="160"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A8">
            <w:pPr>
              <w:spacing w:after="160"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A9">
            <w:pPr>
              <w:spacing w:after="160"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AA">
            <w:pPr>
              <w:spacing w:after="160"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AB">
            <w:pPr>
              <w:spacing w:after="160"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AC">
            <w:pPr>
              <w:spacing w:after="160"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AD">
            <w:pPr>
              <w:spacing w:after="160"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AE">
            <w:pPr>
              <w:spacing w:after="160"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AF">
            <w:pPr>
              <w:spacing w:after="160"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B0">
            <w:pPr>
              <w:spacing w:after="160"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B1">
            <w:pPr>
              <w:spacing w:after="160"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B2">
            <w:pPr>
              <w:spacing w:after="160"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B3">
            <w:pPr>
              <w:spacing w:after="160"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B4">
            <w:pPr>
              <w:spacing w:after="160"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B6">
            <w:pPr>
              <w:spacing w:after="160"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B7">
            <w:pPr>
              <w:spacing w:after="160"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360" w:lineRule="auto"/>
              <w:rPr>
                <w:sz w:val="16"/>
                <w:szCs w:val="16"/>
              </w:rPr>
            </w:pPr>
            <w:r w:rsidDel="00000000" w:rsidR="00000000" w:rsidRPr="00000000">
              <w:rPr>
                <w:sz w:val="16"/>
                <w:szCs w:val="16"/>
                <w:rtl w:val="0"/>
              </w:rPr>
              <w:t xml:space="preserve">Levantamiento de requisitos</w:t>
            </w:r>
          </w:p>
        </w:tc>
        <w:tc>
          <w:tcPr>
            <w:tcBorders>
              <w:left w:color="cccccc" w:space="0" w:sz="8" w:val="single"/>
            </w:tcBorders>
          </w:tcPr>
          <w:p w:rsidR="00000000" w:rsidDel="00000000" w:rsidP="00000000" w:rsidRDefault="00000000" w:rsidRPr="00000000" w14:paraId="000001B9">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A">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B">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after="160"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8">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after="160"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360" w:lineRule="auto"/>
              <w:rPr>
                <w:sz w:val="16"/>
                <w:szCs w:val="16"/>
              </w:rPr>
            </w:pPr>
            <w:r w:rsidDel="00000000" w:rsidR="00000000" w:rsidRPr="00000000">
              <w:rPr>
                <w:sz w:val="16"/>
                <w:szCs w:val="16"/>
                <w:rtl w:val="0"/>
              </w:rPr>
              <w:t xml:space="preserve">Modelado de base de datos</w:t>
            </w:r>
          </w:p>
        </w:tc>
        <w:tc>
          <w:tcPr>
            <w:tcBorders>
              <w:left w:color="cccccc" w:space="0" w:sz="8" w:val="single"/>
            </w:tcBorders>
          </w:tcPr>
          <w:p w:rsidR="00000000" w:rsidDel="00000000" w:rsidP="00000000" w:rsidRDefault="00000000" w:rsidRPr="00000000" w14:paraId="000001CD">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0">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after="160"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C">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after="16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360" w:lineRule="auto"/>
              <w:rPr>
                <w:sz w:val="16"/>
                <w:szCs w:val="16"/>
              </w:rPr>
            </w:pPr>
            <w:r w:rsidDel="00000000" w:rsidR="00000000" w:rsidRPr="00000000">
              <w:rPr>
                <w:sz w:val="16"/>
                <w:szCs w:val="16"/>
                <w:rtl w:val="0"/>
              </w:rPr>
              <w:t xml:space="preserve">Diseño de interfaz (UX/UI)</w:t>
            </w:r>
          </w:p>
        </w:tc>
        <w:tc>
          <w:tcPr>
            <w:tcBorders>
              <w:left w:color="cccccc" w:space="0" w:sz="8" w:val="single"/>
            </w:tcBorders>
          </w:tcPr>
          <w:p w:rsidR="00000000" w:rsidDel="00000000" w:rsidP="00000000" w:rsidRDefault="00000000" w:rsidRPr="00000000" w14:paraId="000001E1">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4">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5">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after="160"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0">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after="16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360" w:lineRule="auto"/>
              <w:rPr>
                <w:sz w:val="16"/>
                <w:szCs w:val="16"/>
              </w:rPr>
            </w:pPr>
            <w:r w:rsidDel="00000000" w:rsidR="00000000" w:rsidRPr="00000000">
              <w:rPr>
                <w:sz w:val="16"/>
                <w:szCs w:val="16"/>
                <w:rtl w:val="0"/>
              </w:rPr>
              <w:t xml:space="preserve">Informe de avance Fase 1</w:t>
            </w:r>
          </w:p>
        </w:tc>
        <w:tc>
          <w:tcPr>
            <w:tcBorders>
              <w:left w:color="cccccc" w:space="0" w:sz="8" w:val="single"/>
            </w:tcBorders>
          </w:tcPr>
          <w:p w:rsidR="00000000" w:rsidDel="00000000" w:rsidP="00000000" w:rsidRDefault="00000000" w:rsidRPr="00000000" w14:paraId="000001F5">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A">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B">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after="160"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4">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after="16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line="360" w:lineRule="auto"/>
              <w:rPr>
                <w:sz w:val="16"/>
                <w:szCs w:val="16"/>
              </w:rPr>
            </w:pPr>
            <w:r w:rsidDel="00000000" w:rsidR="00000000" w:rsidRPr="00000000">
              <w:rPr>
                <w:sz w:val="16"/>
                <w:szCs w:val="16"/>
                <w:rtl w:val="0"/>
              </w:rPr>
              <w:t xml:space="preserve">Desarrollo backend / API's</w:t>
            </w:r>
          </w:p>
        </w:tc>
        <w:tc>
          <w:tcPr>
            <w:tcBorders>
              <w:left w:color="cccccc" w:space="0" w:sz="8" w:val="single"/>
            </w:tcBorders>
          </w:tcPr>
          <w:p w:rsidR="00000000" w:rsidDel="00000000" w:rsidP="00000000" w:rsidRDefault="00000000" w:rsidRPr="00000000" w14:paraId="00000209">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0">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1">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2">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3">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after="160"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8">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after="16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line="360" w:lineRule="auto"/>
              <w:rPr>
                <w:sz w:val="16"/>
                <w:szCs w:val="16"/>
              </w:rPr>
            </w:pPr>
            <w:r w:rsidDel="00000000" w:rsidR="00000000" w:rsidRPr="00000000">
              <w:rPr>
                <w:sz w:val="16"/>
                <w:szCs w:val="16"/>
                <w:rtl w:val="0"/>
              </w:rPr>
              <w:t xml:space="preserve">Desarrollo frontend / app móvil</w:t>
            </w:r>
          </w:p>
        </w:tc>
        <w:tc>
          <w:tcPr>
            <w:tcBorders>
              <w:left w:color="cccccc" w:space="0" w:sz="8" w:val="single"/>
            </w:tcBorders>
          </w:tcPr>
          <w:p w:rsidR="00000000" w:rsidDel="00000000" w:rsidP="00000000" w:rsidRDefault="00000000" w:rsidRPr="00000000" w14:paraId="0000021D">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4">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5">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6">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7">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after="160"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C">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after="16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line="360" w:lineRule="auto"/>
              <w:rPr>
                <w:sz w:val="16"/>
                <w:szCs w:val="16"/>
              </w:rPr>
            </w:pPr>
            <w:r w:rsidDel="00000000" w:rsidR="00000000" w:rsidRPr="00000000">
              <w:rPr>
                <w:sz w:val="16"/>
                <w:szCs w:val="16"/>
                <w:rtl w:val="0"/>
              </w:rPr>
              <w:t xml:space="preserve">Integración de módulos</w:t>
            </w:r>
          </w:p>
        </w:tc>
        <w:tc>
          <w:tcPr>
            <w:tcBorders>
              <w:left w:color="cccccc" w:space="0" w:sz="8" w:val="single"/>
            </w:tcBorders>
          </w:tcPr>
          <w:p w:rsidR="00000000" w:rsidDel="00000000" w:rsidP="00000000" w:rsidRDefault="00000000" w:rsidRPr="00000000" w14:paraId="00000231">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C">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D">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after="160"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0">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after="16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360" w:lineRule="auto"/>
              <w:rPr>
                <w:sz w:val="16"/>
                <w:szCs w:val="16"/>
              </w:rPr>
            </w:pPr>
            <w:r w:rsidDel="00000000" w:rsidR="00000000" w:rsidRPr="00000000">
              <w:rPr>
                <w:sz w:val="16"/>
                <w:szCs w:val="16"/>
                <w:rtl w:val="0"/>
              </w:rPr>
              <w:t xml:space="preserve">Informe de avance Fase 2</w:t>
            </w:r>
          </w:p>
        </w:tc>
        <w:tc>
          <w:tcPr>
            <w:tcBorders>
              <w:left w:color="cccccc" w:space="0" w:sz="8" w:val="single"/>
            </w:tcBorders>
          </w:tcPr>
          <w:p w:rsidR="00000000" w:rsidDel="00000000" w:rsidP="00000000" w:rsidRDefault="00000000" w:rsidRPr="00000000" w14:paraId="00000245">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0">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1">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after="160"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4">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after="16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360" w:lineRule="auto"/>
              <w:rPr>
                <w:sz w:val="16"/>
                <w:szCs w:val="16"/>
              </w:rPr>
            </w:pPr>
            <w:r w:rsidDel="00000000" w:rsidR="00000000" w:rsidRPr="00000000">
              <w:rPr>
                <w:sz w:val="16"/>
                <w:szCs w:val="16"/>
                <w:rtl w:val="0"/>
              </w:rPr>
              <w:t xml:space="preserve">Pruebas funcionales y correcciones</w:t>
            </w:r>
          </w:p>
        </w:tc>
        <w:tc>
          <w:tcPr>
            <w:tcBorders>
              <w:left w:color="cccccc" w:space="0" w:sz="8" w:val="single"/>
            </w:tcBorders>
          </w:tcPr>
          <w:p w:rsidR="00000000" w:rsidDel="00000000" w:rsidP="00000000" w:rsidRDefault="00000000" w:rsidRPr="00000000" w14:paraId="00000259">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6">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7">
            <w:pPr>
              <w:spacing w:after="160"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8">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after="16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360" w:lineRule="auto"/>
              <w:rPr>
                <w:sz w:val="16"/>
                <w:szCs w:val="16"/>
              </w:rPr>
            </w:pPr>
            <w:r w:rsidDel="00000000" w:rsidR="00000000" w:rsidRPr="00000000">
              <w:rPr>
                <w:sz w:val="16"/>
                <w:szCs w:val="16"/>
                <w:rtl w:val="0"/>
              </w:rPr>
              <w:t xml:space="preserve">Documentación (manuales)</w:t>
            </w:r>
          </w:p>
        </w:tc>
        <w:tc>
          <w:tcPr>
            <w:tcBorders>
              <w:left w:color="cccccc" w:space="0" w:sz="8" w:val="single"/>
            </w:tcBorders>
          </w:tcPr>
          <w:p w:rsidR="00000000" w:rsidDel="00000000" w:rsidP="00000000" w:rsidRDefault="00000000" w:rsidRPr="00000000" w14:paraId="0000026D">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A">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7C">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E">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after="16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360" w:lineRule="auto"/>
              <w:rPr>
                <w:sz w:val="16"/>
                <w:szCs w:val="16"/>
              </w:rPr>
            </w:pPr>
            <w:r w:rsidDel="00000000" w:rsidR="00000000" w:rsidRPr="00000000">
              <w:rPr>
                <w:sz w:val="16"/>
                <w:szCs w:val="16"/>
                <w:rtl w:val="0"/>
              </w:rPr>
              <w:t xml:space="preserve">Preparación informe final</w:t>
            </w:r>
          </w:p>
        </w:tc>
        <w:tc>
          <w:tcPr>
            <w:tcBorders>
              <w:left w:color="cccccc" w:space="0" w:sz="8" w:val="single"/>
            </w:tcBorders>
          </w:tcPr>
          <w:p w:rsidR="00000000" w:rsidDel="00000000" w:rsidP="00000000" w:rsidRDefault="00000000" w:rsidRPr="00000000" w14:paraId="00000281">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B">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F">
            <w:pPr>
              <w:spacing w:after="160"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90">
            <w:pPr>
              <w:spacing w:after="160" w:line="360" w:lineRule="auto"/>
              <w:jc w:val="both"/>
              <w:rPr>
                <w:b w:val="1"/>
                <w:bCs w:val="1"/>
                <w:sz w:val="16"/>
                <w:szCs w:val="16"/>
              </w:rPr>
            </w:pPr>
            <w:r w:rsidDel="00000000" w:rsidR="00000000" w:rsidRPr="00000000">
              <w:rPr>
                <w:b w:val="1"/>
                <w:bCs w:val="1"/>
                <w:sz w:val="16"/>
                <w:szCs w:val="16"/>
                <w:rtl w:val="0"/>
              </w:rPr>
              <w:t xml:space="preserve">x</w:t>
            </w:r>
          </w:p>
          <w:p w:rsidR="00000000" w:rsidDel="00000000" w:rsidP="00000000" w:rsidRDefault="00000000" w:rsidRPr="00000000" w14:paraId="00000291">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93">
            <w:pPr>
              <w:spacing w:after="160"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94">
            <w:pPr>
              <w:spacing w:after="160"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360" w:lineRule="auto"/>
              <w:rPr>
                <w:sz w:val="16"/>
                <w:szCs w:val="16"/>
              </w:rPr>
            </w:pPr>
            <w:r w:rsidDel="00000000" w:rsidR="00000000" w:rsidRPr="00000000">
              <w:rPr>
                <w:sz w:val="16"/>
                <w:szCs w:val="16"/>
                <w:rtl w:val="0"/>
              </w:rPr>
              <w:t xml:space="preserve">Presentación final</w:t>
            </w:r>
          </w:p>
        </w:tc>
        <w:tc>
          <w:tcPr>
            <w:tcBorders>
              <w:left w:color="cccccc" w:space="0" w:sz="8" w:val="single"/>
            </w:tcBorders>
          </w:tcPr>
          <w:p w:rsidR="00000000" w:rsidDel="00000000" w:rsidP="00000000" w:rsidRDefault="00000000" w:rsidRPr="00000000" w14:paraId="00000296">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F">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0">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1">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2">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4">
            <w:pPr>
              <w:spacing w:after="160"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A5">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7">
            <w:pPr>
              <w:spacing w:after="160"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8">
            <w:pPr>
              <w:spacing w:after="160"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A9">
      <w:pPr>
        <w:spacing w:after="160" w:line="259" w:lineRule="auto"/>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2"/>
        <w:rPr>
          <w:rFonts w:ascii="Calibri" w:cs="Calibri" w:eastAsia="Calibri" w:hAnsi="Calibri"/>
          <w:color w:val="000000"/>
        </w:rPr>
      </w:pPr>
      <w:bookmarkStart w:colFirst="0" w:colLast="0" w:name="_heading=h.nj8y9sfmefhj" w:id="35"/>
      <w:bookmarkEnd w:id="35"/>
      <w:r w:rsidDel="00000000" w:rsidR="00000000" w:rsidRPr="00000000">
        <w:rPr>
          <w:rFonts w:ascii="Calibri" w:cs="Calibri" w:eastAsia="Calibri" w:hAnsi="Calibri"/>
          <w:color w:val="000000"/>
          <w:rtl w:val="0"/>
        </w:rPr>
        <w:t xml:space="preserve">5.  Anexos</w:t>
      </w:r>
    </w:p>
    <w:p w:rsidR="00000000" w:rsidDel="00000000" w:rsidP="00000000" w:rsidRDefault="00000000" w:rsidRPr="00000000" w14:paraId="000002AC">
      <w:pPr>
        <w:pStyle w:val="Heading3"/>
        <w:rPr>
          <w:rFonts w:ascii="Calibri" w:cs="Calibri" w:eastAsia="Calibri" w:hAnsi="Calibri"/>
          <w:color w:val="000000"/>
        </w:rPr>
      </w:pPr>
      <w:bookmarkStart w:colFirst="0" w:colLast="0" w:name="_heading=h.wvo2d3dcicsi" w:id="36"/>
      <w:bookmarkEnd w:id="36"/>
      <w:r w:rsidDel="00000000" w:rsidR="00000000" w:rsidRPr="00000000">
        <w:rPr>
          <w:rFonts w:ascii="Calibri" w:cs="Calibri" w:eastAsia="Calibri" w:hAnsi="Calibri"/>
          <w:color w:val="000000"/>
          <w:rtl w:val="0"/>
        </w:rPr>
        <w:t xml:space="preserve">5.1 Acta de Proyecto</w:t>
      </w:r>
    </w:p>
    <w:p w:rsidR="00000000" w:rsidDel="00000000" w:rsidP="00000000" w:rsidRDefault="00000000" w:rsidRPr="00000000" w14:paraId="000002AD">
      <w:pPr>
        <w:rPr/>
      </w:pPr>
      <w:hyperlink r:id="rId8">
        <w:r w:rsidDel="00000000" w:rsidR="00000000" w:rsidRPr="00000000">
          <w:rPr>
            <w:color w:val="1155cc"/>
            <w:u w:val="single"/>
            <w:rtl w:val="0"/>
          </w:rPr>
          <w:t xml:space="preserve">Acta de constitución.docx - Documentos de Google</w:t>
        </w:r>
      </w:hyperlink>
      <w:r w:rsidDel="00000000" w:rsidR="00000000" w:rsidRPr="00000000">
        <w:rPr>
          <w:rtl w:val="0"/>
        </w:rPr>
        <w:t xml:space="preserve"> </w:t>
      </w:r>
    </w:p>
    <w:p w:rsidR="00000000" w:rsidDel="00000000" w:rsidP="00000000" w:rsidRDefault="00000000" w:rsidRPr="00000000" w14:paraId="000002AE">
      <w:pPr>
        <w:pStyle w:val="Heading3"/>
        <w:rPr>
          <w:rFonts w:ascii="Calibri" w:cs="Calibri" w:eastAsia="Calibri" w:hAnsi="Calibri"/>
          <w:color w:val="000000"/>
        </w:rPr>
      </w:pPr>
      <w:bookmarkStart w:colFirst="0" w:colLast="0" w:name="_heading=h.22j5aan7yz9j" w:id="37"/>
      <w:bookmarkEnd w:id="37"/>
      <w:r w:rsidDel="00000000" w:rsidR="00000000" w:rsidRPr="00000000">
        <w:rPr>
          <w:rFonts w:ascii="Calibri" w:cs="Calibri" w:eastAsia="Calibri" w:hAnsi="Calibri"/>
          <w:color w:val="000000"/>
          <w:rtl w:val="0"/>
        </w:rPr>
        <w:t xml:space="preserve">5.2 Matriz Especificación de Requerimientos</w:t>
      </w:r>
    </w:p>
    <w:p w:rsidR="00000000" w:rsidDel="00000000" w:rsidP="00000000" w:rsidRDefault="00000000" w:rsidRPr="00000000" w14:paraId="000002AF">
      <w:pPr>
        <w:rPr/>
      </w:pPr>
      <w:hyperlink r:id="rId9">
        <w:r w:rsidDel="00000000" w:rsidR="00000000" w:rsidRPr="00000000">
          <w:rPr>
            <w:color w:val="1155cc"/>
            <w:u w:val="single"/>
            <w:rtl w:val="0"/>
          </w:rPr>
          <w:t xml:space="preserve">Planilla de Requerimientos.xlsx - Hojas de cálculo de Google</w:t>
        </w:r>
      </w:hyperlink>
      <w:r w:rsidDel="00000000" w:rsidR="00000000" w:rsidRPr="00000000">
        <w:rPr>
          <w:rtl w:val="0"/>
        </w:rPr>
        <w:t xml:space="preserve"> </w:t>
      </w:r>
    </w:p>
    <w:p w:rsidR="00000000" w:rsidDel="00000000" w:rsidP="00000000" w:rsidRDefault="00000000" w:rsidRPr="00000000" w14:paraId="000002B0">
      <w:pPr>
        <w:pStyle w:val="Heading3"/>
        <w:rPr>
          <w:rFonts w:ascii="Calibri" w:cs="Calibri" w:eastAsia="Calibri" w:hAnsi="Calibri"/>
          <w:color w:val="000000"/>
        </w:rPr>
      </w:pPr>
      <w:bookmarkStart w:colFirst="0" w:colLast="0" w:name="_heading=h.55uklkdnaqs" w:id="38"/>
      <w:bookmarkEnd w:id="38"/>
      <w:r w:rsidDel="00000000" w:rsidR="00000000" w:rsidRPr="00000000">
        <w:rPr>
          <w:rFonts w:ascii="Calibri" w:cs="Calibri" w:eastAsia="Calibri" w:hAnsi="Calibri"/>
          <w:color w:val="000000"/>
          <w:rtl w:val="0"/>
        </w:rPr>
        <w:t xml:space="preserve">5.3 Prototipado de Software</w:t>
      </w:r>
    </w:p>
    <w:p w:rsidR="00000000" w:rsidDel="00000000" w:rsidP="00000000" w:rsidRDefault="00000000" w:rsidRPr="00000000" w14:paraId="000002B1">
      <w:pPr>
        <w:rPr/>
      </w:pPr>
      <w:hyperlink r:id="rId10">
        <w:r w:rsidDel="00000000" w:rsidR="00000000" w:rsidRPr="00000000">
          <w:rPr>
            <w:color w:val="1155cc"/>
            <w:u w:val="single"/>
            <w:rtl w:val="0"/>
          </w:rPr>
          <w:t xml:space="preserve">Documento Mockups.docx - Documentos de Google</w:t>
        </w:r>
      </w:hyperlink>
      <w:r w:rsidDel="00000000" w:rsidR="00000000" w:rsidRPr="00000000">
        <w:rPr>
          <w:rtl w:val="0"/>
        </w:rPr>
        <w:t xml:space="preserve"> </w:t>
      </w:r>
    </w:p>
    <w:p w:rsidR="00000000" w:rsidDel="00000000" w:rsidP="00000000" w:rsidRDefault="00000000" w:rsidRPr="00000000" w14:paraId="000002B2">
      <w:pPr>
        <w:pStyle w:val="Heading3"/>
        <w:rPr>
          <w:rFonts w:ascii="Calibri" w:cs="Calibri" w:eastAsia="Calibri" w:hAnsi="Calibri"/>
          <w:color w:val="000000"/>
        </w:rPr>
      </w:pPr>
      <w:bookmarkStart w:colFirst="0" w:colLast="0" w:name="_heading=h.9ujdpfwbtt31" w:id="39"/>
      <w:bookmarkEnd w:id="39"/>
      <w:r w:rsidDel="00000000" w:rsidR="00000000" w:rsidRPr="00000000">
        <w:rPr>
          <w:rFonts w:ascii="Calibri" w:cs="Calibri" w:eastAsia="Calibri" w:hAnsi="Calibri"/>
          <w:color w:val="000000"/>
          <w:rtl w:val="0"/>
        </w:rPr>
        <w:t xml:space="preserve">5.4 Matriz EDT. Planilla Detallada Cálculo de Esfuerzo</w:t>
      </w:r>
    </w:p>
    <w:p w:rsidR="00000000" w:rsidDel="00000000" w:rsidP="00000000" w:rsidRDefault="00000000" w:rsidRPr="00000000" w14:paraId="000002B3">
      <w:pPr>
        <w:rPr/>
      </w:pPr>
      <w:hyperlink r:id="rId11">
        <w:r w:rsidDel="00000000" w:rsidR="00000000" w:rsidRPr="00000000">
          <w:rPr>
            <w:color w:val="1155cc"/>
            <w:u w:val="single"/>
            <w:rtl w:val="0"/>
          </w:rPr>
          <w:t xml:space="preserve">Matriz EDT.xlsx - Hojas de cálculo de Google</w:t>
        </w:r>
      </w:hyperlink>
      <w:r w:rsidDel="00000000" w:rsidR="00000000" w:rsidRPr="00000000">
        <w:rPr>
          <w:rtl w:val="0"/>
        </w:rPr>
        <w:t xml:space="preserve"> </w:t>
      </w:r>
    </w:p>
    <w:p w:rsidR="00000000" w:rsidDel="00000000" w:rsidP="00000000" w:rsidRDefault="00000000" w:rsidRPr="00000000" w14:paraId="000002B4">
      <w:pPr>
        <w:pStyle w:val="Heading3"/>
        <w:rPr>
          <w:rFonts w:ascii="Calibri" w:cs="Calibri" w:eastAsia="Calibri" w:hAnsi="Calibri"/>
          <w:color w:val="000000"/>
        </w:rPr>
      </w:pPr>
      <w:bookmarkStart w:colFirst="0" w:colLast="0" w:name="_heading=h.qf62j26b3x57" w:id="40"/>
      <w:bookmarkEnd w:id="40"/>
      <w:r w:rsidDel="00000000" w:rsidR="00000000" w:rsidRPr="00000000">
        <w:rPr>
          <w:rFonts w:ascii="Calibri" w:cs="Calibri" w:eastAsia="Calibri" w:hAnsi="Calibri"/>
          <w:color w:val="000000"/>
          <w:rtl w:val="0"/>
        </w:rPr>
        <w:t xml:space="preserve">5.5 Planilla Carta Gantt</w:t>
      </w:r>
    </w:p>
    <w:p w:rsidR="00000000" w:rsidDel="00000000" w:rsidP="00000000" w:rsidRDefault="00000000" w:rsidRPr="00000000" w14:paraId="000002B5">
      <w:pPr>
        <w:rPr/>
      </w:pPr>
      <w:hyperlink r:id="rId12">
        <w:r w:rsidDel="00000000" w:rsidR="00000000" w:rsidRPr="00000000">
          <w:rPr>
            <w:color w:val="1155cc"/>
            <w:u w:val="single"/>
            <w:rtl w:val="0"/>
          </w:rPr>
          <w:t xml:space="preserve">Carta Gantt.xlsx - Hojas de cálculo de Google</w:t>
        </w:r>
      </w:hyperlink>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sectPr>
      <w:headerReference r:id="rId13" w:type="default"/>
      <w:headerReference r:id="rId14" w:type="first"/>
      <w:footerReference r:id="rId15"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2BB">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V5lA20pJs8m5ww8sm-hR0Ryk1mnXEeL-/edit?gid=1351181893#gid=1351181893" TargetMode="External"/><Relationship Id="rId10" Type="http://schemas.openxmlformats.org/officeDocument/2006/relationships/hyperlink" Target="https://docs.google.com/document/d/1dQ22HS0iPH4gTwOxO3Pd6toK3UGj63hZ/edit" TargetMode="External"/><Relationship Id="rId13" Type="http://schemas.openxmlformats.org/officeDocument/2006/relationships/header" Target="header1.xml"/><Relationship Id="rId12" Type="http://schemas.openxmlformats.org/officeDocument/2006/relationships/hyperlink" Target="https://docs.google.com/spreadsheets/d/1qwJ4vpJu7GDmcUFgzmwtamGh1quAfw-5/edit?gid=1562700785#gid=156270078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BMaJNGxAK7juNklJI25aIkrIBNPl0w3F/edit?gid=1779428362#gid=1779428362" TargetMode="External"/><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BMaJNGxAK7juNklJI25aIkrIBNPl0w3F/edit?gid=1779428362#gid=1779428362" TargetMode="External"/><Relationship Id="rId8" Type="http://schemas.openxmlformats.org/officeDocument/2006/relationships/hyperlink" Target="https://docs.google.com/document/d/1Ek7W8FmFHmTXuyYCip66B3yKEeZznSeo/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mL2S3pV2X18k/aMKLWHmSOPv1g==">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