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F2A52"/>
          <w:sz w:val="56"/>
          <w:szCs w:val="56"/>
        </w:rPr>
        <w:t xml:space="preserve">星海艺术团</w:t>
      </w:r>
    </w:p>
    <w:p>
      <w:pPr>
        <w:spacing w:after="80"/>
        <w:jc w:val="center"/>
      </w:pPr>
      <w:r>
        <w:rPr>
          <w:b/>
          <w:bCs/>
          <w:color w:val="D4A24E"/>
          <w:sz w:val="44"/>
          <w:szCs w:val="44"/>
        </w:rPr>
        <w:t xml:space="preserve">官方网站建设方案</w:t>
      </w:r>
    </w:p>
    <w:p>
      <w:pPr>
        <w:spacing w:after="200"/>
        <w:jc w:val="center"/>
      </w:pPr>
      <w:r>
        <w:rPr>
          <w:i/>
          <w:iCs/>
          <w:color w:val="6B7280"/>
          <w:sz w:val="24"/>
          <w:szCs w:val="24"/>
        </w:rPr>
        <w:t xml:space="preserve">V1 草稿 · 待主席团确认与修改</w:t>
      </w:r>
    </w:p>
    <w:p>
      <w:pPr>
        <w:jc w:val="center"/>
      </w:pPr>
      <w:r>
        <w:rPr>
          <w:color w:val="1A2233"/>
          <w:sz w:val="22"/>
          <w:szCs w:val="22"/>
        </w:rPr>
        <w:t xml:space="preserve">上海立信会计金融学院 · 校团委直属</w:t>
      </w:r>
    </w:p>
    <w:p>
      <w:r>
        <w:br w:type="page"/>
      </w:r>
    </w:p>
    <w:p>
      <w:pPr>
        <w:pStyle w:val="Heading1"/>
      </w:pPr>
      <w:r>
        <w:t xml:space="preserve">一、项目背景与目标</w:t>
      </w:r>
    </w:p>
    <w:p>
      <w:pPr>
        <w:spacing w:after="160"/>
      </w:pPr>
      <w:r>
        <w:rPr>
          <w:i/>
          <w:iCs/>
          <w:color w:val="6B7280"/>
          <w:sz w:val="22"/>
          <w:szCs w:val="22"/>
        </w:rPr>
        <w:t xml:space="preserve">现状：目前已有一个招新单页（Flask + SQLite + 内容管理后台，含报名、数据库、AI 答疑）。现需升级为正式的官方网站，对内对外两套界面。</w:t>
      </w:r>
    </w:p>
    <w:p>
      <w:pPr>
        <w:pStyle w:val="Heading2"/>
      </w:pPr>
      <w:r>
        <w:t xml:space="preserve">1.1 建设目标</w:t>
      </w:r>
    </w:p>
    <w:p>
      <w:pPr>
        <w:pStyle w:val="Heading3"/>
      </w:pPr>
      <w:r>
        <w:t xml:space="preserve">学生端（对外门户，无需登录）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展示艺术团形象：宗旨、历史、荣誉、团队风采，吸引 2026 级新生。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承接招新：直接对接现有招新系统（报名表单、成功弹团队群码、AI 答疑）。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发布新闻公告、活动回顾，建立长期对外窗口。</w:t>
      </w:r>
    </w:p>
    <w:p>
      <w:pPr>
        <w:pStyle w:val="Heading3"/>
      </w:pPr>
      <w:r>
        <w:t xml:space="preserve">工作端（内部协作，登录后按角色鉴权）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工作交接：副主席→主席、团秘→下一任、团长→下一任等，文档/账号/待办/资产移交。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资料库、任务日程、资产管理、成员通讯录，按角色权限协作。</w:t>
      </w:r>
    </w:p>
    <w:p>
      <w:pPr>
        <w:pStyle w:val="Heading2"/>
      </w:pPr>
      <w:r>
        <w:t xml:space="preserve">1.2 设计基调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视觉沿用招新页品牌色：藏青 #0F2A52 + 金 #D4A24E，统一识别。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移动端优先，PC 端自适应；交互保持现有高级感与动效。</w:t>
      </w:r>
    </w:p>
    <w:p>
      <w:pPr>
        <w:pStyle w:val="Heading1"/>
      </w:pPr>
      <w:r>
        <w:t xml:space="preserve">二、系统层级、整体架构与数据架构</w:t>
      </w:r>
    </w:p>
    <w:p>
      <w:pPr>
        <w:pStyle w:val="Heading2"/>
      </w:pPr>
      <w:r>
        <w:t xml:space="preserve">2.1 大系统 / 子系统划分</w:t>
      </w:r>
    </w:p>
    <w:p>
      <w:pPr>
        <w:spacing w:after="160"/>
      </w:pPr>
      <w:r>
        <w:rPr>
          <w:i/>
          <w:iCs/>
          <w:color w:val="6B7280"/>
          <w:sz w:val="22"/>
          <w:szCs w:val="22"/>
        </w:rPr>
        <w:t xml:space="preserve">星海官网是「大系统」，招新系统是其下的「小系统」；各业务以子系统形式共存、共享登录与权限，但数据各自独立。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星海艺术团官方网站（大系统）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　├ 招新管理子系统（小系统，现有，直接复用）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　├ 成员信息子系统（员工式录入，新建）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　├ 工作协作子系统（交接 / 资料 / 任务 / 资产 / 通讯录）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　└ 内容门户子系统（学生端官网 + CMS）</w:t>
      </w:r>
    </w:p>
    <w:p>
      <w:pPr>
        <w:pStyle w:val="Heading2"/>
      </w:pPr>
      <w:r>
        <w:t xml:space="preserve">2.2 双端一体站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学生端（内容门户子系统）：公开访问，无需登录。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工作端（招新 / 成员 / 工作协作子系统）：登录后访问，按角色路由与按钮级权限控制。</w:t>
      </w:r>
    </w:p>
    <w:p>
      <w:pPr>
        <w:pStyle w:val="Heading2"/>
      </w:pPr>
      <w:r>
        <w:t xml:space="preserve">2.3 技术栈（沿用现有，降低迁移成本）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后端：Flask + SQLite（各子系统独立库 / 表，已有 registrations.db / content.json / CMS）。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前端：原生 HTML/CSS/JS，移动端优先。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鉴权：统一账号体系（学号 / 工号 + 密码 + 角色），Session 或轻量 Token。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部署：复用现有沙箱服务（端口 8000），如需对外可再绑独立域名。</w:t>
      </w:r>
    </w:p>
    <w:p>
      <w:pPr>
        <w:pStyle w:val="Heading2"/>
      </w:pPr>
      <w:r>
        <w:t xml:space="preserve">2.4 建议导航（信息架构）</w:t>
      </w:r>
    </w:p>
    <w:p>
      <w:pPr>
        <w:pStyle w:val="Heading3"/>
      </w:pPr>
      <w:r>
        <w:t xml:space="preserve">学生端（内容门户）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首页 / 关于星海 / 组织架构 / 团队风采 / 活动·荣誉 / 新闻公告 / 招新专区 / 联系我们</w:t>
      </w:r>
    </w:p>
    <w:p>
      <w:pPr>
        <w:pStyle w:val="Heading3"/>
      </w:pPr>
      <w:r>
        <w:t xml:space="preserve">工作端（登录后）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工作台首页 / 成员信息（员工系统）/ 工作交接 / 资料库 / 任务日程 / 资产管理 / 通讯录 / 招新管理 / 内容管理</w:t>
      </w:r>
    </w:p>
    <w:p>
      <w:pPr>
        <w:pStyle w:val="Heading2"/>
      </w:pPr>
      <w:r>
        <w:t xml:space="preserve">2.5 数据分离存储（妥善保存）</w:t>
      </w:r>
    </w:p>
    <w:p>
      <w:pPr>
        <w:spacing w:after="160"/>
      </w:pPr>
      <w:r>
        <w:rPr>
          <w:i/>
          <w:iCs/>
          <w:color w:val="6B7280"/>
          <w:sz w:val="22"/>
          <w:szCs w:val="22"/>
        </w:rPr>
        <w:t xml:space="preserve">所有数据按子系统「分隔存储、独立保存」，避免混库；按角色授权访问，统一备份。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registrations（招新报名）：沿用现有 registrations.db。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members（成员 / 员工信息）：独立成员库，主键为学号。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handover（工作交接）、tasks（任务日程）、assets（资产管理）、docs（资料库）：各建独立库 / 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users（统一账号 / 角色）、content（官网内容）：独立存储。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备份：定期导出各库为 CSV / SQL，异地或云盘留存。</w:t>
      </w:r>
    </w:p>
    <w:p>
      <w:pPr>
        <w:pStyle w:val="Heading1"/>
      </w:pPr>
      <w:r>
        <w:t xml:space="preserve">三、学生端（对外门户）板块清单</w:t>
      </w:r>
    </w:p>
    <w:p>
      <w:pPr>
        <w:spacing w:after="160"/>
      </w:pPr>
      <w:r>
        <w:rPr>
          <w:i/>
          <w:iCs/>
          <w:color w:val="6B7280"/>
          <w:sz w:val="22"/>
          <w:szCs w:val="22"/>
        </w:rPr>
        <w:t xml:space="preserve">以下逐板块列出「目的 / 主要内容 / 是否需后台」，便于你确认范围。</w:t>
      </w:r>
    </w:p>
    <w:p>
      <w:pPr>
        <w:pStyle w:val="Heading3"/>
      </w:pPr>
      <w:r>
        <w:t xml:space="preserve">① 首页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目的：第一眼建立品牌印象与行动入口。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内容：艺术团 Slogan、封面视觉（沿用音乐动画 + 配乐）、快捷入口（了解我们 / 团队风采 / 招新 / 智能答疑）。</w:t>
      </w:r>
    </w:p>
    <w:p>
      <w:pPr>
        <w:pStyle w:val="Heading3"/>
      </w:pPr>
      <w:r>
        <w:t xml:space="preserve">② 关于星海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内容：简介（宗旨、隶属校团委）、发展历程、荣誉墙（近五年 40+ 奖项、连续三届全国大学生艺术展演一等奖）。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需后台：否（静态文案，可由 CMS 维护）。</w:t>
      </w:r>
    </w:p>
    <w:p>
      <w:pPr>
        <w:pStyle w:val="Heading3"/>
      </w:pPr>
      <w:r>
        <w:t xml:space="preserve">③ 组织架构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内容：可视化架构图——主席团（主席→副主席→团秘）/ 4 行政部门（办公室、资产管理部、外联部、企宣部）/ 7 表演团队（合唱团、交响乐团、民乐团、舞蹈团、话剧团、主持团、礼仪队）；指导老师 魏启旦、戴旭彤。</w:t>
      </w:r>
    </w:p>
    <w:p>
      <w:pPr>
        <w:pStyle w:val="Heading3"/>
      </w:pPr>
      <w:r>
        <w:t xml:space="preserve">④ 团队风采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内容：各团队详情卡（简介 / 代表作品 / 招募方向 / 训练日常图文），可按团队筛选。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需后台：是（团队介绍、群码沿用 CMS 维护）。</w:t>
      </w:r>
    </w:p>
    <w:p>
      <w:pPr>
        <w:pStyle w:val="Heading3"/>
      </w:pPr>
      <w:r>
        <w:t xml:space="preserve">⑤ 活动·荣誉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内容：往届大戏、迎新晚会、十佳歌手、毕业季音乐会图文回顾 + 获奖列表。</w:t>
      </w:r>
    </w:p>
    <w:p>
      <w:pPr>
        <w:pStyle w:val="Heading3"/>
      </w:pPr>
      <w:r>
        <w:t xml:space="preserve">⑥ 新闻公告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内容：动态发布，列表 + 详情。需后台：是（后台可发）。</w:t>
      </w:r>
    </w:p>
    <w:p>
      <w:pPr>
        <w:pStyle w:val="Heading3"/>
      </w:pPr>
      <w:r>
        <w:t xml:space="preserve">⑦ 招新专区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内容：直接对接现有招新系统（报名表单 / 成功弹对应团队群码 / AI 答疑）。需后台：复用现有 /admin 与 /cms。</w:t>
      </w:r>
    </w:p>
    <w:p>
      <w:pPr>
        <w:pStyle w:val="Heading3"/>
      </w:pPr>
      <w:r>
        <w:t xml:space="preserve">⑧ 联系我们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内容：校区、指导老师、招新咨询群、社交媒体。</w:t>
      </w:r>
    </w:p>
    <w:p>
      <w:pPr>
        <w:pStyle w:val="Heading1"/>
      </w:pPr>
      <w:r>
        <w:t xml:space="preserve">四、工作端（内部协作）</w:t>
      </w:r>
    </w:p>
    <w:p>
      <w:pPr>
        <w:pStyle w:val="Heading2"/>
      </w:pPr>
      <w:r>
        <w:t xml:space="preserve">4.1 角色与权限矩阵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626"/>
      </w:tblGrid>
      <w:tr>
        <w:tc>
          <w:tcPr>
            <w:tcW w:type="dxa" w:w="15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shd w:fill="0F2A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29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shd w:fill="0F2A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典型身份</w:t>
            </w:r>
          </w:p>
        </w:tc>
        <w:tc>
          <w:tcPr>
            <w:tcW w:type="dxa" w:w="4626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shd w:fill="0F2A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核心权限</w:t>
            </w:r>
          </w:p>
        </w:tc>
      </w:tr>
      <w:tr>
        <w:tc>
          <w:tcPr>
            <w:tcW w:type="dxa" w:w="15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主席</w:t>
            </w:r>
          </w:p>
        </w:tc>
        <w:tc>
          <w:tcPr>
            <w:tcW w:type="dxa" w:w="29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沈俊杰（现任）</w:t>
            </w:r>
          </w:p>
        </w:tc>
        <w:tc>
          <w:tcPr>
            <w:tcW w:type="dxa" w:w="4626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全部：成员建档/任免、发布、交接审核、财务查看</w:t>
            </w:r>
          </w:p>
        </w:tc>
      </w:tr>
      <w:tr>
        <w:tc>
          <w:tcPr>
            <w:tcW w:type="dxa" w:w="15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副主席</w:t>
            </w:r>
          </w:p>
        </w:tc>
        <w:tc>
          <w:tcPr>
            <w:tcW w:type="dxa" w:w="29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陈嘉豪（你，浦东）、郝博雅（松江）</w:t>
            </w:r>
          </w:p>
        </w:tc>
        <w:tc>
          <w:tcPr>
            <w:tcW w:type="dxa" w:w="4626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成员审核与维护、分管板块、招新管理、内容审核</w:t>
            </w:r>
          </w:p>
        </w:tc>
      </w:tr>
      <w:tr>
        <w:tc>
          <w:tcPr>
            <w:tcW w:type="dxa" w:w="15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团秘</w:t>
            </w:r>
          </w:p>
        </w:tc>
        <w:tc>
          <w:tcPr>
            <w:tcW w:type="dxa" w:w="29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松江 2 + 浦东 2</w:t>
            </w:r>
          </w:p>
        </w:tc>
        <w:tc>
          <w:tcPr>
            <w:tcW w:type="dxa" w:w="4626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成员信息录入与归档、文书排期、协助交接</w:t>
            </w:r>
          </w:p>
        </w:tc>
      </w:tr>
      <w:tr>
        <w:tc>
          <w:tcPr>
            <w:tcW w:type="dxa" w:w="15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团长 / 部长</w:t>
            </w:r>
          </w:p>
        </w:tc>
        <w:tc>
          <w:tcPr>
            <w:tcW w:type="dxa" w:w="29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各团队 / 各部门负责人</w:t>
            </w:r>
          </w:p>
        </w:tc>
        <w:tc>
          <w:tcPr>
            <w:tcW w:type="dxa" w:w="4626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本团队 / 部门成员维护、资料、任务</w:t>
            </w:r>
          </w:p>
        </w:tc>
      </w:tr>
      <w:tr>
        <w:tc>
          <w:tcPr>
            <w:tcW w:type="dxa" w:w="15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团干</w:t>
            </w:r>
          </w:p>
        </w:tc>
        <w:tc>
          <w:tcPr>
            <w:tcW w:type="dxa" w:w="2900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普通成员</w:t>
            </w:r>
          </w:p>
        </w:tc>
        <w:tc>
          <w:tcPr>
            <w:tcW w:type="dxa" w:w="4626"/>
            <w:tcBorders>
              <w:top w:val="single" w:color="E7ECF3" w:sz="1"/>
              <w:left w:val="single" w:color="E7ECF3" w:sz="1"/>
              <w:bottom w:val="single" w:color="E7ECF3" w:sz="1"/>
              <w:right w:val="single" w:color="E7ECF3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A2233"/>
                <w:sz w:val="21"/>
                <w:szCs w:val="21"/>
              </w:rPr>
              <w:t xml:space="preserve">查看本团队任务 / 资料、提交</w:t>
            </w:r>
          </w:p>
        </w:tc>
      </w:tr>
    </w:tbl>
    <w:p>
      <w:pPr>
        <w:pStyle w:val="Heading2"/>
      </w:pPr>
      <w:r>
        <w:t xml:space="preserve">4.2 工作端模块</w:t>
      </w:r>
    </w:p>
    <w:p>
      <w:pPr>
        <w:pStyle w:val="Heading3"/>
      </w:pPr>
      <w:r>
        <w:t xml:space="preserve">① 工作台首页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待办（我的任务 / 待审 / 待接收交接）、最近动态、快捷入口。</w:t>
      </w:r>
    </w:p>
    <w:p>
      <w:pPr>
        <w:pStyle w:val="Heading3"/>
      </w:pPr>
      <w:r>
        <w:t xml:space="preserve">② 成员信息（员工式录入系统）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把每位成员关键信息录入、归档、可查可改；学号唯一标识。详见 4.3。</w:t>
      </w:r>
    </w:p>
    <w:p>
      <w:pPr>
        <w:pStyle w:val="Heading3"/>
      </w:pPr>
      <w:r>
        <w:t xml:space="preserve">③ 工作交接（重点）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交接清单：文档 / 账号 / 待办 / 资产 / 对接人。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关系示例：副主席→主席（你→明年主席）、团秘→下一任、团长→下一任。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状态：进行中 / 已确认；可上传交接手册、手把手文档。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交接群：可放群码 / 链接（沿用 CMS 上传机制）。</w:t>
      </w:r>
    </w:p>
    <w:p>
      <w:pPr>
        <w:pStyle w:val="Heading3"/>
      </w:pPr>
      <w:r>
        <w:t xml:space="preserve">④ 资料库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章程 / 财务（报销）模板 / 活动策划模板 / 资产清单 / 往届资料，按角色可见。</w:t>
      </w:r>
    </w:p>
    <w:p>
      <w:pPr>
        <w:pStyle w:val="Heading3"/>
      </w:pPr>
      <w:r>
        <w:t xml:space="preserve">⑤ 任务日程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活动排期、例会、截止提醒；负责人 / 参与人、进度。</w:t>
      </w:r>
    </w:p>
    <w:p>
      <w:pPr>
        <w:pStyle w:val="Heading3"/>
      </w:pPr>
      <w:r>
        <w:t xml:space="preserve">⑥ 资产管理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器材 / 服装 / 道具 登记、借用、归还（承接资产管理部职能）。</w:t>
      </w:r>
    </w:p>
    <w:p>
      <w:pPr>
        <w:pStyle w:val="Heading3"/>
      </w:pPr>
      <w:r>
        <w:t xml:space="preserve">⑦ 通讯录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由成员库的联系方式视图生成，按部门 / 团队 / 校区筛选，受权限保护。</w:t>
      </w:r>
    </w:p>
    <w:p>
      <w:pPr>
        <w:pStyle w:val="Heading3"/>
      </w:pPr>
      <w:r>
        <w:t xml:space="preserve">⑧ 招新管理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报名数据查看 / 检索 / 导出 / 删除（复用现有 /admin）。</w:t>
      </w:r>
    </w:p>
    <w:p>
      <w:pPr>
        <w:pStyle w:val="Heading3"/>
      </w:pPr>
      <w:r>
        <w:t xml:space="preserve">⑨ 内容管理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官网新闻 / 团队介绍 / 群码编辑（复用现有 /cms）。</w:t>
      </w:r>
    </w:p>
    <w:p>
      <w:pPr>
        <w:pStyle w:val="Heading2"/>
      </w:pPr>
      <w:r>
        <w:t xml:space="preserve">4.3 成员信息子系统（员工式录入）</w:t>
      </w:r>
    </w:p>
    <w:p>
      <w:pPr>
        <w:spacing w:after="160"/>
      </w:pPr>
      <w:r>
        <w:rPr>
          <w:i/>
          <w:iCs/>
          <w:color w:val="6B7280"/>
          <w:sz w:val="22"/>
          <w:szCs w:val="22"/>
        </w:rPr>
        <w:t xml:space="preserve">类似「员工 / HR 系统」：把每位成员的关键信息录入、归档、可查可改，学号作为唯一标识。</w:t>
      </w:r>
    </w:p>
    <w:p>
      <w:pPr>
        <w:pStyle w:val="Heading3"/>
      </w:pPr>
      <w:r>
        <w:t xml:space="preserve">录入字段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学号：9 位，如 251400143，唯一主键，可加格式校验（入学年 + 学院 + 序号）。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姓名、性别、校区（浦东 / 松江）。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学院、专业 / 班级。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手机号、微信、邮箱。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角色：主席 / 副主席 / 团秘 / 团长 / 部长 / 团干。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所属部门 / 团队（可多值，如「副主席 + 合唱团指导」）。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入团时间、届别 / 任期、状态（在团 / 毕业 / 退团）、特长经历、备注。</w:t>
      </w:r>
    </w:p>
    <w:p>
      <w:pPr>
        <w:pStyle w:val="Heading3"/>
      </w:pPr>
      <w:r>
        <w:t xml:space="preserve">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录入 / 编辑 / 查询检索 / 批量导入（Excel 模板）/ 导出 / 删除。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与招新联动：报名录取后一键建档或批量转入成员库。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通讯录由成员库的联系方式视图生成，按角色 / 校区 / 部门筛选。</w:t>
      </w:r>
    </w:p>
    <w:p>
      <w:pPr>
        <w:pStyle w:val="Heading1"/>
      </w:pPr>
      <w:r>
        <w:t xml:space="preserve">五、与现有系统的关系（大系统收口，不重造）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星海官网 = 大系统；招新系统 = 其下的小系统，报名 /api/signup、数据库、/admin、/cms 直接复用，无需重写。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学生端「招新专区」嵌入现有招新页逻辑；工作端「招新管理」「内容管理」复用现有后台与 CMS。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成员信息子系统（员工系统）为新建；与招新联动：报名录取 → 一键建档 / 批量转入成员库。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答疑知识库可扩展为官网通用 FAQ。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各子系统数据分隔存储（见 2.5），互不直接耦合，便于备份与权限隔离。</w:t>
      </w:r>
    </w:p>
    <w:p>
      <w:pPr>
        <w:pStyle w:val="Heading1"/>
      </w:pPr>
      <w:r>
        <w:t xml:space="preserve">六、技术实现要点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登录：统一账号体系——成员以学号（如 251400143）、干部可加工号作为账号，密码哈希 + 角色，Session 鉴权；工作端路由统一拦截未登录。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权限：中间件按角色控制路由与按钮可见性（前端隐藏 + 后端校验双重）。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内容：学生端内容（新闻 / 团队介绍 / 群码）沿用 content.json + /cms 机制扩展。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文件：上传沿用 /api/upload，存 static/uploads。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安全：密码哈希、权限校验、上传类型限制（现有能力已具备）。</w:t>
      </w:r>
    </w:p>
    <w:p>
      <w:pPr>
        <w:pStyle w:val="Heading1"/>
      </w:pPr>
      <w:r>
        <w:t xml:space="preserve">七、内容来源清单（需你 / 团队后续提供）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艺术团简介文案、发展历程、荣誉具体列表（年份 / 奖项）。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各团队详细介绍、代表作品、训练照片。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章程、财务 / 策划模板、资产清单。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现任成员名单与角色、各校区对接人。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工作交接清单模板（副主席 / 团秘 / 团长各自要交接什么）。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官网正式域名 / 部署方式（是否要独立域名）。</w:t>
      </w:r>
    </w:p>
    <w:p>
      <w:pPr>
        <w:pStyle w:val="Heading1"/>
      </w:pPr>
      <w:r>
        <w:t xml:space="preserve">八、实施阶段建议</w:t>
      </w:r>
    </w:p>
    <w:p>
      <w:pPr>
        <w:pStyle w:val="Heading1"/>
      </w:pPr>
      <w:r>
        <w:t xml:space="preserve">九、待你确认 / 可调整的问题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官网是否要独立域名？还是继续用沙箱预览地址？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学号格式与校验：是否按 251400143 这类 9 位做唯一主键 + 格式校验？具体分段规则（入学年+学院+序号）？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成员数据从哪来：我出一份 Excel 导入模板批量录入，还是逐条手填？需要我先做模板吗？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招新录取与成员建档如何联动：手动还是录取后自动转入成员库？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工作端成员账号从哪来？（手动建 / Excel 导入 / 自注册待审）。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交接群是放群码图片，还是也要接即时通讯？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学生端要不要做「成员登录 / 个人中心」？（本期建议不做）。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官网何时上线？（建议招新 9.6 前先出学生端）。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视觉是否沿用招新页的藏青 + 金？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星海艺术团 · 官方网站建设方案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2A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F2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D4A2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2026-07-18T02:09:28.486Z</dcterms:created>
  <dcterms:modified xsi:type="dcterms:W3CDTF">2026-07-18T02:09:28.486Z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