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8698" w14:textId="77777777" w:rsidR="00BF56C4" w:rsidRDefault="00BF56C4">
      <w:r w:rsidRPr="00BF56C4">
        <w:t xml:space="preserve">Duke Ellington (1899-1974)   Black and Tan Fantasy (1927)  </w:t>
      </w:r>
    </w:p>
    <w:p w14:paraId="0945FB12" w14:textId="77777777" w:rsidR="00BF56C4" w:rsidRDefault="00BF56C4">
      <w:r w:rsidRPr="00BF56C4">
        <w:t xml:space="preserve">Darius Milhaud (1892-1974)   La </w:t>
      </w:r>
      <w:proofErr w:type="spellStart"/>
      <w:r w:rsidRPr="00BF56C4">
        <w:t>création</w:t>
      </w:r>
      <w:proofErr w:type="spellEnd"/>
      <w:r w:rsidRPr="00BF56C4">
        <w:t xml:space="preserve"> du monde (1923) </w:t>
      </w:r>
    </w:p>
    <w:p w14:paraId="39A5764B" w14:textId="575C5B64" w:rsidR="008F4C27" w:rsidRDefault="00BF56C4">
      <w:r w:rsidRPr="00BF56C4">
        <w:t xml:space="preserve"> William Grant Still (1895-1978)   Afro-American Symphony (1930)   </w:t>
      </w:r>
    </w:p>
    <w:p w14:paraId="0D2AFD26" w14:textId="741A1A9F" w:rsidR="00B15C22" w:rsidRDefault="00B15C22">
      <w:r w:rsidRPr="00B15C22">
        <w:t xml:space="preserve">Darius </w:t>
      </w:r>
      <w:proofErr w:type="gramStart"/>
      <w:r w:rsidRPr="00B15C22">
        <w:t>Milhaud</w:t>
      </w:r>
      <w:r w:rsidR="00623ED2">
        <w:t>(</w:t>
      </w:r>
      <w:proofErr w:type="gramEnd"/>
      <w:r w:rsidR="00623ED2" w:rsidRPr="00623ED2">
        <w:t>The Creation of the World</w:t>
      </w:r>
      <w:r w:rsidR="00623ED2">
        <w:t>)</w:t>
      </w:r>
      <w:r>
        <w:t>:</w:t>
      </w:r>
    </w:p>
    <w:p w14:paraId="7FF0032A" w14:textId="5C680C3C" w:rsidR="00B15C22" w:rsidRDefault="00B15C22">
      <w:r>
        <w:t xml:space="preserve">French Composer, inspired by the </w:t>
      </w:r>
      <w:proofErr w:type="spellStart"/>
      <w:r>
        <w:t>NewYork</w:t>
      </w:r>
      <w:proofErr w:type="spellEnd"/>
      <w:r>
        <w:t xml:space="preserve"> Harlem </w:t>
      </w:r>
      <w:proofErr w:type="spellStart"/>
      <w:r>
        <w:t>Hellfighter</w:t>
      </w:r>
      <w:proofErr w:type="spellEnd"/>
      <w:r>
        <w:t xml:space="preserve"> band.</w:t>
      </w:r>
    </w:p>
    <w:p w14:paraId="1EAA4313" w14:textId="1A3380CD" w:rsidR="007671FE" w:rsidRDefault="007671FE">
      <w:r>
        <w:t xml:space="preserve">Use of saxophone, squeezing </w:t>
      </w:r>
      <w:proofErr w:type="spellStart"/>
      <w:r>
        <w:t>ouot</w:t>
      </w:r>
      <w:proofErr w:type="spellEnd"/>
      <w:r>
        <w:t xml:space="preserve"> the juice of dreams, trumpet, clarinet, </w:t>
      </w:r>
      <w:proofErr w:type="spellStart"/>
      <w:proofErr w:type="gramStart"/>
      <w:r>
        <w:t>tr</w:t>
      </w:r>
      <w:r w:rsidR="0050743C">
        <w:t>,</w:t>
      </w:r>
      <w:r>
        <w:t>ombone</w:t>
      </w:r>
      <w:proofErr w:type="spellEnd"/>
      <w:proofErr w:type="gramEnd"/>
      <w:r>
        <w:t xml:space="preserve"> </w:t>
      </w:r>
    </w:p>
    <w:p w14:paraId="334C00D5" w14:textId="51556AC8" w:rsidR="007671FE" w:rsidRDefault="007671FE">
      <w:r w:rsidRPr="007671FE">
        <w:t xml:space="preserve">European musician s </w:t>
      </w:r>
      <w:proofErr w:type="spellStart"/>
      <w:r w:rsidRPr="007671FE">
        <w:t>soo</w:t>
      </w:r>
      <w:proofErr w:type="spellEnd"/>
      <w:r w:rsidRPr="007671FE">
        <w:t xml:space="preserve"> n go </w:t>
      </w:r>
      <w:proofErr w:type="spellStart"/>
      <w:r w:rsidRPr="007671FE">
        <w:t>t</w:t>
      </w:r>
      <w:proofErr w:type="spellEnd"/>
      <w:r w:rsidRPr="007671FE">
        <w:t xml:space="preserve"> </w:t>
      </w:r>
      <w:proofErr w:type="spellStart"/>
      <w:r w:rsidRPr="007671FE">
        <w:t>int</w:t>
      </w:r>
      <w:proofErr w:type="spellEnd"/>
      <w:r w:rsidRPr="007671FE">
        <w:t xml:space="preserve"> o </w:t>
      </w:r>
      <w:proofErr w:type="spellStart"/>
      <w:r w:rsidRPr="007671FE">
        <w:t>th</w:t>
      </w:r>
      <w:proofErr w:type="spellEnd"/>
      <w:r w:rsidRPr="007671FE">
        <w:t xml:space="preserve"> e ac t b y forming </w:t>
      </w:r>
      <w:proofErr w:type="spellStart"/>
      <w:r w:rsidRPr="007671FE">
        <w:t>thei</w:t>
      </w:r>
      <w:proofErr w:type="spellEnd"/>
      <w:r w:rsidRPr="007671FE">
        <w:t xml:space="preserve"> r ow n </w:t>
      </w:r>
      <w:proofErr w:type="spellStart"/>
      <w:r w:rsidRPr="007671FE">
        <w:t>jaz</w:t>
      </w:r>
      <w:proofErr w:type="spellEnd"/>
      <w:r w:rsidRPr="007671FE">
        <w:t xml:space="preserve"> z ensembles,</w:t>
      </w:r>
    </w:p>
    <w:p w14:paraId="54EE57CB" w14:textId="5D97CAB2" w:rsidR="007671FE" w:rsidRDefault="007671FE">
      <w:r>
        <w:t xml:space="preserve">Composers and artists often conflated contemporary African-American culture with stereotypical images of primitive Africa. </w:t>
      </w:r>
      <w:r w:rsidR="00527EC5">
        <w:t xml:space="preserve">---Primitivism </w:t>
      </w:r>
    </w:p>
    <w:p w14:paraId="234805E1" w14:textId="6B7ECFA9" w:rsidR="00527EC5" w:rsidRDefault="00527EC5">
      <w:r w:rsidRPr="00527EC5">
        <w:t>JAZZ AND "THE PRIMITIVE"</w:t>
      </w:r>
    </w:p>
    <w:p w14:paraId="7DB02FA9" w14:textId="1C4A95B5" w:rsidR="00527EC5" w:rsidRDefault="007B0FC1">
      <w:r w:rsidRPr="007B0FC1">
        <w:t xml:space="preserve">Yet the ultimate effect of </w:t>
      </w:r>
      <w:r w:rsidRPr="00B77F37">
        <w:rPr>
          <w:i/>
          <w:color w:val="FF0000"/>
        </w:rPr>
        <w:t>The Creation of the World</w:t>
      </w:r>
      <w:r w:rsidRPr="00B77F37">
        <w:rPr>
          <w:color w:val="FF0000"/>
        </w:rPr>
        <w:t xml:space="preserve"> </w:t>
      </w:r>
      <w:r w:rsidRPr="007B0FC1">
        <w:t>was to perpetuate Primitivist myths and flatten out any sense of the dancers ' individuality or humanity.</w:t>
      </w:r>
    </w:p>
    <w:p w14:paraId="3D1C144E" w14:textId="745DF4AD" w:rsidR="002E6B0D" w:rsidRDefault="00897B71">
      <w:r w:rsidRPr="00B77F37">
        <w:rPr>
          <w:u w:val="single"/>
        </w:rPr>
        <w:t xml:space="preserve">After a short introduction, a four-voice fugue based on a syncopated, bluesy theme is played first by a solo double bass, then by trombone, saxophone, and trumpet. </w:t>
      </w:r>
      <w:r w:rsidRPr="00897B71">
        <w:t xml:space="preserve">Milhaud creates a </w:t>
      </w:r>
      <w:proofErr w:type="spellStart"/>
      <w:r w:rsidRPr="00B77F37">
        <w:rPr>
          <w:u w:val="single"/>
        </w:rPr>
        <w:t>polymetric</w:t>
      </w:r>
      <w:proofErr w:type="spellEnd"/>
      <w:r w:rsidRPr="00B77F37">
        <w:rPr>
          <w:u w:val="single"/>
        </w:rPr>
        <w:t xml:space="preserve"> effect </w:t>
      </w:r>
      <w:proofErr w:type="gramStart"/>
      <w:r w:rsidRPr="00B77F37">
        <w:rPr>
          <w:u w:val="single"/>
        </w:rPr>
        <w:t>similar to</w:t>
      </w:r>
      <w:proofErr w:type="gramEnd"/>
      <w:r w:rsidRPr="00B77F37">
        <w:rPr>
          <w:u w:val="single"/>
        </w:rPr>
        <w:t xml:space="preserve"> his technique of polytonality by superimposing the melody</w:t>
      </w:r>
      <w:r w:rsidRPr="00897B71">
        <w:t xml:space="preserve"> in four beats per measure on top of an accompaniment played by piano and percussion in triple meter (Ex. 6.4). </w:t>
      </w:r>
      <w:r w:rsidRPr="00B77F37">
        <w:rPr>
          <w:u w:val="single"/>
        </w:rPr>
        <w:t>The fugal passage ends up sounding something like an improvisatory Dixieland band, and this is precisely the point, as is clear from Milhaud's description o f a performance by Jean Wiener and the banjo and saxophone player Vance Lowry:</w:t>
      </w:r>
      <w:r w:rsidRPr="00897B71">
        <w:t xml:space="preserve"> "Without any transition these two would pass from fashionable ragtime and fox-trots to the most celebrated works of Bach. Besides syncopated music calls for a rhythm as inexorably regular as that of Bach himself."</w:t>
      </w:r>
    </w:p>
    <w:p w14:paraId="6B396978" w14:textId="6135A060" w:rsidR="00897B71" w:rsidRDefault="00897B71">
      <w:pPr>
        <w:rPr>
          <w:color w:val="FF0000"/>
        </w:rPr>
      </w:pPr>
      <w:r w:rsidRPr="00527EC5">
        <w:t xml:space="preserve">Like Primitivism and Exoticism before the war, </w:t>
      </w:r>
      <w:proofErr w:type="spellStart"/>
      <w:r w:rsidRPr="00527EC5">
        <w:t>I'art</w:t>
      </w:r>
      <w:proofErr w:type="spellEnd"/>
      <w:r w:rsidRPr="00527EC5">
        <w:t xml:space="preserve"> </w:t>
      </w:r>
      <w:proofErr w:type="spellStart"/>
      <w:r w:rsidRPr="00527EC5">
        <w:t>negre</w:t>
      </w:r>
      <w:proofErr w:type="spellEnd"/>
      <w:r w:rsidRPr="00527EC5">
        <w:t xml:space="preserve"> was </w:t>
      </w:r>
      <w:r w:rsidRPr="00B77F37">
        <w:rPr>
          <w:color w:val="FF0000"/>
        </w:rPr>
        <w:t xml:space="preserve">shaped by racial stereotypes and pervasive ideas of </w:t>
      </w:r>
      <w:proofErr w:type="spellStart"/>
      <w:r w:rsidRPr="00B77F37">
        <w:rPr>
          <w:color w:val="FF0000"/>
        </w:rPr>
        <w:t>cultura</w:t>
      </w:r>
      <w:proofErr w:type="spellEnd"/>
      <w:r w:rsidRPr="00B77F37">
        <w:rPr>
          <w:color w:val="FF0000"/>
        </w:rPr>
        <w:t xml:space="preserve"> l </w:t>
      </w:r>
      <w:proofErr w:type="spellStart"/>
      <w:r w:rsidRPr="00B77F37">
        <w:rPr>
          <w:color w:val="FF0000"/>
        </w:rPr>
        <w:t>evolutio</w:t>
      </w:r>
      <w:proofErr w:type="spellEnd"/>
      <w:r w:rsidRPr="00B77F37">
        <w:rPr>
          <w:color w:val="FF0000"/>
        </w:rPr>
        <w:t xml:space="preserve"> n </w:t>
      </w:r>
      <w:proofErr w:type="spellStart"/>
      <w:r w:rsidRPr="00B77F37">
        <w:rPr>
          <w:color w:val="FF0000"/>
        </w:rPr>
        <w:t>tha</w:t>
      </w:r>
      <w:proofErr w:type="spellEnd"/>
      <w:r w:rsidRPr="00B77F37">
        <w:rPr>
          <w:color w:val="FF0000"/>
        </w:rPr>
        <w:t xml:space="preserve"> t place d European s a t the </w:t>
      </w:r>
      <w:proofErr w:type="spellStart"/>
      <w:r w:rsidRPr="00B77F37">
        <w:rPr>
          <w:color w:val="FF0000"/>
        </w:rPr>
        <w:t>culminatio</w:t>
      </w:r>
      <w:proofErr w:type="spellEnd"/>
      <w:r w:rsidRPr="00B77F37">
        <w:rPr>
          <w:color w:val="FF0000"/>
        </w:rPr>
        <w:t xml:space="preserve"> n o f </w:t>
      </w:r>
      <w:proofErr w:type="spellStart"/>
      <w:r w:rsidRPr="00B77F37">
        <w:rPr>
          <w:color w:val="FF0000"/>
        </w:rPr>
        <w:t>huma</w:t>
      </w:r>
      <w:proofErr w:type="spellEnd"/>
      <w:r w:rsidRPr="00B77F37">
        <w:rPr>
          <w:color w:val="FF0000"/>
        </w:rPr>
        <w:t xml:space="preserve"> n development and "primitives," governed by primal forces and sexuality</w:t>
      </w:r>
    </w:p>
    <w:p w14:paraId="61566D92" w14:textId="4BB66D0E" w:rsidR="0050743C" w:rsidRDefault="0050743C">
      <w:pPr>
        <w:rPr>
          <w:color w:val="FF0000"/>
        </w:rPr>
      </w:pPr>
    </w:p>
    <w:p w14:paraId="308284F5" w14:textId="77777777" w:rsidR="0050743C" w:rsidRPr="00B77F37" w:rsidRDefault="0050743C">
      <w:pPr>
        <w:rPr>
          <w:color w:val="FF0000"/>
        </w:rPr>
      </w:pPr>
    </w:p>
    <w:p w14:paraId="7A0CCC6C" w14:textId="77777777" w:rsidR="00F61FB8" w:rsidRDefault="002E6B0D">
      <w:r>
        <w:t>Grant Still: The Afro-American Symphony</w:t>
      </w:r>
      <w:r w:rsidR="003B24C8">
        <w:t>:</w:t>
      </w:r>
    </w:p>
    <w:p w14:paraId="3A37FB49" w14:textId="342548C2" w:rsidR="002E6B0D" w:rsidRDefault="00F61FB8">
      <w:bookmarkStart w:id="0" w:name="_Hlk500786066"/>
      <w:r>
        <w:t>He studied the violin and oboe and become a composer</w:t>
      </w:r>
      <w:r w:rsidR="003B24C8">
        <w:br/>
      </w:r>
      <w:r w:rsidRPr="00F61FB8">
        <w:t xml:space="preserve">The lone African-American compose r represented </w:t>
      </w:r>
      <w:proofErr w:type="spellStart"/>
      <w:r w:rsidRPr="00F61FB8">
        <w:t>i</w:t>
      </w:r>
      <w:proofErr w:type="spellEnd"/>
      <w:r w:rsidRPr="00F61FB8">
        <w:t xml:space="preserve"> n American Composers on American Music</w:t>
      </w:r>
    </w:p>
    <w:p w14:paraId="5836BAD1" w14:textId="2A349440" w:rsidR="00F61FB8" w:rsidRDefault="00167F02">
      <w:r>
        <w:t>Still implies a Primitivist distinction between the "natural and deep-rooted feeling for music, for melody, harmony, and rhythm" he associated with African-American blues and jazz, and the more "intellectual" conventions and techniques of classical music</w:t>
      </w:r>
      <w:bookmarkStart w:id="1" w:name="_GoBack"/>
      <w:bookmarkEnd w:id="1"/>
    </w:p>
    <w:p w14:paraId="3E2811A6" w14:textId="48EA9251" w:rsidR="00D1402C" w:rsidRDefault="00D1402C">
      <w:r w:rsidRPr="00D1402C">
        <w:t>by Still's combination of traditional developmental techniques and his richly chromatic, jazz-inflected harmonic languag</w:t>
      </w:r>
      <w:r>
        <w:t>e</w:t>
      </w:r>
      <w:r w:rsidR="00650E4E">
        <w:t xml:space="preserve">. His work is achieved through four movements as narratives </w:t>
      </w:r>
    </w:p>
    <w:bookmarkEnd w:id="0"/>
    <w:p w14:paraId="687EDE6E" w14:textId="77777777" w:rsidR="00D1402C" w:rsidRDefault="00D1402C"/>
    <w:p w14:paraId="19E9806C" w14:textId="77777777" w:rsidR="007B0FC1" w:rsidRDefault="007B0FC1"/>
    <w:sectPr w:rsidR="007B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DF"/>
    <w:rsid w:val="000A778D"/>
    <w:rsid w:val="001371D5"/>
    <w:rsid w:val="00167F02"/>
    <w:rsid w:val="002E6B0D"/>
    <w:rsid w:val="003B24C8"/>
    <w:rsid w:val="0050743C"/>
    <w:rsid w:val="00527EC5"/>
    <w:rsid w:val="00623ED2"/>
    <w:rsid w:val="00650E4E"/>
    <w:rsid w:val="0069593E"/>
    <w:rsid w:val="007671FE"/>
    <w:rsid w:val="007B0FC1"/>
    <w:rsid w:val="007B1D69"/>
    <w:rsid w:val="00897B71"/>
    <w:rsid w:val="00B15C22"/>
    <w:rsid w:val="00B77BDF"/>
    <w:rsid w:val="00B77F37"/>
    <w:rsid w:val="00BF56C4"/>
    <w:rsid w:val="00D1402C"/>
    <w:rsid w:val="00F6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84F3"/>
  <w15:chartTrackingRefBased/>
  <w15:docId w15:val="{C55688BA-879D-4E84-B755-4B07B3BA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Han</dc:creator>
  <cp:keywords/>
  <dc:description/>
  <cp:lastModifiedBy>Luyao Han</cp:lastModifiedBy>
  <cp:revision>19</cp:revision>
  <dcterms:created xsi:type="dcterms:W3CDTF">2017-12-03T22:14:00Z</dcterms:created>
  <dcterms:modified xsi:type="dcterms:W3CDTF">2017-12-12T04:34:00Z</dcterms:modified>
</cp:coreProperties>
</file>