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60D" w:rsidRPr="00DB761E" w:rsidRDefault="0030160D">
      <w:pPr>
        <w:keepNext/>
        <w:tabs>
          <w:tab w:val="right" w:pos="10080"/>
        </w:tabs>
        <w:spacing w:after="240" w:line="240" w:lineRule="auto"/>
        <w:rPr>
          <w:rFonts w:ascii="Arial" w:eastAsia="Arial" w:hAnsi="Arial" w:cs="Arial"/>
          <w:b/>
          <w:sz w:val="20"/>
        </w:rPr>
      </w:pP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jc w:val="right"/>
        <w:rPr>
          <w:rFonts w:ascii="Arial" w:eastAsia="Arial" w:hAnsi="Arial" w:cs="Arial"/>
          <w:b/>
          <w:sz w:val="36"/>
        </w:rPr>
      </w:pPr>
    </w:p>
    <w:p w:rsidR="0030160D" w:rsidRPr="00DB761E" w:rsidRDefault="0030160D">
      <w:pPr>
        <w:spacing w:after="0" w:line="240" w:lineRule="auto"/>
        <w:jc w:val="right"/>
        <w:rPr>
          <w:rFonts w:ascii="Arial" w:eastAsia="Arial" w:hAnsi="Arial" w:cs="Arial"/>
          <w:b/>
          <w:sz w:val="36"/>
        </w:rPr>
      </w:pPr>
    </w:p>
    <w:p w:rsidR="0030160D" w:rsidRPr="00DB761E" w:rsidRDefault="0030160D">
      <w:pPr>
        <w:spacing w:after="0" w:line="240" w:lineRule="auto"/>
        <w:jc w:val="right"/>
        <w:rPr>
          <w:rFonts w:ascii="Arial" w:eastAsia="Arial" w:hAnsi="Arial" w:cs="Arial"/>
          <w:b/>
          <w:sz w:val="36"/>
        </w:rPr>
      </w:pPr>
    </w:p>
    <w:p w:rsidR="0030160D" w:rsidRPr="00DB761E" w:rsidRDefault="0030160D">
      <w:pPr>
        <w:spacing w:after="0" w:line="240" w:lineRule="auto"/>
        <w:jc w:val="right"/>
        <w:rPr>
          <w:rFonts w:ascii="Arial" w:eastAsia="Arial" w:hAnsi="Arial" w:cs="Arial"/>
          <w:b/>
          <w:sz w:val="36"/>
        </w:rPr>
      </w:pPr>
    </w:p>
    <w:p w:rsidR="0030160D" w:rsidRPr="00DB761E" w:rsidRDefault="0030160D">
      <w:pPr>
        <w:spacing w:after="0" w:line="240" w:lineRule="auto"/>
        <w:jc w:val="right"/>
        <w:rPr>
          <w:rFonts w:ascii="Arial" w:eastAsia="Arial" w:hAnsi="Arial" w:cs="Arial"/>
          <w:b/>
          <w:sz w:val="36"/>
        </w:rPr>
      </w:pPr>
    </w:p>
    <w:p w:rsidR="0030160D" w:rsidRPr="00DB761E" w:rsidRDefault="00AC176B">
      <w:pPr>
        <w:spacing w:after="0" w:line="240" w:lineRule="auto"/>
        <w:jc w:val="right"/>
        <w:rPr>
          <w:rFonts w:ascii="Arial" w:eastAsia="Arial" w:hAnsi="Arial" w:cs="Arial"/>
          <w:b/>
          <w:sz w:val="36"/>
        </w:rPr>
      </w:pPr>
      <w:r w:rsidRPr="00DB761E">
        <w:rPr>
          <w:rFonts w:ascii="Arial" w:eastAsia="Arial" w:hAnsi="Arial" w:cs="Arial"/>
          <w:b/>
          <w:sz w:val="36"/>
        </w:rPr>
        <w:t>Retail Pro</w:t>
      </w:r>
    </w:p>
    <w:p w:rsidR="0030160D" w:rsidRPr="00DB761E" w:rsidRDefault="00AC176B">
      <w:pPr>
        <w:spacing w:after="0" w:line="240" w:lineRule="auto"/>
        <w:jc w:val="right"/>
        <w:rPr>
          <w:rFonts w:ascii="Arial" w:eastAsia="Arial" w:hAnsi="Arial" w:cs="Arial"/>
          <w:b/>
          <w:sz w:val="36"/>
        </w:rPr>
      </w:pPr>
      <w:r w:rsidRPr="00DB761E">
        <w:rPr>
          <w:rFonts w:ascii="Arial" w:eastAsia="Arial" w:hAnsi="Arial" w:cs="Arial"/>
          <w:b/>
          <w:sz w:val="36"/>
        </w:rPr>
        <w:t>Custom Programming Statement of Work</w:t>
      </w:r>
    </w:p>
    <w:p w:rsidR="0030160D" w:rsidRPr="00DB761E" w:rsidRDefault="0030160D">
      <w:pPr>
        <w:spacing w:after="0" w:line="240" w:lineRule="auto"/>
        <w:rPr>
          <w:rFonts w:ascii="Arial" w:eastAsia="Arial" w:hAnsi="Arial" w:cs="Arial"/>
          <w:sz w:val="18"/>
        </w:rPr>
      </w:pPr>
    </w:p>
    <w:p w:rsidR="0030160D" w:rsidRPr="00DB761E" w:rsidRDefault="00AC176B">
      <w:pPr>
        <w:spacing w:after="0" w:line="240" w:lineRule="auto"/>
        <w:jc w:val="right"/>
        <w:rPr>
          <w:rFonts w:ascii="Arial" w:eastAsia="Arial" w:hAnsi="Arial" w:cs="Arial"/>
          <w:b/>
          <w:sz w:val="36"/>
        </w:rPr>
      </w:pPr>
      <w:r w:rsidRPr="00DB761E">
        <w:rPr>
          <w:rFonts w:ascii="Arial" w:eastAsia="Arial" w:hAnsi="Arial" w:cs="Arial"/>
          <w:b/>
          <w:color w:val="0000FF"/>
          <w:sz w:val="36"/>
        </w:rPr>
        <w:t xml:space="preserve">Under </w:t>
      </w:r>
      <w:proofErr w:type="spellStart"/>
      <w:r w:rsidRPr="00DB761E">
        <w:rPr>
          <w:rFonts w:ascii="Arial" w:eastAsia="Arial" w:hAnsi="Arial" w:cs="Arial"/>
          <w:b/>
          <w:color w:val="0000FF"/>
          <w:sz w:val="36"/>
        </w:rPr>
        <w:t>Armour</w:t>
      </w:r>
      <w:proofErr w:type="spellEnd"/>
      <w:r w:rsidRPr="00DB761E">
        <w:rPr>
          <w:rFonts w:ascii="Arial" w:eastAsia="Arial" w:hAnsi="Arial" w:cs="Arial"/>
          <w:b/>
          <w:sz w:val="36"/>
        </w:rPr>
        <w:t xml:space="preserve">  </w:t>
      </w:r>
    </w:p>
    <w:p w:rsidR="0030160D" w:rsidRPr="00DB761E" w:rsidRDefault="00B91B97">
      <w:pPr>
        <w:spacing w:after="0" w:line="240" w:lineRule="auto"/>
        <w:jc w:val="right"/>
        <w:rPr>
          <w:rFonts w:ascii="Arial" w:eastAsia="Arial" w:hAnsi="Arial" w:cs="Arial"/>
          <w:b/>
          <w:sz w:val="36"/>
        </w:rPr>
      </w:pPr>
      <w:r w:rsidRPr="00DB761E">
        <w:rPr>
          <w:rFonts w:ascii="Arial" w:eastAsia="Arial" w:hAnsi="Arial" w:cs="Arial"/>
          <w:b/>
          <w:color w:val="0000FF"/>
          <w:sz w:val="36"/>
        </w:rPr>
        <w:t>B1 Simplification Interface</w:t>
      </w:r>
    </w:p>
    <w:p w:rsidR="0030160D" w:rsidRPr="00DB761E" w:rsidRDefault="00B91B97">
      <w:pPr>
        <w:spacing w:after="0" w:line="240" w:lineRule="auto"/>
        <w:jc w:val="right"/>
        <w:rPr>
          <w:rFonts w:ascii="Arial" w:eastAsia="Arial" w:hAnsi="Arial" w:cs="Arial"/>
          <w:b/>
          <w:sz w:val="36"/>
        </w:rPr>
      </w:pPr>
      <w:r w:rsidRPr="00DB761E">
        <w:rPr>
          <w:rFonts w:ascii="Arial" w:eastAsia="SimSun" w:hAnsi="Arial" w:cs="Arial"/>
          <w:b/>
          <w:color w:val="0000FF"/>
          <w:sz w:val="36"/>
        </w:rPr>
        <w:t>B1 …</w:t>
      </w:r>
    </w:p>
    <w:p w:rsidR="0030160D" w:rsidRPr="00DB761E" w:rsidRDefault="0030160D">
      <w:pPr>
        <w:spacing w:after="0" w:line="240" w:lineRule="auto"/>
        <w:jc w:val="right"/>
        <w:rPr>
          <w:rFonts w:ascii="Arial" w:eastAsia="Arial" w:hAnsi="Arial" w:cs="Arial"/>
          <w:b/>
          <w:sz w:val="28"/>
        </w:rPr>
      </w:pPr>
    </w:p>
    <w:p w:rsidR="0030160D" w:rsidRPr="00DB761E" w:rsidRDefault="00AC176B">
      <w:pPr>
        <w:spacing w:after="0" w:line="240" w:lineRule="auto"/>
        <w:jc w:val="right"/>
        <w:rPr>
          <w:rFonts w:ascii="Arial" w:eastAsia="Arial" w:hAnsi="Arial" w:cs="Arial"/>
          <w:b/>
          <w:sz w:val="24"/>
        </w:rPr>
      </w:pPr>
      <w:r w:rsidRPr="00DB761E">
        <w:rPr>
          <w:rFonts w:ascii="Arial" w:eastAsia="Arial" w:hAnsi="Arial" w:cs="Arial"/>
          <w:b/>
          <w:sz w:val="24"/>
        </w:rPr>
        <w:t xml:space="preserve">Professional Services # </w:t>
      </w: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rPr>
          <w:rFonts w:ascii="Arial" w:eastAsia="Arial" w:hAnsi="Arial" w:cs="Arial"/>
          <w:b/>
          <w:sz w:val="28"/>
        </w:rPr>
      </w:pPr>
    </w:p>
    <w:p w:rsidR="0030160D" w:rsidRPr="00DB761E" w:rsidRDefault="0030160D">
      <w:pPr>
        <w:spacing w:after="0" w:line="240" w:lineRule="auto"/>
        <w:jc w:val="center"/>
        <w:rPr>
          <w:rFonts w:ascii="Arial" w:eastAsia="Times New Roman" w:hAnsi="Arial" w:cs="Arial"/>
          <w:b/>
          <w:sz w:val="18"/>
        </w:rPr>
      </w:pPr>
    </w:p>
    <w:p w:rsidR="0030160D" w:rsidRPr="00DB761E" w:rsidRDefault="0030160D">
      <w:pPr>
        <w:spacing w:after="0" w:line="240" w:lineRule="auto"/>
        <w:jc w:val="center"/>
        <w:rPr>
          <w:rFonts w:ascii="Arial" w:eastAsia="Times New Roman" w:hAnsi="Arial" w:cs="Arial"/>
          <w:b/>
          <w:sz w:val="18"/>
        </w:rPr>
      </w:pPr>
    </w:p>
    <w:p w:rsidR="0030160D" w:rsidRPr="00DB761E" w:rsidRDefault="0030160D">
      <w:pPr>
        <w:spacing w:after="0" w:line="240" w:lineRule="auto"/>
        <w:rPr>
          <w:rFonts w:ascii="Arial" w:eastAsia="Times New Roman" w:hAnsi="Arial" w:cs="Arial"/>
          <w:b/>
          <w:sz w:val="18"/>
        </w:rPr>
      </w:pPr>
    </w:p>
    <w:p w:rsidR="0030160D" w:rsidRPr="00DB761E" w:rsidRDefault="0030160D">
      <w:pPr>
        <w:spacing w:after="0" w:line="240" w:lineRule="auto"/>
        <w:jc w:val="center"/>
        <w:rPr>
          <w:rFonts w:ascii="Arial" w:eastAsia="Times New Roman" w:hAnsi="Arial" w:cs="Arial"/>
          <w:b/>
          <w:sz w:val="18"/>
        </w:rPr>
      </w:pPr>
    </w:p>
    <w:p w:rsidR="0030160D" w:rsidRPr="00DB761E" w:rsidRDefault="0030160D">
      <w:pPr>
        <w:spacing w:after="0" w:line="240" w:lineRule="auto"/>
        <w:jc w:val="center"/>
        <w:rPr>
          <w:rFonts w:ascii="Arial" w:eastAsia="Times New Roman" w:hAnsi="Arial" w:cs="Arial"/>
          <w:b/>
          <w:sz w:val="18"/>
        </w:rPr>
      </w:pPr>
    </w:p>
    <w:p w:rsidR="0030160D" w:rsidRPr="00DB761E" w:rsidRDefault="00AC176B">
      <w:pPr>
        <w:spacing w:after="0" w:line="240" w:lineRule="auto"/>
        <w:jc w:val="center"/>
        <w:rPr>
          <w:rFonts w:ascii="Arial" w:eastAsia="Arial" w:hAnsi="Arial" w:cs="Arial"/>
          <w:b/>
          <w:sz w:val="18"/>
        </w:rPr>
      </w:pPr>
      <w:r w:rsidRPr="00DB761E">
        <w:rPr>
          <w:rFonts w:ascii="Arial" w:eastAsia="Arial" w:hAnsi="Arial" w:cs="Arial"/>
          <w:b/>
          <w:sz w:val="18"/>
        </w:rPr>
        <w:t>COPYRIGHT © 2016 by Retail Pro International, LLC (“RPI”).  All Rights Reserved.</w:t>
      </w:r>
    </w:p>
    <w:p w:rsidR="0030160D" w:rsidRPr="00DB761E" w:rsidRDefault="0030160D">
      <w:pPr>
        <w:spacing w:after="0" w:line="240" w:lineRule="auto"/>
        <w:jc w:val="center"/>
        <w:rPr>
          <w:rFonts w:ascii="Arial" w:eastAsia="Arial" w:hAnsi="Arial" w:cs="Arial"/>
          <w:sz w:val="18"/>
        </w:rPr>
      </w:pPr>
    </w:p>
    <w:p w:rsidR="0030160D" w:rsidRPr="00DB761E" w:rsidRDefault="00AC176B">
      <w:pPr>
        <w:spacing w:after="0" w:line="240" w:lineRule="auto"/>
        <w:jc w:val="center"/>
        <w:rPr>
          <w:rFonts w:ascii="Arial" w:eastAsia="Arial" w:hAnsi="Arial" w:cs="Arial"/>
          <w:sz w:val="18"/>
        </w:rPr>
      </w:pPr>
      <w:r w:rsidRPr="00DB761E">
        <w:rPr>
          <w:rFonts w:ascii="Arial" w:eastAsia="Arial" w:hAnsi="Arial" w:cs="Arial"/>
          <w:sz w:val="18"/>
        </w:rPr>
        <w:t>This document is proprietary to RPI and is restricted to review by designated individuals only for purposes authorized by RPI. You may not copy any part of this document. Your possession of this document is permitted only if: (1) you have been designated by RPI as an authorized recipient; and (2) you agree to these restrictions. Any other use or any disclosure to any other person whatsoever is not permitted and is a violation of RPI’s legal rights. If you are in possession of an unauthorized copy of this document, you should return it immediately to RPI at the address specified below.</w:t>
      </w:r>
    </w:p>
    <w:p w:rsidR="0030160D" w:rsidRPr="00DB761E" w:rsidRDefault="0030160D">
      <w:pPr>
        <w:spacing w:after="0" w:line="240" w:lineRule="auto"/>
        <w:jc w:val="center"/>
        <w:rPr>
          <w:rFonts w:ascii="Arial" w:eastAsia="Arial" w:hAnsi="Arial" w:cs="Arial"/>
          <w:sz w:val="18"/>
        </w:rPr>
      </w:pPr>
    </w:p>
    <w:p w:rsidR="0030160D" w:rsidRPr="00DB761E" w:rsidRDefault="00AC176B">
      <w:pPr>
        <w:spacing w:after="0" w:line="240" w:lineRule="auto"/>
        <w:jc w:val="center"/>
        <w:rPr>
          <w:rFonts w:ascii="Arial" w:eastAsia="Arial" w:hAnsi="Arial" w:cs="Arial"/>
          <w:sz w:val="18"/>
        </w:rPr>
      </w:pPr>
      <w:r w:rsidRPr="00DB761E">
        <w:rPr>
          <w:rFonts w:ascii="Arial" w:eastAsia="Arial" w:hAnsi="Arial" w:cs="Arial"/>
          <w:sz w:val="18"/>
        </w:rPr>
        <w:t>Retail Pro International, LLC</w:t>
      </w:r>
    </w:p>
    <w:p w:rsidR="0030160D" w:rsidRPr="00DB761E" w:rsidRDefault="00AC176B">
      <w:pPr>
        <w:spacing w:after="0" w:line="240" w:lineRule="auto"/>
        <w:jc w:val="center"/>
        <w:rPr>
          <w:rFonts w:ascii="Arial" w:eastAsia="Arial" w:hAnsi="Arial" w:cs="Arial"/>
          <w:sz w:val="18"/>
        </w:rPr>
      </w:pPr>
      <w:r w:rsidRPr="00DB761E">
        <w:rPr>
          <w:rFonts w:ascii="Arial" w:eastAsia="Arial" w:hAnsi="Arial" w:cs="Arial"/>
          <w:sz w:val="18"/>
        </w:rPr>
        <w:t>400 PLAZA DRIVE</w:t>
      </w:r>
    </w:p>
    <w:p w:rsidR="0030160D" w:rsidRPr="00DB761E" w:rsidRDefault="00AC176B">
      <w:pPr>
        <w:spacing w:after="0" w:line="240" w:lineRule="auto"/>
        <w:jc w:val="center"/>
        <w:rPr>
          <w:rFonts w:ascii="Arial" w:eastAsia="Arial" w:hAnsi="Arial" w:cs="Arial"/>
          <w:sz w:val="18"/>
        </w:rPr>
      </w:pPr>
      <w:r w:rsidRPr="00DB761E">
        <w:rPr>
          <w:rFonts w:ascii="Arial" w:eastAsia="Arial" w:hAnsi="Arial" w:cs="Arial"/>
          <w:sz w:val="18"/>
        </w:rPr>
        <w:t>SUITE 200</w:t>
      </w:r>
    </w:p>
    <w:p w:rsidR="0030160D" w:rsidRPr="00DB761E" w:rsidRDefault="00AC176B">
      <w:pPr>
        <w:spacing w:after="0" w:line="240" w:lineRule="auto"/>
        <w:jc w:val="center"/>
        <w:rPr>
          <w:rFonts w:ascii="Arial" w:eastAsia="Arial" w:hAnsi="Arial" w:cs="Arial"/>
          <w:sz w:val="18"/>
        </w:rPr>
      </w:pPr>
      <w:r w:rsidRPr="00DB761E">
        <w:rPr>
          <w:rFonts w:ascii="Arial" w:eastAsia="Arial" w:hAnsi="Arial" w:cs="Arial"/>
          <w:sz w:val="18"/>
        </w:rPr>
        <w:t>FOLSOM, CA 95630 USA.</w:t>
      </w:r>
    </w:p>
    <w:p w:rsidR="0030160D" w:rsidRPr="00DB761E" w:rsidRDefault="0030160D">
      <w:pPr>
        <w:spacing w:after="0" w:line="240" w:lineRule="auto"/>
        <w:jc w:val="center"/>
        <w:rPr>
          <w:rFonts w:ascii="Arial" w:eastAsia="Microsoft YaHei" w:hAnsi="Arial" w:cs="Arial"/>
          <w:sz w:val="18"/>
        </w:rPr>
      </w:pPr>
    </w:p>
    <w:p w:rsidR="0030160D" w:rsidRPr="00DB761E" w:rsidRDefault="00AC176B">
      <w:pPr>
        <w:spacing w:after="0" w:line="240" w:lineRule="auto"/>
        <w:jc w:val="center"/>
        <w:rPr>
          <w:rFonts w:ascii="Arial" w:eastAsia="Microsoft YaHei" w:hAnsi="Arial" w:cs="Arial"/>
          <w:sz w:val="18"/>
        </w:rPr>
      </w:pPr>
      <w:r w:rsidRPr="00DB761E">
        <w:rPr>
          <w:rFonts w:ascii="Arial" w:eastAsia="SimSun" w:hAnsi="Arial" w:cs="Arial"/>
          <w:sz w:val="18"/>
        </w:rPr>
        <w:t>该文档版权归</w:t>
      </w:r>
      <w:r w:rsidRPr="00DB761E">
        <w:rPr>
          <w:rFonts w:ascii="Arial" w:eastAsia="Microsoft YaHei" w:hAnsi="Arial" w:cs="Arial"/>
          <w:sz w:val="18"/>
        </w:rPr>
        <w:t>RETAIL PRO</w:t>
      </w:r>
      <w:r w:rsidRPr="00DB761E">
        <w:rPr>
          <w:rFonts w:ascii="Arial" w:eastAsia="SimSun" w:hAnsi="Arial" w:cs="Arial"/>
          <w:sz w:val="18"/>
        </w:rPr>
        <w:t>所有，</w:t>
      </w:r>
      <w:r w:rsidRPr="00DB761E">
        <w:rPr>
          <w:rFonts w:ascii="Arial" w:eastAsia="Microsoft YaHei" w:hAnsi="Arial" w:cs="Arial"/>
          <w:sz w:val="18"/>
        </w:rPr>
        <w:t xml:space="preserve"> </w:t>
      </w:r>
      <w:r w:rsidRPr="00DB761E">
        <w:rPr>
          <w:rFonts w:ascii="Arial" w:eastAsia="SimSun" w:hAnsi="Arial" w:cs="Arial"/>
          <w:sz w:val="18"/>
        </w:rPr>
        <w:t>未经</w:t>
      </w:r>
      <w:r w:rsidRPr="00DB761E">
        <w:rPr>
          <w:rFonts w:ascii="Arial" w:eastAsia="Microsoft YaHei" w:hAnsi="Arial" w:cs="Arial"/>
          <w:sz w:val="18"/>
        </w:rPr>
        <w:t>RETAIL PRO</w:t>
      </w:r>
      <w:r w:rsidRPr="00DB761E">
        <w:rPr>
          <w:rFonts w:ascii="Arial" w:eastAsia="SimSun" w:hAnsi="Arial" w:cs="Arial"/>
          <w:sz w:val="18"/>
        </w:rPr>
        <w:t>授权不能使用</w:t>
      </w:r>
      <w:r w:rsidRPr="00DB761E">
        <w:rPr>
          <w:rFonts w:ascii="Arial" w:eastAsia="Microsoft YaHei" w:hAnsi="Arial" w:cs="Arial"/>
          <w:sz w:val="18"/>
        </w:rPr>
        <w:t xml:space="preserve">. </w:t>
      </w:r>
      <w:r w:rsidRPr="00DB761E">
        <w:rPr>
          <w:rFonts w:ascii="Arial" w:eastAsia="SimSun" w:hAnsi="Arial" w:cs="Arial"/>
          <w:sz w:val="18"/>
        </w:rPr>
        <w:t>不允许拷贝文档中的任何部分</w:t>
      </w:r>
      <w:r w:rsidRPr="00DB761E">
        <w:rPr>
          <w:rFonts w:ascii="Arial" w:eastAsia="Microsoft YaHei" w:hAnsi="Arial" w:cs="Arial"/>
          <w:sz w:val="18"/>
        </w:rPr>
        <w:t xml:space="preserve">. </w:t>
      </w:r>
      <w:r w:rsidRPr="00DB761E">
        <w:rPr>
          <w:rFonts w:ascii="Arial" w:eastAsia="SimSun" w:hAnsi="Arial" w:cs="Arial"/>
          <w:sz w:val="18"/>
        </w:rPr>
        <w:t>使用该文档的前提是</w:t>
      </w:r>
      <w:r w:rsidRPr="00DB761E">
        <w:rPr>
          <w:rFonts w:ascii="Arial" w:eastAsia="Microsoft YaHei" w:hAnsi="Arial" w:cs="Arial"/>
          <w:sz w:val="18"/>
        </w:rPr>
        <w:t xml:space="preserve">: (1) </w:t>
      </w:r>
      <w:r w:rsidRPr="00DB761E">
        <w:rPr>
          <w:rFonts w:ascii="Arial" w:eastAsia="SimSun" w:hAnsi="Arial" w:cs="Arial"/>
          <w:sz w:val="18"/>
        </w:rPr>
        <w:t>你已经经过</w:t>
      </w:r>
      <w:r w:rsidRPr="00DB761E">
        <w:rPr>
          <w:rFonts w:ascii="Arial" w:eastAsia="Microsoft YaHei" w:hAnsi="Arial" w:cs="Arial"/>
          <w:sz w:val="18"/>
        </w:rPr>
        <w:t xml:space="preserve"> RETAIL PRO </w:t>
      </w:r>
      <w:r w:rsidRPr="00DB761E">
        <w:rPr>
          <w:rFonts w:ascii="Arial" w:eastAsia="SimSun" w:hAnsi="Arial" w:cs="Arial"/>
          <w:sz w:val="18"/>
        </w:rPr>
        <w:t>授权</w:t>
      </w:r>
      <w:r w:rsidRPr="00DB761E">
        <w:rPr>
          <w:rFonts w:ascii="Arial" w:eastAsia="Microsoft YaHei" w:hAnsi="Arial" w:cs="Arial"/>
          <w:sz w:val="18"/>
        </w:rPr>
        <w:t xml:space="preserve">; (2) </w:t>
      </w:r>
      <w:r w:rsidRPr="00DB761E">
        <w:rPr>
          <w:rFonts w:ascii="Arial" w:eastAsia="SimSun" w:hAnsi="Arial" w:cs="Arial"/>
          <w:sz w:val="18"/>
        </w:rPr>
        <w:t>你同意以上限制说明</w:t>
      </w:r>
      <w:r w:rsidRPr="00DB761E">
        <w:rPr>
          <w:rFonts w:ascii="Arial" w:eastAsia="Microsoft YaHei" w:hAnsi="Arial" w:cs="Arial"/>
          <w:sz w:val="18"/>
        </w:rPr>
        <w:t xml:space="preserve">. </w:t>
      </w:r>
      <w:r w:rsidRPr="00DB761E">
        <w:rPr>
          <w:rFonts w:ascii="Arial" w:eastAsia="SimSun" w:hAnsi="Arial" w:cs="Arial"/>
          <w:sz w:val="18"/>
        </w:rPr>
        <w:t>其它任何用处或披露他人的行为都是不允许的，触犯了</w:t>
      </w:r>
      <w:r w:rsidRPr="00DB761E">
        <w:rPr>
          <w:rFonts w:ascii="Arial" w:eastAsia="Microsoft YaHei" w:hAnsi="Arial" w:cs="Arial"/>
          <w:sz w:val="18"/>
        </w:rPr>
        <w:t xml:space="preserve"> RETAIL PRO </w:t>
      </w:r>
      <w:r w:rsidRPr="00DB761E">
        <w:rPr>
          <w:rFonts w:ascii="Arial" w:eastAsia="SimSun" w:hAnsi="Arial" w:cs="Arial"/>
          <w:sz w:val="18"/>
        </w:rPr>
        <w:t>的法律和版权</w:t>
      </w:r>
      <w:r w:rsidRPr="00DB761E">
        <w:rPr>
          <w:rFonts w:ascii="Arial" w:eastAsia="Microsoft YaHei" w:hAnsi="Arial" w:cs="Arial"/>
          <w:sz w:val="18"/>
        </w:rPr>
        <w:t xml:space="preserve">. </w:t>
      </w:r>
      <w:r w:rsidRPr="00DB761E">
        <w:rPr>
          <w:rFonts w:ascii="Arial" w:eastAsia="SimSun" w:hAnsi="Arial" w:cs="Arial"/>
          <w:sz w:val="18"/>
        </w:rPr>
        <w:t>如果你拥有一个未经授权的复制版本</w:t>
      </w:r>
      <w:r w:rsidRPr="00DB761E">
        <w:rPr>
          <w:rFonts w:ascii="Arial" w:eastAsia="Microsoft YaHei" w:hAnsi="Arial" w:cs="Arial"/>
          <w:sz w:val="18"/>
        </w:rPr>
        <w:t xml:space="preserve">, </w:t>
      </w:r>
      <w:r w:rsidRPr="00DB761E">
        <w:rPr>
          <w:rFonts w:ascii="Arial" w:eastAsia="SimSun" w:hAnsi="Arial" w:cs="Arial"/>
          <w:sz w:val="18"/>
        </w:rPr>
        <w:t>并立即归还</w:t>
      </w:r>
      <w:r w:rsidRPr="00DB761E">
        <w:rPr>
          <w:rFonts w:ascii="Arial" w:eastAsia="Microsoft YaHei" w:hAnsi="Arial" w:cs="Arial"/>
          <w:sz w:val="18"/>
        </w:rPr>
        <w:t xml:space="preserve"> RETAIL PRO </w:t>
      </w:r>
      <w:r w:rsidRPr="00DB761E">
        <w:rPr>
          <w:rFonts w:ascii="Arial" w:eastAsia="SimSun" w:hAnsi="Arial" w:cs="Arial"/>
          <w:sz w:val="18"/>
        </w:rPr>
        <w:t>以下地址</w:t>
      </w:r>
      <w:r w:rsidRPr="00DB761E">
        <w:rPr>
          <w:rFonts w:ascii="Arial" w:eastAsia="Microsoft YaHei" w:hAnsi="Arial" w:cs="Arial"/>
          <w:sz w:val="18"/>
        </w:rPr>
        <w:t>.</w:t>
      </w:r>
    </w:p>
    <w:p w:rsidR="0030160D" w:rsidRPr="00DB761E" w:rsidRDefault="0030160D">
      <w:pPr>
        <w:spacing w:after="0" w:line="240" w:lineRule="auto"/>
        <w:jc w:val="center"/>
        <w:rPr>
          <w:rFonts w:ascii="Arial" w:eastAsia="Calibri" w:hAnsi="Arial" w:cs="Arial"/>
          <w:sz w:val="18"/>
        </w:rPr>
      </w:pPr>
    </w:p>
    <w:p w:rsidR="0030160D" w:rsidRPr="00DB761E" w:rsidRDefault="00AC176B">
      <w:pPr>
        <w:spacing w:after="0" w:line="240" w:lineRule="auto"/>
        <w:jc w:val="center"/>
        <w:rPr>
          <w:rFonts w:ascii="Arial" w:eastAsia="Calibri" w:hAnsi="Arial" w:cs="Arial"/>
          <w:sz w:val="18"/>
        </w:rPr>
      </w:pPr>
      <w:r w:rsidRPr="00DB761E">
        <w:rPr>
          <w:rFonts w:ascii="Arial" w:eastAsia="Calibri" w:hAnsi="Arial" w:cs="Arial"/>
          <w:sz w:val="18"/>
        </w:rPr>
        <w:t>Retail Pro International, LLC</w:t>
      </w:r>
    </w:p>
    <w:p w:rsidR="0030160D" w:rsidRPr="00DB761E" w:rsidRDefault="00AC176B">
      <w:pPr>
        <w:spacing w:after="0" w:line="240" w:lineRule="auto"/>
        <w:jc w:val="center"/>
        <w:rPr>
          <w:rFonts w:ascii="Arial" w:eastAsia="Calibri" w:hAnsi="Arial" w:cs="Arial"/>
          <w:sz w:val="18"/>
        </w:rPr>
      </w:pPr>
      <w:r w:rsidRPr="00DB761E">
        <w:rPr>
          <w:rFonts w:ascii="Arial" w:eastAsia="Calibri" w:hAnsi="Arial" w:cs="Arial"/>
          <w:sz w:val="18"/>
        </w:rPr>
        <w:t>400 PLAZA DRIVE</w:t>
      </w:r>
    </w:p>
    <w:p w:rsidR="0030160D" w:rsidRPr="00DB761E" w:rsidRDefault="00AC176B">
      <w:pPr>
        <w:spacing w:after="0" w:line="240" w:lineRule="auto"/>
        <w:jc w:val="center"/>
        <w:rPr>
          <w:rFonts w:ascii="Arial" w:eastAsia="Calibri" w:hAnsi="Arial" w:cs="Arial"/>
          <w:sz w:val="18"/>
        </w:rPr>
      </w:pPr>
      <w:r w:rsidRPr="00DB761E">
        <w:rPr>
          <w:rFonts w:ascii="Arial" w:eastAsia="Calibri" w:hAnsi="Arial" w:cs="Arial"/>
          <w:sz w:val="18"/>
        </w:rPr>
        <w:t>SUITE 200</w:t>
      </w:r>
    </w:p>
    <w:p w:rsidR="0030160D" w:rsidRPr="00DB761E" w:rsidRDefault="00AC176B">
      <w:pPr>
        <w:spacing w:after="0" w:line="240" w:lineRule="auto"/>
        <w:jc w:val="center"/>
        <w:rPr>
          <w:rFonts w:ascii="Arial" w:eastAsia="Calibri" w:hAnsi="Arial" w:cs="Arial"/>
          <w:sz w:val="18"/>
        </w:rPr>
      </w:pPr>
      <w:r w:rsidRPr="00DB761E">
        <w:rPr>
          <w:rFonts w:ascii="Arial" w:eastAsia="Calibri" w:hAnsi="Arial" w:cs="Arial"/>
          <w:sz w:val="18"/>
        </w:rPr>
        <w:t>FOLSOM, CA 95630 USA.</w:t>
      </w:r>
    </w:p>
    <w:p w:rsidR="0030160D" w:rsidRPr="00DB761E" w:rsidRDefault="0030160D">
      <w:pPr>
        <w:spacing w:after="0" w:line="240" w:lineRule="auto"/>
        <w:jc w:val="center"/>
        <w:rPr>
          <w:rFonts w:ascii="Arial" w:eastAsia="Arial" w:hAnsi="Arial" w:cs="Arial"/>
          <w:sz w:val="18"/>
        </w:rPr>
      </w:pPr>
    </w:p>
    <w:p w:rsidR="0030160D" w:rsidRPr="00DB761E" w:rsidRDefault="00AC176B">
      <w:pPr>
        <w:pageBreakBefore/>
        <w:spacing w:after="0" w:line="240" w:lineRule="auto"/>
        <w:jc w:val="center"/>
        <w:rPr>
          <w:rFonts w:ascii="Arial" w:eastAsia="Arial" w:hAnsi="Arial" w:cs="Arial"/>
          <w:b/>
          <w:sz w:val="36"/>
        </w:rPr>
      </w:pPr>
      <w:r w:rsidRPr="00DB761E">
        <w:rPr>
          <w:rFonts w:ascii="Arial" w:eastAsia="Arial" w:hAnsi="Arial" w:cs="Arial"/>
          <w:b/>
          <w:sz w:val="36"/>
        </w:rPr>
        <w:lastRenderedPageBreak/>
        <w:t xml:space="preserve">Revision History </w:t>
      </w:r>
    </w:p>
    <w:p w:rsidR="0030160D" w:rsidRPr="00DB761E" w:rsidRDefault="00AC176B">
      <w:pPr>
        <w:spacing w:after="0" w:line="240" w:lineRule="auto"/>
        <w:jc w:val="center"/>
        <w:rPr>
          <w:rFonts w:ascii="Arial" w:eastAsia="Arial" w:hAnsi="Arial" w:cs="Arial"/>
          <w:sz w:val="36"/>
        </w:rPr>
      </w:pPr>
      <w:r w:rsidRPr="00DB761E">
        <w:rPr>
          <w:rFonts w:ascii="Arial" w:eastAsia="SimSun" w:hAnsi="Arial" w:cs="Arial"/>
          <w:b/>
          <w:sz w:val="36"/>
        </w:rPr>
        <w:t>修正历史</w:t>
      </w:r>
    </w:p>
    <w:p w:rsidR="0030160D" w:rsidRPr="00DB761E" w:rsidRDefault="0030160D">
      <w:pPr>
        <w:spacing w:after="0" w:line="240" w:lineRule="auto"/>
        <w:rPr>
          <w:rFonts w:ascii="Arial" w:eastAsia="Arial" w:hAnsi="Arial" w:cs="Arial"/>
        </w:rPr>
      </w:pPr>
    </w:p>
    <w:tbl>
      <w:tblPr>
        <w:tblW w:w="0" w:type="auto"/>
        <w:jc w:val="center"/>
        <w:tblCellMar>
          <w:left w:w="10" w:type="dxa"/>
          <w:right w:w="10" w:type="dxa"/>
        </w:tblCellMar>
        <w:tblLook w:val="04A0" w:firstRow="1" w:lastRow="0" w:firstColumn="1" w:lastColumn="0" w:noHBand="0" w:noVBand="1"/>
      </w:tblPr>
      <w:tblGrid>
        <w:gridCol w:w="1404"/>
        <w:gridCol w:w="1075"/>
        <w:gridCol w:w="7097"/>
      </w:tblGrid>
      <w:tr w:rsidR="0030160D" w:rsidRPr="00DB761E">
        <w:trPr>
          <w:jc w:val="center"/>
        </w:trPr>
        <w:tc>
          <w:tcPr>
            <w:tcW w:w="1422" w:type="dxa"/>
            <w:tcBorders>
              <w:top w:val="single" w:sz="6" w:space="0" w:color="000000"/>
              <w:left w:val="single" w:sz="6" w:space="0" w:color="000000"/>
              <w:bottom w:val="single" w:sz="6" w:space="0" w:color="000000"/>
              <w:right w:val="single" w:sz="6" w:space="0" w:color="000000"/>
            </w:tcBorders>
            <w:shd w:val="clear" w:color="auto" w:fill="99CCFF"/>
            <w:tcMar>
              <w:left w:w="108" w:type="dxa"/>
              <w:right w:w="108" w:type="dxa"/>
            </w:tcMar>
            <w:vAlign w:val="center"/>
          </w:tcPr>
          <w:p w:rsidR="0030160D" w:rsidRPr="00DB761E" w:rsidRDefault="00AC176B">
            <w:pPr>
              <w:spacing w:after="0" w:line="240" w:lineRule="auto"/>
              <w:jc w:val="center"/>
              <w:rPr>
                <w:rFonts w:ascii="Arial" w:hAnsi="Arial" w:cs="Arial"/>
              </w:rPr>
            </w:pPr>
            <w:r w:rsidRPr="00DB761E">
              <w:rPr>
                <w:rFonts w:ascii="Arial" w:eastAsia="Arial" w:hAnsi="Arial" w:cs="Arial"/>
                <w:b/>
              </w:rPr>
              <w:t>Date</w:t>
            </w:r>
          </w:p>
        </w:tc>
        <w:tc>
          <w:tcPr>
            <w:tcW w:w="1080" w:type="dxa"/>
            <w:tcBorders>
              <w:top w:val="single" w:sz="6" w:space="0" w:color="000000"/>
              <w:left w:val="single" w:sz="6" w:space="0" w:color="000000"/>
              <w:bottom w:val="single" w:sz="6" w:space="0" w:color="000000"/>
              <w:right w:val="single" w:sz="6" w:space="0" w:color="000000"/>
            </w:tcBorders>
            <w:shd w:val="clear" w:color="auto" w:fill="99CCFF"/>
            <w:tcMar>
              <w:left w:w="108" w:type="dxa"/>
              <w:right w:w="108" w:type="dxa"/>
            </w:tcMar>
            <w:vAlign w:val="center"/>
          </w:tcPr>
          <w:p w:rsidR="0030160D" w:rsidRPr="00DB761E" w:rsidRDefault="00AC176B">
            <w:pPr>
              <w:spacing w:after="0" w:line="240" w:lineRule="auto"/>
              <w:jc w:val="center"/>
              <w:rPr>
                <w:rFonts w:ascii="Arial" w:hAnsi="Arial" w:cs="Arial"/>
              </w:rPr>
            </w:pPr>
            <w:r w:rsidRPr="00DB761E">
              <w:rPr>
                <w:rFonts w:ascii="Arial" w:eastAsia="Arial" w:hAnsi="Arial" w:cs="Arial"/>
                <w:b/>
              </w:rPr>
              <w:t>Version</w:t>
            </w:r>
          </w:p>
        </w:tc>
        <w:tc>
          <w:tcPr>
            <w:tcW w:w="7650" w:type="dxa"/>
            <w:tcBorders>
              <w:top w:val="single" w:sz="6" w:space="0" w:color="000000"/>
              <w:left w:val="single" w:sz="6" w:space="0" w:color="000000"/>
              <w:bottom w:val="single" w:sz="6" w:space="0" w:color="000000"/>
              <w:right w:val="single" w:sz="6" w:space="0" w:color="000000"/>
            </w:tcBorders>
            <w:shd w:val="clear" w:color="auto" w:fill="99CCFF"/>
            <w:tcMar>
              <w:left w:w="108" w:type="dxa"/>
              <w:right w:w="108" w:type="dxa"/>
            </w:tcMar>
            <w:vAlign w:val="center"/>
          </w:tcPr>
          <w:p w:rsidR="0030160D" w:rsidRPr="00DB761E" w:rsidRDefault="00AC176B">
            <w:pPr>
              <w:spacing w:after="0" w:line="240" w:lineRule="auto"/>
              <w:jc w:val="center"/>
              <w:rPr>
                <w:rFonts w:ascii="Arial" w:hAnsi="Arial" w:cs="Arial"/>
              </w:rPr>
            </w:pPr>
            <w:r w:rsidRPr="00DB761E">
              <w:rPr>
                <w:rFonts w:ascii="Arial" w:eastAsia="Arial" w:hAnsi="Arial" w:cs="Arial"/>
                <w:b/>
              </w:rPr>
              <w:t>Description</w:t>
            </w:r>
          </w:p>
        </w:tc>
      </w:tr>
      <w:tr w:rsidR="0030160D" w:rsidRPr="00DB761E">
        <w:trPr>
          <w:trHeight w:val="1"/>
          <w:jc w:val="center"/>
        </w:trPr>
        <w:tc>
          <w:tcPr>
            <w:tcW w:w="14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B91B97">
            <w:pPr>
              <w:keepLines/>
              <w:spacing w:after="120" w:line="240" w:lineRule="auto"/>
              <w:jc w:val="center"/>
              <w:rPr>
                <w:rFonts w:ascii="Arial" w:hAnsi="Arial" w:cs="Arial"/>
              </w:rPr>
            </w:pPr>
            <w:r w:rsidRPr="00DB761E">
              <w:rPr>
                <w:rFonts w:ascii="Arial" w:eastAsia="SimSun" w:hAnsi="Arial" w:cs="Arial"/>
                <w:sz w:val="20"/>
              </w:rPr>
              <w:t>9</w:t>
            </w:r>
            <w:r w:rsidR="00AC176B" w:rsidRPr="00DB761E">
              <w:rPr>
                <w:rFonts w:ascii="Arial" w:eastAsia="SimSun" w:hAnsi="Arial" w:cs="Arial"/>
                <w:sz w:val="20"/>
              </w:rPr>
              <w:t>/</w:t>
            </w:r>
            <w:r w:rsidR="00F24203" w:rsidRPr="00DB761E">
              <w:rPr>
                <w:rFonts w:ascii="Arial" w:eastAsia="SimSun" w:hAnsi="Arial" w:cs="Arial"/>
                <w:sz w:val="20"/>
              </w:rPr>
              <w:t>29</w:t>
            </w:r>
            <w:r w:rsidR="00AC176B" w:rsidRPr="00DB761E">
              <w:rPr>
                <w:rFonts w:ascii="Arial" w:eastAsia="SimSun" w:hAnsi="Arial" w:cs="Arial"/>
                <w:sz w:val="20"/>
              </w:rPr>
              <w:t>/2017</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F2450">
            <w:pPr>
              <w:keepLines/>
              <w:spacing w:after="120" w:line="240" w:lineRule="auto"/>
              <w:jc w:val="center"/>
              <w:rPr>
                <w:rFonts w:ascii="Arial" w:eastAsia="Calibri" w:hAnsi="Arial" w:cs="Arial"/>
              </w:rPr>
            </w:pPr>
            <w:r w:rsidRPr="00DB761E">
              <w:rPr>
                <w:rFonts w:ascii="Arial" w:eastAsia="Calibri" w:hAnsi="Arial" w:cs="Arial"/>
              </w:rPr>
              <w:t>1.0</w:t>
            </w:r>
          </w:p>
        </w:tc>
        <w:tc>
          <w:tcPr>
            <w:tcW w:w="76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AC176B">
            <w:pPr>
              <w:keepLines/>
              <w:spacing w:after="120" w:line="240" w:lineRule="auto"/>
              <w:rPr>
                <w:rFonts w:ascii="Arial" w:hAnsi="Arial" w:cs="Arial"/>
              </w:rPr>
            </w:pPr>
            <w:r w:rsidRPr="00DB761E">
              <w:rPr>
                <w:rFonts w:ascii="Arial" w:eastAsia="Times New Roman" w:hAnsi="Arial" w:cs="Arial"/>
                <w:sz w:val="20"/>
              </w:rPr>
              <w:t xml:space="preserve">Initial document </w:t>
            </w:r>
            <w:r w:rsidRPr="00DB761E">
              <w:rPr>
                <w:rFonts w:ascii="Arial" w:eastAsia="SimSun" w:hAnsi="Arial" w:cs="Arial"/>
                <w:sz w:val="20"/>
              </w:rPr>
              <w:t>初始文档</w:t>
            </w:r>
          </w:p>
        </w:tc>
      </w:tr>
      <w:tr w:rsidR="0030160D" w:rsidRPr="00DB761E">
        <w:trPr>
          <w:trHeight w:val="1"/>
          <w:jc w:val="center"/>
        </w:trPr>
        <w:tc>
          <w:tcPr>
            <w:tcW w:w="14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437202" w:rsidRDefault="00437202">
            <w:pPr>
              <w:keepLines/>
              <w:spacing w:after="120" w:line="240" w:lineRule="auto"/>
              <w:jc w:val="center"/>
              <w:rPr>
                <w:rFonts w:ascii="Arial" w:eastAsia="Calibri" w:hAnsi="Arial" w:cs="Arial"/>
                <w:sz w:val="20"/>
              </w:rPr>
            </w:pPr>
            <w:r w:rsidRPr="00437202">
              <w:rPr>
                <w:rFonts w:ascii="Arial" w:eastAsia="Calibri" w:hAnsi="Arial" w:cs="Arial"/>
                <w:sz w:val="20"/>
              </w:rPr>
              <w:t>10/4/2017</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437202" w:rsidRDefault="00437202">
            <w:pPr>
              <w:keepLines/>
              <w:spacing w:after="120" w:line="240" w:lineRule="auto"/>
              <w:jc w:val="center"/>
              <w:rPr>
                <w:rFonts w:ascii="Arial" w:eastAsia="Calibri" w:hAnsi="Arial" w:cs="Arial"/>
                <w:sz w:val="20"/>
              </w:rPr>
            </w:pPr>
            <w:r w:rsidRPr="00437202">
              <w:rPr>
                <w:rFonts w:ascii="Arial" w:eastAsia="Calibri" w:hAnsi="Arial" w:cs="Arial"/>
                <w:sz w:val="20"/>
              </w:rPr>
              <w:t>1.0.1</w:t>
            </w:r>
          </w:p>
        </w:tc>
        <w:tc>
          <w:tcPr>
            <w:tcW w:w="76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437202" w:rsidRDefault="00437202">
            <w:pPr>
              <w:keepLines/>
              <w:spacing w:after="120" w:line="240" w:lineRule="auto"/>
              <w:rPr>
                <w:rFonts w:ascii="Arial" w:eastAsia="Calibri" w:hAnsi="Arial" w:cs="Arial"/>
                <w:sz w:val="20"/>
              </w:rPr>
            </w:pPr>
            <w:r w:rsidRPr="00437202">
              <w:rPr>
                <w:rFonts w:ascii="Arial" w:eastAsia="Calibri" w:hAnsi="Arial" w:cs="Arial"/>
                <w:sz w:val="20"/>
              </w:rPr>
              <w:t>Updated voucher discrepancy to have M or P at the end of the SID</w:t>
            </w:r>
          </w:p>
        </w:tc>
      </w:tr>
      <w:tr w:rsidR="0030160D" w:rsidRPr="00DB761E">
        <w:trPr>
          <w:trHeight w:val="1"/>
          <w:jc w:val="center"/>
        </w:trPr>
        <w:tc>
          <w:tcPr>
            <w:tcW w:w="14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3432AC" w:rsidRDefault="004B0300">
            <w:pPr>
              <w:keepLines/>
              <w:spacing w:after="120" w:line="240" w:lineRule="auto"/>
              <w:jc w:val="center"/>
              <w:rPr>
                <w:rFonts w:ascii="Arial" w:eastAsia="Calibri" w:hAnsi="Arial" w:cs="Arial"/>
                <w:sz w:val="20"/>
                <w:szCs w:val="20"/>
              </w:rPr>
            </w:pPr>
            <w:r w:rsidRPr="003432AC">
              <w:rPr>
                <w:rFonts w:ascii="Arial" w:eastAsia="Calibri" w:hAnsi="Arial" w:cs="Arial"/>
                <w:sz w:val="20"/>
                <w:szCs w:val="20"/>
              </w:rPr>
              <w:t>10/29</w:t>
            </w:r>
            <w:r w:rsidR="003432AC" w:rsidRPr="003432AC">
              <w:rPr>
                <w:rFonts w:ascii="Arial" w:eastAsia="Calibri" w:hAnsi="Arial" w:cs="Arial"/>
                <w:sz w:val="20"/>
                <w:szCs w:val="20"/>
              </w:rPr>
              <w:t>/2017</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3432AC" w:rsidRDefault="004B0300">
            <w:pPr>
              <w:keepLines/>
              <w:spacing w:after="120" w:line="240" w:lineRule="auto"/>
              <w:jc w:val="center"/>
              <w:rPr>
                <w:rFonts w:ascii="Arial" w:eastAsia="Calibri" w:hAnsi="Arial" w:cs="Arial"/>
                <w:sz w:val="20"/>
                <w:szCs w:val="20"/>
              </w:rPr>
            </w:pPr>
            <w:r w:rsidRPr="003432AC">
              <w:rPr>
                <w:rFonts w:ascii="Arial" w:eastAsia="Calibri" w:hAnsi="Arial" w:cs="Arial"/>
                <w:sz w:val="20"/>
                <w:szCs w:val="20"/>
              </w:rPr>
              <w:t>1.0.2</w:t>
            </w:r>
          </w:p>
        </w:tc>
        <w:tc>
          <w:tcPr>
            <w:tcW w:w="76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3432AC" w:rsidRDefault="004B0300">
            <w:pPr>
              <w:keepLines/>
              <w:spacing w:after="120" w:line="240" w:lineRule="auto"/>
              <w:rPr>
                <w:rFonts w:ascii="Arial" w:eastAsia="Calibri" w:hAnsi="Arial" w:cs="Arial"/>
                <w:sz w:val="20"/>
                <w:szCs w:val="20"/>
              </w:rPr>
            </w:pPr>
            <w:r w:rsidRPr="003432AC">
              <w:rPr>
                <w:rFonts w:ascii="Arial" w:eastAsia="Calibri" w:hAnsi="Arial" w:cs="Arial"/>
                <w:sz w:val="20"/>
                <w:szCs w:val="20"/>
              </w:rPr>
              <w:t xml:space="preserve">Add automated email response during exceptions. </w:t>
            </w:r>
          </w:p>
        </w:tc>
      </w:tr>
      <w:tr w:rsidR="0030160D" w:rsidRPr="00DB761E">
        <w:trPr>
          <w:trHeight w:val="1"/>
          <w:jc w:val="center"/>
        </w:trPr>
        <w:tc>
          <w:tcPr>
            <w:tcW w:w="14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0160D">
            <w:pPr>
              <w:keepLines/>
              <w:spacing w:after="120" w:line="240" w:lineRule="auto"/>
              <w:jc w:val="center"/>
              <w:rPr>
                <w:rFonts w:ascii="Arial" w:eastAsia="Calibri" w:hAnsi="Arial" w:cs="Arial"/>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0160D">
            <w:pPr>
              <w:keepLines/>
              <w:spacing w:after="120" w:line="240" w:lineRule="auto"/>
              <w:jc w:val="center"/>
              <w:rPr>
                <w:rFonts w:ascii="Arial" w:eastAsia="Calibri" w:hAnsi="Arial" w:cs="Arial"/>
              </w:rPr>
            </w:pPr>
          </w:p>
        </w:tc>
        <w:tc>
          <w:tcPr>
            <w:tcW w:w="76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0160D">
            <w:pPr>
              <w:keepLines/>
              <w:spacing w:after="120" w:line="240" w:lineRule="auto"/>
              <w:rPr>
                <w:rFonts w:ascii="Arial" w:eastAsia="Calibri" w:hAnsi="Arial" w:cs="Arial"/>
              </w:rPr>
            </w:pPr>
          </w:p>
        </w:tc>
      </w:tr>
      <w:tr w:rsidR="0030160D" w:rsidRPr="00DB761E">
        <w:trPr>
          <w:trHeight w:val="1"/>
          <w:jc w:val="center"/>
        </w:trPr>
        <w:tc>
          <w:tcPr>
            <w:tcW w:w="14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0160D">
            <w:pPr>
              <w:keepLines/>
              <w:spacing w:after="120" w:line="240" w:lineRule="auto"/>
              <w:jc w:val="center"/>
              <w:rPr>
                <w:rFonts w:ascii="Arial" w:eastAsia="Calibri" w:hAnsi="Arial" w:cs="Arial"/>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0160D">
            <w:pPr>
              <w:keepLines/>
              <w:spacing w:after="120" w:line="240" w:lineRule="auto"/>
              <w:jc w:val="center"/>
              <w:rPr>
                <w:rFonts w:ascii="Arial" w:eastAsia="Calibri" w:hAnsi="Arial" w:cs="Arial"/>
              </w:rPr>
            </w:pPr>
          </w:p>
        </w:tc>
        <w:tc>
          <w:tcPr>
            <w:tcW w:w="76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30160D" w:rsidRPr="00DB761E" w:rsidRDefault="0030160D">
            <w:pPr>
              <w:keepLines/>
              <w:spacing w:after="120" w:line="240" w:lineRule="auto"/>
              <w:rPr>
                <w:rFonts w:ascii="Arial" w:eastAsia="Calibri" w:hAnsi="Arial" w:cs="Arial"/>
              </w:rPr>
            </w:pPr>
          </w:p>
        </w:tc>
      </w:tr>
    </w:tbl>
    <w:p w:rsidR="0030160D" w:rsidRPr="00DB761E" w:rsidRDefault="0030160D">
      <w:pPr>
        <w:spacing w:after="0" w:line="240" w:lineRule="auto"/>
        <w:jc w:val="center"/>
        <w:rPr>
          <w:rFonts w:ascii="Arial" w:eastAsia="Arial" w:hAnsi="Arial" w:cs="Arial"/>
          <w:b/>
          <w:sz w:val="36"/>
        </w:rPr>
      </w:pP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AC176B">
      <w:pPr>
        <w:spacing w:after="0" w:line="240" w:lineRule="auto"/>
        <w:jc w:val="center"/>
        <w:rPr>
          <w:rFonts w:ascii="Arial" w:eastAsia="Arial" w:hAnsi="Arial" w:cs="Arial"/>
          <w:b/>
          <w:sz w:val="36"/>
        </w:rPr>
      </w:pPr>
      <w:r w:rsidRPr="00DB761E">
        <w:rPr>
          <w:rFonts w:ascii="Arial" w:eastAsia="Arial" w:hAnsi="Arial" w:cs="Arial"/>
          <w:b/>
          <w:sz w:val="36"/>
        </w:rPr>
        <w:t>Table of Contents</w:t>
      </w: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20"/>
        </w:rPr>
      </w:pPr>
    </w:p>
    <w:p w:rsidR="0030160D" w:rsidRPr="00DB761E" w:rsidRDefault="00AC176B">
      <w:pPr>
        <w:tabs>
          <w:tab w:val="left" w:pos="2011"/>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Contact Information</w:t>
      </w:r>
      <w:r w:rsidRPr="00DB761E">
        <w:rPr>
          <w:rFonts w:ascii="Arial" w:eastAsia="Calibri" w:hAnsi="Arial" w:cs="Arial"/>
        </w:rPr>
        <w:tab/>
      </w:r>
      <w:r w:rsidRPr="00DB761E">
        <w:rPr>
          <w:rFonts w:ascii="Arial" w:eastAsia="SimSun" w:hAnsi="Arial" w:cs="Arial"/>
          <w:color w:val="0000FF"/>
          <w:sz w:val="18"/>
          <w:u w:val="single"/>
        </w:rPr>
        <w:t>联系信息</w:t>
      </w:r>
      <w:r w:rsidRPr="00DB761E">
        <w:rPr>
          <w:rFonts w:ascii="Arial" w:eastAsia="Arial" w:hAnsi="Arial" w:cs="Arial"/>
          <w:sz w:val="18"/>
        </w:rPr>
        <w:tab/>
        <w:t>3</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Objective </w:t>
      </w:r>
      <w:r w:rsidRPr="00DB761E">
        <w:rPr>
          <w:rFonts w:ascii="Arial" w:eastAsia="SimSun" w:hAnsi="Arial" w:cs="Arial"/>
          <w:color w:val="0000FF"/>
          <w:sz w:val="18"/>
          <w:u w:val="single"/>
        </w:rPr>
        <w:t>前言</w:t>
      </w:r>
      <w:r w:rsidRPr="00DB761E">
        <w:rPr>
          <w:rFonts w:ascii="Arial" w:eastAsia="Arial" w:hAnsi="Arial" w:cs="Arial"/>
          <w:sz w:val="18"/>
        </w:rPr>
        <w:tab/>
        <w:t>3</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Requirements </w:t>
      </w:r>
      <w:r w:rsidRPr="00DB761E">
        <w:rPr>
          <w:rFonts w:ascii="Arial" w:eastAsia="SimSun" w:hAnsi="Arial" w:cs="Arial"/>
          <w:color w:val="0000FF"/>
          <w:sz w:val="18"/>
          <w:u w:val="single"/>
        </w:rPr>
        <w:t>需求</w:t>
      </w:r>
      <w:r w:rsidRPr="00DB761E">
        <w:rPr>
          <w:rFonts w:ascii="Arial" w:eastAsia="Arial" w:hAnsi="Arial" w:cs="Arial"/>
          <w:sz w:val="18"/>
        </w:rPr>
        <w:tab/>
        <w:t>4</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Assumptions </w:t>
      </w:r>
      <w:r w:rsidRPr="00DB761E">
        <w:rPr>
          <w:rFonts w:ascii="Arial" w:eastAsia="SimSun" w:hAnsi="Arial" w:cs="Arial"/>
          <w:color w:val="0000FF"/>
          <w:sz w:val="18"/>
          <w:u w:val="single"/>
        </w:rPr>
        <w:t>前提条件</w:t>
      </w:r>
      <w:r w:rsidRPr="00DB761E">
        <w:rPr>
          <w:rFonts w:ascii="Arial" w:eastAsia="Arial" w:hAnsi="Arial" w:cs="Arial"/>
          <w:sz w:val="18"/>
        </w:rPr>
        <w:tab/>
        <w:t>4</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Design Notes</w:t>
      </w:r>
      <w:r w:rsidRPr="00DB761E">
        <w:rPr>
          <w:rFonts w:ascii="Arial" w:eastAsia="Arial" w:hAnsi="Arial" w:cs="Arial"/>
          <w:sz w:val="18"/>
        </w:rPr>
        <w:tab/>
        <w:t>4</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Deliverables </w:t>
      </w:r>
      <w:r w:rsidRPr="00DB761E">
        <w:rPr>
          <w:rFonts w:ascii="Arial" w:eastAsia="SimSun" w:hAnsi="Arial" w:cs="Arial"/>
          <w:color w:val="0000FF"/>
          <w:sz w:val="18"/>
          <w:u w:val="single"/>
        </w:rPr>
        <w:t>交付件</w:t>
      </w:r>
      <w:r w:rsidRPr="00DB761E">
        <w:rPr>
          <w:rFonts w:ascii="Arial" w:eastAsia="Arial" w:hAnsi="Arial" w:cs="Arial"/>
          <w:sz w:val="18"/>
        </w:rPr>
        <w:tab/>
        <w:t>4</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Delivery Estimation </w:t>
      </w:r>
      <w:r w:rsidRPr="00DB761E">
        <w:rPr>
          <w:rFonts w:ascii="Arial" w:eastAsia="SimSun" w:hAnsi="Arial" w:cs="Arial"/>
          <w:color w:val="0000FF"/>
          <w:sz w:val="18"/>
          <w:u w:val="single"/>
        </w:rPr>
        <w:t>交付期</w:t>
      </w:r>
      <w:r w:rsidRPr="00DB761E">
        <w:rPr>
          <w:rFonts w:ascii="Arial" w:eastAsia="Arial" w:hAnsi="Arial" w:cs="Arial"/>
          <w:sz w:val="18"/>
        </w:rPr>
        <w:tab/>
        <w:t>4</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Accounts Receivable Policy and Credit Terms </w:t>
      </w:r>
      <w:r w:rsidRPr="00DB761E">
        <w:rPr>
          <w:rFonts w:ascii="Arial" w:eastAsia="SimSun" w:hAnsi="Arial" w:cs="Arial"/>
          <w:color w:val="0000FF"/>
          <w:sz w:val="18"/>
          <w:u w:val="single"/>
        </w:rPr>
        <w:t>应收帐政策及信用条款</w:t>
      </w:r>
      <w:r w:rsidRPr="00DB761E">
        <w:rPr>
          <w:rFonts w:ascii="Arial" w:eastAsia="Arial" w:hAnsi="Arial" w:cs="Arial"/>
          <w:sz w:val="18"/>
        </w:rPr>
        <w:tab/>
        <w:t>4</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 xml:space="preserve">Quote </w:t>
      </w:r>
      <w:r w:rsidRPr="00DB761E">
        <w:rPr>
          <w:rFonts w:ascii="Arial" w:eastAsia="SimSun" w:hAnsi="Arial" w:cs="Arial"/>
          <w:color w:val="0000FF"/>
          <w:sz w:val="18"/>
          <w:u w:val="single"/>
        </w:rPr>
        <w:t>报价</w:t>
      </w:r>
      <w:r w:rsidRPr="00DB761E">
        <w:rPr>
          <w:rFonts w:ascii="Arial" w:eastAsia="Arial" w:hAnsi="Arial" w:cs="Arial"/>
          <w:sz w:val="18"/>
        </w:rPr>
        <w:tab/>
        <w:t>7</w:t>
      </w:r>
    </w:p>
    <w:p w:rsidR="0030160D" w:rsidRPr="00DB761E" w:rsidRDefault="00AC176B">
      <w:pPr>
        <w:tabs>
          <w:tab w:val="right" w:leader="dot" w:pos="10502"/>
        </w:tabs>
        <w:spacing w:after="0" w:line="240" w:lineRule="auto"/>
        <w:ind w:left="180"/>
        <w:rPr>
          <w:rFonts w:ascii="Arial" w:eastAsia="Calibri" w:hAnsi="Arial" w:cs="Arial"/>
        </w:rPr>
      </w:pPr>
      <w:r w:rsidRPr="00DB761E">
        <w:rPr>
          <w:rFonts w:ascii="Arial" w:eastAsia="Arial" w:hAnsi="Arial" w:cs="Arial"/>
          <w:color w:val="0000FF"/>
          <w:sz w:val="18"/>
          <w:u w:val="single"/>
        </w:rPr>
        <w:t>General Terms</w:t>
      </w:r>
      <w:r w:rsidRPr="00DB761E">
        <w:rPr>
          <w:rFonts w:ascii="Arial" w:eastAsia="Arial" w:hAnsi="Arial" w:cs="Arial"/>
          <w:sz w:val="18"/>
        </w:rPr>
        <w:tab/>
        <w:t>7</w:t>
      </w: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AC176B">
      <w:pPr>
        <w:spacing w:after="0" w:line="240" w:lineRule="auto"/>
        <w:rPr>
          <w:rFonts w:ascii="Arial" w:eastAsia="Arial" w:hAnsi="Arial" w:cs="Arial"/>
          <w:sz w:val="18"/>
        </w:rPr>
      </w:pPr>
      <w:r w:rsidRPr="00DB761E">
        <w:rPr>
          <w:rFonts w:ascii="Arial" w:eastAsia="Arial" w:hAnsi="Arial" w:cs="Arial"/>
          <w:sz w:val="18"/>
        </w:rPr>
        <w:t xml:space="preserve"> </w:t>
      </w:r>
    </w:p>
    <w:p w:rsidR="00BA7CCD" w:rsidRPr="00DB761E" w:rsidRDefault="00BA7CCD">
      <w:pPr>
        <w:rPr>
          <w:rFonts w:ascii="Arial" w:eastAsia="Arial" w:hAnsi="Arial" w:cs="Arial"/>
          <w:b/>
        </w:rPr>
      </w:pPr>
      <w:r w:rsidRPr="00DB761E">
        <w:rPr>
          <w:rFonts w:ascii="Arial" w:eastAsia="Arial" w:hAnsi="Arial" w:cs="Arial"/>
          <w:b/>
        </w:rPr>
        <w:br w:type="page"/>
      </w:r>
    </w:p>
    <w:p w:rsidR="0030160D" w:rsidRPr="00DB761E" w:rsidRDefault="0030160D">
      <w:pPr>
        <w:spacing w:after="0" w:line="240" w:lineRule="auto"/>
        <w:rPr>
          <w:rFonts w:ascii="Arial" w:eastAsia="Arial" w:hAnsi="Arial" w:cs="Arial"/>
          <w:b/>
        </w:rPr>
      </w:pPr>
    </w:p>
    <w:p w:rsidR="0030160D" w:rsidRPr="00DB761E" w:rsidRDefault="00AC176B">
      <w:pPr>
        <w:keepNext/>
        <w:spacing w:after="240" w:line="240" w:lineRule="auto"/>
        <w:rPr>
          <w:rFonts w:ascii="Arial" w:eastAsia="Arial" w:hAnsi="Arial" w:cs="Arial"/>
          <w:b/>
          <w:color w:val="FFFFFF"/>
          <w:shd w:val="clear" w:color="auto" w:fill="000080"/>
        </w:rPr>
      </w:pPr>
      <w:r w:rsidRPr="00DB761E">
        <w:rPr>
          <w:rFonts w:ascii="Arial" w:eastAsia="Arial" w:hAnsi="Arial" w:cs="Arial"/>
          <w:b/>
          <w:color w:val="FFFFFF"/>
          <w:shd w:val="clear" w:color="auto" w:fill="000080"/>
        </w:rPr>
        <w:t>Contact Information</w:t>
      </w:r>
      <w:r w:rsidRPr="00DB761E">
        <w:rPr>
          <w:rFonts w:ascii="Arial" w:eastAsia="Arial" w:hAnsi="Arial" w:cs="Arial"/>
          <w:b/>
          <w:color w:val="FFFFFF"/>
          <w:shd w:val="clear" w:color="auto" w:fill="000080"/>
        </w:rPr>
        <w:tab/>
      </w:r>
      <w:r w:rsidRPr="00DB761E">
        <w:rPr>
          <w:rFonts w:ascii="Arial" w:eastAsia="SimSun" w:hAnsi="Arial" w:cs="Arial"/>
          <w:b/>
          <w:color w:val="FFFFFF"/>
          <w:shd w:val="clear" w:color="auto" w:fill="000080"/>
        </w:rPr>
        <w:t>联系信息</w:t>
      </w:r>
    </w:p>
    <w:tbl>
      <w:tblPr>
        <w:tblW w:w="0" w:type="auto"/>
        <w:tblInd w:w="108" w:type="dxa"/>
        <w:tblCellMar>
          <w:left w:w="10" w:type="dxa"/>
          <w:right w:w="10" w:type="dxa"/>
        </w:tblCellMar>
        <w:tblLook w:val="04A0" w:firstRow="1" w:lastRow="0" w:firstColumn="1" w:lastColumn="0" w:noHBand="0" w:noVBand="1"/>
      </w:tblPr>
      <w:tblGrid>
        <w:gridCol w:w="1842"/>
        <w:gridCol w:w="2722"/>
        <w:gridCol w:w="323"/>
        <w:gridCol w:w="1565"/>
        <w:gridCol w:w="3016"/>
      </w:tblGrid>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097"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b/>
                <w:sz w:val="20"/>
              </w:rPr>
              <w:t>Retail Pro International, LLC</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Contact Name</w:t>
            </w:r>
          </w:p>
        </w:tc>
        <w:tc>
          <w:tcPr>
            <w:tcW w:w="3198"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color w:val="0000FF"/>
                <w:sz w:val="20"/>
              </w:rPr>
              <w:t>Mike Preston</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Address 1</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400 Plaza Drive, Suite 200</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Position</w:t>
            </w: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Director of Professional Services</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Address 2</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Folsom, CA  95630</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Phone</w:t>
            </w: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916-605-7238</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Phone</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916-605-7200</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Email</w:t>
            </w: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mpreston@retailpro.com</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Fax</w:t>
            </w:r>
          </w:p>
        </w:tc>
        <w:tc>
          <w:tcPr>
            <w:tcW w:w="309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916-605-7201</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19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000"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097"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53"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198"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00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b/>
                <w:sz w:val="20"/>
              </w:rPr>
              <w:t>Client Information</w:t>
            </w:r>
          </w:p>
        </w:tc>
        <w:tc>
          <w:tcPr>
            <w:tcW w:w="309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53"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19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097"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b/>
                <w:color w:val="0000FF"/>
                <w:sz w:val="20"/>
              </w:rPr>
              <w:t xml:space="preserve">Under </w:t>
            </w:r>
            <w:proofErr w:type="spellStart"/>
            <w:r w:rsidRPr="00DB761E">
              <w:rPr>
                <w:rFonts w:ascii="Arial" w:eastAsia="Arial" w:hAnsi="Arial" w:cs="Arial"/>
                <w:b/>
                <w:color w:val="0000FF"/>
                <w:sz w:val="20"/>
              </w:rPr>
              <w:t>Armour</w:t>
            </w:r>
            <w:proofErr w:type="spellEnd"/>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Contact Name</w:t>
            </w:r>
          </w:p>
        </w:tc>
        <w:tc>
          <w:tcPr>
            <w:tcW w:w="3198"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Nicole Sha</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Address 1</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 xml:space="preserve">Floor </w:t>
            </w:r>
            <w:proofErr w:type="gramStart"/>
            <w:r w:rsidRPr="00DB761E">
              <w:rPr>
                <w:rFonts w:ascii="Arial" w:eastAsia="Arial" w:hAnsi="Arial" w:cs="Arial"/>
                <w:sz w:val="20"/>
              </w:rPr>
              <w:t>2,Block</w:t>
            </w:r>
            <w:proofErr w:type="gramEnd"/>
            <w:r w:rsidRPr="00DB761E">
              <w:rPr>
                <w:rFonts w:ascii="Arial" w:eastAsia="Arial" w:hAnsi="Arial" w:cs="Arial"/>
                <w:sz w:val="20"/>
              </w:rPr>
              <w:t xml:space="preserve"> 1, No 359 </w:t>
            </w:r>
            <w:proofErr w:type="spellStart"/>
            <w:r w:rsidRPr="00DB761E">
              <w:rPr>
                <w:rFonts w:ascii="Arial" w:eastAsia="Arial" w:hAnsi="Arial" w:cs="Arial"/>
                <w:sz w:val="20"/>
              </w:rPr>
              <w:t>Xietu</w:t>
            </w:r>
            <w:proofErr w:type="spellEnd"/>
            <w:r w:rsidRPr="00DB761E">
              <w:rPr>
                <w:rFonts w:ascii="Arial" w:eastAsia="Arial" w:hAnsi="Arial" w:cs="Arial"/>
                <w:sz w:val="20"/>
              </w:rPr>
              <w:t xml:space="preserve"> Rd</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Position</w:t>
            </w: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IT Manager</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Address 2</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Huangpu District, Shanghai</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Phone</w:t>
            </w: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Address 3</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Arial" w:hAnsi="Arial" w:cs="Arial"/>
                <w:sz w:val="20"/>
              </w:rPr>
              <w:t>China 20023</w:t>
            </w: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Phone</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Email</w:t>
            </w:r>
          </w:p>
        </w:tc>
        <w:tc>
          <w:tcPr>
            <w:tcW w:w="319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nsha@underarmour.com</w:t>
            </w:r>
          </w:p>
        </w:tc>
      </w:tr>
      <w:tr w:rsidR="0030160D" w:rsidRPr="00DB761E">
        <w:trPr>
          <w:trHeight w:val="1"/>
        </w:trPr>
        <w:tc>
          <w:tcPr>
            <w:tcW w:w="2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Arial" w:hAnsi="Arial" w:cs="Arial"/>
                <w:sz w:val="20"/>
              </w:rPr>
              <w:t>Fax</w:t>
            </w:r>
          </w:p>
        </w:tc>
        <w:tc>
          <w:tcPr>
            <w:tcW w:w="30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17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19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bl>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30160D">
      <w:pPr>
        <w:keepNext/>
        <w:spacing w:after="0" w:line="240" w:lineRule="auto"/>
        <w:rPr>
          <w:rFonts w:ascii="Arial" w:eastAsia="Arial" w:hAnsi="Arial" w:cs="Arial"/>
          <w:b/>
          <w:sz w:val="24"/>
          <w:shd w:val="clear" w:color="auto" w:fill="000080"/>
        </w:rPr>
      </w:pPr>
    </w:p>
    <w:tbl>
      <w:tblPr>
        <w:tblW w:w="0" w:type="auto"/>
        <w:tblInd w:w="108" w:type="dxa"/>
        <w:tblCellMar>
          <w:left w:w="10" w:type="dxa"/>
          <w:right w:w="10" w:type="dxa"/>
        </w:tblCellMar>
        <w:tblLook w:val="04A0" w:firstRow="1" w:lastRow="0" w:firstColumn="1" w:lastColumn="0" w:noHBand="0" w:noVBand="1"/>
      </w:tblPr>
      <w:tblGrid>
        <w:gridCol w:w="1706"/>
        <w:gridCol w:w="2748"/>
        <w:gridCol w:w="342"/>
        <w:gridCol w:w="1697"/>
        <w:gridCol w:w="2975"/>
      </w:tblGrid>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456"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b/>
                <w:sz w:val="18"/>
              </w:rPr>
              <w:t>Retail Pro</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联系人</w:t>
            </w:r>
          </w:p>
        </w:tc>
        <w:tc>
          <w:tcPr>
            <w:tcW w:w="3270"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Lim Yi Hong</w:t>
            </w: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Microsoft YaHei" w:hAnsi="Arial" w:cs="Arial"/>
                <w:sz w:val="18"/>
              </w:rPr>
              <w:t>1</w:t>
            </w:r>
            <w:r w:rsidRPr="00DB761E">
              <w:rPr>
                <w:rFonts w:ascii="Arial" w:eastAsia="SimSun" w:hAnsi="Arial" w:cs="Arial"/>
                <w:sz w:val="18"/>
              </w:rPr>
              <w:t>地址</w:t>
            </w:r>
            <w:r w:rsidRPr="00DB761E">
              <w:rPr>
                <w:rFonts w:ascii="Arial" w:eastAsia="Microsoft YaHei" w:hAnsi="Arial" w:cs="Arial"/>
                <w:sz w:val="18"/>
              </w:rPr>
              <w:t xml:space="preserve"> 1</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Office 2309-</w:t>
            </w:r>
            <w:proofErr w:type="gramStart"/>
            <w:r w:rsidRPr="00DB761E">
              <w:rPr>
                <w:rFonts w:ascii="Arial" w:eastAsia="Microsoft YaHei" w:hAnsi="Arial" w:cs="Arial"/>
                <w:sz w:val="18"/>
              </w:rPr>
              <w:t>2310 ;</w:t>
            </w:r>
            <w:proofErr w:type="gramEnd"/>
            <w:r w:rsidRPr="00DB761E">
              <w:rPr>
                <w:rFonts w:ascii="Arial" w:eastAsia="Microsoft YaHei" w:hAnsi="Arial" w:cs="Arial"/>
                <w:sz w:val="18"/>
              </w:rPr>
              <w:t xml:space="preserve"> X2 </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职位</w:t>
            </w: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SimSun" w:hAnsi="Arial" w:cs="Arial"/>
                <w:sz w:val="18"/>
              </w:rPr>
              <w:t>技术经理</w:t>
            </w: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Microsoft YaHei" w:hAnsi="Arial" w:cs="Arial"/>
                <w:sz w:val="18"/>
              </w:rPr>
              <w:t>2</w:t>
            </w:r>
            <w:r w:rsidRPr="00DB761E">
              <w:rPr>
                <w:rFonts w:ascii="Arial" w:eastAsia="SimSun" w:hAnsi="Arial" w:cs="Arial"/>
                <w:sz w:val="18"/>
              </w:rPr>
              <w:t>地址</w:t>
            </w:r>
            <w:r w:rsidRPr="00DB761E">
              <w:rPr>
                <w:rFonts w:ascii="Arial" w:eastAsia="Microsoft YaHei" w:hAnsi="Arial" w:cs="Arial"/>
                <w:sz w:val="18"/>
              </w:rPr>
              <w:t xml:space="preserve"> 2</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 xml:space="preserve">Cluster </w:t>
            </w:r>
            <w:proofErr w:type="gramStart"/>
            <w:r w:rsidRPr="00DB761E">
              <w:rPr>
                <w:rFonts w:ascii="Arial" w:eastAsia="Microsoft YaHei" w:hAnsi="Arial" w:cs="Arial"/>
                <w:sz w:val="18"/>
              </w:rPr>
              <w:t>X ;</w:t>
            </w:r>
            <w:proofErr w:type="gramEnd"/>
            <w:r w:rsidRPr="00DB761E">
              <w:rPr>
                <w:rFonts w:ascii="Arial" w:eastAsia="Microsoft YaHei" w:hAnsi="Arial" w:cs="Arial"/>
                <w:sz w:val="18"/>
              </w:rPr>
              <w:t xml:space="preserve"> JLT</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电话</w:t>
            </w: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+65 98535369</w:t>
            </w: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电话</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+9714 4308351</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邮箱</w:t>
            </w: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ylim@retailpro.com</w:t>
            </w: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传真</w:t>
            </w:r>
          </w:p>
        </w:tc>
        <w:tc>
          <w:tcPr>
            <w:tcW w:w="3456" w:type="dxa"/>
            <w:tcBorders>
              <w:top w:val="single" w:sz="2"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+9714 4308352</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270" w:type="dxa"/>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211"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456" w:type="dxa"/>
            <w:tcBorders>
              <w:top w:val="single" w:sz="4"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89"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270"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211" w:type="dxa"/>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客户信息</w:t>
            </w:r>
          </w:p>
        </w:tc>
        <w:tc>
          <w:tcPr>
            <w:tcW w:w="3456" w:type="dxa"/>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89" w:type="dxa"/>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270" w:type="dxa"/>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456"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 xml:space="preserve">Under </w:t>
            </w:r>
            <w:proofErr w:type="spellStart"/>
            <w:r w:rsidRPr="00DB761E">
              <w:rPr>
                <w:rFonts w:ascii="Arial" w:eastAsia="Microsoft YaHei" w:hAnsi="Arial" w:cs="Arial"/>
                <w:sz w:val="18"/>
              </w:rPr>
              <w:t>Armour</w:t>
            </w:r>
            <w:proofErr w:type="spellEnd"/>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联系人</w:t>
            </w:r>
          </w:p>
        </w:tc>
        <w:tc>
          <w:tcPr>
            <w:tcW w:w="3270"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Nicole Sha</w:t>
            </w: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地址</w:t>
            </w:r>
            <w:r w:rsidRPr="00DB761E">
              <w:rPr>
                <w:rFonts w:ascii="Arial" w:eastAsia="Microsoft YaHei" w:hAnsi="Arial" w:cs="Arial"/>
                <w:sz w:val="18"/>
              </w:rPr>
              <w:t>1</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SimSun" w:hAnsi="Arial" w:cs="Arial"/>
                <w:sz w:val="18"/>
              </w:rPr>
              <w:t>斜土路</w:t>
            </w:r>
            <w:r w:rsidRPr="00DB761E">
              <w:rPr>
                <w:rFonts w:ascii="Arial" w:eastAsia="Microsoft YaHei" w:hAnsi="Arial" w:cs="Arial"/>
                <w:sz w:val="18"/>
              </w:rPr>
              <w:t>359</w:t>
            </w:r>
            <w:r w:rsidRPr="00DB761E">
              <w:rPr>
                <w:rFonts w:ascii="Arial" w:eastAsia="SimSun" w:hAnsi="Arial" w:cs="Arial"/>
                <w:sz w:val="18"/>
              </w:rPr>
              <w:t>号</w:t>
            </w:r>
            <w:r w:rsidRPr="00DB761E">
              <w:rPr>
                <w:rFonts w:ascii="Arial" w:eastAsia="Microsoft YaHei" w:hAnsi="Arial" w:cs="Arial"/>
                <w:sz w:val="18"/>
              </w:rPr>
              <w:t>1</w:t>
            </w:r>
            <w:r w:rsidRPr="00DB761E">
              <w:rPr>
                <w:rFonts w:ascii="Arial" w:eastAsia="SimSun" w:hAnsi="Arial" w:cs="Arial"/>
                <w:sz w:val="18"/>
              </w:rPr>
              <w:t>单元</w:t>
            </w:r>
            <w:r w:rsidRPr="00DB761E">
              <w:rPr>
                <w:rFonts w:ascii="Arial" w:eastAsia="Microsoft YaHei" w:hAnsi="Arial" w:cs="Arial"/>
                <w:sz w:val="18"/>
              </w:rPr>
              <w:t>2</w:t>
            </w:r>
            <w:r w:rsidRPr="00DB761E">
              <w:rPr>
                <w:rFonts w:ascii="Arial" w:eastAsia="SimSun" w:hAnsi="Arial" w:cs="Arial"/>
                <w:sz w:val="18"/>
              </w:rPr>
              <w:t>楼</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职位</w:t>
            </w: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IT</w:t>
            </w:r>
            <w:r w:rsidRPr="00DB761E">
              <w:rPr>
                <w:rFonts w:ascii="Arial" w:eastAsia="SimSun" w:hAnsi="Arial" w:cs="Arial"/>
                <w:sz w:val="18"/>
              </w:rPr>
              <w:t>经理</w:t>
            </w: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地址</w:t>
            </w:r>
            <w:r w:rsidRPr="00DB761E">
              <w:rPr>
                <w:rFonts w:ascii="Arial" w:eastAsia="Microsoft YaHei" w:hAnsi="Arial" w:cs="Arial"/>
                <w:sz w:val="18"/>
              </w:rPr>
              <w:t>2</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SimSun" w:hAnsi="Arial" w:cs="Arial"/>
                <w:sz w:val="18"/>
              </w:rPr>
              <w:t>黄浦区，上海</w:t>
            </w: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地址</w:t>
            </w:r>
            <w:r w:rsidRPr="00DB761E">
              <w:rPr>
                <w:rFonts w:ascii="Arial" w:eastAsia="Microsoft YaHei" w:hAnsi="Arial" w:cs="Arial"/>
                <w:sz w:val="18"/>
              </w:rPr>
              <w:t>3</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proofErr w:type="gramStart"/>
            <w:r w:rsidRPr="00DB761E">
              <w:rPr>
                <w:rFonts w:ascii="Arial" w:eastAsia="Microsoft YaHei" w:hAnsi="Arial" w:cs="Arial"/>
                <w:sz w:val="18"/>
              </w:rPr>
              <w:t>China  20023</w:t>
            </w:r>
            <w:proofErr w:type="gramEnd"/>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jc w:val="right"/>
              <w:rPr>
                <w:rFonts w:ascii="Arial" w:eastAsia="Calibri" w:hAnsi="Arial" w:cs="Arial"/>
              </w:rPr>
            </w:pP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电话</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电话</w:t>
            </w: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r>
      <w:tr w:rsidR="0030160D" w:rsidRPr="00DB761E">
        <w:trPr>
          <w:trHeight w:val="1"/>
        </w:trPr>
        <w:tc>
          <w:tcPr>
            <w:tcW w:w="221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传真</w:t>
            </w:r>
          </w:p>
        </w:tc>
        <w:tc>
          <w:tcPr>
            <w:tcW w:w="3456"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30160D">
            <w:pPr>
              <w:spacing w:after="0" w:line="240" w:lineRule="auto"/>
              <w:rPr>
                <w:rFonts w:ascii="Arial" w:eastAsia="Calibri" w:hAnsi="Arial" w:cs="Arial"/>
              </w:rPr>
            </w:pPr>
          </w:p>
        </w:tc>
        <w:tc>
          <w:tcPr>
            <w:tcW w:w="3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22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jc w:val="right"/>
              <w:rPr>
                <w:rFonts w:ascii="Arial" w:hAnsi="Arial" w:cs="Arial"/>
              </w:rPr>
            </w:pPr>
            <w:r w:rsidRPr="00DB761E">
              <w:rPr>
                <w:rFonts w:ascii="Arial" w:eastAsia="SimSun" w:hAnsi="Arial" w:cs="Arial"/>
                <w:sz w:val="18"/>
              </w:rPr>
              <w:t>邮箱</w:t>
            </w:r>
          </w:p>
        </w:tc>
        <w:tc>
          <w:tcPr>
            <w:tcW w:w="3270" w:type="dxa"/>
            <w:tcBorders>
              <w:top w:val="single" w:sz="2"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0160D" w:rsidRPr="00DB761E" w:rsidRDefault="00AC176B">
            <w:pPr>
              <w:spacing w:after="0" w:line="240" w:lineRule="auto"/>
              <w:rPr>
                <w:rFonts w:ascii="Arial" w:hAnsi="Arial" w:cs="Arial"/>
              </w:rPr>
            </w:pPr>
            <w:r w:rsidRPr="00DB761E">
              <w:rPr>
                <w:rFonts w:ascii="Arial" w:eastAsia="Microsoft YaHei" w:hAnsi="Arial" w:cs="Arial"/>
                <w:sz w:val="18"/>
              </w:rPr>
              <w:t>nsha@underarmour.com</w:t>
            </w:r>
          </w:p>
        </w:tc>
      </w:tr>
    </w:tbl>
    <w:p w:rsidR="0030160D" w:rsidRPr="00DB761E" w:rsidRDefault="0030160D">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18"/>
        </w:rPr>
      </w:pPr>
    </w:p>
    <w:p w:rsidR="0030160D" w:rsidRPr="00DB761E" w:rsidRDefault="00AC176B">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 xml:space="preserve">Objective </w:t>
      </w:r>
      <w:r w:rsidRPr="00DB761E">
        <w:rPr>
          <w:rFonts w:ascii="Arial" w:eastAsia="SimSun" w:hAnsi="Arial" w:cs="Arial"/>
          <w:b/>
          <w:shd w:val="clear" w:color="auto" w:fill="000080"/>
        </w:rPr>
        <w:t>前言</w:t>
      </w:r>
    </w:p>
    <w:p w:rsidR="00E003F1" w:rsidRPr="00DB761E" w:rsidRDefault="00B91B97">
      <w:pPr>
        <w:spacing w:after="0" w:line="240" w:lineRule="auto"/>
        <w:rPr>
          <w:rFonts w:ascii="Arial" w:eastAsia="Arial" w:hAnsi="Arial" w:cs="Arial"/>
          <w:sz w:val="20"/>
        </w:rPr>
      </w:pPr>
      <w:r w:rsidRPr="00DB761E">
        <w:rPr>
          <w:rFonts w:ascii="Arial" w:eastAsia="Arial" w:hAnsi="Arial" w:cs="Arial"/>
          <w:sz w:val="20"/>
        </w:rPr>
        <w:t>Retail Pro will create an interface</w:t>
      </w:r>
      <w:r w:rsidR="002A10EA" w:rsidRPr="00DB761E">
        <w:rPr>
          <w:rFonts w:ascii="Arial" w:eastAsia="Arial" w:hAnsi="Arial" w:cs="Arial"/>
          <w:sz w:val="20"/>
        </w:rPr>
        <w:t xml:space="preserve"> </w:t>
      </w:r>
      <w:r w:rsidRPr="00DB761E">
        <w:rPr>
          <w:rFonts w:ascii="Arial" w:eastAsia="Arial" w:hAnsi="Arial" w:cs="Arial"/>
          <w:sz w:val="20"/>
        </w:rPr>
        <w:t>to communicate with B1 using an intermediary database</w:t>
      </w:r>
      <w:r w:rsidR="00E003F1" w:rsidRPr="00DB761E">
        <w:rPr>
          <w:rFonts w:ascii="Arial" w:eastAsia="Arial" w:hAnsi="Arial" w:cs="Arial"/>
          <w:sz w:val="20"/>
        </w:rPr>
        <w:t xml:space="preserve"> (Staging Table)</w:t>
      </w:r>
      <w:r w:rsidRPr="00DB761E">
        <w:rPr>
          <w:rFonts w:ascii="Arial" w:eastAsia="Arial" w:hAnsi="Arial" w:cs="Arial"/>
          <w:sz w:val="20"/>
        </w:rPr>
        <w:t xml:space="preserve"> that is shared between Retail Pro and B1. </w:t>
      </w:r>
      <w:r w:rsidR="00DE0D6C" w:rsidRPr="00DB761E">
        <w:rPr>
          <w:rFonts w:ascii="Arial" w:eastAsia="Arial" w:hAnsi="Arial" w:cs="Arial"/>
          <w:sz w:val="20"/>
        </w:rPr>
        <w:t>The staging tables will be hosted on a MS SQL Database tha</w:t>
      </w:r>
      <w:r w:rsidR="00AD30EE" w:rsidRPr="00DB761E">
        <w:rPr>
          <w:rFonts w:ascii="Arial" w:eastAsia="Arial" w:hAnsi="Arial" w:cs="Arial"/>
          <w:sz w:val="20"/>
        </w:rPr>
        <w:t>t is maintained by B1.</w:t>
      </w:r>
    </w:p>
    <w:p w:rsidR="00E003F1" w:rsidRPr="00DB761E" w:rsidRDefault="00E003F1">
      <w:pPr>
        <w:spacing w:after="0" w:line="240" w:lineRule="auto"/>
        <w:rPr>
          <w:rFonts w:ascii="Arial" w:eastAsia="Arial" w:hAnsi="Arial" w:cs="Arial"/>
          <w:sz w:val="20"/>
        </w:rPr>
      </w:pPr>
    </w:p>
    <w:p w:rsidR="00E003F1" w:rsidRPr="00DB761E" w:rsidRDefault="00E003F1" w:rsidP="003A6EB2">
      <w:pPr>
        <w:pStyle w:val="Heading3"/>
      </w:pPr>
      <w:r w:rsidRPr="00DB761E">
        <w:t xml:space="preserve">Data sent from Retail Pro to B1 </w:t>
      </w:r>
    </w:p>
    <w:p w:rsidR="0030160D" w:rsidRPr="00DB761E" w:rsidRDefault="005C5A29">
      <w:pPr>
        <w:spacing w:after="0" w:line="240" w:lineRule="auto"/>
        <w:rPr>
          <w:rFonts w:ascii="Arial" w:eastAsia="Arial" w:hAnsi="Arial" w:cs="Arial"/>
          <w:sz w:val="20"/>
        </w:rPr>
      </w:pPr>
      <w:r w:rsidRPr="00DB761E">
        <w:rPr>
          <w:rFonts w:ascii="Arial" w:eastAsia="Arial" w:hAnsi="Arial" w:cs="Arial"/>
          <w:sz w:val="20"/>
        </w:rPr>
        <w:t>Retail Pro will look up the oracle database in HQ server, and post the transactions into the staging tables. B1 will update their system using d</w:t>
      </w:r>
      <w:r w:rsidR="008545D3" w:rsidRPr="00DB761E">
        <w:rPr>
          <w:rFonts w:ascii="Arial" w:eastAsia="Arial" w:hAnsi="Arial" w:cs="Arial"/>
          <w:sz w:val="20"/>
        </w:rPr>
        <w:t>ata f</w:t>
      </w:r>
      <w:r w:rsidR="00644E97" w:rsidRPr="00DB761E">
        <w:rPr>
          <w:rFonts w:ascii="Arial" w:eastAsia="Arial" w:hAnsi="Arial" w:cs="Arial"/>
          <w:sz w:val="20"/>
        </w:rPr>
        <w:t>rom the staging table. Retail Pro will post the following transactional data</w:t>
      </w:r>
      <w:r w:rsidR="008545D3" w:rsidRPr="00DB761E">
        <w:rPr>
          <w:rFonts w:ascii="Arial" w:eastAsia="Arial" w:hAnsi="Arial" w:cs="Arial"/>
          <w:sz w:val="20"/>
        </w:rPr>
        <w:t>:</w:t>
      </w:r>
    </w:p>
    <w:p w:rsidR="008545D3" w:rsidRPr="00DB761E" w:rsidRDefault="008545D3" w:rsidP="008545D3">
      <w:pPr>
        <w:pStyle w:val="ListParagraph"/>
        <w:numPr>
          <w:ilvl w:val="0"/>
          <w:numId w:val="32"/>
        </w:numPr>
        <w:rPr>
          <w:rFonts w:ascii="Arial" w:eastAsia="Arial" w:hAnsi="Arial" w:cs="Arial"/>
          <w:sz w:val="20"/>
        </w:rPr>
      </w:pPr>
      <w:r w:rsidRPr="00DB761E">
        <w:rPr>
          <w:rFonts w:ascii="Arial" w:eastAsia="Arial" w:hAnsi="Arial" w:cs="Arial"/>
          <w:sz w:val="20"/>
        </w:rPr>
        <w:t>Slip</w:t>
      </w:r>
    </w:p>
    <w:p w:rsidR="008545D3" w:rsidRPr="00DB761E" w:rsidRDefault="008545D3" w:rsidP="008545D3">
      <w:pPr>
        <w:pStyle w:val="ListParagraph"/>
        <w:numPr>
          <w:ilvl w:val="0"/>
          <w:numId w:val="32"/>
        </w:numPr>
        <w:rPr>
          <w:rFonts w:ascii="Arial" w:eastAsia="Arial" w:hAnsi="Arial" w:cs="Arial"/>
          <w:sz w:val="20"/>
        </w:rPr>
      </w:pPr>
      <w:r w:rsidRPr="00DB761E">
        <w:rPr>
          <w:rFonts w:ascii="Arial" w:eastAsia="Arial" w:hAnsi="Arial" w:cs="Arial"/>
          <w:sz w:val="20"/>
        </w:rPr>
        <w:t>Sales</w:t>
      </w:r>
    </w:p>
    <w:p w:rsidR="00644E97" w:rsidRPr="00DB761E" w:rsidRDefault="00644E97" w:rsidP="008545D3">
      <w:pPr>
        <w:pStyle w:val="ListParagraph"/>
        <w:numPr>
          <w:ilvl w:val="0"/>
          <w:numId w:val="32"/>
        </w:numPr>
        <w:rPr>
          <w:rFonts w:ascii="Arial" w:eastAsia="Arial" w:hAnsi="Arial" w:cs="Arial"/>
          <w:sz w:val="20"/>
        </w:rPr>
      </w:pPr>
      <w:r w:rsidRPr="00DB761E">
        <w:rPr>
          <w:rFonts w:ascii="Arial" w:eastAsia="Arial" w:hAnsi="Arial" w:cs="Arial"/>
          <w:sz w:val="20"/>
        </w:rPr>
        <w:t>Quantity adjustments</w:t>
      </w:r>
    </w:p>
    <w:p w:rsidR="00644E97" w:rsidRPr="00DB761E" w:rsidRDefault="00644E97" w:rsidP="008545D3">
      <w:pPr>
        <w:pStyle w:val="ListParagraph"/>
        <w:numPr>
          <w:ilvl w:val="0"/>
          <w:numId w:val="32"/>
        </w:numPr>
        <w:rPr>
          <w:rFonts w:ascii="Arial" w:eastAsia="Arial" w:hAnsi="Arial" w:cs="Arial"/>
          <w:sz w:val="20"/>
        </w:rPr>
      </w:pPr>
      <w:r w:rsidRPr="00DB761E">
        <w:rPr>
          <w:rFonts w:ascii="Arial" w:eastAsia="Arial" w:hAnsi="Arial" w:cs="Arial"/>
          <w:sz w:val="20"/>
        </w:rPr>
        <w:t xml:space="preserve">Discrepancies when receiving goods from </w:t>
      </w:r>
      <w:r w:rsidR="003F45C6" w:rsidRPr="00DB761E">
        <w:rPr>
          <w:rFonts w:ascii="Arial" w:eastAsia="Arial" w:hAnsi="Arial" w:cs="Arial"/>
          <w:sz w:val="20"/>
        </w:rPr>
        <w:t>B1 ASNs</w:t>
      </w:r>
    </w:p>
    <w:p w:rsidR="00644E97" w:rsidRPr="00DB761E" w:rsidRDefault="00644E97" w:rsidP="008545D3">
      <w:pPr>
        <w:pStyle w:val="ListParagraph"/>
        <w:numPr>
          <w:ilvl w:val="0"/>
          <w:numId w:val="32"/>
        </w:numPr>
        <w:rPr>
          <w:rFonts w:ascii="Arial" w:eastAsia="Arial" w:hAnsi="Arial" w:cs="Arial"/>
          <w:sz w:val="20"/>
        </w:rPr>
      </w:pPr>
      <w:r w:rsidRPr="00DB761E">
        <w:rPr>
          <w:rFonts w:ascii="Arial" w:eastAsia="Arial" w:hAnsi="Arial" w:cs="Arial"/>
          <w:sz w:val="20"/>
        </w:rPr>
        <w:lastRenderedPageBreak/>
        <w:t>Goods returns to warehouse</w:t>
      </w:r>
    </w:p>
    <w:p w:rsidR="00644E97" w:rsidRPr="00DB761E" w:rsidRDefault="00644E97" w:rsidP="005E0842">
      <w:pPr>
        <w:ind w:left="360"/>
        <w:rPr>
          <w:rFonts w:ascii="Arial" w:eastAsia="Arial" w:hAnsi="Arial" w:cs="Arial"/>
          <w:sz w:val="20"/>
        </w:rPr>
      </w:pPr>
    </w:p>
    <w:p w:rsidR="005E0842" w:rsidRPr="00DB761E" w:rsidRDefault="005E0842" w:rsidP="005E0842">
      <w:pPr>
        <w:rPr>
          <w:rFonts w:ascii="Arial" w:eastAsia="Arial" w:hAnsi="Arial" w:cs="Arial"/>
          <w:sz w:val="20"/>
        </w:rPr>
      </w:pPr>
      <w:r w:rsidRPr="00DB761E">
        <w:rPr>
          <w:rFonts w:ascii="Arial" w:eastAsia="Arial" w:hAnsi="Arial" w:cs="Arial"/>
          <w:sz w:val="20"/>
        </w:rPr>
        <w:t xml:space="preserve">Additionally, Retail Pro will update </w:t>
      </w:r>
      <w:r w:rsidR="00AA52D9" w:rsidRPr="00DB761E">
        <w:rPr>
          <w:rFonts w:ascii="Arial" w:eastAsia="Arial" w:hAnsi="Arial" w:cs="Arial"/>
          <w:sz w:val="20"/>
        </w:rPr>
        <w:t xml:space="preserve">the new total cost of every inventory of every store into the staging table. This happens once at the end of every season, where Under </w:t>
      </w:r>
      <w:proofErr w:type="spellStart"/>
      <w:r w:rsidR="00AA52D9" w:rsidRPr="00DB761E">
        <w:rPr>
          <w:rFonts w:ascii="Arial" w:eastAsia="Arial" w:hAnsi="Arial" w:cs="Arial"/>
          <w:sz w:val="20"/>
        </w:rPr>
        <w:t>Armour</w:t>
      </w:r>
      <w:proofErr w:type="spellEnd"/>
      <w:r w:rsidR="00AA52D9" w:rsidRPr="00DB761E">
        <w:rPr>
          <w:rFonts w:ascii="Arial" w:eastAsia="Arial" w:hAnsi="Arial" w:cs="Arial"/>
          <w:sz w:val="20"/>
        </w:rPr>
        <w:t xml:space="preserve"> will revise their costs.</w:t>
      </w:r>
    </w:p>
    <w:p w:rsidR="00360788" w:rsidRPr="00DB761E" w:rsidRDefault="00360788" w:rsidP="005E0842">
      <w:pPr>
        <w:rPr>
          <w:rFonts w:ascii="Arial" w:eastAsia="Arial" w:hAnsi="Arial" w:cs="Arial"/>
          <w:sz w:val="20"/>
        </w:rPr>
      </w:pPr>
    </w:p>
    <w:p w:rsidR="00360788" w:rsidRPr="00DB761E" w:rsidRDefault="00360788" w:rsidP="003A6EB2">
      <w:pPr>
        <w:pStyle w:val="Heading3"/>
      </w:pPr>
      <w:r w:rsidRPr="00DB761E">
        <w:t xml:space="preserve">Data sent </w:t>
      </w:r>
      <w:r w:rsidRPr="003A6EB2">
        <w:t>from</w:t>
      </w:r>
      <w:r w:rsidRPr="00DB761E">
        <w:t xml:space="preserve"> B1 to </w:t>
      </w:r>
      <w:proofErr w:type="spellStart"/>
      <w:r w:rsidRPr="00DB761E">
        <w:t>Retali</w:t>
      </w:r>
      <w:proofErr w:type="spellEnd"/>
      <w:r w:rsidRPr="00DB761E">
        <w:t xml:space="preserve"> Pro</w:t>
      </w:r>
    </w:p>
    <w:p w:rsidR="00BA7CCD" w:rsidRPr="00DB761E" w:rsidRDefault="00BC5DC0">
      <w:pPr>
        <w:spacing w:after="0" w:line="240" w:lineRule="auto"/>
        <w:rPr>
          <w:rFonts w:ascii="Arial" w:eastAsia="Arial" w:hAnsi="Arial" w:cs="Arial"/>
          <w:sz w:val="20"/>
        </w:rPr>
      </w:pPr>
      <w:r w:rsidRPr="00DB761E">
        <w:rPr>
          <w:rFonts w:ascii="Arial" w:eastAsia="Arial" w:hAnsi="Arial" w:cs="Arial"/>
          <w:sz w:val="20"/>
        </w:rPr>
        <w:t>Item Master</w:t>
      </w:r>
      <w:r w:rsidR="003F45C6" w:rsidRPr="00DB761E">
        <w:rPr>
          <w:rFonts w:ascii="Arial" w:eastAsia="Arial" w:hAnsi="Arial" w:cs="Arial"/>
          <w:sz w:val="20"/>
        </w:rPr>
        <w:t xml:space="preserve"> (No action needed)</w:t>
      </w:r>
    </w:p>
    <w:p w:rsidR="00BC5DC0" w:rsidRPr="00DB761E" w:rsidRDefault="003F45C6">
      <w:pPr>
        <w:spacing w:after="0" w:line="240" w:lineRule="auto"/>
        <w:rPr>
          <w:rFonts w:ascii="Arial" w:eastAsia="Arial" w:hAnsi="Arial" w:cs="Arial"/>
          <w:sz w:val="20"/>
        </w:rPr>
      </w:pPr>
      <w:r w:rsidRPr="00DB761E">
        <w:rPr>
          <w:rFonts w:ascii="Arial" w:eastAsia="Arial" w:hAnsi="Arial" w:cs="Arial"/>
          <w:sz w:val="20"/>
        </w:rPr>
        <w:t>B1 will create Inventory.xml and send these xml to Retail Pro ECM to process in. There is no action needed for this interface.</w:t>
      </w:r>
    </w:p>
    <w:p w:rsidR="003F45C6" w:rsidRPr="00DB761E" w:rsidRDefault="003F45C6">
      <w:pPr>
        <w:spacing w:after="0" w:line="240" w:lineRule="auto"/>
        <w:rPr>
          <w:rFonts w:ascii="Arial" w:eastAsia="Arial" w:hAnsi="Arial" w:cs="Arial"/>
          <w:sz w:val="20"/>
        </w:rPr>
      </w:pPr>
    </w:p>
    <w:p w:rsidR="003F45C6" w:rsidRPr="00DB761E" w:rsidRDefault="003F45C6">
      <w:pPr>
        <w:spacing w:after="0" w:line="240" w:lineRule="auto"/>
        <w:rPr>
          <w:rFonts w:ascii="Arial" w:eastAsia="Arial" w:hAnsi="Arial" w:cs="Arial"/>
          <w:sz w:val="20"/>
        </w:rPr>
      </w:pPr>
      <w:r w:rsidRPr="00DB761E">
        <w:rPr>
          <w:rFonts w:ascii="Arial" w:eastAsia="Arial" w:hAnsi="Arial" w:cs="Arial"/>
          <w:sz w:val="20"/>
        </w:rPr>
        <w:t>Vouchers (No action needed)</w:t>
      </w:r>
    </w:p>
    <w:p w:rsidR="003F45C6" w:rsidRPr="00DB761E" w:rsidRDefault="003F45C6">
      <w:pPr>
        <w:spacing w:after="0" w:line="240" w:lineRule="auto"/>
        <w:rPr>
          <w:rFonts w:ascii="Arial" w:eastAsia="Arial" w:hAnsi="Arial" w:cs="Arial"/>
          <w:sz w:val="20"/>
        </w:rPr>
      </w:pPr>
      <w:r w:rsidRPr="00DB761E">
        <w:rPr>
          <w:rFonts w:ascii="Arial" w:eastAsia="Arial" w:hAnsi="Arial" w:cs="Arial"/>
          <w:sz w:val="20"/>
        </w:rPr>
        <w:t xml:space="preserve">When stores receive goods from ASN Vouchers sent by B1, there may be discrepancies between the sent quantity and the received quantity. B1 will correct the inventory quantity at store by sending either a receiving voucher or a return voucher </w:t>
      </w:r>
      <w:r w:rsidR="00C23BC6" w:rsidRPr="00DB761E">
        <w:rPr>
          <w:rFonts w:ascii="Arial" w:eastAsia="Arial" w:hAnsi="Arial" w:cs="Arial"/>
          <w:sz w:val="20"/>
        </w:rPr>
        <w:t>xml file for Retail Pro ECM to process in. There is no action needed for this interface.</w:t>
      </w:r>
    </w:p>
    <w:p w:rsidR="00C23BC6" w:rsidRPr="00DB761E" w:rsidRDefault="00C23BC6">
      <w:pPr>
        <w:spacing w:after="0" w:line="240" w:lineRule="auto"/>
        <w:rPr>
          <w:rFonts w:ascii="Arial" w:eastAsia="Arial" w:hAnsi="Arial" w:cs="Arial"/>
          <w:sz w:val="20"/>
        </w:rPr>
      </w:pPr>
    </w:p>
    <w:p w:rsidR="00C23BC6" w:rsidRPr="00DB761E" w:rsidRDefault="00C23BC6">
      <w:pPr>
        <w:spacing w:after="0" w:line="240" w:lineRule="auto"/>
        <w:rPr>
          <w:rFonts w:ascii="Arial" w:eastAsia="Arial" w:hAnsi="Arial" w:cs="Arial"/>
          <w:sz w:val="20"/>
        </w:rPr>
      </w:pPr>
      <w:r w:rsidRPr="00DB761E">
        <w:rPr>
          <w:rFonts w:ascii="Arial" w:eastAsia="Arial" w:hAnsi="Arial" w:cs="Arial"/>
          <w:sz w:val="20"/>
        </w:rPr>
        <w:t>Cost Update</w:t>
      </w:r>
    </w:p>
    <w:p w:rsidR="00C23BC6" w:rsidRPr="00DB761E" w:rsidRDefault="00C23BC6">
      <w:pPr>
        <w:spacing w:after="0" w:line="240" w:lineRule="auto"/>
        <w:rPr>
          <w:rFonts w:ascii="Arial" w:eastAsia="Arial" w:hAnsi="Arial" w:cs="Arial"/>
          <w:sz w:val="20"/>
        </w:rPr>
      </w:pPr>
      <w:r w:rsidRPr="00DB761E">
        <w:rPr>
          <w:rFonts w:ascii="Arial" w:eastAsia="Arial" w:hAnsi="Arial" w:cs="Arial"/>
          <w:sz w:val="20"/>
        </w:rPr>
        <w:t xml:space="preserve">B1 will update their costs into the staging table. </w:t>
      </w:r>
      <w:r w:rsidR="00221B92" w:rsidRPr="00DB761E">
        <w:rPr>
          <w:rFonts w:ascii="Arial" w:eastAsia="Arial" w:hAnsi="Arial" w:cs="Arial"/>
          <w:sz w:val="20"/>
        </w:rPr>
        <w:t xml:space="preserve">Interface will fetch and compare the costs against </w:t>
      </w:r>
      <w:r w:rsidR="005751BC" w:rsidRPr="00DB761E">
        <w:rPr>
          <w:rFonts w:ascii="Arial" w:eastAsia="Arial" w:hAnsi="Arial" w:cs="Arial"/>
          <w:sz w:val="20"/>
        </w:rPr>
        <w:t>the ones in Retail Pro (subsidiary 1 only). Interface will create an Inventory.xml to update the new costs in to Retail Pro.</w:t>
      </w:r>
    </w:p>
    <w:p w:rsidR="0030160D" w:rsidRPr="00DB761E" w:rsidRDefault="0030160D">
      <w:pPr>
        <w:spacing w:after="0" w:line="240" w:lineRule="auto"/>
        <w:rPr>
          <w:rFonts w:ascii="Arial" w:eastAsia="Arial" w:hAnsi="Arial" w:cs="Arial"/>
          <w:sz w:val="20"/>
        </w:rPr>
      </w:pPr>
    </w:p>
    <w:p w:rsidR="005034A7" w:rsidRPr="00DB761E" w:rsidRDefault="001C17F3" w:rsidP="003A6EB2">
      <w:pPr>
        <w:pStyle w:val="Heading3"/>
      </w:pPr>
      <w:r w:rsidRPr="003A6EB2">
        <w:t>Others</w:t>
      </w:r>
    </w:p>
    <w:p w:rsidR="001C17F3" w:rsidRPr="00DB761E" w:rsidRDefault="001C17F3" w:rsidP="001C17F3">
      <w:pPr>
        <w:rPr>
          <w:rFonts w:ascii="Arial" w:hAnsi="Arial" w:cs="Arial"/>
          <w:sz w:val="20"/>
          <w:szCs w:val="20"/>
        </w:rPr>
      </w:pPr>
      <w:r w:rsidRPr="00DB761E">
        <w:rPr>
          <w:rFonts w:ascii="Arial" w:hAnsi="Arial" w:cs="Arial"/>
          <w:sz w:val="20"/>
          <w:szCs w:val="20"/>
        </w:rPr>
        <w:t xml:space="preserve">Although not directly related to the interface, Under </w:t>
      </w:r>
      <w:proofErr w:type="spellStart"/>
      <w:r w:rsidRPr="00DB761E">
        <w:rPr>
          <w:rFonts w:ascii="Arial" w:hAnsi="Arial" w:cs="Arial"/>
          <w:sz w:val="20"/>
          <w:szCs w:val="20"/>
        </w:rPr>
        <w:t>Armour</w:t>
      </w:r>
      <w:proofErr w:type="spellEnd"/>
      <w:r w:rsidRPr="00DB761E">
        <w:rPr>
          <w:rFonts w:ascii="Arial" w:hAnsi="Arial" w:cs="Arial"/>
          <w:sz w:val="20"/>
          <w:szCs w:val="20"/>
        </w:rPr>
        <w:t xml:space="preserve"> wishes to purge UDF_10 values from the oracle database altogether. The value already exists in description1. It is also different for nearly every item, and takes up a considerable amount of resources maintaining it, as well as affects the database reporting performance speed. Retail Pro technician will first back up the database, then delete all the udf_10 values in the database.</w:t>
      </w:r>
    </w:p>
    <w:p w:rsidR="00F97E97" w:rsidRPr="00DB761E" w:rsidRDefault="00F97E97" w:rsidP="001C17F3">
      <w:pPr>
        <w:rPr>
          <w:rFonts w:ascii="Arial" w:hAnsi="Arial" w:cs="Arial"/>
          <w:sz w:val="20"/>
          <w:szCs w:val="20"/>
        </w:rPr>
      </w:pPr>
      <w:r w:rsidRPr="00DB761E">
        <w:rPr>
          <w:rFonts w:ascii="Arial" w:hAnsi="Arial" w:cs="Arial"/>
          <w:sz w:val="20"/>
          <w:szCs w:val="20"/>
        </w:rPr>
        <w:t xml:space="preserve">Under </w:t>
      </w:r>
      <w:proofErr w:type="spellStart"/>
      <w:r w:rsidRPr="00DB761E">
        <w:rPr>
          <w:rFonts w:ascii="Arial" w:hAnsi="Arial" w:cs="Arial"/>
          <w:sz w:val="20"/>
          <w:szCs w:val="20"/>
        </w:rPr>
        <w:t>Armour</w:t>
      </w:r>
      <w:proofErr w:type="spellEnd"/>
      <w:r w:rsidRPr="00DB761E">
        <w:rPr>
          <w:rFonts w:ascii="Arial" w:hAnsi="Arial" w:cs="Arial"/>
          <w:sz w:val="20"/>
          <w:szCs w:val="20"/>
        </w:rPr>
        <w:t xml:space="preserve"> also wishes to remove their subsidiaries 2 to 6, and shift the stores into subsidiary 7 instead. The implementation details of this endeavor </w:t>
      </w:r>
      <w:proofErr w:type="gramStart"/>
      <w:r w:rsidRPr="00DB761E">
        <w:rPr>
          <w:rFonts w:ascii="Arial" w:hAnsi="Arial" w:cs="Arial"/>
          <w:sz w:val="20"/>
          <w:szCs w:val="20"/>
        </w:rPr>
        <w:t>is</w:t>
      </w:r>
      <w:proofErr w:type="gramEnd"/>
      <w:r w:rsidRPr="00DB761E">
        <w:rPr>
          <w:rFonts w:ascii="Arial" w:hAnsi="Arial" w:cs="Arial"/>
          <w:sz w:val="20"/>
          <w:szCs w:val="20"/>
        </w:rPr>
        <w:t xml:space="preserve"> out of scope of this statement of work.</w:t>
      </w:r>
    </w:p>
    <w:p w:rsidR="0030160D" w:rsidRPr="00DB761E" w:rsidRDefault="00AC176B" w:rsidP="00D14BB4">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 xml:space="preserve">Requirements </w:t>
      </w:r>
      <w:r w:rsidRPr="00DB761E">
        <w:rPr>
          <w:rFonts w:ascii="Arial" w:eastAsia="SimSun" w:hAnsi="Arial" w:cs="Arial"/>
          <w:b/>
          <w:shd w:val="clear" w:color="auto" w:fill="000080"/>
        </w:rPr>
        <w:t>需求</w:t>
      </w:r>
    </w:p>
    <w:p w:rsidR="00331A68" w:rsidRPr="00DB761E" w:rsidRDefault="00331A68" w:rsidP="00331A68">
      <w:pPr>
        <w:jc w:val="both"/>
        <w:rPr>
          <w:rFonts w:ascii="Arial" w:eastAsia="Arial" w:hAnsi="Arial" w:cs="Arial"/>
          <w:sz w:val="20"/>
          <w:szCs w:val="20"/>
        </w:rPr>
      </w:pPr>
      <w:r w:rsidRPr="00DB761E">
        <w:rPr>
          <w:rFonts w:ascii="Arial" w:eastAsia="Arial" w:hAnsi="Arial" w:cs="Arial"/>
          <w:sz w:val="20"/>
          <w:szCs w:val="20"/>
        </w:rPr>
        <w:t>Retail Pro Interface will send the following information to IF-DB:</w:t>
      </w:r>
    </w:p>
    <w:p w:rsidR="002A2472" w:rsidRPr="00DB761E" w:rsidRDefault="002A2472" w:rsidP="002A2472">
      <w:pPr>
        <w:pStyle w:val="ListParagraph"/>
        <w:numPr>
          <w:ilvl w:val="0"/>
          <w:numId w:val="22"/>
        </w:numPr>
        <w:jc w:val="both"/>
        <w:rPr>
          <w:rFonts w:ascii="Arial" w:eastAsia="Arial" w:hAnsi="Arial" w:cs="Arial"/>
          <w:sz w:val="20"/>
          <w:szCs w:val="20"/>
        </w:rPr>
      </w:pPr>
      <w:r w:rsidRPr="00DB761E">
        <w:rPr>
          <w:rFonts w:ascii="Arial" w:eastAsia="Arial" w:hAnsi="Arial" w:cs="Arial"/>
          <w:sz w:val="20"/>
          <w:szCs w:val="20"/>
        </w:rPr>
        <w:t>SLIP</w:t>
      </w:r>
    </w:p>
    <w:p w:rsidR="002A2472" w:rsidRPr="00DB761E" w:rsidRDefault="002A2472" w:rsidP="002A2472">
      <w:pPr>
        <w:pStyle w:val="ListParagraph"/>
        <w:numPr>
          <w:ilvl w:val="0"/>
          <w:numId w:val="22"/>
        </w:numPr>
        <w:jc w:val="both"/>
        <w:rPr>
          <w:rFonts w:ascii="Arial" w:eastAsia="Arial" w:hAnsi="Arial" w:cs="Arial"/>
          <w:sz w:val="20"/>
          <w:szCs w:val="20"/>
        </w:rPr>
      </w:pPr>
      <w:r w:rsidRPr="00DB761E">
        <w:rPr>
          <w:rFonts w:ascii="Arial" w:eastAsia="Arial" w:hAnsi="Arial" w:cs="Arial"/>
          <w:sz w:val="20"/>
          <w:szCs w:val="20"/>
        </w:rPr>
        <w:t>ADJUSTMENT</w:t>
      </w:r>
    </w:p>
    <w:p w:rsidR="002A2472" w:rsidRPr="00DB761E" w:rsidRDefault="002A2472" w:rsidP="002A2472">
      <w:pPr>
        <w:pStyle w:val="ListParagraph"/>
        <w:numPr>
          <w:ilvl w:val="0"/>
          <w:numId w:val="22"/>
        </w:numPr>
        <w:jc w:val="both"/>
        <w:rPr>
          <w:rFonts w:ascii="Arial" w:eastAsia="Arial" w:hAnsi="Arial" w:cs="Arial"/>
          <w:sz w:val="20"/>
          <w:szCs w:val="20"/>
        </w:rPr>
      </w:pPr>
      <w:r w:rsidRPr="00DB761E">
        <w:rPr>
          <w:rFonts w:ascii="Arial" w:eastAsia="Arial" w:hAnsi="Arial" w:cs="Arial"/>
          <w:sz w:val="20"/>
          <w:szCs w:val="20"/>
        </w:rPr>
        <w:t>INVOICE</w:t>
      </w:r>
    </w:p>
    <w:p w:rsidR="002A2472" w:rsidRPr="00DB761E" w:rsidRDefault="002A2472" w:rsidP="002A2472">
      <w:pPr>
        <w:pStyle w:val="ListParagraph"/>
        <w:numPr>
          <w:ilvl w:val="0"/>
          <w:numId w:val="22"/>
        </w:numPr>
        <w:jc w:val="both"/>
        <w:rPr>
          <w:rFonts w:ascii="Arial" w:eastAsia="Arial" w:hAnsi="Arial" w:cs="Arial"/>
          <w:sz w:val="20"/>
          <w:szCs w:val="20"/>
        </w:rPr>
      </w:pPr>
      <w:r w:rsidRPr="00DB761E">
        <w:rPr>
          <w:rFonts w:ascii="Arial" w:eastAsia="Arial" w:hAnsi="Arial" w:cs="Arial"/>
          <w:sz w:val="20"/>
          <w:szCs w:val="20"/>
        </w:rPr>
        <w:t>RECEIVING_DISCREPANCY</w:t>
      </w:r>
    </w:p>
    <w:p w:rsidR="002A2472" w:rsidRPr="00DB761E" w:rsidRDefault="002A2472" w:rsidP="002A2472">
      <w:pPr>
        <w:pStyle w:val="ListParagraph"/>
        <w:numPr>
          <w:ilvl w:val="0"/>
          <w:numId w:val="22"/>
        </w:numPr>
        <w:jc w:val="both"/>
        <w:rPr>
          <w:rFonts w:ascii="Arial" w:eastAsia="Arial" w:hAnsi="Arial" w:cs="Arial"/>
          <w:sz w:val="20"/>
          <w:szCs w:val="20"/>
        </w:rPr>
      </w:pPr>
      <w:r w:rsidRPr="00DB761E">
        <w:rPr>
          <w:rFonts w:ascii="Arial" w:eastAsia="Arial" w:hAnsi="Arial" w:cs="Arial"/>
          <w:sz w:val="20"/>
          <w:szCs w:val="20"/>
        </w:rPr>
        <w:t>RETURN_VOUCHER</w:t>
      </w:r>
    </w:p>
    <w:p w:rsidR="00230132" w:rsidRPr="00DB761E" w:rsidRDefault="00230132" w:rsidP="00331A68">
      <w:pPr>
        <w:jc w:val="both"/>
        <w:rPr>
          <w:rFonts w:ascii="Arial" w:eastAsia="Arial" w:hAnsi="Arial" w:cs="Arial"/>
          <w:sz w:val="20"/>
          <w:szCs w:val="20"/>
        </w:rPr>
      </w:pPr>
    </w:p>
    <w:p w:rsidR="00B065DF" w:rsidRPr="00DB761E" w:rsidRDefault="00B065DF" w:rsidP="00331A68">
      <w:pPr>
        <w:jc w:val="both"/>
        <w:rPr>
          <w:rFonts w:ascii="Arial" w:eastAsia="Arial" w:hAnsi="Arial" w:cs="Arial"/>
          <w:sz w:val="20"/>
          <w:szCs w:val="20"/>
        </w:rPr>
      </w:pPr>
      <w:r w:rsidRPr="00DB761E">
        <w:rPr>
          <w:rFonts w:ascii="Arial" w:eastAsia="Arial" w:hAnsi="Arial" w:cs="Arial"/>
          <w:sz w:val="20"/>
          <w:szCs w:val="20"/>
        </w:rPr>
        <w:t xml:space="preserve">Retail Pro Interface will read the following information from IF-DB and update them in </w:t>
      </w:r>
      <w:proofErr w:type="spellStart"/>
      <w:r w:rsidRPr="00DB761E">
        <w:rPr>
          <w:rFonts w:ascii="Arial" w:eastAsia="Arial" w:hAnsi="Arial" w:cs="Arial"/>
          <w:sz w:val="20"/>
          <w:szCs w:val="20"/>
        </w:rPr>
        <w:t>Rpro</w:t>
      </w:r>
      <w:proofErr w:type="spellEnd"/>
      <w:r w:rsidRPr="00DB761E">
        <w:rPr>
          <w:rFonts w:ascii="Arial" w:eastAsia="Arial" w:hAnsi="Arial" w:cs="Arial"/>
          <w:sz w:val="20"/>
          <w:szCs w:val="20"/>
        </w:rPr>
        <w:t xml:space="preserve"> HQ server.</w:t>
      </w:r>
    </w:p>
    <w:p w:rsidR="00B065DF" w:rsidRPr="00DB761E" w:rsidRDefault="00B065DF" w:rsidP="00B065DF">
      <w:pPr>
        <w:pStyle w:val="ListParagraph"/>
        <w:numPr>
          <w:ilvl w:val="0"/>
          <w:numId w:val="23"/>
        </w:numPr>
        <w:jc w:val="both"/>
        <w:rPr>
          <w:rFonts w:ascii="Arial" w:eastAsia="Arial" w:hAnsi="Arial" w:cs="Arial"/>
          <w:sz w:val="20"/>
          <w:szCs w:val="20"/>
        </w:rPr>
      </w:pPr>
      <w:r w:rsidRPr="00DB761E">
        <w:rPr>
          <w:rFonts w:ascii="Arial" w:eastAsia="Arial" w:hAnsi="Arial" w:cs="Arial"/>
          <w:sz w:val="20"/>
          <w:szCs w:val="20"/>
        </w:rPr>
        <w:t>Changes to Inventory cost</w:t>
      </w:r>
    </w:p>
    <w:p w:rsidR="00B97AD7" w:rsidRPr="00DB761E" w:rsidRDefault="00B97AD7" w:rsidP="00B065DF">
      <w:pPr>
        <w:pStyle w:val="ListParagraph"/>
        <w:numPr>
          <w:ilvl w:val="0"/>
          <w:numId w:val="23"/>
        </w:numPr>
        <w:jc w:val="both"/>
        <w:rPr>
          <w:rFonts w:ascii="Arial" w:eastAsia="Arial" w:hAnsi="Arial" w:cs="Arial"/>
          <w:sz w:val="20"/>
          <w:szCs w:val="20"/>
        </w:rPr>
      </w:pPr>
      <w:r w:rsidRPr="00DB761E">
        <w:rPr>
          <w:rFonts w:ascii="Arial" w:eastAsia="Arial" w:hAnsi="Arial" w:cs="Arial"/>
          <w:sz w:val="20"/>
          <w:szCs w:val="20"/>
        </w:rPr>
        <w:t>Item master</w:t>
      </w:r>
    </w:p>
    <w:p w:rsidR="00B065DF" w:rsidRPr="00DB761E" w:rsidRDefault="00B065DF" w:rsidP="00B065DF">
      <w:pPr>
        <w:jc w:val="both"/>
        <w:rPr>
          <w:rFonts w:ascii="Arial" w:eastAsia="Arial" w:hAnsi="Arial" w:cs="Arial"/>
          <w:sz w:val="20"/>
          <w:szCs w:val="20"/>
        </w:rPr>
      </w:pPr>
    </w:p>
    <w:p w:rsidR="0013734F" w:rsidRDefault="00230132" w:rsidP="0013734F">
      <w:pPr>
        <w:jc w:val="both"/>
        <w:rPr>
          <w:rFonts w:ascii="Arial" w:eastAsia="Arial" w:hAnsi="Arial" w:cs="Arial"/>
          <w:sz w:val="20"/>
          <w:szCs w:val="20"/>
        </w:rPr>
      </w:pPr>
      <w:r w:rsidRPr="00DB761E">
        <w:rPr>
          <w:rFonts w:ascii="Arial" w:eastAsia="Arial" w:hAnsi="Arial" w:cs="Arial"/>
          <w:sz w:val="20"/>
          <w:szCs w:val="20"/>
        </w:rPr>
        <w:t xml:space="preserve">Note: For </w:t>
      </w:r>
      <w:proofErr w:type="spellStart"/>
      <w:r w:rsidRPr="00DB761E">
        <w:rPr>
          <w:rFonts w:ascii="Arial" w:eastAsia="Arial" w:hAnsi="Arial" w:cs="Arial"/>
          <w:sz w:val="20"/>
          <w:szCs w:val="20"/>
        </w:rPr>
        <w:t>return_voucher</w:t>
      </w:r>
      <w:proofErr w:type="spellEnd"/>
      <w:r w:rsidRPr="00DB761E">
        <w:rPr>
          <w:rFonts w:ascii="Arial" w:eastAsia="Arial" w:hAnsi="Arial" w:cs="Arial"/>
          <w:sz w:val="20"/>
          <w:szCs w:val="20"/>
        </w:rPr>
        <w:t>, Retail Pro may need to post multiple records pertaining to the same voucher document</w:t>
      </w:r>
      <w:r w:rsidR="00B065DF" w:rsidRPr="00DB761E">
        <w:rPr>
          <w:rFonts w:ascii="Arial" w:eastAsia="Arial" w:hAnsi="Arial" w:cs="Arial"/>
          <w:sz w:val="20"/>
          <w:szCs w:val="20"/>
        </w:rPr>
        <w:t>.</w:t>
      </w:r>
      <w:r w:rsidRPr="00DB761E">
        <w:rPr>
          <w:rFonts w:ascii="Arial" w:eastAsia="Arial" w:hAnsi="Arial" w:cs="Arial"/>
          <w:sz w:val="20"/>
          <w:szCs w:val="20"/>
        </w:rPr>
        <w:t xml:space="preserve"> RPR</w:t>
      </w:r>
      <w:r w:rsidR="00B065DF" w:rsidRPr="00DB761E">
        <w:rPr>
          <w:rFonts w:ascii="Arial" w:eastAsia="Arial" w:hAnsi="Arial" w:cs="Arial"/>
          <w:sz w:val="20"/>
          <w:szCs w:val="20"/>
        </w:rPr>
        <w:t>O-IF will wrap the updates with a transaction to prevent incomplete updates due to network issues.</w:t>
      </w:r>
    </w:p>
    <w:p w:rsidR="00F019CB" w:rsidRPr="0013734F" w:rsidRDefault="001C2DE2" w:rsidP="00455F54">
      <w:pPr>
        <w:pStyle w:val="Heading2"/>
        <w:rPr>
          <w:rFonts w:ascii="Arial" w:eastAsia="Arial" w:hAnsi="Arial" w:cs="Arial"/>
          <w:sz w:val="20"/>
          <w:szCs w:val="20"/>
        </w:rPr>
      </w:pPr>
      <w:proofErr w:type="spellStart"/>
      <w:r w:rsidRPr="003A6EB2">
        <w:lastRenderedPageBreak/>
        <w:t>Retail</w:t>
      </w:r>
      <w:r w:rsidR="00455F54">
        <w:t>p</w:t>
      </w:r>
      <w:r w:rsidRPr="003A6EB2">
        <w:t>ro</w:t>
      </w:r>
      <w:r w:rsidRPr="00DB761E">
        <w:t>_</w:t>
      </w:r>
      <w:r w:rsidR="00F019CB" w:rsidRPr="00DB761E">
        <w:t>SLIP</w:t>
      </w:r>
      <w:proofErr w:type="spellEnd"/>
    </w:p>
    <w:tbl>
      <w:tblPr>
        <w:tblStyle w:val="TableGrid"/>
        <w:tblW w:w="9576" w:type="dxa"/>
        <w:tblInd w:w="108" w:type="dxa"/>
        <w:tblLook w:val="04A0" w:firstRow="1" w:lastRow="0" w:firstColumn="1" w:lastColumn="0" w:noHBand="0" w:noVBand="1"/>
      </w:tblPr>
      <w:tblGrid>
        <w:gridCol w:w="3192"/>
        <w:gridCol w:w="3192"/>
        <w:gridCol w:w="3192"/>
      </w:tblGrid>
      <w:tr w:rsidR="00A80AE0" w:rsidRPr="00DB761E" w:rsidTr="00C72CF5">
        <w:tc>
          <w:tcPr>
            <w:tcW w:w="3192" w:type="dxa"/>
          </w:tcPr>
          <w:p w:rsidR="00A80AE0" w:rsidRPr="00DB761E" w:rsidRDefault="00A80AE0" w:rsidP="00F019CB">
            <w:pPr>
              <w:rPr>
                <w:rFonts w:ascii="Arial" w:hAnsi="Arial" w:cs="Arial"/>
                <w:b/>
                <w:sz w:val="20"/>
                <w:szCs w:val="20"/>
              </w:rPr>
            </w:pPr>
            <w:r w:rsidRPr="00DB761E">
              <w:rPr>
                <w:rFonts w:ascii="Arial" w:hAnsi="Arial" w:cs="Arial"/>
                <w:b/>
                <w:sz w:val="20"/>
                <w:szCs w:val="20"/>
              </w:rPr>
              <w:t>Table Name</w:t>
            </w:r>
          </w:p>
        </w:tc>
        <w:tc>
          <w:tcPr>
            <w:tcW w:w="3192" w:type="dxa"/>
          </w:tcPr>
          <w:p w:rsidR="00A80AE0" w:rsidRPr="00DB761E" w:rsidRDefault="00A80AE0" w:rsidP="00F019CB">
            <w:pPr>
              <w:rPr>
                <w:rFonts w:ascii="Arial" w:hAnsi="Arial" w:cs="Arial"/>
                <w:b/>
                <w:sz w:val="20"/>
                <w:szCs w:val="20"/>
              </w:rPr>
            </w:pPr>
            <w:r w:rsidRPr="00DB761E">
              <w:rPr>
                <w:rFonts w:ascii="Arial" w:hAnsi="Arial" w:cs="Arial"/>
                <w:b/>
                <w:sz w:val="20"/>
                <w:szCs w:val="20"/>
              </w:rPr>
              <w:t>Remarks</w:t>
            </w:r>
          </w:p>
        </w:tc>
        <w:tc>
          <w:tcPr>
            <w:tcW w:w="3192" w:type="dxa"/>
          </w:tcPr>
          <w:p w:rsidR="00A80AE0" w:rsidRPr="00DB761E" w:rsidRDefault="00A80AE0" w:rsidP="00F019CB">
            <w:pPr>
              <w:rPr>
                <w:rFonts w:ascii="Arial" w:hAnsi="Arial" w:cs="Arial"/>
                <w:b/>
                <w:sz w:val="20"/>
                <w:szCs w:val="20"/>
              </w:rPr>
            </w:pPr>
            <w:r w:rsidRPr="00DB761E">
              <w:rPr>
                <w:rFonts w:ascii="Arial" w:hAnsi="Arial" w:cs="Arial"/>
                <w:b/>
                <w:sz w:val="20"/>
                <w:szCs w:val="20"/>
              </w:rPr>
              <w:t>Sample Value</w:t>
            </w:r>
          </w:p>
        </w:tc>
      </w:tr>
      <w:tr w:rsidR="00A80AE0" w:rsidRPr="00DB761E" w:rsidTr="00C72CF5">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SLIP_SID</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 xml:space="preserve">“SLP” + </w:t>
            </w:r>
            <w:proofErr w:type="spellStart"/>
            <w:r w:rsidRPr="00DB761E">
              <w:rPr>
                <w:rFonts w:ascii="Arial" w:hAnsi="Arial" w:cs="Arial"/>
                <w:sz w:val="20"/>
                <w:szCs w:val="20"/>
              </w:rPr>
              <w:t>slip_sid</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SLP137897598151</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SLIP_Date</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YYYYMMDD format</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20170801</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FromStore</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3-character with ‘0’ padding</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001</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FromSBS</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Integer</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1</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ToStore</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3-character with ‘0’ padding</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002</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ToSBS</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Integer</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2</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SLIP_Value</w:t>
            </w:r>
            <w:proofErr w:type="spellEnd"/>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Total Cost</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588.12</w:t>
            </w:r>
          </w:p>
        </w:tc>
      </w:tr>
      <w:tr w:rsidR="004E47DA" w:rsidRPr="00DB761E" w:rsidTr="00C72CF5">
        <w:tc>
          <w:tcPr>
            <w:tcW w:w="3192" w:type="dxa"/>
          </w:tcPr>
          <w:p w:rsidR="004E47DA" w:rsidRPr="00DB761E" w:rsidRDefault="004E47DA" w:rsidP="00F019CB">
            <w:pPr>
              <w:rPr>
                <w:rFonts w:ascii="Arial" w:hAnsi="Arial" w:cs="Arial"/>
                <w:sz w:val="20"/>
                <w:szCs w:val="20"/>
              </w:rPr>
            </w:pPr>
            <w:r>
              <w:rPr>
                <w:rFonts w:ascii="Arial" w:hAnsi="Arial" w:cs="Arial"/>
                <w:sz w:val="20"/>
                <w:szCs w:val="20"/>
              </w:rPr>
              <w:t>Comments</w:t>
            </w:r>
          </w:p>
        </w:tc>
        <w:tc>
          <w:tcPr>
            <w:tcW w:w="3192" w:type="dxa"/>
          </w:tcPr>
          <w:p w:rsidR="004E47DA" w:rsidRPr="00DB761E" w:rsidRDefault="00962737" w:rsidP="00F019CB">
            <w:pPr>
              <w:rPr>
                <w:rFonts w:ascii="Arial" w:hAnsi="Arial" w:cs="Arial"/>
                <w:sz w:val="20"/>
                <w:szCs w:val="20"/>
              </w:rPr>
            </w:pPr>
            <w:r>
              <w:rPr>
                <w:rFonts w:ascii="Arial" w:hAnsi="Arial" w:cs="Arial"/>
                <w:sz w:val="20"/>
                <w:szCs w:val="20"/>
              </w:rPr>
              <w:t xml:space="preserve">Comment1 </w:t>
            </w:r>
            <w:r w:rsidR="004E47DA">
              <w:rPr>
                <w:rFonts w:ascii="Arial" w:hAnsi="Arial" w:cs="Arial"/>
                <w:sz w:val="20"/>
                <w:szCs w:val="20"/>
              </w:rPr>
              <w:t>only</w:t>
            </w:r>
          </w:p>
        </w:tc>
        <w:tc>
          <w:tcPr>
            <w:tcW w:w="3192" w:type="dxa"/>
          </w:tcPr>
          <w:p w:rsidR="004E47DA" w:rsidRPr="00DB761E" w:rsidRDefault="004E47DA" w:rsidP="00F019CB">
            <w:pPr>
              <w:rPr>
                <w:rFonts w:ascii="Arial" w:hAnsi="Arial" w:cs="Arial"/>
                <w:sz w:val="20"/>
                <w:szCs w:val="20"/>
              </w:rPr>
            </w:pPr>
            <w:r>
              <w:rPr>
                <w:rFonts w:ascii="Arial" w:hAnsi="Arial" w:cs="Arial"/>
                <w:sz w:val="20"/>
                <w:szCs w:val="20"/>
              </w:rPr>
              <w:t>50 characters max. Truncate the rest.</w:t>
            </w:r>
          </w:p>
        </w:tc>
      </w:tr>
      <w:tr w:rsidR="00A80AE0" w:rsidRPr="00DB761E" w:rsidTr="00C72CF5">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B1_Status</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B1 field</w:t>
            </w:r>
          </w:p>
        </w:tc>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w:t>
            </w:r>
          </w:p>
        </w:tc>
      </w:tr>
      <w:tr w:rsidR="00A80AE0" w:rsidRPr="00DB761E" w:rsidTr="00C72CF5">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B1_DocDate</w:t>
            </w:r>
          </w:p>
        </w:tc>
        <w:tc>
          <w:tcPr>
            <w:tcW w:w="3192" w:type="dxa"/>
          </w:tcPr>
          <w:p w:rsidR="00A80AE0" w:rsidRPr="00DB761E" w:rsidRDefault="00293D5D" w:rsidP="00F019CB">
            <w:pPr>
              <w:rPr>
                <w:rFonts w:ascii="Arial" w:hAnsi="Arial" w:cs="Arial"/>
                <w:sz w:val="20"/>
                <w:szCs w:val="20"/>
              </w:rPr>
            </w:pPr>
            <w:r w:rsidRPr="00DB761E">
              <w:rPr>
                <w:rFonts w:ascii="Arial" w:hAnsi="Arial" w:cs="Arial"/>
                <w:sz w:val="20"/>
                <w:szCs w:val="20"/>
              </w:rPr>
              <w:t>B1 field</w:t>
            </w:r>
          </w:p>
        </w:tc>
        <w:tc>
          <w:tcPr>
            <w:tcW w:w="3192" w:type="dxa"/>
          </w:tcPr>
          <w:p w:rsidR="00A80AE0" w:rsidRPr="00DB761E" w:rsidRDefault="00483658" w:rsidP="00F019CB">
            <w:pPr>
              <w:rPr>
                <w:rFonts w:ascii="Arial" w:hAnsi="Arial" w:cs="Arial"/>
                <w:sz w:val="20"/>
                <w:szCs w:val="20"/>
              </w:rPr>
            </w:pPr>
            <w:r w:rsidRPr="00DB761E">
              <w:rPr>
                <w:rFonts w:ascii="Arial" w:hAnsi="Arial" w:cs="Arial"/>
                <w:sz w:val="20"/>
                <w:szCs w:val="20"/>
              </w:rPr>
              <w:t>-</w:t>
            </w:r>
          </w:p>
        </w:tc>
      </w:tr>
      <w:tr w:rsidR="00474B08" w:rsidRPr="00DB761E" w:rsidTr="00C72CF5">
        <w:tc>
          <w:tcPr>
            <w:tcW w:w="3192" w:type="dxa"/>
          </w:tcPr>
          <w:p w:rsidR="00474B08" w:rsidRPr="00DB761E" w:rsidRDefault="00474B08" w:rsidP="00F019CB">
            <w:pPr>
              <w:rPr>
                <w:rFonts w:ascii="Arial" w:hAnsi="Arial" w:cs="Arial"/>
                <w:sz w:val="20"/>
                <w:szCs w:val="20"/>
              </w:rPr>
            </w:pPr>
            <w:r>
              <w:rPr>
                <w:rFonts w:ascii="Arial" w:hAnsi="Arial" w:cs="Arial"/>
                <w:sz w:val="20"/>
                <w:szCs w:val="20"/>
              </w:rPr>
              <w:t>B1_DocEntry</w:t>
            </w:r>
          </w:p>
        </w:tc>
        <w:tc>
          <w:tcPr>
            <w:tcW w:w="3192" w:type="dxa"/>
          </w:tcPr>
          <w:p w:rsidR="00474B08" w:rsidRPr="00DB761E" w:rsidRDefault="00474B08" w:rsidP="00F019CB">
            <w:pPr>
              <w:rPr>
                <w:rFonts w:ascii="Arial" w:hAnsi="Arial" w:cs="Arial"/>
                <w:sz w:val="20"/>
                <w:szCs w:val="20"/>
              </w:rPr>
            </w:pPr>
            <w:r>
              <w:rPr>
                <w:rFonts w:ascii="Arial" w:hAnsi="Arial" w:cs="Arial"/>
                <w:sz w:val="20"/>
                <w:szCs w:val="20"/>
              </w:rPr>
              <w:t>B1 field</w:t>
            </w:r>
          </w:p>
        </w:tc>
        <w:tc>
          <w:tcPr>
            <w:tcW w:w="3192" w:type="dxa"/>
          </w:tcPr>
          <w:p w:rsidR="00474B08" w:rsidRPr="00DB761E" w:rsidRDefault="00E71F49" w:rsidP="00F019CB">
            <w:pPr>
              <w:rPr>
                <w:rFonts w:ascii="Arial" w:hAnsi="Arial" w:cs="Arial"/>
                <w:sz w:val="20"/>
                <w:szCs w:val="20"/>
              </w:rPr>
            </w:pPr>
            <w:r>
              <w:rPr>
                <w:rFonts w:ascii="Arial" w:hAnsi="Arial" w:cs="Arial"/>
                <w:sz w:val="20"/>
                <w:szCs w:val="20"/>
              </w:rPr>
              <w:t>-</w:t>
            </w:r>
          </w:p>
        </w:tc>
      </w:tr>
      <w:tr w:rsidR="00A80AE0" w:rsidRPr="00DB761E" w:rsidTr="00C72CF5">
        <w:tc>
          <w:tcPr>
            <w:tcW w:w="3192" w:type="dxa"/>
          </w:tcPr>
          <w:p w:rsidR="00A80AE0" w:rsidRPr="00DB761E" w:rsidRDefault="00A80AE0" w:rsidP="00F019CB">
            <w:pPr>
              <w:rPr>
                <w:rFonts w:ascii="Arial" w:hAnsi="Arial" w:cs="Arial"/>
                <w:sz w:val="20"/>
                <w:szCs w:val="20"/>
              </w:rPr>
            </w:pPr>
            <w:r w:rsidRPr="00DB761E">
              <w:rPr>
                <w:rFonts w:ascii="Arial" w:hAnsi="Arial" w:cs="Arial"/>
                <w:sz w:val="20"/>
                <w:szCs w:val="20"/>
              </w:rPr>
              <w:t>B1_ObjType</w:t>
            </w:r>
          </w:p>
        </w:tc>
        <w:tc>
          <w:tcPr>
            <w:tcW w:w="3192" w:type="dxa"/>
          </w:tcPr>
          <w:p w:rsidR="00A80AE0" w:rsidRPr="00DB761E" w:rsidRDefault="00293D5D" w:rsidP="00F019CB">
            <w:pPr>
              <w:rPr>
                <w:rFonts w:ascii="Arial" w:hAnsi="Arial" w:cs="Arial"/>
                <w:sz w:val="20"/>
                <w:szCs w:val="20"/>
              </w:rPr>
            </w:pPr>
            <w:r w:rsidRPr="00DB761E">
              <w:rPr>
                <w:rFonts w:ascii="Arial" w:hAnsi="Arial" w:cs="Arial"/>
                <w:sz w:val="20"/>
                <w:szCs w:val="20"/>
              </w:rPr>
              <w:t>B1 field</w:t>
            </w:r>
          </w:p>
        </w:tc>
        <w:tc>
          <w:tcPr>
            <w:tcW w:w="3192" w:type="dxa"/>
          </w:tcPr>
          <w:p w:rsidR="00A80AE0" w:rsidRPr="00DB761E" w:rsidRDefault="00483658" w:rsidP="00F019CB">
            <w:pPr>
              <w:rPr>
                <w:rFonts w:ascii="Arial" w:hAnsi="Arial" w:cs="Arial"/>
                <w:sz w:val="20"/>
                <w:szCs w:val="20"/>
              </w:rPr>
            </w:pPr>
            <w:r w:rsidRPr="00DB761E">
              <w:rPr>
                <w:rFonts w:ascii="Arial" w:hAnsi="Arial" w:cs="Arial"/>
                <w:sz w:val="20"/>
                <w:szCs w:val="20"/>
              </w:rPr>
              <w:t>-</w:t>
            </w:r>
          </w:p>
        </w:tc>
      </w:tr>
      <w:tr w:rsidR="00A80AE0" w:rsidRPr="00DB761E" w:rsidTr="00C72CF5">
        <w:tc>
          <w:tcPr>
            <w:tcW w:w="3192" w:type="dxa"/>
          </w:tcPr>
          <w:p w:rsidR="00A80AE0" w:rsidRPr="00DB761E" w:rsidRDefault="00A80AE0" w:rsidP="00F019CB">
            <w:pPr>
              <w:rPr>
                <w:rFonts w:ascii="Arial" w:hAnsi="Arial" w:cs="Arial"/>
                <w:sz w:val="20"/>
                <w:szCs w:val="20"/>
              </w:rPr>
            </w:pPr>
            <w:proofErr w:type="spellStart"/>
            <w:r w:rsidRPr="00DB761E">
              <w:rPr>
                <w:rFonts w:ascii="Arial" w:hAnsi="Arial" w:cs="Arial"/>
                <w:sz w:val="20"/>
                <w:szCs w:val="20"/>
              </w:rPr>
              <w:t>ErrMsg</w:t>
            </w:r>
            <w:proofErr w:type="spellEnd"/>
          </w:p>
        </w:tc>
        <w:tc>
          <w:tcPr>
            <w:tcW w:w="3192" w:type="dxa"/>
          </w:tcPr>
          <w:p w:rsidR="00A80AE0" w:rsidRPr="00DB761E" w:rsidRDefault="00293D5D" w:rsidP="00F019CB">
            <w:pPr>
              <w:rPr>
                <w:rFonts w:ascii="Arial" w:hAnsi="Arial" w:cs="Arial"/>
                <w:sz w:val="20"/>
                <w:szCs w:val="20"/>
              </w:rPr>
            </w:pPr>
            <w:r w:rsidRPr="00DB761E">
              <w:rPr>
                <w:rFonts w:ascii="Arial" w:hAnsi="Arial" w:cs="Arial"/>
                <w:sz w:val="20"/>
                <w:szCs w:val="20"/>
              </w:rPr>
              <w:t>B1 field</w:t>
            </w:r>
          </w:p>
        </w:tc>
        <w:tc>
          <w:tcPr>
            <w:tcW w:w="3192" w:type="dxa"/>
          </w:tcPr>
          <w:p w:rsidR="00A80AE0" w:rsidRPr="00DB761E" w:rsidRDefault="00483658" w:rsidP="00F019CB">
            <w:pPr>
              <w:rPr>
                <w:rFonts w:ascii="Arial" w:hAnsi="Arial" w:cs="Arial"/>
                <w:sz w:val="20"/>
                <w:szCs w:val="20"/>
              </w:rPr>
            </w:pPr>
            <w:r w:rsidRPr="00DB761E">
              <w:rPr>
                <w:rFonts w:ascii="Arial" w:hAnsi="Arial" w:cs="Arial"/>
                <w:sz w:val="20"/>
                <w:szCs w:val="20"/>
              </w:rPr>
              <w:t>-</w:t>
            </w:r>
          </w:p>
        </w:tc>
      </w:tr>
    </w:tbl>
    <w:p w:rsidR="00ED2D7A" w:rsidRPr="00DB761E" w:rsidRDefault="00ED2D7A" w:rsidP="00F019CB">
      <w:pPr>
        <w:rPr>
          <w:rFonts w:ascii="Arial" w:hAnsi="Arial" w:cs="Arial"/>
          <w:sz w:val="20"/>
          <w:szCs w:val="20"/>
        </w:rPr>
      </w:pPr>
    </w:p>
    <w:p w:rsidR="00457349" w:rsidRPr="00DB761E" w:rsidRDefault="00EF485A" w:rsidP="001F402F">
      <w:pPr>
        <w:rPr>
          <w:rFonts w:ascii="Arial" w:hAnsi="Arial" w:cs="Arial"/>
          <w:sz w:val="20"/>
          <w:szCs w:val="20"/>
        </w:rPr>
      </w:pPr>
      <w:r w:rsidRPr="00DB761E">
        <w:rPr>
          <w:rFonts w:ascii="Arial" w:hAnsi="Arial" w:cs="Arial"/>
          <w:sz w:val="20"/>
          <w:szCs w:val="20"/>
        </w:rPr>
        <w:t>Notes:</w:t>
      </w:r>
    </w:p>
    <w:p w:rsidR="00B0626E" w:rsidRPr="00DB761E" w:rsidRDefault="00B0626E" w:rsidP="003A6EB2">
      <w:pPr>
        <w:pStyle w:val="Heading2"/>
      </w:pPr>
      <w:r w:rsidRPr="003A6EB2">
        <w:t>SALES</w:t>
      </w:r>
    </w:p>
    <w:p w:rsidR="00B949DC" w:rsidRPr="00DB761E" w:rsidRDefault="00B949DC" w:rsidP="00B949DC">
      <w:pPr>
        <w:rPr>
          <w:rFonts w:ascii="Arial" w:hAnsi="Arial" w:cs="Arial"/>
          <w:sz w:val="20"/>
          <w:szCs w:val="20"/>
        </w:rPr>
      </w:pPr>
      <w:r w:rsidRPr="00DB761E">
        <w:rPr>
          <w:rFonts w:ascii="Arial" w:hAnsi="Arial" w:cs="Arial"/>
          <w:sz w:val="20"/>
          <w:szCs w:val="20"/>
        </w:rPr>
        <w:t>Sales will require two tables. One for posting to B1, one for Mapping which will be maintained by Retail Pro.</w:t>
      </w:r>
      <w:r w:rsidR="00025335" w:rsidRPr="00DB761E">
        <w:rPr>
          <w:rFonts w:ascii="Arial" w:hAnsi="Arial" w:cs="Arial"/>
          <w:sz w:val="20"/>
          <w:szCs w:val="20"/>
        </w:rPr>
        <w:t xml:space="preserve"> </w:t>
      </w:r>
    </w:p>
    <w:p w:rsidR="00025335" w:rsidRPr="00DB761E" w:rsidRDefault="00025335" w:rsidP="00B949DC">
      <w:pPr>
        <w:rPr>
          <w:rFonts w:ascii="Arial" w:hAnsi="Arial" w:cs="Arial"/>
          <w:sz w:val="20"/>
          <w:szCs w:val="20"/>
        </w:rPr>
      </w:pPr>
      <w:r w:rsidRPr="00DB761E">
        <w:rPr>
          <w:rFonts w:ascii="Arial" w:hAnsi="Arial" w:cs="Arial"/>
          <w:sz w:val="20"/>
          <w:szCs w:val="20"/>
        </w:rPr>
        <w:t xml:space="preserve">Note: It is important to check for </w:t>
      </w:r>
      <w:proofErr w:type="spellStart"/>
      <w:r w:rsidRPr="00DB761E">
        <w:rPr>
          <w:rFonts w:ascii="Arial" w:hAnsi="Arial" w:cs="Arial"/>
          <w:sz w:val="20"/>
          <w:szCs w:val="20"/>
        </w:rPr>
        <w:t>inv</w:t>
      </w:r>
      <w:r w:rsidR="00B8557E" w:rsidRPr="00DB761E">
        <w:rPr>
          <w:rFonts w:ascii="Arial" w:hAnsi="Arial" w:cs="Arial"/>
          <w:sz w:val="20"/>
          <w:szCs w:val="20"/>
        </w:rPr>
        <w:t>c_type</w:t>
      </w:r>
      <w:proofErr w:type="spellEnd"/>
      <w:r w:rsidR="00B8557E" w:rsidRPr="00DB761E">
        <w:rPr>
          <w:rFonts w:ascii="Arial" w:hAnsi="Arial" w:cs="Arial"/>
          <w:sz w:val="20"/>
          <w:szCs w:val="20"/>
        </w:rPr>
        <w:t xml:space="preserve"> = 2 when deciding if the invoice is a sales invoice or a return invoice. A sales invoice can have negative quantity, but a return invoice will only have positive quantities.</w:t>
      </w:r>
    </w:p>
    <w:p w:rsidR="005A43F8" w:rsidRPr="00DB761E" w:rsidRDefault="005A43F8" w:rsidP="00B949DC">
      <w:pPr>
        <w:rPr>
          <w:rFonts w:ascii="Arial" w:hAnsi="Arial" w:cs="Arial"/>
          <w:sz w:val="20"/>
          <w:szCs w:val="20"/>
        </w:rPr>
      </w:pPr>
      <w:r w:rsidRPr="00DB761E">
        <w:rPr>
          <w:rFonts w:ascii="Arial" w:hAnsi="Arial" w:cs="Arial"/>
          <w:sz w:val="20"/>
          <w:szCs w:val="20"/>
        </w:rPr>
        <w:t>Reference SQL: CASE WHEN INVC.INVC_TYPE=2 THEN ITEM.QTY * -1 ELSE ITEM.QTY END</w:t>
      </w:r>
    </w:p>
    <w:p w:rsidR="00B949DC" w:rsidRPr="00DB761E" w:rsidRDefault="003874D6" w:rsidP="003A6EB2">
      <w:pPr>
        <w:pStyle w:val="Heading3"/>
      </w:pPr>
      <w:proofErr w:type="spellStart"/>
      <w:r w:rsidRPr="00DB761E">
        <w:t>Retail</w:t>
      </w:r>
      <w:r w:rsidR="00455F54">
        <w:t>p</w:t>
      </w:r>
      <w:r w:rsidRPr="00DB761E">
        <w:t>ro_</w:t>
      </w:r>
      <w:r w:rsidR="00257C2A" w:rsidRPr="003A6EB2">
        <w:t>SALES</w:t>
      </w:r>
      <w:proofErr w:type="spellEnd"/>
      <w:r w:rsidR="00257C2A" w:rsidRPr="00DB761E">
        <w:t xml:space="preserve"> </w:t>
      </w:r>
    </w:p>
    <w:tbl>
      <w:tblPr>
        <w:tblStyle w:val="TableGrid"/>
        <w:tblW w:w="9576" w:type="dxa"/>
        <w:tblInd w:w="108" w:type="dxa"/>
        <w:tblLook w:val="04A0" w:firstRow="1" w:lastRow="0" w:firstColumn="1" w:lastColumn="0" w:noHBand="0" w:noVBand="1"/>
      </w:tblPr>
      <w:tblGrid>
        <w:gridCol w:w="2628"/>
        <w:gridCol w:w="3756"/>
        <w:gridCol w:w="3192"/>
      </w:tblGrid>
      <w:tr w:rsidR="00896E58" w:rsidRPr="00DB761E" w:rsidTr="0060669B">
        <w:tc>
          <w:tcPr>
            <w:tcW w:w="2628" w:type="dxa"/>
          </w:tcPr>
          <w:p w:rsidR="00896E58" w:rsidRPr="00DB761E" w:rsidRDefault="00896E58" w:rsidP="00896E58">
            <w:pPr>
              <w:rPr>
                <w:rFonts w:ascii="Arial" w:hAnsi="Arial" w:cs="Arial"/>
                <w:b/>
                <w:sz w:val="20"/>
                <w:szCs w:val="20"/>
              </w:rPr>
            </w:pPr>
            <w:r w:rsidRPr="00DB761E">
              <w:rPr>
                <w:rFonts w:ascii="Arial" w:hAnsi="Arial" w:cs="Arial"/>
                <w:b/>
                <w:sz w:val="20"/>
                <w:szCs w:val="20"/>
              </w:rPr>
              <w:t>Table Name</w:t>
            </w:r>
          </w:p>
        </w:tc>
        <w:tc>
          <w:tcPr>
            <w:tcW w:w="3756" w:type="dxa"/>
          </w:tcPr>
          <w:p w:rsidR="00896E58" w:rsidRPr="00DB761E" w:rsidRDefault="00896E58" w:rsidP="00896E58">
            <w:pPr>
              <w:rPr>
                <w:rFonts w:ascii="Arial" w:hAnsi="Arial" w:cs="Arial"/>
                <w:b/>
                <w:sz w:val="20"/>
                <w:szCs w:val="20"/>
              </w:rPr>
            </w:pPr>
            <w:r w:rsidRPr="00DB761E">
              <w:rPr>
                <w:rFonts w:ascii="Arial" w:hAnsi="Arial" w:cs="Arial"/>
                <w:b/>
                <w:sz w:val="20"/>
                <w:szCs w:val="20"/>
              </w:rPr>
              <w:t>Remarks</w:t>
            </w:r>
          </w:p>
        </w:tc>
        <w:tc>
          <w:tcPr>
            <w:tcW w:w="3192" w:type="dxa"/>
          </w:tcPr>
          <w:p w:rsidR="00896E58" w:rsidRPr="00DB761E" w:rsidRDefault="00896E58" w:rsidP="00896E58">
            <w:pPr>
              <w:rPr>
                <w:rFonts w:ascii="Arial" w:hAnsi="Arial" w:cs="Arial"/>
                <w:b/>
                <w:sz w:val="20"/>
                <w:szCs w:val="20"/>
              </w:rPr>
            </w:pPr>
            <w:r w:rsidRPr="00DB761E">
              <w:rPr>
                <w:rFonts w:ascii="Arial" w:hAnsi="Arial" w:cs="Arial"/>
                <w:b/>
                <w:sz w:val="20"/>
                <w:szCs w:val="20"/>
              </w:rPr>
              <w:t>Sample Value</w:t>
            </w:r>
          </w:p>
        </w:tc>
      </w:tr>
      <w:tr w:rsidR="00896E58" w:rsidRPr="00DB761E" w:rsidTr="0060669B">
        <w:tc>
          <w:tcPr>
            <w:tcW w:w="2628" w:type="dxa"/>
          </w:tcPr>
          <w:p w:rsidR="00896E58" w:rsidRPr="00DB761E" w:rsidRDefault="007E3452" w:rsidP="00896E58">
            <w:pPr>
              <w:rPr>
                <w:rFonts w:ascii="Arial" w:hAnsi="Arial" w:cs="Arial"/>
                <w:sz w:val="20"/>
                <w:szCs w:val="20"/>
              </w:rPr>
            </w:pPr>
            <w:r w:rsidRPr="00DB761E">
              <w:rPr>
                <w:rFonts w:ascii="Arial" w:hAnsi="Arial" w:cs="Arial"/>
                <w:sz w:val="20"/>
                <w:szCs w:val="20"/>
              </w:rPr>
              <w:t>SID</w:t>
            </w:r>
          </w:p>
        </w:tc>
        <w:tc>
          <w:tcPr>
            <w:tcW w:w="3756" w:type="dxa"/>
          </w:tcPr>
          <w:p w:rsidR="00896E58" w:rsidRPr="00DB761E" w:rsidRDefault="007E3452" w:rsidP="00896E58">
            <w:pPr>
              <w:rPr>
                <w:rFonts w:ascii="Arial" w:hAnsi="Arial" w:cs="Arial"/>
                <w:sz w:val="20"/>
                <w:szCs w:val="20"/>
              </w:rPr>
            </w:pPr>
            <w:r w:rsidRPr="00DB761E">
              <w:rPr>
                <w:rFonts w:ascii="Arial" w:hAnsi="Arial" w:cs="Arial"/>
                <w:sz w:val="20"/>
                <w:szCs w:val="20"/>
              </w:rPr>
              <w:t>INV+SID of any invoice in the group</w:t>
            </w:r>
            <w:r w:rsidR="009356BB" w:rsidRPr="00DB761E">
              <w:rPr>
                <w:rFonts w:ascii="Arial" w:hAnsi="Arial" w:cs="Arial"/>
                <w:sz w:val="20"/>
                <w:szCs w:val="20"/>
              </w:rPr>
              <w:t xml:space="preserve"> + P or M depending on Sign </w:t>
            </w:r>
          </w:p>
        </w:tc>
        <w:tc>
          <w:tcPr>
            <w:tcW w:w="3192" w:type="dxa"/>
          </w:tcPr>
          <w:p w:rsidR="00896E58" w:rsidRPr="00DB761E" w:rsidRDefault="007E3452" w:rsidP="00896E58">
            <w:pPr>
              <w:rPr>
                <w:rFonts w:ascii="Arial" w:hAnsi="Arial" w:cs="Arial"/>
                <w:sz w:val="20"/>
                <w:szCs w:val="20"/>
              </w:rPr>
            </w:pPr>
            <w:r w:rsidRPr="00DB761E">
              <w:rPr>
                <w:rFonts w:ascii="Arial" w:hAnsi="Arial" w:cs="Arial"/>
                <w:sz w:val="20"/>
                <w:szCs w:val="20"/>
              </w:rPr>
              <w:t>INV75382785716789</w:t>
            </w:r>
            <w:r w:rsidR="009356BB" w:rsidRPr="00DB761E">
              <w:rPr>
                <w:rFonts w:ascii="Arial" w:hAnsi="Arial" w:cs="Arial"/>
                <w:sz w:val="20"/>
                <w:szCs w:val="20"/>
              </w:rPr>
              <w:t xml:space="preserve">P or </w:t>
            </w:r>
          </w:p>
          <w:p w:rsidR="009356BB" w:rsidRPr="00DB761E" w:rsidRDefault="009356BB" w:rsidP="00896E58">
            <w:pPr>
              <w:rPr>
                <w:rFonts w:ascii="Arial" w:hAnsi="Arial" w:cs="Arial"/>
                <w:sz w:val="20"/>
                <w:szCs w:val="20"/>
              </w:rPr>
            </w:pPr>
            <w:r w:rsidRPr="00DB761E">
              <w:rPr>
                <w:rFonts w:ascii="Arial" w:hAnsi="Arial" w:cs="Arial"/>
                <w:sz w:val="20"/>
                <w:szCs w:val="20"/>
              </w:rPr>
              <w:t>INV75382785716789M</w:t>
            </w:r>
          </w:p>
        </w:tc>
      </w:tr>
      <w:tr w:rsidR="007E3452" w:rsidRPr="00DB761E" w:rsidTr="0060669B">
        <w:tc>
          <w:tcPr>
            <w:tcW w:w="2628" w:type="dxa"/>
          </w:tcPr>
          <w:p w:rsidR="007E3452" w:rsidRPr="00DB761E" w:rsidRDefault="007E3452" w:rsidP="007E3452">
            <w:pPr>
              <w:rPr>
                <w:rFonts w:ascii="Arial" w:hAnsi="Arial" w:cs="Arial"/>
                <w:sz w:val="20"/>
                <w:szCs w:val="20"/>
              </w:rPr>
            </w:pPr>
            <w:r w:rsidRPr="00DB761E">
              <w:rPr>
                <w:rFonts w:ascii="Arial" w:hAnsi="Arial" w:cs="Arial"/>
                <w:sz w:val="20"/>
                <w:szCs w:val="20"/>
              </w:rPr>
              <w:t>Date</w:t>
            </w:r>
          </w:p>
        </w:tc>
        <w:tc>
          <w:tcPr>
            <w:tcW w:w="3756" w:type="dxa"/>
          </w:tcPr>
          <w:p w:rsidR="007E3452" w:rsidRPr="00DB761E" w:rsidRDefault="007E3452" w:rsidP="007E3452">
            <w:pPr>
              <w:rPr>
                <w:rFonts w:ascii="Arial" w:hAnsi="Arial" w:cs="Arial"/>
                <w:sz w:val="20"/>
                <w:szCs w:val="20"/>
              </w:rPr>
            </w:pPr>
            <w:r w:rsidRPr="00DB761E">
              <w:rPr>
                <w:rFonts w:ascii="Arial" w:hAnsi="Arial" w:cs="Arial"/>
                <w:sz w:val="20"/>
                <w:szCs w:val="20"/>
              </w:rPr>
              <w:t>YYYYMMDD format</w:t>
            </w:r>
            <w:r w:rsidR="00FB3D63" w:rsidRPr="00DB761E">
              <w:rPr>
                <w:rFonts w:ascii="Arial" w:hAnsi="Arial" w:cs="Arial"/>
                <w:sz w:val="20"/>
                <w:szCs w:val="20"/>
              </w:rPr>
              <w:t xml:space="preserve"> </w:t>
            </w:r>
          </w:p>
        </w:tc>
        <w:tc>
          <w:tcPr>
            <w:tcW w:w="3192" w:type="dxa"/>
          </w:tcPr>
          <w:p w:rsidR="007E3452" w:rsidRPr="00DB761E" w:rsidRDefault="007E3452" w:rsidP="007E3452">
            <w:pPr>
              <w:rPr>
                <w:rFonts w:ascii="Arial" w:hAnsi="Arial" w:cs="Arial"/>
                <w:sz w:val="20"/>
                <w:szCs w:val="20"/>
              </w:rPr>
            </w:pPr>
            <w:r w:rsidRPr="00DB761E">
              <w:rPr>
                <w:rFonts w:ascii="Arial" w:hAnsi="Arial" w:cs="Arial"/>
                <w:sz w:val="20"/>
                <w:szCs w:val="20"/>
              </w:rPr>
              <w:t>20171021</w:t>
            </w:r>
          </w:p>
        </w:tc>
      </w:tr>
      <w:tr w:rsidR="007E3452" w:rsidRPr="00DB761E" w:rsidTr="0060669B">
        <w:tc>
          <w:tcPr>
            <w:tcW w:w="2628" w:type="dxa"/>
          </w:tcPr>
          <w:p w:rsidR="007E3452" w:rsidRPr="00DB761E" w:rsidRDefault="00002134" w:rsidP="007E3452">
            <w:pPr>
              <w:rPr>
                <w:rFonts w:ascii="Arial" w:hAnsi="Arial" w:cs="Arial"/>
                <w:sz w:val="20"/>
                <w:szCs w:val="20"/>
              </w:rPr>
            </w:pPr>
            <w:proofErr w:type="spellStart"/>
            <w:r w:rsidRPr="00DB761E">
              <w:rPr>
                <w:rFonts w:ascii="Arial" w:hAnsi="Arial" w:cs="Arial"/>
                <w:sz w:val="20"/>
                <w:szCs w:val="20"/>
              </w:rPr>
              <w:t>StoreCode</w:t>
            </w:r>
            <w:proofErr w:type="spellEnd"/>
          </w:p>
        </w:tc>
        <w:tc>
          <w:tcPr>
            <w:tcW w:w="3756" w:type="dxa"/>
          </w:tcPr>
          <w:p w:rsidR="007E3452" w:rsidRPr="00DB761E" w:rsidRDefault="00002134" w:rsidP="007E3452">
            <w:pPr>
              <w:rPr>
                <w:rFonts w:ascii="Arial" w:hAnsi="Arial" w:cs="Arial"/>
                <w:sz w:val="20"/>
                <w:szCs w:val="20"/>
              </w:rPr>
            </w:pPr>
            <w:r w:rsidRPr="00DB761E">
              <w:rPr>
                <w:rFonts w:ascii="Arial" w:hAnsi="Arial" w:cs="Arial"/>
                <w:sz w:val="20"/>
                <w:szCs w:val="20"/>
              </w:rPr>
              <w:t>3-character with ‘0’ padding</w:t>
            </w:r>
          </w:p>
        </w:tc>
        <w:tc>
          <w:tcPr>
            <w:tcW w:w="3192" w:type="dxa"/>
          </w:tcPr>
          <w:p w:rsidR="007E3452" w:rsidRPr="00DB761E" w:rsidRDefault="00002134" w:rsidP="007E3452">
            <w:pPr>
              <w:rPr>
                <w:rFonts w:ascii="Arial" w:hAnsi="Arial" w:cs="Arial"/>
                <w:sz w:val="20"/>
                <w:szCs w:val="20"/>
              </w:rPr>
            </w:pPr>
            <w:r w:rsidRPr="00DB761E">
              <w:rPr>
                <w:rFonts w:ascii="Arial" w:hAnsi="Arial" w:cs="Arial"/>
                <w:sz w:val="20"/>
                <w:szCs w:val="20"/>
              </w:rPr>
              <w:t>001</w:t>
            </w:r>
          </w:p>
        </w:tc>
      </w:tr>
      <w:tr w:rsidR="007E3452" w:rsidRPr="00DB761E" w:rsidTr="0060669B">
        <w:tc>
          <w:tcPr>
            <w:tcW w:w="2628" w:type="dxa"/>
          </w:tcPr>
          <w:p w:rsidR="007E3452" w:rsidRPr="00DB761E" w:rsidRDefault="00002134" w:rsidP="007E3452">
            <w:pPr>
              <w:rPr>
                <w:rFonts w:ascii="Arial" w:hAnsi="Arial" w:cs="Arial"/>
                <w:sz w:val="20"/>
                <w:szCs w:val="20"/>
              </w:rPr>
            </w:pPr>
            <w:r w:rsidRPr="00DB761E">
              <w:rPr>
                <w:rFonts w:ascii="Arial" w:hAnsi="Arial" w:cs="Arial"/>
                <w:sz w:val="20"/>
                <w:szCs w:val="20"/>
              </w:rPr>
              <w:t>Subsidiary</w:t>
            </w:r>
          </w:p>
        </w:tc>
        <w:tc>
          <w:tcPr>
            <w:tcW w:w="3756" w:type="dxa"/>
          </w:tcPr>
          <w:p w:rsidR="007E3452" w:rsidRPr="00DB761E" w:rsidRDefault="00002134" w:rsidP="007E3452">
            <w:pPr>
              <w:rPr>
                <w:rFonts w:ascii="Arial" w:hAnsi="Arial" w:cs="Arial"/>
                <w:sz w:val="20"/>
                <w:szCs w:val="20"/>
              </w:rPr>
            </w:pPr>
            <w:r w:rsidRPr="00DB761E">
              <w:rPr>
                <w:rFonts w:ascii="Arial" w:hAnsi="Arial" w:cs="Arial"/>
                <w:sz w:val="20"/>
                <w:szCs w:val="20"/>
              </w:rPr>
              <w:t>Subsidiary number (Integer)</w:t>
            </w:r>
          </w:p>
        </w:tc>
        <w:tc>
          <w:tcPr>
            <w:tcW w:w="3192" w:type="dxa"/>
          </w:tcPr>
          <w:p w:rsidR="007E3452" w:rsidRPr="00DB761E" w:rsidRDefault="00002134" w:rsidP="007E3452">
            <w:pPr>
              <w:rPr>
                <w:rFonts w:ascii="Arial" w:hAnsi="Arial" w:cs="Arial"/>
                <w:sz w:val="20"/>
                <w:szCs w:val="20"/>
              </w:rPr>
            </w:pPr>
            <w:r w:rsidRPr="00DB761E">
              <w:rPr>
                <w:rFonts w:ascii="Arial" w:hAnsi="Arial" w:cs="Arial"/>
                <w:sz w:val="20"/>
                <w:szCs w:val="20"/>
              </w:rPr>
              <w:t>1</w:t>
            </w:r>
          </w:p>
        </w:tc>
      </w:tr>
      <w:tr w:rsidR="00C02AED" w:rsidRPr="00DB761E" w:rsidTr="0060669B">
        <w:tc>
          <w:tcPr>
            <w:tcW w:w="2628" w:type="dxa"/>
          </w:tcPr>
          <w:p w:rsidR="00C02AED" w:rsidRPr="00DB761E" w:rsidRDefault="00C02AED" w:rsidP="007E3452">
            <w:pPr>
              <w:rPr>
                <w:rFonts w:ascii="Arial" w:hAnsi="Arial" w:cs="Arial"/>
                <w:sz w:val="20"/>
                <w:szCs w:val="20"/>
              </w:rPr>
            </w:pPr>
            <w:proofErr w:type="spellStart"/>
            <w:r>
              <w:rPr>
                <w:rFonts w:ascii="Arial" w:hAnsi="Arial" w:cs="Arial"/>
                <w:sz w:val="20"/>
                <w:szCs w:val="20"/>
              </w:rPr>
              <w:t>CardCode</w:t>
            </w:r>
            <w:proofErr w:type="spellEnd"/>
          </w:p>
        </w:tc>
        <w:tc>
          <w:tcPr>
            <w:tcW w:w="3756" w:type="dxa"/>
          </w:tcPr>
          <w:p w:rsidR="00C02AED" w:rsidRPr="00DB761E" w:rsidRDefault="00C02AED" w:rsidP="007E3452">
            <w:pPr>
              <w:rPr>
                <w:rFonts w:ascii="Arial" w:hAnsi="Arial" w:cs="Arial"/>
                <w:sz w:val="20"/>
                <w:szCs w:val="20"/>
              </w:rPr>
            </w:pPr>
            <w:proofErr w:type="spellStart"/>
            <w:r>
              <w:rPr>
                <w:rFonts w:ascii="Arial" w:hAnsi="Arial" w:cs="Arial"/>
                <w:sz w:val="20"/>
                <w:szCs w:val="20"/>
              </w:rPr>
              <w:t>Glob_store_code</w:t>
            </w:r>
            <w:proofErr w:type="spellEnd"/>
            <w:r>
              <w:rPr>
                <w:rFonts w:ascii="Arial" w:hAnsi="Arial" w:cs="Arial"/>
                <w:sz w:val="20"/>
                <w:szCs w:val="20"/>
              </w:rPr>
              <w:t xml:space="preserve"> field</w:t>
            </w:r>
          </w:p>
        </w:tc>
        <w:tc>
          <w:tcPr>
            <w:tcW w:w="3192" w:type="dxa"/>
          </w:tcPr>
          <w:p w:rsidR="00C02AED" w:rsidRPr="00DB761E" w:rsidRDefault="00C02AED" w:rsidP="007E3452">
            <w:pPr>
              <w:rPr>
                <w:rFonts w:ascii="Arial" w:hAnsi="Arial" w:cs="Arial"/>
                <w:sz w:val="20"/>
                <w:szCs w:val="20"/>
              </w:rPr>
            </w:pPr>
            <w:r>
              <w:rPr>
                <w:rFonts w:ascii="Arial" w:hAnsi="Arial" w:cs="Arial"/>
                <w:sz w:val="20"/>
                <w:szCs w:val="20"/>
              </w:rPr>
              <w:t>C00033</w:t>
            </w:r>
          </w:p>
        </w:tc>
      </w:tr>
      <w:tr w:rsidR="007E3452" w:rsidRPr="00DB761E" w:rsidTr="0060669B">
        <w:tc>
          <w:tcPr>
            <w:tcW w:w="2628" w:type="dxa"/>
          </w:tcPr>
          <w:p w:rsidR="007E3452" w:rsidRPr="00DB761E" w:rsidRDefault="00002134" w:rsidP="007E3452">
            <w:pPr>
              <w:rPr>
                <w:rFonts w:ascii="Arial" w:hAnsi="Arial" w:cs="Arial"/>
                <w:sz w:val="20"/>
                <w:szCs w:val="20"/>
              </w:rPr>
            </w:pPr>
            <w:r w:rsidRPr="00DB761E">
              <w:rPr>
                <w:rFonts w:ascii="Arial" w:hAnsi="Arial" w:cs="Arial"/>
                <w:sz w:val="20"/>
                <w:szCs w:val="20"/>
              </w:rPr>
              <w:t>Sign</w:t>
            </w:r>
          </w:p>
        </w:tc>
        <w:tc>
          <w:tcPr>
            <w:tcW w:w="3756" w:type="dxa"/>
          </w:tcPr>
          <w:p w:rsidR="007E3452" w:rsidRPr="00DB761E" w:rsidRDefault="00002134" w:rsidP="007E3452">
            <w:pPr>
              <w:rPr>
                <w:rFonts w:ascii="Arial" w:hAnsi="Arial" w:cs="Arial"/>
                <w:sz w:val="20"/>
                <w:szCs w:val="20"/>
              </w:rPr>
            </w:pPr>
            <w:r w:rsidRPr="00DB761E">
              <w:rPr>
                <w:rFonts w:ascii="Arial" w:hAnsi="Arial" w:cs="Arial"/>
                <w:sz w:val="20"/>
                <w:szCs w:val="20"/>
              </w:rPr>
              <w:t>‘Plus’ or ‘Minus’ depending on whether the total cost of the division is positive, or negative</w:t>
            </w:r>
          </w:p>
        </w:tc>
        <w:tc>
          <w:tcPr>
            <w:tcW w:w="3192" w:type="dxa"/>
          </w:tcPr>
          <w:p w:rsidR="007E3452" w:rsidRPr="00DB761E" w:rsidRDefault="00002134" w:rsidP="007E3452">
            <w:pPr>
              <w:rPr>
                <w:rFonts w:ascii="Arial" w:hAnsi="Arial" w:cs="Arial"/>
                <w:sz w:val="20"/>
                <w:szCs w:val="20"/>
              </w:rPr>
            </w:pPr>
            <w:r w:rsidRPr="00DB761E">
              <w:rPr>
                <w:rFonts w:ascii="Arial" w:hAnsi="Arial" w:cs="Arial"/>
                <w:sz w:val="20"/>
                <w:szCs w:val="20"/>
              </w:rPr>
              <w:t>Plus</w:t>
            </w:r>
          </w:p>
          <w:p w:rsidR="00002134" w:rsidRPr="00DB761E" w:rsidRDefault="00002134" w:rsidP="007E3452">
            <w:pPr>
              <w:rPr>
                <w:rFonts w:ascii="Arial" w:hAnsi="Arial" w:cs="Arial"/>
                <w:sz w:val="20"/>
                <w:szCs w:val="20"/>
              </w:rPr>
            </w:pPr>
            <w:r w:rsidRPr="00DB761E">
              <w:rPr>
                <w:rFonts w:ascii="Arial" w:hAnsi="Arial" w:cs="Arial"/>
                <w:sz w:val="20"/>
                <w:szCs w:val="20"/>
              </w:rPr>
              <w:t>Minus</w:t>
            </w:r>
          </w:p>
        </w:tc>
      </w:tr>
      <w:tr w:rsidR="007E3452" w:rsidRPr="00DB761E" w:rsidTr="0060669B">
        <w:tc>
          <w:tcPr>
            <w:tcW w:w="2628" w:type="dxa"/>
          </w:tcPr>
          <w:p w:rsidR="007E3452" w:rsidRPr="00DB761E" w:rsidRDefault="00002134" w:rsidP="007E3452">
            <w:pPr>
              <w:rPr>
                <w:rFonts w:ascii="Arial" w:hAnsi="Arial" w:cs="Arial"/>
                <w:sz w:val="20"/>
                <w:szCs w:val="20"/>
              </w:rPr>
            </w:pPr>
            <w:proofErr w:type="spellStart"/>
            <w:r w:rsidRPr="00DB761E">
              <w:rPr>
                <w:rFonts w:ascii="Arial" w:hAnsi="Arial" w:cs="Arial"/>
                <w:sz w:val="20"/>
                <w:szCs w:val="20"/>
              </w:rPr>
              <w:t>TotalCost</w:t>
            </w:r>
            <w:proofErr w:type="spellEnd"/>
          </w:p>
        </w:tc>
        <w:tc>
          <w:tcPr>
            <w:tcW w:w="3756" w:type="dxa"/>
          </w:tcPr>
          <w:p w:rsidR="007E3452" w:rsidRPr="00DB761E" w:rsidRDefault="00002134" w:rsidP="007E3452">
            <w:pPr>
              <w:rPr>
                <w:rFonts w:ascii="Arial" w:hAnsi="Arial" w:cs="Arial"/>
                <w:sz w:val="20"/>
                <w:szCs w:val="20"/>
              </w:rPr>
            </w:pPr>
            <w:r w:rsidRPr="00DB761E">
              <w:rPr>
                <w:rFonts w:ascii="Arial" w:hAnsi="Arial" w:cs="Arial"/>
                <w:sz w:val="20"/>
                <w:szCs w:val="20"/>
              </w:rPr>
              <w:t xml:space="preserve">Absolute value of the cost (must be positive. If calculated value is negative, sign should be ‘Minus’ and value should be </w:t>
            </w:r>
            <w:r w:rsidR="005D30EF" w:rsidRPr="00DB761E">
              <w:rPr>
                <w:rFonts w:ascii="Arial" w:hAnsi="Arial" w:cs="Arial"/>
                <w:sz w:val="20"/>
                <w:szCs w:val="20"/>
              </w:rPr>
              <w:t>positive</w:t>
            </w:r>
            <w:r w:rsidRPr="00DB761E">
              <w:rPr>
                <w:rFonts w:ascii="Arial" w:hAnsi="Arial" w:cs="Arial"/>
                <w:sz w:val="20"/>
                <w:szCs w:val="20"/>
              </w:rPr>
              <w:t>)</w:t>
            </w:r>
          </w:p>
        </w:tc>
        <w:tc>
          <w:tcPr>
            <w:tcW w:w="3192" w:type="dxa"/>
          </w:tcPr>
          <w:p w:rsidR="007E3452" w:rsidRPr="00DB761E" w:rsidRDefault="00002134" w:rsidP="007E3452">
            <w:pPr>
              <w:rPr>
                <w:rFonts w:ascii="Arial" w:hAnsi="Arial" w:cs="Arial"/>
                <w:sz w:val="20"/>
                <w:szCs w:val="20"/>
              </w:rPr>
            </w:pPr>
            <w:r w:rsidRPr="00DB761E">
              <w:rPr>
                <w:rFonts w:ascii="Arial" w:hAnsi="Arial" w:cs="Arial"/>
                <w:sz w:val="20"/>
                <w:szCs w:val="20"/>
              </w:rPr>
              <w:t>162.12</w:t>
            </w:r>
          </w:p>
        </w:tc>
      </w:tr>
      <w:tr w:rsidR="007E3452" w:rsidRPr="00DB761E" w:rsidTr="0060669B">
        <w:tc>
          <w:tcPr>
            <w:tcW w:w="2628" w:type="dxa"/>
          </w:tcPr>
          <w:p w:rsidR="007E3452" w:rsidRPr="00DB761E" w:rsidRDefault="00167CA8" w:rsidP="007E3452">
            <w:pPr>
              <w:rPr>
                <w:rFonts w:ascii="Arial" w:hAnsi="Arial" w:cs="Arial"/>
                <w:sz w:val="20"/>
                <w:szCs w:val="20"/>
              </w:rPr>
            </w:pPr>
            <w:proofErr w:type="spellStart"/>
            <w:r w:rsidRPr="00DB761E">
              <w:rPr>
                <w:rFonts w:ascii="Arial" w:hAnsi="Arial" w:cs="Arial"/>
                <w:sz w:val="20"/>
                <w:szCs w:val="20"/>
              </w:rPr>
              <w:t>TotalNetSales</w:t>
            </w:r>
            <w:proofErr w:type="spellEnd"/>
          </w:p>
        </w:tc>
        <w:tc>
          <w:tcPr>
            <w:tcW w:w="3756" w:type="dxa"/>
          </w:tcPr>
          <w:p w:rsidR="007E3452" w:rsidRPr="00DB761E" w:rsidRDefault="00167CA8" w:rsidP="007E3452">
            <w:pPr>
              <w:rPr>
                <w:rFonts w:ascii="Arial" w:hAnsi="Arial" w:cs="Arial"/>
                <w:sz w:val="20"/>
                <w:szCs w:val="20"/>
              </w:rPr>
            </w:pPr>
            <w:r w:rsidRPr="00DB761E">
              <w:rPr>
                <w:rFonts w:ascii="Arial" w:hAnsi="Arial" w:cs="Arial"/>
                <w:sz w:val="20"/>
                <w:szCs w:val="20"/>
              </w:rPr>
              <w:t>Price without tax after discount (include global discount removal)</w:t>
            </w:r>
          </w:p>
        </w:tc>
        <w:tc>
          <w:tcPr>
            <w:tcW w:w="3192" w:type="dxa"/>
          </w:tcPr>
          <w:p w:rsidR="007E3452" w:rsidRPr="00DB761E" w:rsidRDefault="00167CA8" w:rsidP="007E3452">
            <w:pPr>
              <w:rPr>
                <w:rFonts w:ascii="Arial" w:hAnsi="Arial" w:cs="Arial"/>
                <w:sz w:val="20"/>
                <w:szCs w:val="20"/>
              </w:rPr>
            </w:pPr>
            <w:r w:rsidRPr="00DB761E">
              <w:rPr>
                <w:rFonts w:ascii="Arial" w:hAnsi="Arial" w:cs="Arial"/>
                <w:sz w:val="20"/>
                <w:szCs w:val="20"/>
              </w:rPr>
              <w:t>1412.11</w:t>
            </w:r>
          </w:p>
        </w:tc>
      </w:tr>
      <w:tr w:rsidR="00F444D6" w:rsidRPr="00DB761E" w:rsidTr="0060669B">
        <w:tc>
          <w:tcPr>
            <w:tcW w:w="2628" w:type="dxa"/>
          </w:tcPr>
          <w:p w:rsidR="00F444D6" w:rsidRPr="00DB761E" w:rsidRDefault="00F444D6" w:rsidP="00F444D6">
            <w:pPr>
              <w:rPr>
                <w:rFonts w:ascii="Arial" w:hAnsi="Arial" w:cs="Arial"/>
                <w:sz w:val="20"/>
                <w:szCs w:val="20"/>
              </w:rPr>
            </w:pPr>
            <w:bookmarkStart w:id="0" w:name="_Hlk494888810"/>
            <w:r w:rsidRPr="00DB761E">
              <w:rPr>
                <w:rFonts w:ascii="Arial" w:hAnsi="Arial" w:cs="Arial"/>
                <w:sz w:val="20"/>
                <w:szCs w:val="20"/>
              </w:rPr>
              <w:t>Division</w:t>
            </w:r>
          </w:p>
        </w:tc>
        <w:tc>
          <w:tcPr>
            <w:tcW w:w="3756" w:type="dxa"/>
          </w:tcPr>
          <w:p w:rsidR="00F444D6" w:rsidRPr="00DB761E" w:rsidRDefault="00F444D6" w:rsidP="00F444D6">
            <w:pPr>
              <w:rPr>
                <w:rFonts w:ascii="Arial" w:hAnsi="Arial" w:cs="Arial"/>
                <w:sz w:val="20"/>
                <w:szCs w:val="20"/>
              </w:rPr>
            </w:pPr>
            <w:r w:rsidRPr="00DB761E">
              <w:rPr>
                <w:rFonts w:ascii="Arial" w:hAnsi="Arial" w:cs="Arial"/>
                <w:sz w:val="20"/>
                <w:szCs w:val="20"/>
              </w:rPr>
              <w:t>Division value of inventory item</w:t>
            </w:r>
          </w:p>
        </w:tc>
        <w:tc>
          <w:tcPr>
            <w:tcW w:w="3192" w:type="dxa"/>
          </w:tcPr>
          <w:p w:rsidR="00F444D6" w:rsidRPr="00DB761E" w:rsidRDefault="00F444D6" w:rsidP="00F444D6">
            <w:pPr>
              <w:rPr>
                <w:rFonts w:ascii="Arial" w:hAnsi="Arial" w:cs="Arial"/>
                <w:sz w:val="20"/>
                <w:szCs w:val="20"/>
              </w:rPr>
            </w:pPr>
            <w:r w:rsidRPr="00DB761E">
              <w:rPr>
                <w:rFonts w:ascii="Arial" w:hAnsi="Arial" w:cs="Arial"/>
                <w:sz w:val="20"/>
                <w:szCs w:val="20"/>
              </w:rPr>
              <w:t>101</w:t>
            </w:r>
          </w:p>
          <w:p w:rsidR="00F444D6" w:rsidRPr="00DB761E" w:rsidRDefault="00F444D6" w:rsidP="00F444D6">
            <w:pPr>
              <w:rPr>
                <w:rFonts w:ascii="Arial" w:hAnsi="Arial" w:cs="Arial"/>
                <w:sz w:val="20"/>
                <w:szCs w:val="20"/>
              </w:rPr>
            </w:pPr>
            <w:r w:rsidRPr="00DB761E">
              <w:rPr>
                <w:rFonts w:ascii="Arial" w:hAnsi="Arial" w:cs="Arial"/>
                <w:sz w:val="20"/>
                <w:szCs w:val="20"/>
              </w:rPr>
              <w:t>102</w:t>
            </w:r>
          </w:p>
          <w:p w:rsidR="00F444D6" w:rsidRPr="00DB761E" w:rsidRDefault="00F444D6" w:rsidP="00F444D6">
            <w:pPr>
              <w:rPr>
                <w:rFonts w:ascii="Arial" w:hAnsi="Arial" w:cs="Arial"/>
                <w:sz w:val="20"/>
                <w:szCs w:val="20"/>
              </w:rPr>
            </w:pPr>
            <w:r w:rsidRPr="00DB761E">
              <w:rPr>
                <w:rFonts w:ascii="Arial" w:hAnsi="Arial" w:cs="Arial"/>
                <w:sz w:val="20"/>
                <w:szCs w:val="20"/>
              </w:rPr>
              <w:t>104</w:t>
            </w:r>
          </w:p>
        </w:tc>
      </w:tr>
      <w:bookmarkEnd w:id="0"/>
      <w:tr w:rsidR="00F444D6" w:rsidRPr="00DB761E" w:rsidTr="0060669B">
        <w:tc>
          <w:tcPr>
            <w:tcW w:w="2628" w:type="dxa"/>
          </w:tcPr>
          <w:p w:rsidR="00F444D6" w:rsidRPr="00DB761E" w:rsidRDefault="00F444D6" w:rsidP="00F444D6">
            <w:pPr>
              <w:rPr>
                <w:rFonts w:ascii="Arial" w:hAnsi="Arial" w:cs="Arial"/>
                <w:sz w:val="20"/>
                <w:szCs w:val="20"/>
              </w:rPr>
            </w:pPr>
            <w:r w:rsidRPr="00DB761E">
              <w:rPr>
                <w:rFonts w:ascii="Arial" w:hAnsi="Arial" w:cs="Arial"/>
                <w:sz w:val="20"/>
                <w:szCs w:val="20"/>
              </w:rPr>
              <w:t>B1_Status</w:t>
            </w:r>
          </w:p>
        </w:tc>
        <w:tc>
          <w:tcPr>
            <w:tcW w:w="3756" w:type="dxa"/>
          </w:tcPr>
          <w:p w:rsidR="00F444D6" w:rsidRPr="00DB761E" w:rsidRDefault="00F444D6" w:rsidP="00F444D6">
            <w:pPr>
              <w:rPr>
                <w:rFonts w:ascii="Arial" w:hAnsi="Arial" w:cs="Arial"/>
                <w:sz w:val="20"/>
                <w:szCs w:val="20"/>
              </w:rPr>
            </w:pPr>
            <w:r w:rsidRPr="00DB761E">
              <w:rPr>
                <w:rFonts w:ascii="Arial" w:hAnsi="Arial" w:cs="Arial"/>
                <w:sz w:val="20"/>
                <w:szCs w:val="20"/>
              </w:rPr>
              <w:t>B1 field</w:t>
            </w:r>
          </w:p>
        </w:tc>
        <w:tc>
          <w:tcPr>
            <w:tcW w:w="3192" w:type="dxa"/>
          </w:tcPr>
          <w:p w:rsidR="00F444D6" w:rsidRPr="00DB761E" w:rsidRDefault="00F444D6" w:rsidP="00F444D6">
            <w:pPr>
              <w:rPr>
                <w:rFonts w:ascii="Arial" w:hAnsi="Arial" w:cs="Arial"/>
                <w:sz w:val="20"/>
                <w:szCs w:val="20"/>
              </w:rPr>
            </w:pPr>
            <w:r w:rsidRPr="00DB761E">
              <w:rPr>
                <w:rFonts w:ascii="Arial" w:hAnsi="Arial" w:cs="Arial"/>
                <w:sz w:val="20"/>
                <w:szCs w:val="20"/>
              </w:rPr>
              <w:t>-</w:t>
            </w:r>
          </w:p>
        </w:tc>
      </w:tr>
      <w:tr w:rsidR="00F444D6" w:rsidRPr="00DB761E" w:rsidTr="0060669B">
        <w:tc>
          <w:tcPr>
            <w:tcW w:w="2628" w:type="dxa"/>
          </w:tcPr>
          <w:p w:rsidR="00F444D6" w:rsidRPr="00DB761E" w:rsidRDefault="00F444D6" w:rsidP="00F444D6">
            <w:pPr>
              <w:rPr>
                <w:rFonts w:ascii="Arial" w:hAnsi="Arial" w:cs="Arial"/>
                <w:sz w:val="20"/>
                <w:szCs w:val="20"/>
              </w:rPr>
            </w:pPr>
            <w:r w:rsidRPr="00DB761E">
              <w:rPr>
                <w:rFonts w:ascii="Arial" w:hAnsi="Arial" w:cs="Arial"/>
                <w:sz w:val="20"/>
                <w:szCs w:val="20"/>
              </w:rPr>
              <w:t>B1_</w:t>
            </w:r>
            <w:r w:rsidR="0067150C">
              <w:rPr>
                <w:rFonts w:ascii="Arial" w:hAnsi="Arial" w:cs="Arial"/>
                <w:sz w:val="20"/>
                <w:szCs w:val="20"/>
              </w:rPr>
              <w:t>DocEntry</w:t>
            </w:r>
          </w:p>
        </w:tc>
        <w:tc>
          <w:tcPr>
            <w:tcW w:w="3756" w:type="dxa"/>
          </w:tcPr>
          <w:p w:rsidR="00F444D6" w:rsidRPr="00DB761E" w:rsidRDefault="00F444D6" w:rsidP="00F444D6">
            <w:pPr>
              <w:rPr>
                <w:rFonts w:ascii="Arial" w:hAnsi="Arial" w:cs="Arial"/>
                <w:sz w:val="20"/>
                <w:szCs w:val="20"/>
              </w:rPr>
            </w:pPr>
            <w:r w:rsidRPr="00DB761E">
              <w:rPr>
                <w:rFonts w:ascii="Arial" w:hAnsi="Arial" w:cs="Arial"/>
                <w:sz w:val="20"/>
                <w:szCs w:val="20"/>
              </w:rPr>
              <w:t>B1 field</w:t>
            </w:r>
          </w:p>
        </w:tc>
        <w:tc>
          <w:tcPr>
            <w:tcW w:w="3192" w:type="dxa"/>
          </w:tcPr>
          <w:p w:rsidR="00F444D6" w:rsidRPr="00DB761E" w:rsidRDefault="00F444D6" w:rsidP="00F444D6">
            <w:pPr>
              <w:rPr>
                <w:rFonts w:ascii="Arial" w:hAnsi="Arial" w:cs="Arial"/>
                <w:sz w:val="20"/>
                <w:szCs w:val="20"/>
              </w:rPr>
            </w:pPr>
            <w:r w:rsidRPr="00DB761E">
              <w:rPr>
                <w:rFonts w:ascii="Arial" w:hAnsi="Arial" w:cs="Arial"/>
                <w:sz w:val="20"/>
                <w:szCs w:val="20"/>
              </w:rPr>
              <w:t>-</w:t>
            </w:r>
          </w:p>
        </w:tc>
      </w:tr>
      <w:tr w:rsidR="00F444D6" w:rsidRPr="00DB761E" w:rsidTr="0060669B">
        <w:tc>
          <w:tcPr>
            <w:tcW w:w="2628" w:type="dxa"/>
          </w:tcPr>
          <w:p w:rsidR="00F444D6" w:rsidRPr="00DB761E" w:rsidRDefault="00F444D6" w:rsidP="00F444D6">
            <w:pPr>
              <w:rPr>
                <w:rFonts w:ascii="Arial" w:hAnsi="Arial" w:cs="Arial"/>
                <w:sz w:val="20"/>
                <w:szCs w:val="20"/>
              </w:rPr>
            </w:pPr>
            <w:proofErr w:type="spellStart"/>
            <w:r w:rsidRPr="00DB761E">
              <w:rPr>
                <w:rFonts w:ascii="Arial" w:hAnsi="Arial" w:cs="Arial"/>
                <w:sz w:val="20"/>
                <w:szCs w:val="20"/>
              </w:rPr>
              <w:t>ErrMsg</w:t>
            </w:r>
            <w:proofErr w:type="spellEnd"/>
          </w:p>
        </w:tc>
        <w:tc>
          <w:tcPr>
            <w:tcW w:w="3756" w:type="dxa"/>
          </w:tcPr>
          <w:p w:rsidR="00F444D6" w:rsidRPr="00DB761E" w:rsidRDefault="00F444D6" w:rsidP="00F444D6">
            <w:pPr>
              <w:rPr>
                <w:rFonts w:ascii="Arial" w:hAnsi="Arial" w:cs="Arial"/>
                <w:sz w:val="20"/>
                <w:szCs w:val="20"/>
              </w:rPr>
            </w:pPr>
            <w:r w:rsidRPr="00DB761E">
              <w:rPr>
                <w:rFonts w:ascii="Arial" w:hAnsi="Arial" w:cs="Arial"/>
                <w:sz w:val="20"/>
                <w:szCs w:val="20"/>
              </w:rPr>
              <w:t>B1 field</w:t>
            </w:r>
          </w:p>
        </w:tc>
        <w:tc>
          <w:tcPr>
            <w:tcW w:w="3192" w:type="dxa"/>
          </w:tcPr>
          <w:p w:rsidR="00F444D6" w:rsidRPr="00DB761E" w:rsidRDefault="00F444D6" w:rsidP="00F444D6">
            <w:pPr>
              <w:rPr>
                <w:rFonts w:ascii="Arial" w:hAnsi="Arial" w:cs="Arial"/>
                <w:sz w:val="20"/>
                <w:szCs w:val="20"/>
              </w:rPr>
            </w:pPr>
            <w:r w:rsidRPr="00DB761E">
              <w:rPr>
                <w:rFonts w:ascii="Arial" w:hAnsi="Arial" w:cs="Arial"/>
                <w:sz w:val="20"/>
                <w:szCs w:val="20"/>
              </w:rPr>
              <w:t>-</w:t>
            </w:r>
          </w:p>
        </w:tc>
      </w:tr>
    </w:tbl>
    <w:p w:rsidR="00B834D2" w:rsidRPr="00DB761E" w:rsidRDefault="00B834D2" w:rsidP="002E2CCB">
      <w:pPr>
        <w:rPr>
          <w:rFonts w:ascii="Arial" w:hAnsi="Arial" w:cs="Arial"/>
          <w:sz w:val="20"/>
          <w:szCs w:val="20"/>
        </w:rPr>
      </w:pPr>
    </w:p>
    <w:p w:rsidR="00D21B92" w:rsidRPr="00DB761E" w:rsidRDefault="00D21B92" w:rsidP="00D21B92">
      <w:pPr>
        <w:pStyle w:val="Heading3"/>
        <w:rPr>
          <w:rFonts w:ascii="Arial" w:hAnsi="Arial" w:cs="Arial"/>
          <w:sz w:val="20"/>
          <w:szCs w:val="20"/>
        </w:rPr>
      </w:pPr>
      <w:r w:rsidRPr="00DB761E">
        <w:rPr>
          <w:rFonts w:ascii="Arial" w:hAnsi="Arial" w:cs="Arial"/>
          <w:sz w:val="20"/>
          <w:szCs w:val="20"/>
        </w:rPr>
        <w:lastRenderedPageBreak/>
        <w:t>Grouping</w:t>
      </w:r>
    </w:p>
    <w:p w:rsidR="004957B2" w:rsidRPr="00DB761E" w:rsidRDefault="00B27928" w:rsidP="00B949DC">
      <w:pPr>
        <w:rPr>
          <w:rFonts w:ascii="Arial" w:hAnsi="Arial" w:cs="Arial"/>
          <w:sz w:val="20"/>
          <w:szCs w:val="20"/>
        </w:rPr>
      </w:pPr>
      <w:r w:rsidRPr="00DB761E">
        <w:rPr>
          <w:rFonts w:ascii="Arial" w:hAnsi="Arial" w:cs="Arial"/>
          <w:sz w:val="20"/>
          <w:szCs w:val="20"/>
        </w:rPr>
        <w:t>Interface will calculate the total positive costs, total negative costs for every division (101, 102, 104) for</w:t>
      </w:r>
      <w:r w:rsidR="00736A5E" w:rsidRPr="00DB761E">
        <w:rPr>
          <w:rFonts w:ascii="Arial" w:hAnsi="Arial" w:cs="Arial"/>
          <w:sz w:val="20"/>
          <w:szCs w:val="20"/>
        </w:rPr>
        <w:t xml:space="preserve"> every store for the day. </w:t>
      </w:r>
      <w:r w:rsidR="001A1426" w:rsidRPr="00DB761E">
        <w:rPr>
          <w:rFonts w:ascii="Arial" w:hAnsi="Arial" w:cs="Arial"/>
          <w:sz w:val="20"/>
          <w:szCs w:val="20"/>
        </w:rPr>
        <w:t>If a store has an exchange transaction, one with -1000 and one with 1000 cost value, then two records will be inserted (a plus and a minus).</w:t>
      </w:r>
    </w:p>
    <w:tbl>
      <w:tblPr>
        <w:tblStyle w:val="TableGrid"/>
        <w:tblW w:w="0" w:type="auto"/>
        <w:tblInd w:w="108" w:type="dxa"/>
        <w:tblLook w:val="04A0" w:firstRow="1" w:lastRow="0" w:firstColumn="1" w:lastColumn="0" w:noHBand="0" w:noVBand="1"/>
      </w:tblPr>
      <w:tblGrid>
        <w:gridCol w:w="1106"/>
        <w:gridCol w:w="736"/>
        <w:gridCol w:w="1386"/>
        <w:gridCol w:w="1879"/>
        <w:gridCol w:w="1656"/>
        <w:gridCol w:w="1345"/>
        <w:gridCol w:w="1360"/>
      </w:tblGrid>
      <w:tr w:rsidR="0088640F" w:rsidRPr="00DB761E" w:rsidTr="006553B3">
        <w:tc>
          <w:tcPr>
            <w:tcW w:w="1003" w:type="dxa"/>
          </w:tcPr>
          <w:p w:rsidR="0088640F" w:rsidRPr="00DB761E" w:rsidRDefault="0088640F" w:rsidP="00B949DC">
            <w:pPr>
              <w:rPr>
                <w:rFonts w:ascii="Arial" w:hAnsi="Arial" w:cs="Arial"/>
                <w:b/>
                <w:sz w:val="20"/>
                <w:szCs w:val="20"/>
              </w:rPr>
            </w:pPr>
            <w:r w:rsidRPr="00DB761E">
              <w:rPr>
                <w:rFonts w:ascii="Arial" w:hAnsi="Arial" w:cs="Arial"/>
                <w:b/>
                <w:sz w:val="20"/>
                <w:szCs w:val="20"/>
              </w:rPr>
              <w:t>Date</w:t>
            </w:r>
          </w:p>
        </w:tc>
        <w:tc>
          <w:tcPr>
            <w:tcW w:w="737" w:type="dxa"/>
          </w:tcPr>
          <w:p w:rsidR="0088640F" w:rsidRPr="00DB761E" w:rsidRDefault="0088640F" w:rsidP="00B949DC">
            <w:pPr>
              <w:rPr>
                <w:rFonts w:ascii="Arial" w:hAnsi="Arial" w:cs="Arial"/>
                <w:b/>
                <w:sz w:val="20"/>
                <w:szCs w:val="20"/>
              </w:rPr>
            </w:pPr>
            <w:r w:rsidRPr="00DB761E">
              <w:rPr>
                <w:rFonts w:ascii="Arial" w:hAnsi="Arial" w:cs="Arial"/>
                <w:b/>
                <w:sz w:val="20"/>
                <w:szCs w:val="20"/>
              </w:rPr>
              <w:t>Store</w:t>
            </w:r>
          </w:p>
        </w:tc>
        <w:tc>
          <w:tcPr>
            <w:tcW w:w="1390" w:type="dxa"/>
          </w:tcPr>
          <w:p w:rsidR="0088640F" w:rsidRPr="00DB761E" w:rsidRDefault="0088640F" w:rsidP="00B949DC">
            <w:pPr>
              <w:rPr>
                <w:rFonts w:ascii="Arial" w:hAnsi="Arial" w:cs="Arial"/>
                <w:b/>
                <w:sz w:val="20"/>
                <w:szCs w:val="20"/>
              </w:rPr>
            </w:pPr>
            <w:r w:rsidRPr="00DB761E">
              <w:rPr>
                <w:rFonts w:ascii="Arial" w:hAnsi="Arial" w:cs="Arial"/>
                <w:b/>
                <w:sz w:val="20"/>
                <w:szCs w:val="20"/>
              </w:rPr>
              <w:t>Division</w:t>
            </w:r>
          </w:p>
        </w:tc>
        <w:tc>
          <w:tcPr>
            <w:tcW w:w="1910" w:type="dxa"/>
          </w:tcPr>
          <w:p w:rsidR="0088640F" w:rsidRPr="00DB761E" w:rsidRDefault="0088640F" w:rsidP="00B949DC">
            <w:pPr>
              <w:rPr>
                <w:rFonts w:ascii="Arial" w:hAnsi="Arial" w:cs="Arial"/>
                <w:b/>
                <w:sz w:val="20"/>
                <w:szCs w:val="20"/>
              </w:rPr>
            </w:pPr>
            <w:r w:rsidRPr="00DB761E">
              <w:rPr>
                <w:rFonts w:ascii="Arial" w:hAnsi="Arial" w:cs="Arial"/>
                <w:b/>
                <w:sz w:val="20"/>
                <w:szCs w:val="20"/>
              </w:rPr>
              <w:t>Calculated Value</w:t>
            </w:r>
          </w:p>
        </w:tc>
        <w:tc>
          <w:tcPr>
            <w:tcW w:w="1680" w:type="dxa"/>
          </w:tcPr>
          <w:p w:rsidR="0088640F" w:rsidRPr="00DB761E" w:rsidRDefault="0088640F" w:rsidP="00B949DC">
            <w:pPr>
              <w:rPr>
                <w:rFonts w:ascii="Arial" w:hAnsi="Arial" w:cs="Arial"/>
                <w:b/>
                <w:sz w:val="20"/>
                <w:szCs w:val="20"/>
              </w:rPr>
            </w:pPr>
            <w:proofErr w:type="spellStart"/>
            <w:r w:rsidRPr="00DB761E">
              <w:rPr>
                <w:rFonts w:ascii="Arial" w:hAnsi="Arial" w:cs="Arial"/>
                <w:b/>
                <w:sz w:val="20"/>
                <w:szCs w:val="20"/>
              </w:rPr>
              <w:t>TotalCost</w:t>
            </w:r>
            <w:proofErr w:type="spellEnd"/>
          </w:p>
        </w:tc>
        <w:tc>
          <w:tcPr>
            <w:tcW w:w="1373" w:type="dxa"/>
          </w:tcPr>
          <w:p w:rsidR="0088640F" w:rsidRPr="00DB761E" w:rsidRDefault="0088640F" w:rsidP="00B949DC">
            <w:pPr>
              <w:rPr>
                <w:rFonts w:ascii="Arial" w:hAnsi="Arial" w:cs="Arial"/>
                <w:b/>
                <w:sz w:val="20"/>
                <w:szCs w:val="20"/>
              </w:rPr>
            </w:pPr>
            <w:r w:rsidRPr="00DB761E">
              <w:rPr>
                <w:rFonts w:ascii="Arial" w:hAnsi="Arial" w:cs="Arial"/>
                <w:b/>
                <w:sz w:val="20"/>
                <w:szCs w:val="20"/>
              </w:rPr>
              <w:t>Sign</w:t>
            </w:r>
          </w:p>
        </w:tc>
        <w:tc>
          <w:tcPr>
            <w:tcW w:w="1375" w:type="dxa"/>
          </w:tcPr>
          <w:p w:rsidR="0088640F" w:rsidRPr="00DB761E" w:rsidRDefault="0088640F" w:rsidP="00B949DC">
            <w:pPr>
              <w:rPr>
                <w:rFonts w:ascii="Arial" w:hAnsi="Arial" w:cs="Arial"/>
                <w:b/>
                <w:sz w:val="20"/>
                <w:szCs w:val="20"/>
              </w:rPr>
            </w:pPr>
            <w:r w:rsidRPr="00DB761E">
              <w:rPr>
                <w:rFonts w:ascii="Arial" w:hAnsi="Arial" w:cs="Arial"/>
                <w:b/>
                <w:sz w:val="20"/>
                <w:szCs w:val="20"/>
              </w:rPr>
              <w:t>SID</w:t>
            </w:r>
          </w:p>
        </w:tc>
      </w:tr>
      <w:tr w:rsidR="0088640F" w:rsidRPr="00DB761E" w:rsidTr="006553B3">
        <w:tc>
          <w:tcPr>
            <w:tcW w:w="1003" w:type="dxa"/>
          </w:tcPr>
          <w:p w:rsidR="0088640F" w:rsidRPr="00DB761E" w:rsidRDefault="0088640F" w:rsidP="00B949DC">
            <w:pPr>
              <w:rPr>
                <w:rFonts w:ascii="Arial" w:hAnsi="Arial" w:cs="Arial"/>
                <w:sz w:val="20"/>
                <w:szCs w:val="20"/>
              </w:rPr>
            </w:pPr>
            <w:r w:rsidRPr="00DB761E">
              <w:rPr>
                <w:rFonts w:ascii="Arial" w:hAnsi="Arial" w:cs="Arial"/>
                <w:sz w:val="20"/>
                <w:szCs w:val="20"/>
              </w:rPr>
              <w:t>20170101</w:t>
            </w:r>
          </w:p>
        </w:tc>
        <w:tc>
          <w:tcPr>
            <w:tcW w:w="737" w:type="dxa"/>
          </w:tcPr>
          <w:p w:rsidR="0088640F" w:rsidRPr="00DB761E" w:rsidRDefault="0088640F" w:rsidP="00B949DC">
            <w:pPr>
              <w:rPr>
                <w:rFonts w:ascii="Arial" w:hAnsi="Arial" w:cs="Arial"/>
                <w:sz w:val="20"/>
                <w:szCs w:val="20"/>
              </w:rPr>
            </w:pPr>
            <w:r w:rsidRPr="00DB761E">
              <w:rPr>
                <w:rFonts w:ascii="Arial" w:hAnsi="Arial" w:cs="Arial"/>
                <w:sz w:val="20"/>
                <w:szCs w:val="20"/>
              </w:rPr>
              <w:t>A</w:t>
            </w:r>
          </w:p>
        </w:tc>
        <w:tc>
          <w:tcPr>
            <w:tcW w:w="1390" w:type="dxa"/>
          </w:tcPr>
          <w:p w:rsidR="0088640F" w:rsidRPr="00DB761E" w:rsidRDefault="0088640F" w:rsidP="00B949DC">
            <w:pPr>
              <w:rPr>
                <w:rFonts w:ascii="Arial" w:hAnsi="Arial" w:cs="Arial"/>
                <w:sz w:val="20"/>
                <w:szCs w:val="20"/>
              </w:rPr>
            </w:pPr>
            <w:r w:rsidRPr="00DB761E">
              <w:rPr>
                <w:rFonts w:ascii="Arial" w:hAnsi="Arial" w:cs="Arial"/>
                <w:sz w:val="20"/>
                <w:szCs w:val="20"/>
              </w:rPr>
              <w:t>Accessories</w:t>
            </w:r>
          </w:p>
        </w:tc>
        <w:tc>
          <w:tcPr>
            <w:tcW w:w="1910" w:type="dxa"/>
          </w:tcPr>
          <w:p w:rsidR="0088640F" w:rsidRPr="00DB761E" w:rsidRDefault="0088640F" w:rsidP="00B949DC">
            <w:pPr>
              <w:rPr>
                <w:rFonts w:ascii="Arial" w:hAnsi="Arial" w:cs="Arial"/>
                <w:sz w:val="20"/>
                <w:szCs w:val="20"/>
              </w:rPr>
            </w:pPr>
            <w:r w:rsidRPr="00DB761E">
              <w:rPr>
                <w:rFonts w:ascii="Arial" w:hAnsi="Arial" w:cs="Arial"/>
                <w:sz w:val="20"/>
                <w:szCs w:val="20"/>
              </w:rPr>
              <w:t>1090</w:t>
            </w:r>
          </w:p>
        </w:tc>
        <w:tc>
          <w:tcPr>
            <w:tcW w:w="1680" w:type="dxa"/>
          </w:tcPr>
          <w:p w:rsidR="0088640F" w:rsidRPr="00DB761E" w:rsidRDefault="0088640F" w:rsidP="00B949DC">
            <w:pPr>
              <w:rPr>
                <w:rFonts w:ascii="Arial" w:hAnsi="Arial" w:cs="Arial"/>
                <w:sz w:val="20"/>
                <w:szCs w:val="20"/>
              </w:rPr>
            </w:pPr>
            <w:r w:rsidRPr="00DB761E">
              <w:rPr>
                <w:rFonts w:ascii="Arial" w:hAnsi="Arial" w:cs="Arial"/>
                <w:sz w:val="20"/>
                <w:szCs w:val="20"/>
              </w:rPr>
              <w:t>1090</w:t>
            </w:r>
          </w:p>
        </w:tc>
        <w:tc>
          <w:tcPr>
            <w:tcW w:w="1373" w:type="dxa"/>
          </w:tcPr>
          <w:p w:rsidR="0088640F" w:rsidRPr="00DB761E" w:rsidRDefault="0088640F" w:rsidP="00B949DC">
            <w:pPr>
              <w:rPr>
                <w:rFonts w:ascii="Arial" w:hAnsi="Arial" w:cs="Arial"/>
                <w:sz w:val="20"/>
                <w:szCs w:val="20"/>
              </w:rPr>
            </w:pPr>
            <w:r w:rsidRPr="00DB761E">
              <w:rPr>
                <w:rFonts w:ascii="Arial" w:hAnsi="Arial" w:cs="Arial"/>
                <w:sz w:val="20"/>
                <w:szCs w:val="20"/>
              </w:rPr>
              <w:t>Plus</w:t>
            </w:r>
          </w:p>
        </w:tc>
        <w:tc>
          <w:tcPr>
            <w:tcW w:w="1375" w:type="dxa"/>
          </w:tcPr>
          <w:p w:rsidR="0088640F" w:rsidRPr="00DB761E" w:rsidRDefault="00FF41E7" w:rsidP="00B949DC">
            <w:pPr>
              <w:rPr>
                <w:rFonts w:ascii="Arial" w:hAnsi="Arial" w:cs="Arial"/>
                <w:sz w:val="20"/>
                <w:szCs w:val="20"/>
              </w:rPr>
            </w:pPr>
            <w:r>
              <w:rPr>
                <w:rFonts w:ascii="Arial" w:hAnsi="Arial" w:cs="Arial"/>
                <w:sz w:val="20"/>
                <w:szCs w:val="20"/>
              </w:rPr>
              <w:t>INV</w:t>
            </w:r>
            <w:r w:rsidR="0088640F" w:rsidRPr="00DB761E">
              <w:rPr>
                <w:rFonts w:ascii="Arial" w:hAnsi="Arial" w:cs="Arial"/>
                <w:sz w:val="20"/>
                <w:szCs w:val="20"/>
              </w:rPr>
              <w:t>123P</w:t>
            </w:r>
          </w:p>
        </w:tc>
      </w:tr>
      <w:tr w:rsidR="0088640F" w:rsidRPr="00DB761E" w:rsidTr="006553B3">
        <w:tc>
          <w:tcPr>
            <w:tcW w:w="1003" w:type="dxa"/>
          </w:tcPr>
          <w:p w:rsidR="0088640F" w:rsidRPr="00DB761E" w:rsidRDefault="0088640F" w:rsidP="00B949DC">
            <w:pPr>
              <w:rPr>
                <w:rFonts w:ascii="Arial" w:hAnsi="Arial" w:cs="Arial"/>
                <w:sz w:val="20"/>
                <w:szCs w:val="20"/>
              </w:rPr>
            </w:pPr>
            <w:r w:rsidRPr="00DB761E">
              <w:rPr>
                <w:rFonts w:ascii="Arial" w:hAnsi="Arial" w:cs="Arial"/>
                <w:sz w:val="20"/>
                <w:szCs w:val="20"/>
              </w:rPr>
              <w:t>20170101</w:t>
            </w:r>
          </w:p>
        </w:tc>
        <w:tc>
          <w:tcPr>
            <w:tcW w:w="737" w:type="dxa"/>
          </w:tcPr>
          <w:p w:rsidR="0088640F" w:rsidRPr="00DB761E" w:rsidRDefault="0088640F" w:rsidP="00B949DC">
            <w:pPr>
              <w:rPr>
                <w:rFonts w:ascii="Arial" w:hAnsi="Arial" w:cs="Arial"/>
                <w:sz w:val="20"/>
                <w:szCs w:val="20"/>
              </w:rPr>
            </w:pPr>
            <w:r w:rsidRPr="00DB761E">
              <w:rPr>
                <w:rFonts w:ascii="Arial" w:hAnsi="Arial" w:cs="Arial"/>
                <w:sz w:val="20"/>
                <w:szCs w:val="20"/>
              </w:rPr>
              <w:t>A</w:t>
            </w:r>
          </w:p>
        </w:tc>
        <w:tc>
          <w:tcPr>
            <w:tcW w:w="1390" w:type="dxa"/>
          </w:tcPr>
          <w:p w:rsidR="0088640F" w:rsidRPr="00DB761E" w:rsidRDefault="0088640F" w:rsidP="00B949DC">
            <w:pPr>
              <w:rPr>
                <w:rFonts w:ascii="Arial" w:hAnsi="Arial" w:cs="Arial"/>
                <w:sz w:val="20"/>
                <w:szCs w:val="20"/>
              </w:rPr>
            </w:pPr>
            <w:r w:rsidRPr="00DB761E">
              <w:rPr>
                <w:rFonts w:ascii="Arial" w:hAnsi="Arial" w:cs="Arial"/>
                <w:sz w:val="20"/>
                <w:szCs w:val="20"/>
              </w:rPr>
              <w:t>Accessories</w:t>
            </w:r>
          </w:p>
        </w:tc>
        <w:tc>
          <w:tcPr>
            <w:tcW w:w="1910" w:type="dxa"/>
          </w:tcPr>
          <w:p w:rsidR="0088640F" w:rsidRPr="00DB761E" w:rsidRDefault="0088640F" w:rsidP="00B949DC">
            <w:pPr>
              <w:rPr>
                <w:rFonts w:ascii="Arial" w:hAnsi="Arial" w:cs="Arial"/>
                <w:sz w:val="20"/>
                <w:szCs w:val="20"/>
              </w:rPr>
            </w:pPr>
            <w:r w:rsidRPr="00DB761E">
              <w:rPr>
                <w:rFonts w:ascii="Arial" w:hAnsi="Arial" w:cs="Arial"/>
                <w:sz w:val="20"/>
                <w:szCs w:val="20"/>
              </w:rPr>
              <w:t>-1400</w:t>
            </w:r>
          </w:p>
        </w:tc>
        <w:tc>
          <w:tcPr>
            <w:tcW w:w="1680" w:type="dxa"/>
          </w:tcPr>
          <w:p w:rsidR="0088640F" w:rsidRPr="00DB761E" w:rsidRDefault="0088640F" w:rsidP="00B949DC">
            <w:pPr>
              <w:rPr>
                <w:rFonts w:ascii="Arial" w:hAnsi="Arial" w:cs="Arial"/>
                <w:sz w:val="20"/>
                <w:szCs w:val="20"/>
              </w:rPr>
            </w:pPr>
            <w:r w:rsidRPr="00DB761E">
              <w:rPr>
                <w:rFonts w:ascii="Arial" w:hAnsi="Arial" w:cs="Arial"/>
                <w:sz w:val="20"/>
                <w:szCs w:val="20"/>
              </w:rPr>
              <w:t>1400</w:t>
            </w:r>
          </w:p>
        </w:tc>
        <w:tc>
          <w:tcPr>
            <w:tcW w:w="1373" w:type="dxa"/>
          </w:tcPr>
          <w:p w:rsidR="0088640F" w:rsidRPr="00DB761E" w:rsidRDefault="0088640F" w:rsidP="00B949DC">
            <w:pPr>
              <w:rPr>
                <w:rFonts w:ascii="Arial" w:hAnsi="Arial" w:cs="Arial"/>
                <w:sz w:val="20"/>
                <w:szCs w:val="20"/>
              </w:rPr>
            </w:pPr>
            <w:r w:rsidRPr="00DB761E">
              <w:rPr>
                <w:rFonts w:ascii="Arial" w:hAnsi="Arial" w:cs="Arial"/>
                <w:sz w:val="20"/>
                <w:szCs w:val="20"/>
              </w:rPr>
              <w:t>Minus</w:t>
            </w:r>
          </w:p>
        </w:tc>
        <w:tc>
          <w:tcPr>
            <w:tcW w:w="1375" w:type="dxa"/>
          </w:tcPr>
          <w:p w:rsidR="0088640F" w:rsidRPr="00DB761E" w:rsidRDefault="00FD792D" w:rsidP="00B949DC">
            <w:pPr>
              <w:rPr>
                <w:rFonts w:ascii="Arial" w:hAnsi="Arial" w:cs="Arial"/>
                <w:sz w:val="20"/>
                <w:szCs w:val="20"/>
              </w:rPr>
            </w:pPr>
            <w:r>
              <w:rPr>
                <w:rFonts w:ascii="Arial" w:hAnsi="Arial" w:cs="Arial"/>
                <w:sz w:val="20"/>
                <w:szCs w:val="20"/>
              </w:rPr>
              <w:t>INV</w:t>
            </w:r>
            <w:r w:rsidR="0088640F" w:rsidRPr="00DB761E">
              <w:rPr>
                <w:rFonts w:ascii="Arial" w:hAnsi="Arial" w:cs="Arial"/>
                <w:sz w:val="20"/>
                <w:szCs w:val="20"/>
              </w:rPr>
              <w:t>123M</w:t>
            </w:r>
          </w:p>
        </w:tc>
      </w:tr>
      <w:tr w:rsidR="0088640F" w:rsidRPr="00DB761E" w:rsidTr="006553B3">
        <w:tc>
          <w:tcPr>
            <w:tcW w:w="1003" w:type="dxa"/>
          </w:tcPr>
          <w:p w:rsidR="0088640F" w:rsidRPr="00DB761E" w:rsidRDefault="0088640F" w:rsidP="00B949DC">
            <w:pPr>
              <w:rPr>
                <w:rFonts w:ascii="Arial" w:hAnsi="Arial" w:cs="Arial"/>
                <w:sz w:val="20"/>
                <w:szCs w:val="20"/>
              </w:rPr>
            </w:pPr>
            <w:r w:rsidRPr="00DB761E">
              <w:rPr>
                <w:rFonts w:ascii="Arial" w:hAnsi="Arial" w:cs="Arial"/>
                <w:sz w:val="20"/>
                <w:szCs w:val="20"/>
              </w:rPr>
              <w:t>20170101</w:t>
            </w:r>
          </w:p>
        </w:tc>
        <w:tc>
          <w:tcPr>
            <w:tcW w:w="737" w:type="dxa"/>
          </w:tcPr>
          <w:p w:rsidR="0088640F" w:rsidRPr="00DB761E" w:rsidRDefault="009E4633" w:rsidP="00B949DC">
            <w:pPr>
              <w:rPr>
                <w:rFonts w:ascii="Arial" w:hAnsi="Arial" w:cs="Arial"/>
                <w:sz w:val="20"/>
                <w:szCs w:val="20"/>
              </w:rPr>
            </w:pPr>
            <w:r w:rsidRPr="00DB761E">
              <w:rPr>
                <w:rFonts w:ascii="Arial" w:hAnsi="Arial" w:cs="Arial"/>
                <w:sz w:val="20"/>
                <w:szCs w:val="20"/>
              </w:rPr>
              <w:t>A</w:t>
            </w:r>
          </w:p>
        </w:tc>
        <w:tc>
          <w:tcPr>
            <w:tcW w:w="1390" w:type="dxa"/>
          </w:tcPr>
          <w:p w:rsidR="0088640F" w:rsidRPr="00DB761E" w:rsidRDefault="0088640F" w:rsidP="00B949DC">
            <w:pPr>
              <w:rPr>
                <w:rFonts w:ascii="Arial" w:hAnsi="Arial" w:cs="Arial"/>
                <w:sz w:val="20"/>
                <w:szCs w:val="20"/>
              </w:rPr>
            </w:pPr>
            <w:r w:rsidRPr="00DB761E">
              <w:rPr>
                <w:rFonts w:ascii="Arial" w:hAnsi="Arial" w:cs="Arial"/>
                <w:sz w:val="20"/>
                <w:szCs w:val="20"/>
              </w:rPr>
              <w:t>Footwear</w:t>
            </w:r>
          </w:p>
        </w:tc>
        <w:tc>
          <w:tcPr>
            <w:tcW w:w="1910" w:type="dxa"/>
          </w:tcPr>
          <w:p w:rsidR="0088640F" w:rsidRPr="00DB761E" w:rsidRDefault="0088640F" w:rsidP="00B949DC">
            <w:pPr>
              <w:rPr>
                <w:rFonts w:ascii="Arial" w:hAnsi="Arial" w:cs="Arial"/>
                <w:sz w:val="20"/>
                <w:szCs w:val="20"/>
              </w:rPr>
            </w:pPr>
            <w:r w:rsidRPr="00DB761E">
              <w:rPr>
                <w:rFonts w:ascii="Arial" w:hAnsi="Arial" w:cs="Arial"/>
                <w:sz w:val="20"/>
                <w:szCs w:val="20"/>
              </w:rPr>
              <w:t>1850</w:t>
            </w:r>
          </w:p>
        </w:tc>
        <w:tc>
          <w:tcPr>
            <w:tcW w:w="1680" w:type="dxa"/>
          </w:tcPr>
          <w:p w:rsidR="0088640F" w:rsidRPr="00DB761E" w:rsidRDefault="0088640F" w:rsidP="00B949DC">
            <w:pPr>
              <w:rPr>
                <w:rFonts w:ascii="Arial" w:hAnsi="Arial" w:cs="Arial"/>
                <w:sz w:val="20"/>
                <w:szCs w:val="20"/>
              </w:rPr>
            </w:pPr>
            <w:r w:rsidRPr="00DB761E">
              <w:rPr>
                <w:rFonts w:ascii="Arial" w:hAnsi="Arial" w:cs="Arial"/>
                <w:sz w:val="20"/>
                <w:szCs w:val="20"/>
              </w:rPr>
              <w:t>1850</w:t>
            </w:r>
          </w:p>
        </w:tc>
        <w:tc>
          <w:tcPr>
            <w:tcW w:w="1373" w:type="dxa"/>
          </w:tcPr>
          <w:p w:rsidR="0088640F" w:rsidRPr="00DB761E" w:rsidRDefault="0088640F" w:rsidP="00B949DC">
            <w:pPr>
              <w:rPr>
                <w:rFonts w:ascii="Arial" w:hAnsi="Arial" w:cs="Arial"/>
                <w:sz w:val="20"/>
                <w:szCs w:val="20"/>
              </w:rPr>
            </w:pPr>
            <w:r w:rsidRPr="00DB761E">
              <w:rPr>
                <w:rFonts w:ascii="Arial" w:hAnsi="Arial" w:cs="Arial"/>
                <w:sz w:val="20"/>
                <w:szCs w:val="20"/>
              </w:rPr>
              <w:t>Plus</w:t>
            </w:r>
          </w:p>
        </w:tc>
        <w:tc>
          <w:tcPr>
            <w:tcW w:w="1375" w:type="dxa"/>
          </w:tcPr>
          <w:p w:rsidR="0088640F" w:rsidRPr="00DB761E" w:rsidRDefault="00FD792D" w:rsidP="00B949DC">
            <w:pPr>
              <w:rPr>
                <w:rFonts w:ascii="Arial" w:hAnsi="Arial" w:cs="Arial"/>
                <w:sz w:val="20"/>
                <w:szCs w:val="20"/>
              </w:rPr>
            </w:pPr>
            <w:r>
              <w:rPr>
                <w:rFonts w:ascii="Arial" w:hAnsi="Arial" w:cs="Arial"/>
                <w:sz w:val="20"/>
                <w:szCs w:val="20"/>
              </w:rPr>
              <w:t>INV</w:t>
            </w:r>
            <w:r w:rsidR="009E4633" w:rsidRPr="00DB761E">
              <w:rPr>
                <w:rFonts w:ascii="Arial" w:hAnsi="Arial" w:cs="Arial"/>
                <w:sz w:val="20"/>
                <w:szCs w:val="20"/>
              </w:rPr>
              <w:t>123P</w:t>
            </w:r>
          </w:p>
        </w:tc>
      </w:tr>
      <w:tr w:rsidR="0088640F" w:rsidRPr="00DB761E" w:rsidTr="006553B3">
        <w:tc>
          <w:tcPr>
            <w:tcW w:w="1003" w:type="dxa"/>
          </w:tcPr>
          <w:p w:rsidR="0088640F" w:rsidRPr="00DB761E" w:rsidRDefault="0088640F" w:rsidP="00B949DC">
            <w:pPr>
              <w:rPr>
                <w:rFonts w:ascii="Arial" w:hAnsi="Arial" w:cs="Arial"/>
                <w:sz w:val="20"/>
                <w:szCs w:val="20"/>
              </w:rPr>
            </w:pPr>
            <w:r w:rsidRPr="00DB761E">
              <w:rPr>
                <w:rFonts w:ascii="Arial" w:hAnsi="Arial" w:cs="Arial"/>
                <w:sz w:val="20"/>
                <w:szCs w:val="20"/>
              </w:rPr>
              <w:t>20170101</w:t>
            </w:r>
          </w:p>
        </w:tc>
        <w:tc>
          <w:tcPr>
            <w:tcW w:w="737" w:type="dxa"/>
          </w:tcPr>
          <w:p w:rsidR="0088640F" w:rsidRPr="00DB761E" w:rsidRDefault="009E4633" w:rsidP="00B949DC">
            <w:pPr>
              <w:rPr>
                <w:rFonts w:ascii="Arial" w:hAnsi="Arial" w:cs="Arial"/>
                <w:sz w:val="20"/>
                <w:szCs w:val="20"/>
              </w:rPr>
            </w:pPr>
            <w:r w:rsidRPr="00DB761E">
              <w:rPr>
                <w:rFonts w:ascii="Arial" w:hAnsi="Arial" w:cs="Arial"/>
                <w:sz w:val="20"/>
                <w:szCs w:val="20"/>
              </w:rPr>
              <w:t>A</w:t>
            </w:r>
          </w:p>
        </w:tc>
        <w:tc>
          <w:tcPr>
            <w:tcW w:w="1390" w:type="dxa"/>
          </w:tcPr>
          <w:p w:rsidR="0088640F" w:rsidRPr="00DB761E" w:rsidRDefault="009E4633" w:rsidP="00B949DC">
            <w:pPr>
              <w:rPr>
                <w:rFonts w:ascii="Arial" w:hAnsi="Arial" w:cs="Arial"/>
                <w:sz w:val="20"/>
                <w:szCs w:val="20"/>
              </w:rPr>
            </w:pPr>
            <w:r w:rsidRPr="00DB761E">
              <w:rPr>
                <w:rFonts w:ascii="Arial" w:hAnsi="Arial" w:cs="Arial"/>
                <w:sz w:val="20"/>
                <w:szCs w:val="20"/>
              </w:rPr>
              <w:t>Footwear</w:t>
            </w:r>
          </w:p>
        </w:tc>
        <w:tc>
          <w:tcPr>
            <w:tcW w:w="1910" w:type="dxa"/>
          </w:tcPr>
          <w:p w:rsidR="0088640F" w:rsidRPr="00DB761E" w:rsidRDefault="0088640F" w:rsidP="00B949DC">
            <w:pPr>
              <w:rPr>
                <w:rFonts w:ascii="Arial" w:hAnsi="Arial" w:cs="Arial"/>
                <w:sz w:val="20"/>
                <w:szCs w:val="20"/>
              </w:rPr>
            </w:pPr>
            <w:r w:rsidRPr="00DB761E">
              <w:rPr>
                <w:rFonts w:ascii="Arial" w:hAnsi="Arial" w:cs="Arial"/>
                <w:sz w:val="20"/>
                <w:szCs w:val="20"/>
              </w:rPr>
              <w:t>-1410</w:t>
            </w:r>
          </w:p>
        </w:tc>
        <w:tc>
          <w:tcPr>
            <w:tcW w:w="1680" w:type="dxa"/>
          </w:tcPr>
          <w:p w:rsidR="0088640F" w:rsidRPr="00DB761E" w:rsidRDefault="0088640F" w:rsidP="00B949DC">
            <w:pPr>
              <w:rPr>
                <w:rFonts w:ascii="Arial" w:hAnsi="Arial" w:cs="Arial"/>
                <w:sz w:val="20"/>
                <w:szCs w:val="20"/>
              </w:rPr>
            </w:pPr>
            <w:r w:rsidRPr="00DB761E">
              <w:rPr>
                <w:rFonts w:ascii="Arial" w:hAnsi="Arial" w:cs="Arial"/>
                <w:sz w:val="20"/>
                <w:szCs w:val="20"/>
              </w:rPr>
              <w:t>1410</w:t>
            </w:r>
          </w:p>
        </w:tc>
        <w:tc>
          <w:tcPr>
            <w:tcW w:w="1373" w:type="dxa"/>
          </w:tcPr>
          <w:p w:rsidR="0088640F" w:rsidRPr="00DB761E" w:rsidRDefault="0088640F" w:rsidP="00B949DC">
            <w:pPr>
              <w:rPr>
                <w:rFonts w:ascii="Arial" w:hAnsi="Arial" w:cs="Arial"/>
                <w:sz w:val="20"/>
                <w:szCs w:val="20"/>
              </w:rPr>
            </w:pPr>
            <w:r w:rsidRPr="00DB761E">
              <w:rPr>
                <w:rFonts w:ascii="Arial" w:hAnsi="Arial" w:cs="Arial"/>
                <w:sz w:val="20"/>
                <w:szCs w:val="20"/>
              </w:rPr>
              <w:t>Minus</w:t>
            </w:r>
          </w:p>
        </w:tc>
        <w:tc>
          <w:tcPr>
            <w:tcW w:w="1375" w:type="dxa"/>
          </w:tcPr>
          <w:p w:rsidR="0088640F" w:rsidRPr="00DB761E" w:rsidRDefault="00FD792D" w:rsidP="00B949DC">
            <w:pPr>
              <w:rPr>
                <w:rFonts w:ascii="Arial" w:hAnsi="Arial" w:cs="Arial"/>
                <w:sz w:val="20"/>
                <w:szCs w:val="20"/>
              </w:rPr>
            </w:pPr>
            <w:r>
              <w:rPr>
                <w:rFonts w:ascii="Arial" w:hAnsi="Arial" w:cs="Arial"/>
                <w:sz w:val="20"/>
                <w:szCs w:val="20"/>
              </w:rPr>
              <w:t>INV</w:t>
            </w:r>
            <w:r w:rsidR="0088640F" w:rsidRPr="00DB761E">
              <w:rPr>
                <w:rFonts w:ascii="Arial" w:hAnsi="Arial" w:cs="Arial"/>
                <w:sz w:val="20"/>
                <w:szCs w:val="20"/>
              </w:rPr>
              <w:t>12</w:t>
            </w:r>
            <w:r w:rsidR="009E4633" w:rsidRPr="00DB761E">
              <w:rPr>
                <w:rFonts w:ascii="Arial" w:hAnsi="Arial" w:cs="Arial"/>
                <w:sz w:val="20"/>
                <w:szCs w:val="20"/>
              </w:rPr>
              <w:t>3</w:t>
            </w:r>
            <w:r w:rsidR="0088640F" w:rsidRPr="00DB761E">
              <w:rPr>
                <w:rFonts w:ascii="Arial" w:hAnsi="Arial" w:cs="Arial"/>
                <w:sz w:val="20"/>
                <w:szCs w:val="20"/>
              </w:rPr>
              <w:t>M</w:t>
            </w:r>
          </w:p>
        </w:tc>
      </w:tr>
    </w:tbl>
    <w:p w:rsidR="00A36824" w:rsidRPr="00DB761E" w:rsidRDefault="00A36824" w:rsidP="001F402F">
      <w:pPr>
        <w:rPr>
          <w:rFonts w:ascii="Arial" w:hAnsi="Arial" w:cs="Arial"/>
          <w:sz w:val="20"/>
          <w:szCs w:val="20"/>
        </w:rPr>
      </w:pPr>
    </w:p>
    <w:p w:rsidR="00002134" w:rsidRPr="00DB761E" w:rsidRDefault="003874D6" w:rsidP="003A6EB2">
      <w:pPr>
        <w:pStyle w:val="Heading3"/>
      </w:pPr>
      <w:proofErr w:type="spellStart"/>
      <w:r w:rsidRPr="00DB761E">
        <w:t>Retail</w:t>
      </w:r>
      <w:r w:rsidR="00455F54">
        <w:t>p</w:t>
      </w:r>
      <w:r w:rsidRPr="00DB761E">
        <w:t>ro_</w:t>
      </w:r>
      <w:r w:rsidR="00002134" w:rsidRPr="003A6EB2">
        <w:t>SALES</w:t>
      </w:r>
      <w:r w:rsidR="00002134" w:rsidRPr="00DB761E">
        <w:t>_SYNC</w:t>
      </w:r>
      <w:proofErr w:type="spellEnd"/>
      <w:r w:rsidR="00002134" w:rsidRPr="00DB761E">
        <w:t xml:space="preserve"> Table</w:t>
      </w:r>
    </w:p>
    <w:tbl>
      <w:tblPr>
        <w:tblStyle w:val="TableGrid"/>
        <w:tblW w:w="9576" w:type="dxa"/>
        <w:tblInd w:w="108" w:type="dxa"/>
        <w:tblLook w:val="04A0" w:firstRow="1" w:lastRow="0" w:firstColumn="1" w:lastColumn="0" w:noHBand="0" w:noVBand="1"/>
      </w:tblPr>
      <w:tblGrid>
        <w:gridCol w:w="2628"/>
        <w:gridCol w:w="3756"/>
        <w:gridCol w:w="3192"/>
      </w:tblGrid>
      <w:tr w:rsidR="002F2F11" w:rsidRPr="00DB761E" w:rsidTr="00871DE9">
        <w:tc>
          <w:tcPr>
            <w:tcW w:w="2628" w:type="dxa"/>
          </w:tcPr>
          <w:p w:rsidR="002F2F11" w:rsidRPr="00DB761E" w:rsidRDefault="002F2F11" w:rsidP="00026F5F">
            <w:pPr>
              <w:rPr>
                <w:rFonts w:ascii="Arial" w:hAnsi="Arial" w:cs="Arial"/>
                <w:b/>
                <w:sz w:val="20"/>
                <w:szCs w:val="20"/>
              </w:rPr>
            </w:pPr>
            <w:r w:rsidRPr="00DB761E">
              <w:rPr>
                <w:rFonts w:ascii="Arial" w:hAnsi="Arial" w:cs="Arial"/>
                <w:b/>
                <w:sz w:val="20"/>
                <w:szCs w:val="20"/>
              </w:rPr>
              <w:t>Table Name</w:t>
            </w:r>
          </w:p>
        </w:tc>
        <w:tc>
          <w:tcPr>
            <w:tcW w:w="3756" w:type="dxa"/>
          </w:tcPr>
          <w:p w:rsidR="002F2F11" w:rsidRPr="00DB761E" w:rsidRDefault="002F2F11" w:rsidP="00026F5F">
            <w:pPr>
              <w:rPr>
                <w:rFonts w:ascii="Arial" w:hAnsi="Arial" w:cs="Arial"/>
                <w:b/>
                <w:sz w:val="20"/>
                <w:szCs w:val="20"/>
              </w:rPr>
            </w:pPr>
            <w:r w:rsidRPr="00DB761E">
              <w:rPr>
                <w:rFonts w:ascii="Arial" w:hAnsi="Arial" w:cs="Arial"/>
                <w:b/>
                <w:sz w:val="20"/>
                <w:szCs w:val="20"/>
              </w:rPr>
              <w:t>Remarks</w:t>
            </w:r>
          </w:p>
        </w:tc>
        <w:tc>
          <w:tcPr>
            <w:tcW w:w="3192" w:type="dxa"/>
          </w:tcPr>
          <w:p w:rsidR="002F2F11" w:rsidRPr="00DB761E" w:rsidRDefault="002F2F11" w:rsidP="00026F5F">
            <w:pPr>
              <w:rPr>
                <w:rFonts w:ascii="Arial" w:hAnsi="Arial" w:cs="Arial"/>
                <w:b/>
                <w:sz w:val="20"/>
                <w:szCs w:val="20"/>
              </w:rPr>
            </w:pPr>
            <w:r w:rsidRPr="00DB761E">
              <w:rPr>
                <w:rFonts w:ascii="Arial" w:hAnsi="Arial" w:cs="Arial"/>
                <w:b/>
                <w:sz w:val="20"/>
                <w:szCs w:val="20"/>
              </w:rPr>
              <w:t>Sample Value</w:t>
            </w:r>
          </w:p>
        </w:tc>
      </w:tr>
      <w:tr w:rsidR="002F2F11" w:rsidRPr="00DB761E" w:rsidTr="00871DE9">
        <w:tc>
          <w:tcPr>
            <w:tcW w:w="2628" w:type="dxa"/>
          </w:tcPr>
          <w:p w:rsidR="002F2F11" w:rsidRPr="00DB761E" w:rsidRDefault="002F2F11" w:rsidP="00026F5F">
            <w:pPr>
              <w:rPr>
                <w:rFonts w:ascii="Arial" w:hAnsi="Arial" w:cs="Arial"/>
                <w:sz w:val="20"/>
                <w:szCs w:val="20"/>
              </w:rPr>
            </w:pPr>
            <w:proofErr w:type="spellStart"/>
            <w:r w:rsidRPr="00DB761E">
              <w:rPr>
                <w:rFonts w:ascii="Arial" w:hAnsi="Arial" w:cs="Arial"/>
                <w:sz w:val="20"/>
                <w:szCs w:val="20"/>
              </w:rPr>
              <w:t>Inv</w:t>
            </w:r>
            <w:r w:rsidR="00A90ABE" w:rsidRPr="00DB761E">
              <w:rPr>
                <w:rFonts w:ascii="Arial" w:hAnsi="Arial" w:cs="Arial"/>
                <w:sz w:val="20"/>
                <w:szCs w:val="20"/>
              </w:rPr>
              <w:t>c</w:t>
            </w:r>
            <w:r w:rsidRPr="00DB761E">
              <w:rPr>
                <w:rFonts w:ascii="Arial" w:hAnsi="Arial" w:cs="Arial"/>
                <w:sz w:val="20"/>
                <w:szCs w:val="20"/>
              </w:rPr>
              <w:t>_sid</w:t>
            </w:r>
            <w:proofErr w:type="spellEnd"/>
          </w:p>
        </w:tc>
        <w:tc>
          <w:tcPr>
            <w:tcW w:w="3756" w:type="dxa"/>
          </w:tcPr>
          <w:p w:rsidR="002F2F11" w:rsidRPr="00DB761E" w:rsidRDefault="002F2F11" w:rsidP="00026F5F">
            <w:pPr>
              <w:rPr>
                <w:rFonts w:ascii="Arial" w:hAnsi="Arial" w:cs="Arial"/>
                <w:sz w:val="20"/>
                <w:szCs w:val="20"/>
              </w:rPr>
            </w:pPr>
            <w:r w:rsidRPr="00DB761E">
              <w:rPr>
                <w:rFonts w:ascii="Arial" w:hAnsi="Arial" w:cs="Arial"/>
                <w:sz w:val="20"/>
                <w:szCs w:val="20"/>
              </w:rPr>
              <w:t>SID of Invoice in Retail Pro</w:t>
            </w:r>
          </w:p>
        </w:tc>
        <w:tc>
          <w:tcPr>
            <w:tcW w:w="3192" w:type="dxa"/>
          </w:tcPr>
          <w:p w:rsidR="002F2F11" w:rsidRPr="00DB761E" w:rsidRDefault="002F2F11" w:rsidP="00026F5F">
            <w:pPr>
              <w:rPr>
                <w:rFonts w:ascii="Arial" w:hAnsi="Arial" w:cs="Arial"/>
                <w:sz w:val="20"/>
                <w:szCs w:val="20"/>
              </w:rPr>
            </w:pPr>
          </w:p>
        </w:tc>
      </w:tr>
      <w:tr w:rsidR="002F2F11" w:rsidRPr="00DB761E" w:rsidTr="00871DE9">
        <w:tc>
          <w:tcPr>
            <w:tcW w:w="2628" w:type="dxa"/>
          </w:tcPr>
          <w:p w:rsidR="002F2F11" w:rsidRPr="00DB761E" w:rsidRDefault="002F2F11" w:rsidP="00026F5F">
            <w:pPr>
              <w:rPr>
                <w:rFonts w:ascii="Arial" w:hAnsi="Arial" w:cs="Arial"/>
                <w:sz w:val="20"/>
                <w:szCs w:val="20"/>
              </w:rPr>
            </w:pPr>
            <w:r w:rsidRPr="00DB761E">
              <w:rPr>
                <w:rFonts w:ascii="Arial" w:hAnsi="Arial" w:cs="Arial"/>
                <w:sz w:val="20"/>
                <w:szCs w:val="20"/>
              </w:rPr>
              <w:t>SID</w:t>
            </w:r>
          </w:p>
        </w:tc>
        <w:tc>
          <w:tcPr>
            <w:tcW w:w="3756" w:type="dxa"/>
          </w:tcPr>
          <w:p w:rsidR="002F2F11" w:rsidRPr="00DB761E" w:rsidRDefault="002F2F11" w:rsidP="00026F5F">
            <w:pPr>
              <w:rPr>
                <w:rFonts w:ascii="Arial" w:hAnsi="Arial" w:cs="Arial"/>
                <w:sz w:val="20"/>
                <w:szCs w:val="20"/>
              </w:rPr>
            </w:pPr>
            <w:r w:rsidRPr="00DB761E">
              <w:rPr>
                <w:rFonts w:ascii="Arial" w:hAnsi="Arial" w:cs="Arial"/>
                <w:sz w:val="20"/>
                <w:szCs w:val="20"/>
              </w:rPr>
              <w:t>INV+SID of any invoice in the group</w:t>
            </w:r>
          </w:p>
        </w:tc>
        <w:tc>
          <w:tcPr>
            <w:tcW w:w="3192" w:type="dxa"/>
          </w:tcPr>
          <w:p w:rsidR="002F2F11" w:rsidRPr="00DB761E" w:rsidRDefault="002F2F11" w:rsidP="00026F5F">
            <w:pPr>
              <w:rPr>
                <w:rFonts w:ascii="Arial" w:hAnsi="Arial" w:cs="Arial"/>
                <w:sz w:val="20"/>
                <w:szCs w:val="20"/>
              </w:rPr>
            </w:pPr>
            <w:r w:rsidRPr="00DB761E">
              <w:rPr>
                <w:rFonts w:ascii="Arial" w:hAnsi="Arial" w:cs="Arial"/>
                <w:sz w:val="20"/>
                <w:szCs w:val="20"/>
              </w:rPr>
              <w:t>INV75382785716789</w:t>
            </w:r>
          </w:p>
        </w:tc>
      </w:tr>
      <w:tr w:rsidR="002F2F11" w:rsidRPr="00DB761E" w:rsidTr="00871DE9">
        <w:tc>
          <w:tcPr>
            <w:tcW w:w="2628" w:type="dxa"/>
          </w:tcPr>
          <w:p w:rsidR="002F2F11" w:rsidRPr="00DB761E" w:rsidRDefault="00223FF7" w:rsidP="00026F5F">
            <w:pPr>
              <w:rPr>
                <w:rFonts w:ascii="Arial" w:hAnsi="Arial" w:cs="Arial"/>
                <w:sz w:val="20"/>
                <w:szCs w:val="20"/>
              </w:rPr>
            </w:pPr>
            <w:r w:rsidRPr="00DB761E">
              <w:rPr>
                <w:rFonts w:ascii="Arial" w:hAnsi="Arial" w:cs="Arial"/>
                <w:sz w:val="20"/>
                <w:szCs w:val="20"/>
              </w:rPr>
              <w:t>Processed</w:t>
            </w:r>
          </w:p>
        </w:tc>
        <w:tc>
          <w:tcPr>
            <w:tcW w:w="3756" w:type="dxa"/>
          </w:tcPr>
          <w:p w:rsidR="002F2F11" w:rsidRPr="00DB761E" w:rsidRDefault="0042151A" w:rsidP="00026F5F">
            <w:pPr>
              <w:rPr>
                <w:rFonts w:ascii="Arial" w:hAnsi="Arial" w:cs="Arial"/>
                <w:sz w:val="20"/>
                <w:szCs w:val="20"/>
              </w:rPr>
            </w:pPr>
            <w:r w:rsidRPr="00DB761E">
              <w:rPr>
                <w:rFonts w:ascii="Arial" w:hAnsi="Arial" w:cs="Arial"/>
                <w:sz w:val="20"/>
                <w:szCs w:val="20"/>
              </w:rPr>
              <w:t>Y for yes, N for No</w:t>
            </w:r>
          </w:p>
        </w:tc>
        <w:tc>
          <w:tcPr>
            <w:tcW w:w="3192" w:type="dxa"/>
          </w:tcPr>
          <w:p w:rsidR="002F2F11" w:rsidRPr="00DB761E" w:rsidRDefault="0042151A" w:rsidP="00026F5F">
            <w:pPr>
              <w:rPr>
                <w:rFonts w:ascii="Arial" w:hAnsi="Arial" w:cs="Arial"/>
                <w:sz w:val="20"/>
                <w:szCs w:val="20"/>
              </w:rPr>
            </w:pPr>
            <w:r w:rsidRPr="00DB761E">
              <w:rPr>
                <w:rFonts w:ascii="Arial" w:hAnsi="Arial" w:cs="Arial"/>
                <w:sz w:val="20"/>
                <w:szCs w:val="20"/>
              </w:rPr>
              <w:t>Y or N</w:t>
            </w:r>
          </w:p>
        </w:tc>
      </w:tr>
      <w:tr w:rsidR="000F045B" w:rsidRPr="00DB761E" w:rsidTr="00871DE9">
        <w:tc>
          <w:tcPr>
            <w:tcW w:w="2628" w:type="dxa"/>
          </w:tcPr>
          <w:p w:rsidR="000F045B" w:rsidRPr="00DB761E" w:rsidRDefault="000F045B" w:rsidP="000F045B">
            <w:pPr>
              <w:rPr>
                <w:rFonts w:ascii="Arial" w:hAnsi="Arial" w:cs="Arial"/>
                <w:sz w:val="20"/>
                <w:szCs w:val="20"/>
              </w:rPr>
            </w:pPr>
            <w:r w:rsidRPr="00DB761E">
              <w:rPr>
                <w:rFonts w:ascii="Arial" w:hAnsi="Arial" w:cs="Arial"/>
                <w:sz w:val="20"/>
                <w:szCs w:val="20"/>
              </w:rPr>
              <w:t>Date</w:t>
            </w:r>
          </w:p>
        </w:tc>
        <w:tc>
          <w:tcPr>
            <w:tcW w:w="3756" w:type="dxa"/>
          </w:tcPr>
          <w:p w:rsidR="000F045B" w:rsidRPr="00DB761E" w:rsidRDefault="000F045B" w:rsidP="000F045B">
            <w:pPr>
              <w:rPr>
                <w:rFonts w:ascii="Arial" w:hAnsi="Arial" w:cs="Arial"/>
                <w:sz w:val="20"/>
                <w:szCs w:val="20"/>
              </w:rPr>
            </w:pPr>
            <w:r w:rsidRPr="00DB761E">
              <w:rPr>
                <w:rFonts w:ascii="Arial" w:hAnsi="Arial" w:cs="Arial"/>
                <w:sz w:val="20"/>
                <w:szCs w:val="20"/>
              </w:rPr>
              <w:t xml:space="preserve">YYYYMMDD format </w:t>
            </w:r>
          </w:p>
        </w:tc>
        <w:tc>
          <w:tcPr>
            <w:tcW w:w="3192" w:type="dxa"/>
          </w:tcPr>
          <w:p w:rsidR="000F045B" w:rsidRPr="00DB761E" w:rsidRDefault="000F045B" w:rsidP="000F045B">
            <w:pPr>
              <w:rPr>
                <w:rFonts w:ascii="Arial" w:hAnsi="Arial" w:cs="Arial"/>
                <w:sz w:val="20"/>
                <w:szCs w:val="20"/>
              </w:rPr>
            </w:pPr>
            <w:r w:rsidRPr="00DB761E">
              <w:rPr>
                <w:rFonts w:ascii="Arial" w:hAnsi="Arial" w:cs="Arial"/>
                <w:sz w:val="20"/>
                <w:szCs w:val="20"/>
              </w:rPr>
              <w:t>20171021</w:t>
            </w:r>
          </w:p>
        </w:tc>
      </w:tr>
      <w:tr w:rsidR="000F045B" w:rsidRPr="00DB761E" w:rsidTr="00871DE9">
        <w:tc>
          <w:tcPr>
            <w:tcW w:w="2628" w:type="dxa"/>
          </w:tcPr>
          <w:p w:rsidR="000F045B" w:rsidRPr="00DB761E" w:rsidRDefault="000F045B" w:rsidP="000F045B">
            <w:pPr>
              <w:rPr>
                <w:rFonts w:ascii="Arial" w:hAnsi="Arial" w:cs="Arial"/>
                <w:sz w:val="20"/>
                <w:szCs w:val="20"/>
              </w:rPr>
            </w:pPr>
            <w:proofErr w:type="spellStart"/>
            <w:r w:rsidRPr="00DB761E">
              <w:rPr>
                <w:rFonts w:ascii="Arial" w:hAnsi="Arial" w:cs="Arial"/>
                <w:sz w:val="20"/>
                <w:szCs w:val="20"/>
              </w:rPr>
              <w:t>StoreCode</w:t>
            </w:r>
            <w:proofErr w:type="spellEnd"/>
          </w:p>
        </w:tc>
        <w:tc>
          <w:tcPr>
            <w:tcW w:w="3756" w:type="dxa"/>
          </w:tcPr>
          <w:p w:rsidR="000F045B" w:rsidRPr="00DB761E" w:rsidRDefault="000F045B" w:rsidP="000F045B">
            <w:pPr>
              <w:rPr>
                <w:rFonts w:ascii="Arial" w:hAnsi="Arial" w:cs="Arial"/>
                <w:sz w:val="20"/>
                <w:szCs w:val="20"/>
              </w:rPr>
            </w:pPr>
            <w:r w:rsidRPr="00DB761E">
              <w:rPr>
                <w:rFonts w:ascii="Arial" w:hAnsi="Arial" w:cs="Arial"/>
                <w:sz w:val="20"/>
                <w:szCs w:val="20"/>
              </w:rPr>
              <w:t>3-character with ‘0’ padding</w:t>
            </w:r>
          </w:p>
        </w:tc>
        <w:tc>
          <w:tcPr>
            <w:tcW w:w="3192" w:type="dxa"/>
          </w:tcPr>
          <w:p w:rsidR="000F045B" w:rsidRPr="00DB761E" w:rsidRDefault="000F045B" w:rsidP="000F045B">
            <w:pPr>
              <w:rPr>
                <w:rFonts w:ascii="Arial" w:hAnsi="Arial" w:cs="Arial"/>
                <w:sz w:val="20"/>
                <w:szCs w:val="20"/>
              </w:rPr>
            </w:pPr>
            <w:r w:rsidRPr="00DB761E">
              <w:rPr>
                <w:rFonts w:ascii="Arial" w:hAnsi="Arial" w:cs="Arial"/>
                <w:sz w:val="20"/>
                <w:szCs w:val="20"/>
              </w:rPr>
              <w:t>001</w:t>
            </w:r>
          </w:p>
        </w:tc>
      </w:tr>
      <w:tr w:rsidR="000F045B" w:rsidRPr="00DB761E" w:rsidTr="00871DE9">
        <w:tc>
          <w:tcPr>
            <w:tcW w:w="2628" w:type="dxa"/>
          </w:tcPr>
          <w:p w:rsidR="000F045B" w:rsidRPr="00DB761E" w:rsidRDefault="000F045B" w:rsidP="000F045B">
            <w:pPr>
              <w:rPr>
                <w:rFonts w:ascii="Arial" w:hAnsi="Arial" w:cs="Arial"/>
                <w:sz w:val="20"/>
                <w:szCs w:val="20"/>
              </w:rPr>
            </w:pPr>
            <w:r w:rsidRPr="00DB761E">
              <w:rPr>
                <w:rFonts w:ascii="Arial" w:hAnsi="Arial" w:cs="Arial"/>
                <w:sz w:val="20"/>
                <w:szCs w:val="20"/>
              </w:rPr>
              <w:t>Subsidiary</w:t>
            </w:r>
          </w:p>
        </w:tc>
        <w:tc>
          <w:tcPr>
            <w:tcW w:w="3756" w:type="dxa"/>
          </w:tcPr>
          <w:p w:rsidR="000F045B" w:rsidRPr="00DB761E" w:rsidRDefault="000F045B" w:rsidP="000F045B">
            <w:pPr>
              <w:rPr>
                <w:rFonts w:ascii="Arial" w:hAnsi="Arial" w:cs="Arial"/>
                <w:sz w:val="20"/>
                <w:szCs w:val="20"/>
              </w:rPr>
            </w:pPr>
            <w:r w:rsidRPr="00DB761E">
              <w:rPr>
                <w:rFonts w:ascii="Arial" w:hAnsi="Arial" w:cs="Arial"/>
                <w:sz w:val="20"/>
                <w:szCs w:val="20"/>
              </w:rPr>
              <w:t>Subsidiary number (Integer)</w:t>
            </w:r>
          </w:p>
        </w:tc>
        <w:tc>
          <w:tcPr>
            <w:tcW w:w="3192" w:type="dxa"/>
          </w:tcPr>
          <w:p w:rsidR="000F045B" w:rsidRPr="00DB761E" w:rsidRDefault="000F045B" w:rsidP="000F045B">
            <w:pPr>
              <w:rPr>
                <w:rFonts w:ascii="Arial" w:hAnsi="Arial" w:cs="Arial"/>
                <w:sz w:val="20"/>
                <w:szCs w:val="20"/>
              </w:rPr>
            </w:pPr>
            <w:r w:rsidRPr="00DB761E">
              <w:rPr>
                <w:rFonts w:ascii="Arial" w:hAnsi="Arial" w:cs="Arial"/>
                <w:sz w:val="20"/>
                <w:szCs w:val="20"/>
              </w:rPr>
              <w:t>1</w:t>
            </w:r>
          </w:p>
        </w:tc>
      </w:tr>
      <w:tr w:rsidR="00871DE9" w:rsidRPr="00DB761E" w:rsidTr="00871DE9">
        <w:tc>
          <w:tcPr>
            <w:tcW w:w="2628" w:type="dxa"/>
          </w:tcPr>
          <w:p w:rsidR="00871DE9" w:rsidRPr="00DB761E" w:rsidRDefault="00871DE9" w:rsidP="00871DE9">
            <w:pPr>
              <w:rPr>
                <w:rFonts w:ascii="Arial" w:hAnsi="Arial" w:cs="Arial"/>
                <w:sz w:val="20"/>
                <w:szCs w:val="20"/>
              </w:rPr>
            </w:pPr>
            <w:proofErr w:type="spellStart"/>
            <w:r>
              <w:rPr>
                <w:rFonts w:ascii="Arial" w:hAnsi="Arial" w:cs="Arial"/>
                <w:sz w:val="20"/>
                <w:szCs w:val="20"/>
              </w:rPr>
              <w:t>CardCode</w:t>
            </w:r>
            <w:proofErr w:type="spellEnd"/>
          </w:p>
        </w:tc>
        <w:tc>
          <w:tcPr>
            <w:tcW w:w="3756" w:type="dxa"/>
          </w:tcPr>
          <w:p w:rsidR="00871DE9" w:rsidRPr="00DB761E" w:rsidRDefault="00871DE9" w:rsidP="00871DE9">
            <w:pPr>
              <w:rPr>
                <w:rFonts w:ascii="Arial" w:hAnsi="Arial" w:cs="Arial"/>
                <w:sz w:val="20"/>
                <w:szCs w:val="20"/>
              </w:rPr>
            </w:pPr>
            <w:proofErr w:type="spellStart"/>
            <w:r>
              <w:rPr>
                <w:rFonts w:ascii="Arial" w:hAnsi="Arial" w:cs="Arial"/>
                <w:sz w:val="20"/>
                <w:szCs w:val="20"/>
              </w:rPr>
              <w:t>Glob_store_code</w:t>
            </w:r>
            <w:proofErr w:type="spellEnd"/>
            <w:r>
              <w:rPr>
                <w:rFonts w:ascii="Arial" w:hAnsi="Arial" w:cs="Arial"/>
                <w:sz w:val="20"/>
                <w:szCs w:val="20"/>
              </w:rPr>
              <w:t xml:space="preserve"> field</w:t>
            </w:r>
          </w:p>
        </w:tc>
        <w:tc>
          <w:tcPr>
            <w:tcW w:w="3192" w:type="dxa"/>
          </w:tcPr>
          <w:p w:rsidR="00871DE9" w:rsidRPr="00DB761E" w:rsidRDefault="00871DE9" w:rsidP="00871DE9">
            <w:pPr>
              <w:rPr>
                <w:rFonts w:ascii="Arial" w:hAnsi="Arial" w:cs="Arial"/>
                <w:sz w:val="20"/>
                <w:szCs w:val="20"/>
              </w:rPr>
            </w:pPr>
            <w:r>
              <w:rPr>
                <w:rFonts w:ascii="Arial" w:hAnsi="Arial" w:cs="Arial"/>
                <w:sz w:val="20"/>
                <w:szCs w:val="20"/>
              </w:rPr>
              <w:t>C00033</w:t>
            </w:r>
          </w:p>
        </w:tc>
      </w:tr>
      <w:tr w:rsidR="00871DE9" w:rsidRPr="00DB761E" w:rsidTr="00871DE9">
        <w:tc>
          <w:tcPr>
            <w:tcW w:w="2628" w:type="dxa"/>
          </w:tcPr>
          <w:p w:rsidR="00871DE9" w:rsidRPr="00DB761E" w:rsidRDefault="00871DE9" w:rsidP="00871DE9">
            <w:pPr>
              <w:rPr>
                <w:rFonts w:ascii="Arial" w:hAnsi="Arial" w:cs="Arial"/>
                <w:sz w:val="20"/>
                <w:szCs w:val="20"/>
              </w:rPr>
            </w:pPr>
            <w:proofErr w:type="spellStart"/>
            <w:r w:rsidRPr="00DB761E">
              <w:rPr>
                <w:rFonts w:ascii="Arial" w:hAnsi="Arial" w:cs="Arial"/>
                <w:sz w:val="20"/>
                <w:szCs w:val="20"/>
              </w:rPr>
              <w:t>TotalCost</w:t>
            </w:r>
            <w:proofErr w:type="spellEnd"/>
          </w:p>
        </w:tc>
        <w:tc>
          <w:tcPr>
            <w:tcW w:w="3756" w:type="dxa"/>
          </w:tcPr>
          <w:p w:rsidR="00871DE9" w:rsidRPr="00DB761E" w:rsidRDefault="00871DE9" w:rsidP="00871DE9">
            <w:pPr>
              <w:rPr>
                <w:rFonts w:ascii="Arial" w:hAnsi="Arial" w:cs="Arial"/>
                <w:sz w:val="20"/>
                <w:szCs w:val="20"/>
              </w:rPr>
            </w:pPr>
            <w:r w:rsidRPr="00DB761E">
              <w:rPr>
                <w:rFonts w:ascii="Arial" w:hAnsi="Arial" w:cs="Arial"/>
                <w:sz w:val="20"/>
                <w:szCs w:val="20"/>
              </w:rPr>
              <w:t>Absolute value of the cost (must be positive. If calculated value is negative, sign should be ‘Minus’ and value should be positive)</w:t>
            </w:r>
          </w:p>
        </w:tc>
        <w:tc>
          <w:tcPr>
            <w:tcW w:w="3192" w:type="dxa"/>
          </w:tcPr>
          <w:p w:rsidR="00871DE9" w:rsidRPr="00DB761E" w:rsidRDefault="00871DE9" w:rsidP="00871DE9">
            <w:pPr>
              <w:rPr>
                <w:rFonts w:ascii="Arial" w:hAnsi="Arial" w:cs="Arial"/>
                <w:sz w:val="20"/>
                <w:szCs w:val="20"/>
              </w:rPr>
            </w:pPr>
            <w:r w:rsidRPr="00DB761E">
              <w:rPr>
                <w:rFonts w:ascii="Arial" w:hAnsi="Arial" w:cs="Arial"/>
                <w:sz w:val="20"/>
                <w:szCs w:val="20"/>
              </w:rPr>
              <w:t>162.12</w:t>
            </w:r>
          </w:p>
        </w:tc>
      </w:tr>
      <w:tr w:rsidR="00871DE9" w:rsidRPr="00DB761E" w:rsidTr="00871DE9">
        <w:tc>
          <w:tcPr>
            <w:tcW w:w="2628" w:type="dxa"/>
          </w:tcPr>
          <w:p w:rsidR="00871DE9" w:rsidRPr="00DB761E" w:rsidRDefault="00871DE9" w:rsidP="00871DE9">
            <w:pPr>
              <w:rPr>
                <w:rFonts w:ascii="Arial" w:hAnsi="Arial" w:cs="Arial"/>
                <w:sz w:val="20"/>
                <w:szCs w:val="20"/>
              </w:rPr>
            </w:pPr>
            <w:proofErr w:type="spellStart"/>
            <w:r w:rsidRPr="00DB761E">
              <w:rPr>
                <w:rFonts w:ascii="Arial" w:hAnsi="Arial" w:cs="Arial"/>
                <w:sz w:val="20"/>
                <w:szCs w:val="20"/>
              </w:rPr>
              <w:t>TotalNetSales</w:t>
            </w:r>
            <w:proofErr w:type="spellEnd"/>
          </w:p>
        </w:tc>
        <w:tc>
          <w:tcPr>
            <w:tcW w:w="3756" w:type="dxa"/>
          </w:tcPr>
          <w:p w:rsidR="00871DE9" w:rsidRPr="00DB761E" w:rsidRDefault="00871DE9" w:rsidP="00871DE9">
            <w:pPr>
              <w:rPr>
                <w:rFonts w:ascii="Arial" w:hAnsi="Arial" w:cs="Arial"/>
                <w:sz w:val="20"/>
                <w:szCs w:val="20"/>
              </w:rPr>
            </w:pPr>
            <w:r w:rsidRPr="00DB761E">
              <w:rPr>
                <w:rFonts w:ascii="Arial" w:hAnsi="Arial" w:cs="Arial"/>
                <w:sz w:val="20"/>
                <w:szCs w:val="20"/>
              </w:rPr>
              <w:t>Price without tax after discount (include global discount removal)</w:t>
            </w:r>
          </w:p>
        </w:tc>
        <w:tc>
          <w:tcPr>
            <w:tcW w:w="3192" w:type="dxa"/>
          </w:tcPr>
          <w:p w:rsidR="00871DE9" w:rsidRPr="00DB761E" w:rsidRDefault="00871DE9" w:rsidP="00871DE9">
            <w:pPr>
              <w:rPr>
                <w:rFonts w:ascii="Arial" w:hAnsi="Arial" w:cs="Arial"/>
                <w:sz w:val="20"/>
                <w:szCs w:val="20"/>
              </w:rPr>
            </w:pPr>
            <w:r w:rsidRPr="00DB761E">
              <w:rPr>
                <w:rFonts w:ascii="Arial" w:hAnsi="Arial" w:cs="Arial"/>
                <w:sz w:val="20"/>
                <w:szCs w:val="20"/>
              </w:rPr>
              <w:t>1412.11</w:t>
            </w:r>
          </w:p>
        </w:tc>
      </w:tr>
      <w:tr w:rsidR="00871DE9" w:rsidRPr="00DB761E" w:rsidTr="00871DE9">
        <w:tc>
          <w:tcPr>
            <w:tcW w:w="2628" w:type="dxa"/>
          </w:tcPr>
          <w:p w:rsidR="00871DE9" w:rsidRPr="00DB761E" w:rsidRDefault="00871DE9" w:rsidP="000F1977">
            <w:pPr>
              <w:rPr>
                <w:rFonts w:ascii="Arial" w:hAnsi="Arial" w:cs="Arial"/>
                <w:sz w:val="20"/>
                <w:szCs w:val="20"/>
              </w:rPr>
            </w:pPr>
            <w:r w:rsidRPr="00DB761E">
              <w:rPr>
                <w:rFonts w:ascii="Arial" w:hAnsi="Arial" w:cs="Arial"/>
                <w:sz w:val="20"/>
                <w:szCs w:val="20"/>
              </w:rPr>
              <w:t>Division</w:t>
            </w:r>
          </w:p>
        </w:tc>
        <w:tc>
          <w:tcPr>
            <w:tcW w:w="3756" w:type="dxa"/>
          </w:tcPr>
          <w:p w:rsidR="00871DE9" w:rsidRPr="00DB761E" w:rsidRDefault="00871DE9" w:rsidP="000F1977">
            <w:pPr>
              <w:rPr>
                <w:rFonts w:ascii="Arial" w:hAnsi="Arial" w:cs="Arial"/>
                <w:sz w:val="20"/>
                <w:szCs w:val="20"/>
              </w:rPr>
            </w:pPr>
            <w:r w:rsidRPr="00DB761E">
              <w:rPr>
                <w:rFonts w:ascii="Arial" w:hAnsi="Arial" w:cs="Arial"/>
                <w:sz w:val="20"/>
                <w:szCs w:val="20"/>
              </w:rPr>
              <w:t>Division value of inventory item</w:t>
            </w:r>
          </w:p>
        </w:tc>
        <w:tc>
          <w:tcPr>
            <w:tcW w:w="3192" w:type="dxa"/>
          </w:tcPr>
          <w:p w:rsidR="00871DE9" w:rsidRPr="00DB761E" w:rsidRDefault="00871DE9" w:rsidP="000F1977">
            <w:pPr>
              <w:rPr>
                <w:rFonts w:ascii="Arial" w:hAnsi="Arial" w:cs="Arial"/>
                <w:sz w:val="20"/>
                <w:szCs w:val="20"/>
              </w:rPr>
            </w:pPr>
            <w:r w:rsidRPr="00DB761E">
              <w:rPr>
                <w:rFonts w:ascii="Arial" w:hAnsi="Arial" w:cs="Arial"/>
                <w:sz w:val="20"/>
                <w:szCs w:val="20"/>
              </w:rPr>
              <w:t>101</w:t>
            </w:r>
          </w:p>
          <w:p w:rsidR="00871DE9" w:rsidRPr="00DB761E" w:rsidRDefault="00871DE9" w:rsidP="000F1977">
            <w:pPr>
              <w:rPr>
                <w:rFonts w:ascii="Arial" w:hAnsi="Arial" w:cs="Arial"/>
                <w:sz w:val="20"/>
                <w:szCs w:val="20"/>
              </w:rPr>
            </w:pPr>
            <w:r w:rsidRPr="00DB761E">
              <w:rPr>
                <w:rFonts w:ascii="Arial" w:hAnsi="Arial" w:cs="Arial"/>
                <w:sz w:val="20"/>
                <w:szCs w:val="20"/>
              </w:rPr>
              <w:t>102</w:t>
            </w:r>
          </w:p>
          <w:p w:rsidR="00871DE9" w:rsidRPr="00DB761E" w:rsidRDefault="00871DE9" w:rsidP="000F1977">
            <w:pPr>
              <w:rPr>
                <w:rFonts w:ascii="Arial" w:hAnsi="Arial" w:cs="Arial"/>
                <w:sz w:val="20"/>
                <w:szCs w:val="20"/>
              </w:rPr>
            </w:pPr>
            <w:r w:rsidRPr="00DB761E">
              <w:rPr>
                <w:rFonts w:ascii="Arial" w:hAnsi="Arial" w:cs="Arial"/>
                <w:sz w:val="20"/>
                <w:szCs w:val="20"/>
              </w:rPr>
              <w:t>104</w:t>
            </w:r>
          </w:p>
        </w:tc>
      </w:tr>
    </w:tbl>
    <w:p w:rsidR="002F2F11" w:rsidRPr="00DB761E" w:rsidRDefault="002F2F11" w:rsidP="00B949DC">
      <w:pPr>
        <w:rPr>
          <w:rFonts w:ascii="Arial" w:hAnsi="Arial" w:cs="Arial"/>
          <w:sz w:val="20"/>
          <w:szCs w:val="20"/>
        </w:rPr>
      </w:pPr>
    </w:p>
    <w:p w:rsidR="00A36824" w:rsidRPr="00DB761E" w:rsidRDefault="00A36824" w:rsidP="00B949DC">
      <w:pPr>
        <w:rPr>
          <w:rFonts w:ascii="Arial" w:hAnsi="Arial" w:cs="Arial"/>
          <w:sz w:val="20"/>
          <w:szCs w:val="20"/>
        </w:rPr>
      </w:pPr>
      <w:r w:rsidRPr="00DB761E">
        <w:rPr>
          <w:rFonts w:ascii="Arial" w:hAnsi="Arial" w:cs="Arial"/>
          <w:sz w:val="20"/>
          <w:szCs w:val="20"/>
        </w:rPr>
        <w:t xml:space="preserve">Values at </w:t>
      </w:r>
      <w:proofErr w:type="spellStart"/>
      <w:r w:rsidR="0028758C" w:rsidRPr="00DB761E">
        <w:rPr>
          <w:rFonts w:ascii="Arial" w:hAnsi="Arial" w:cs="Arial"/>
          <w:sz w:val="20"/>
          <w:szCs w:val="20"/>
        </w:rPr>
        <w:t>sales_sync</w:t>
      </w:r>
      <w:proofErr w:type="spellEnd"/>
      <w:r w:rsidR="0028758C" w:rsidRPr="00DB761E">
        <w:rPr>
          <w:rFonts w:ascii="Arial" w:hAnsi="Arial" w:cs="Arial"/>
          <w:sz w:val="20"/>
          <w:szCs w:val="20"/>
        </w:rPr>
        <w:t xml:space="preserve"> </w:t>
      </w:r>
      <w:r w:rsidRPr="00DB761E">
        <w:rPr>
          <w:rFonts w:ascii="Arial" w:hAnsi="Arial" w:cs="Arial"/>
          <w:sz w:val="20"/>
          <w:szCs w:val="20"/>
        </w:rPr>
        <w:t>table are inserted at invoice level, split by division. Once all the values are inserted, the aggregate values can be directly inserted into SALES table by means of (INSERT INTO</w:t>
      </w:r>
      <w:r w:rsidR="00C3559E" w:rsidRPr="00DB761E">
        <w:rPr>
          <w:rFonts w:ascii="Arial" w:hAnsi="Arial" w:cs="Arial"/>
          <w:sz w:val="20"/>
          <w:szCs w:val="20"/>
        </w:rPr>
        <w:t>… SELECT FROM</w:t>
      </w:r>
      <w:r w:rsidRPr="00DB761E">
        <w:rPr>
          <w:rFonts w:ascii="Arial" w:hAnsi="Arial" w:cs="Arial"/>
          <w:sz w:val="20"/>
          <w:szCs w:val="20"/>
        </w:rPr>
        <w:t>) SQL. The interface will then change the processed value from ‘N’ to ‘Y’.</w:t>
      </w:r>
    </w:p>
    <w:p w:rsidR="000078B1" w:rsidRPr="00DB761E" w:rsidRDefault="00FA3C4C" w:rsidP="003A6EB2">
      <w:pPr>
        <w:pStyle w:val="Heading2"/>
      </w:pPr>
      <w:proofErr w:type="spellStart"/>
      <w:r w:rsidRPr="00DB761E">
        <w:t>RetailPro_</w:t>
      </w:r>
      <w:r w:rsidR="00E40ECB" w:rsidRPr="003A6EB2">
        <w:t>ADJUSTMENT</w:t>
      </w:r>
      <w:proofErr w:type="spellEnd"/>
      <w:r w:rsidR="00E40ECB" w:rsidRPr="00DB761E">
        <w:t xml:space="preserve"> </w:t>
      </w:r>
    </w:p>
    <w:tbl>
      <w:tblPr>
        <w:tblStyle w:val="TableGrid"/>
        <w:tblW w:w="9576" w:type="dxa"/>
        <w:tblInd w:w="108" w:type="dxa"/>
        <w:tblLook w:val="04A0" w:firstRow="1" w:lastRow="0" w:firstColumn="1" w:lastColumn="0" w:noHBand="0" w:noVBand="1"/>
      </w:tblPr>
      <w:tblGrid>
        <w:gridCol w:w="2628"/>
        <w:gridCol w:w="3756"/>
        <w:gridCol w:w="3192"/>
      </w:tblGrid>
      <w:tr w:rsidR="009544DE" w:rsidRPr="00DB761E" w:rsidTr="0060669B">
        <w:tc>
          <w:tcPr>
            <w:tcW w:w="2628" w:type="dxa"/>
          </w:tcPr>
          <w:p w:rsidR="009544DE" w:rsidRPr="00DB761E" w:rsidRDefault="009544DE" w:rsidP="00026F5F">
            <w:pPr>
              <w:rPr>
                <w:rFonts w:ascii="Arial" w:hAnsi="Arial" w:cs="Arial"/>
                <w:b/>
                <w:sz w:val="20"/>
                <w:szCs w:val="20"/>
              </w:rPr>
            </w:pPr>
            <w:r w:rsidRPr="00DB761E">
              <w:rPr>
                <w:rFonts w:ascii="Arial" w:hAnsi="Arial" w:cs="Arial"/>
                <w:b/>
                <w:sz w:val="20"/>
                <w:szCs w:val="20"/>
              </w:rPr>
              <w:t>Table Name</w:t>
            </w:r>
          </w:p>
        </w:tc>
        <w:tc>
          <w:tcPr>
            <w:tcW w:w="3756" w:type="dxa"/>
          </w:tcPr>
          <w:p w:rsidR="009544DE" w:rsidRPr="00DB761E" w:rsidRDefault="009544DE" w:rsidP="00026F5F">
            <w:pPr>
              <w:rPr>
                <w:rFonts w:ascii="Arial" w:hAnsi="Arial" w:cs="Arial"/>
                <w:b/>
                <w:sz w:val="20"/>
                <w:szCs w:val="20"/>
              </w:rPr>
            </w:pPr>
            <w:r w:rsidRPr="00DB761E">
              <w:rPr>
                <w:rFonts w:ascii="Arial" w:hAnsi="Arial" w:cs="Arial"/>
                <w:b/>
                <w:sz w:val="20"/>
                <w:szCs w:val="20"/>
              </w:rPr>
              <w:t>Remarks</w:t>
            </w:r>
          </w:p>
        </w:tc>
        <w:tc>
          <w:tcPr>
            <w:tcW w:w="3192" w:type="dxa"/>
          </w:tcPr>
          <w:p w:rsidR="009544DE" w:rsidRPr="00DB761E" w:rsidRDefault="009544DE" w:rsidP="00026F5F">
            <w:pPr>
              <w:rPr>
                <w:rFonts w:ascii="Arial" w:hAnsi="Arial" w:cs="Arial"/>
                <w:b/>
                <w:sz w:val="20"/>
                <w:szCs w:val="20"/>
              </w:rPr>
            </w:pPr>
            <w:r w:rsidRPr="00DB761E">
              <w:rPr>
                <w:rFonts w:ascii="Arial" w:hAnsi="Arial" w:cs="Arial"/>
                <w:b/>
                <w:sz w:val="20"/>
                <w:szCs w:val="20"/>
              </w:rPr>
              <w:t>Sample Value</w:t>
            </w:r>
          </w:p>
        </w:tc>
      </w:tr>
      <w:tr w:rsidR="009544DE" w:rsidRPr="00DB761E" w:rsidTr="0060669B">
        <w:tc>
          <w:tcPr>
            <w:tcW w:w="2628" w:type="dxa"/>
          </w:tcPr>
          <w:p w:rsidR="009544DE" w:rsidRPr="00DB761E" w:rsidRDefault="00CF4F49" w:rsidP="00026F5F">
            <w:pPr>
              <w:rPr>
                <w:rFonts w:ascii="Arial" w:hAnsi="Arial" w:cs="Arial"/>
                <w:sz w:val="20"/>
                <w:szCs w:val="20"/>
              </w:rPr>
            </w:pPr>
            <w:r w:rsidRPr="00DB761E">
              <w:rPr>
                <w:rFonts w:ascii="Arial" w:hAnsi="Arial" w:cs="Arial"/>
                <w:sz w:val="20"/>
                <w:szCs w:val="20"/>
              </w:rPr>
              <w:t>ADJ_SID</w:t>
            </w:r>
          </w:p>
        </w:tc>
        <w:tc>
          <w:tcPr>
            <w:tcW w:w="3756" w:type="dxa"/>
          </w:tcPr>
          <w:p w:rsidR="009544DE" w:rsidRPr="00DB761E" w:rsidRDefault="005F00BB" w:rsidP="00026F5F">
            <w:pPr>
              <w:rPr>
                <w:rFonts w:ascii="Arial" w:hAnsi="Arial" w:cs="Arial"/>
                <w:sz w:val="20"/>
                <w:szCs w:val="20"/>
              </w:rPr>
            </w:pPr>
            <w:r w:rsidRPr="00DB761E">
              <w:rPr>
                <w:rFonts w:ascii="Arial" w:hAnsi="Arial" w:cs="Arial"/>
                <w:sz w:val="20"/>
                <w:szCs w:val="20"/>
              </w:rPr>
              <w:t>ADJ</w:t>
            </w:r>
            <w:r w:rsidR="009544DE" w:rsidRPr="00DB761E">
              <w:rPr>
                <w:rFonts w:ascii="Arial" w:hAnsi="Arial" w:cs="Arial"/>
                <w:sz w:val="20"/>
                <w:szCs w:val="20"/>
              </w:rPr>
              <w:t>+SID of any invoice in the group</w:t>
            </w:r>
          </w:p>
        </w:tc>
        <w:tc>
          <w:tcPr>
            <w:tcW w:w="3192" w:type="dxa"/>
          </w:tcPr>
          <w:p w:rsidR="009544DE" w:rsidRPr="00DB761E" w:rsidRDefault="005F00BB" w:rsidP="00026F5F">
            <w:pPr>
              <w:rPr>
                <w:rFonts w:ascii="Arial" w:hAnsi="Arial" w:cs="Arial"/>
                <w:sz w:val="20"/>
                <w:szCs w:val="20"/>
              </w:rPr>
            </w:pPr>
            <w:r w:rsidRPr="00DB761E">
              <w:rPr>
                <w:rFonts w:ascii="Arial" w:hAnsi="Arial" w:cs="Arial"/>
                <w:sz w:val="20"/>
                <w:szCs w:val="20"/>
              </w:rPr>
              <w:t>ADJ</w:t>
            </w:r>
            <w:r w:rsidR="009544DE" w:rsidRPr="00DB761E">
              <w:rPr>
                <w:rFonts w:ascii="Arial" w:hAnsi="Arial" w:cs="Arial"/>
                <w:sz w:val="20"/>
                <w:szCs w:val="20"/>
              </w:rPr>
              <w:t>75382785716789</w:t>
            </w:r>
          </w:p>
        </w:tc>
      </w:tr>
      <w:tr w:rsidR="009544DE" w:rsidRPr="00DB761E" w:rsidTr="0060669B">
        <w:tc>
          <w:tcPr>
            <w:tcW w:w="2628" w:type="dxa"/>
          </w:tcPr>
          <w:p w:rsidR="009544DE" w:rsidRPr="00DB761E" w:rsidRDefault="00CF4F49" w:rsidP="00026F5F">
            <w:pPr>
              <w:rPr>
                <w:rFonts w:ascii="Arial" w:hAnsi="Arial" w:cs="Arial"/>
                <w:sz w:val="20"/>
                <w:szCs w:val="20"/>
              </w:rPr>
            </w:pPr>
            <w:r w:rsidRPr="00DB761E">
              <w:rPr>
                <w:rFonts w:ascii="Arial" w:hAnsi="Arial" w:cs="Arial"/>
                <w:sz w:val="20"/>
                <w:szCs w:val="20"/>
              </w:rPr>
              <w:t>ADJ_DATE</w:t>
            </w:r>
          </w:p>
        </w:tc>
        <w:tc>
          <w:tcPr>
            <w:tcW w:w="3756" w:type="dxa"/>
          </w:tcPr>
          <w:p w:rsidR="009544DE" w:rsidRPr="00DB761E" w:rsidRDefault="009544DE" w:rsidP="00026F5F">
            <w:pPr>
              <w:rPr>
                <w:rFonts w:ascii="Arial" w:hAnsi="Arial" w:cs="Arial"/>
                <w:sz w:val="20"/>
                <w:szCs w:val="20"/>
              </w:rPr>
            </w:pPr>
            <w:r w:rsidRPr="00DB761E">
              <w:rPr>
                <w:rFonts w:ascii="Arial" w:hAnsi="Arial" w:cs="Arial"/>
                <w:sz w:val="20"/>
                <w:szCs w:val="20"/>
              </w:rPr>
              <w:t xml:space="preserve">YYYYMMDD format </w:t>
            </w:r>
          </w:p>
        </w:tc>
        <w:tc>
          <w:tcPr>
            <w:tcW w:w="3192" w:type="dxa"/>
          </w:tcPr>
          <w:p w:rsidR="009544DE" w:rsidRPr="00DB761E" w:rsidRDefault="009544DE" w:rsidP="00026F5F">
            <w:pPr>
              <w:rPr>
                <w:rFonts w:ascii="Arial" w:hAnsi="Arial" w:cs="Arial"/>
                <w:sz w:val="20"/>
                <w:szCs w:val="20"/>
              </w:rPr>
            </w:pPr>
            <w:r w:rsidRPr="00DB761E">
              <w:rPr>
                <w:rFonts w:ascii="Arial" w:hAnsi="Arial" w:cs="Arial"/>
                <w:sz w:val="20"/>
                <w:szCs w:val="20"/>
              </w:rPr>
              <w:t>20171021</w:t>
            </w:r>
          </w:p>
        </w:tc>
      </w:tr>
      <w:tr w:rsidR="009544DE" w:rsidRPr="00DB761E" w:rsidTr="0060669B">
        <w:tc>
          <w:tcPr>
            <w:tcW w:w="2628" w:type="dxa"/>
          </w:tcPr>
          <w:p w:rsidR="009544DE" w:rsidRPr="00DB761E" w:rsidRDefault="009544DE" w:rsidP="00026F5F">
            <w:pPr>
              <w:rPr>
                <w:rFonts w:ascii="Arial" w:hAnsi="Arial" w:cs="Arial"/>
                <w:sz w:val="20"/>
                <w:szCs w:val="20"/>
              </w:rPr>
            </w:pPr>
            <w:proofErr w:type="spellStart"/>
            <w:r w:rsidRPr="00DB761E">
              <w:rPr>
                <w:rFonts w:ascii="Arial" w:hAnsi="Arial" w:cs="Arial"/>
                <w:sz w:val="20"/>
                <w:szCs w:val="20"/>
              </w:rPr>
              <w:t>StoreCode</w:t>
            </w:r>
            <w:proofErr w:type="spellEnd"/>
          </w:p>
        </w:tc>
        <w:tc>
          <w:tcPr>
            <w:tcW w:w="3756" w:type="dxa"/>
          </w:tcPr>
          <w:p w:rsidR="009544DE" w:rsidRPr="00DB761E" w:rsidRDefault="009544DE" w:rsidP="00026F5F">
            <w:pPr>
              <w:rPr>
                <w:rFonts w:ascii="Arial" w:hAnsi="Arial" w:cs="Arial"/>
                <w:sz w:val="20"/>
                <w:szCs w:val="20"/>
              </w:rPr>
            </w:pPr>
            <w:r w:rsidRPr="00DB761E">
              <w:rPr>
                <w:rFonts w:ascii="Arial" w:hAnsi="Arial" w:cs="Arial"/>
                <w:sz w:val="20"/>
                <w:szCs w:val="20"/>
              </w:rPr>
              <w:t>3-character with ‘0’ padding</w:t>
            </w:r>
          </w:p>
        </w:tc>
        <w:tc>
          <w:tcPr>
            <w:tcW w:w="3192" w:type="dxa"/>
          </w:tcPr>
          <w:p w:rsidR="009544DE" w:rsidRPr="00DB761E" w:rsidRDefault="009544DE" w:rsidP="00026F5F">
            <w:pPr>
              <w:rPr>
                <w:rFonts w:ascii="Arial" w:hAnsi="Arial" w:cs="Arial"/>
                <w:sz w:val="20"/>
                <w:szCs w:val="20"/>
              </w:rPr>
            </w:pPr>
            <w:r w:rsidRPr="00DB761E">
              <w:rPr>
                <w:rFonts w:ascii="Arial" w:hAnsi="Arial" w:cs="Arial"/>
                <w:sz w:val="20"/>
                <w:szCs w:val="20"/>
              </w:rPr>
              <w:t>001</w:t>
            </w:r>
          </w:p>
        </w:tc>
      </w:tr>
      <w:tr w:rsidR="009544DE" w:rsidRPr="00DB761E" w:rsidTr="0060669B">
        <w:tc>
          <w:tcPr>
            <w:tcW w:w="2628" w:type="dxa"/>
          </w:tcPr>
          <w:p w:rsidR="009544DE" w:rsidRPr="00DB761E" w:rsidRDefault="009544DE" w:rsidP="00026F5F">
            <w:pPr>
              <w:rPr>
                <w:rFonts w:ascii="Arial" w:hAnsi="Arial" w:cs="Arial"/>
                <w:sz w:val="20"/>
                <w:szCs w:val="20"/>
              </w:rPr>
            </w:pPr>
            <w:r w:rsidRPr="00DB761E">
              <w:rPr>
                <w:rFonts w:ascii="Arial" w:hAnsi="Arial" w:cs="Arial"/>
                <w:sz w:val="20"/>
                <w:szCs w:val="20"/>
              </w:rPr>
              <w:t>Subsidiary</w:t>
            </w:r>
          </w:p>
        </w:tc>
        <w:tc>
          <w:tcPr>
            <w:tcW w:w="3756" w:type="dxa"/>
          </w:tcPr>
          <w:p w:rsidR="009544DE" w:rsidRPr="00DB761E" w:rsidRDefault="009544DE" w:rsidP="00026F5F">
            <w:pPr>
              <w:rPr>
                <w:rFonts w:ascii="Arial" w:hAnsi="Arial" w:cs="Arial"/>
                <w:sz w:val="20"/>
                <w:szCs w:val="20"/>
              </w:rPr>
            </w:pPr>
            <w:r w:rsidRPr="00DB761E">
              <w:rPr>
                <w:rFonts w:ascii="Arial" w:hAnsi="Arial" w:cs="Arial"/>
                <w:sz w:val="20"/>
                <w:szCs w:val="20"/>
              </w:rPr>
              <w:t>Subsidiary number (Integer)</w:t>
            </w:r>
          </w:p>
        </w:tc>
        <w:tc>
          <w:tcPr>
            <w:tcW w:w="3192" w:type="dxa"/>
          </w:tcPr>
          <w:p w:rsidR="009544DE" w:rsidRPr="00DB761E" w:rsidRDefault="009544DE" w:rsidP="00026F5F">
            <w:pPr>
              <w:rPr>
                <w:rFonts w:ascii="Arial" w:hAnsi="Arial" w:cs="Arial"/>
                <w:sz w:val="20"/>
                <w:szCs w:val="20"/>
              </w:rPr>
            </w:pPr>
            <w:r w:rsidRPr="00DB761E">
              <w:rPr>
                <w:rFonts w:ascii="Arial" w:hAnsi="Arial" w:cs="Arial"/>
                <w:sz w:val="20"/>
                <w:szCs w:val="20"/>
              </w:rPr>
              <w:t>1</w:t>
            </w:r>
          </w:p>
        </w:tc>
      </w:tr>
      <w:tr w:rsidR="009544DE" w:rsidRPr="00DB761E" w:rsidTr="0060669B">
        <w:tc>
          <w:tcPr>
            <w:tcW w:w="2628" w:type="dxa"/>
          </w:tcPr>
          <w:p w:rsidR="009544DE" w:rsidRPr="00DB761E" w:rsidRDefault="009544DE" w:rsidP="00026F5F">
            <w:pPr>
              <w:rPr>
                <w:rFonts w:ascii="Arial" w:hAnsi="Arial" w:cs="Arial"/>
                <w:sz w:val="20"/>
                <w:szCs w:val="20"/>
              </w:rPr>
            </w:pPr>
            <w:r w:rsidRPr="00DB761E">
              <w:rPr>
                <w:rFonts w:ascii="Arial" w:hAnsi="Arial" w:cs="Arial"/>
                <w:sz w:val="20"/>
                <w:szCs w:val="20"/>
              </w:rPr>
              <w:t>Sign</w:t>
            </w:r>
          </w:p>
        </w:tc>
        <w:tc>
          <w:tcPr>
            <w:tcW w:w="3756" w:type="dxa"/>
          </w:tcPr>
          <w:p w:rsidR="009544DE" w:rsidRPr="00DB761E" w:rsidRDefault="009544DE" w:rsidP="00026F5F">
            <w:pPr>
              <w:rPr>
                <w:rFonts w:ascii="Arial" w:hAnsi="Arial" w:cs="Arial"/>
                <w:sz w:val="20"/>
                <w:szCs w:val="20"/>
              </w:rPr>
            </w:pPr>
            <w:r w:rsidRPr="00DB761E">
              <w:rPr>
                <w:rFonts w:ascii="Arial" w:hAnsi="Arial" w:cs="Arial"/>
                <w:sz w:val="20"/>
                <w:szCs w:val="20"/>
              </w:rPr>
              <w:t>‘Plus’ or ‘Minus’ depending on whether the total cost of the division is positive, or negative</w:t>
            </w:r>
          </w:p>
        </w:tc>
        <w:tc>
          <w:tcPr>
            <w:tcW w:w="3192" w:type="dxa"/>
          </w:tcPr>
          <w:p w:rsidR="009544DE" w:rsidRPr="00DB761E" w:rsidRDefault="009544DE" w:rsidP="00026F5F">
            <w:pPr>
              <w:rPr>
                <w:rFonts w:ascii="Arial" w:hAnsi="Arial" w:cs="Arial"/>
                <w:sz w:val="20"/>
                <w:szCs w:val="20"/>
              </w:rPr>
            </w:pPr>
            <w:r w:rsidRPr="00DB761E">
              <w:rPr>
                <w:rFonts w:ascii="Arial" w:hAnsi="Arial" w:cs="Arial"/>
                <w:sz w:val="20"/>
                <w:szCs w:val="20"/>
              </w:rPr>
              <w:t>Plus</w:t>
            </w:r>
          </w:p>
          <w:p w:rsidR="009544DE" w:rsidRPr="00DB761E" w:rsidRDefault="009544DE" w:rsidP="00026F5F">
            <w:pPr>
              <w:rPr>
                <w:rFonts w:ascii="Arial" w:hAnsi="Arial" w:cs="Arial"/>
                <w:sz w:val="20"/>
                <w:szCs w:val="20"/>
              </w:rPr>
            </w:pPr>
            <w:r w:rsidRPr="00DB761E">
              <w:rPr>
                <w:rFonts w:ascii="Arial" w:hAnsi="Arial" w:cs="Arial"/>
                <w:sz w:val="20"/>
                <w:szCs w:val="20"/>
              </w:rPr>
              <w:t>Minus</w:t>
            </w:r>
          </w:p>
        </w:tc>
      </w:tr>
      <w:tr w:rsidR="00674F08" w:rsidRPr="00DB761E" w:rsidTr="0060669B">
        <w:tc>
          <w:tcPr>
            <w:tcW w:w="2628" w:type="dxa"/>
          </w:tcPr>
          <w:p w:rsidR="00674F08" w:rsidRPr="00DB761E" w:rsidRDefault="00674F08" w:rsidP="00CF4F49">
            <w:pPr>
              <w:rPr>
                <w:rFonts w:ascii="Arial" w:hAnsi="Arial" w:cs="Arial"/>
                <w:sz w:val="20"/>
                <w:szCs w:val="20"/>
              </w:rPr>
            </w:pPr>
            <w:proofErr w:type="spellStart"/>
            <w:r>
              <w:rPr>
                <w:rFonts w:ascii="Arial" w:hAnsi="Arial" w:cs="Arial"/>
                <w:sz w:val="20"/>
                <w:szCs w:val="20"/>
              </w:rPr>
              <w:t>CardCode</w:t>
            </w:r>
            <w:proofErr w:type="spellEnd"/>
          </w:p>
        </w:tc>
        <w:tc>
          <w:tcPr>
            <w:tcW w:w="3756" w:type="dxa"/>
          </w:tcPr>
          <w:p w:rsidR="00674F08" w:rsidRPr="00DB761E" w:rsidRDefault="00674F08" w:rsidP="00CF4F49">
            <w:pPr>
              <w:rPr>
                <w:rFonts w:ascii="Arial" w:hAnsi="Arial" w:cs="Arial"/>
                <w:sz w:val="20"/>
                <w:szCs w:val="20"/>
              </w:rPr>
            </w:pPr>
            <w:proofErr w:type="spellStart"/>
            <w:r>
              <w:rPr>
                <w:rFonts w:ascii="Arial" w:hAnsi="Arial" w:cs="Arial"/>
                <w:sz w:val="20"/>
                <w:szCs w:val="20"/>
              </w:rPr>
              <w:t>Glob_store_code</w:t>
            </w:r>
            <w:proofErr w:type="spellEnd"/>
            <w:r>
              <w:rPr>
                <w:rFonts w:ascii="Arial" w:hAnsi="Arial" w:cs="Arial"/>
                <w:sz w:val="20"/>
                <w:szCs w:val="20"/>
              </w:rPr>
              <w:t xml:space="preserve"> value</w:t>
            </w:r>
          </w:p>
        </w:tc>
        <w:tc>
          <w:tcPr>
            <w:tcW w:w="3192" w:type="dxa"/>
          </w:tcPr>
          <w:p w:rsidR="00674F08" w:rsidRPr="00DB761E" w:rsidRDefault="00674F08" w:rsidP="00CF4F49">
            <w:pPr>
              <w:rPr>
                <w:rFonts w:ascii="Arial" w:hAnsi="Arial" w:cs="Arial"/>
                <w:sz w:val="20"/>
                <w:szCs w:val="20"/>
              </w:rPr>
            </w:pPr>
            <w:r>
              <w:rPr>
                <w:rFonts w:ascii="Arial" w:hAnsi="Arial" w:cs="Arial"/>
                <w:sz w:val="20"/>
                <w:szCs w:val="20"/>
              </w:rPr>
              <w:t>C00033</w:t>
            </w:r>
          </w:p>
        </w:tc>
      </w:tr>
      <w:tr w:rsidR="00CF4F49" w:rsidRPr="00DB761E" w:rsidTr="0060669B">
        <w:tc>
          <w:tcPr>
            <w:tcW w:w="2628" w:type="dxa"/>
          </w:tcPr>
          <w:p w:rsidR="00CF4F49" w:rsidRPr="00DB761E" w:rsidRDefault="00CF4F49" w:rsidP="00CF4F49">
            <w:pPr>
              <w:rPr>
                <w:rFonts w:ascii="Arial" w:hAnsi="Arial" w:cs="Arial"/>
                <w:sz w:val="20"/>
                <w:szCs w:val="20"/>
              </w:rPr>
            </w:pPr>
            <w:proofErr w:type="spellStart"/>
            <w:r w:rsidRPr="00DB761E">
              <w:rPr>
                <w:rFonts w:ascii="Arial" w:hAnsi="Arial" w:cs="Arial"/>
                <w:sz w:val="20"/>
                <w:szCs w:val="20"/>
              </w:rPr>
              <w:t>Trans_Type</w:t>
            </w:r>
            <w:proofErr w:type="spellEnd"/>
          </w:p>
        </w:tc>
        <w:tc>
          <w:tcPr>
            <w:tcW w:w="3756" w:type="dxa"/>
          </w:tcPr>
          <w:p w:rsidR="00CF4F49" w:rsidRPr="00DB761E" w:rsidRDefault="00CF4F49" w:rsidP="00CF4F49">
            <w:pPr>
              <w:rPr>
                <w:rFonts w:ascii="Arial" w:hAnsi="Arial" w:cs="Arial"/>
                <w:sz w:val="20"/>
                <w:szCs w:val="20"/>
              </w:rPr>
            </w:pPr>
            <w:r w:rsidRPr="00DB761E">
              <w:rPr>
                <w:rFonts w:ascii="Arial" w:hAnsi="Arial" w:cs="Arial"/>
                <w:sz w:val="20"/>
                <w:szCs w:val="20"/>
              </w:rPr>
              <w:t>Hardcoded default value</w:t>
            </w:r>
          </w:p>
        </w:tc>
        <w:tc>
          <w:tcPr>
            <w:tcW w:w="3192" w:type="dxa"/>
          </w:tcPr>
          <w:p w:rsidR="00CF4F49" w:rsidRPr="00DB761E" w:rsidRDefault="00CF4F49" w:rsidP="00CF4F49">
            <w:pPr>
              <w:rPr>
                <w:rFonts w:ascii="Arial" w:hAnsi="Arial" w:cs="Arial"/>
                <w:sz w:val="20"/>
                <w:szCs w:val="20"/>
              </w:rPr>
            </w:pPr>
            <w:r w:rsidRPr="00DB761E">
              <w:rPr>
                <w:rFonts w:ascii="Arial" w:hAnsi="Arial" w:cs="Arial"/>
                <w:sz w:val="20"/>
                <w:szCs w:val="20"/>
              </w:rPr>
              <w:t>TBC</w:t>
            </w:r>
          </w:p>
        </w:tc>
      </w:tr>
      <w:tr w:rsidR="00CF4F49" w:rsidRPr="00DB761E" w:rsidTr="0060669B">
        <w:tc>
          <w:tcPr>
            <w:tcW w:w="2628" w:type="dxa"/>
          </w:tcPr>
          <w:p w:rsidR="00CF4F49" w:rsidRPr="00DB761E" w:rsidRDefault="00CF4F49" w:rsidP="00CF4F49">
            <w:pPr>
              <w:rPr>
                <w:rFonts w:ascii="Arial" w:hAnsi="Arial" w:cs="Arial"/>
                <w:sz w:val="20"/>
                <w:szCs w:val="20"/>
              </w:rPr>
            </w:pPr>
            <w:r w:rsidRPr="00DB761E">
              <w:rPr>
                <w:rFonts w:ascii="Arial" w:hAnsi="Arial" w:cs="Arial"/>
                <w:sz w:val="20"/>
                <w:szCs w:val="20"/>
              </w:rPr>
              <w:t>Division</w:t>
            </w:r>
          </w:p>
        </w:tc>
        <w:tc>
          <w:tcPr>
            <w:tcW w:w="3756" w:type="dxa"/>
          </w:tcPr>
          <w:p w:rsidR="00CF4F49" w:rsidRPr="00DB761E" w:rsidRDefault="00CF4F49" w:rsidP="00CF4F49">
            <w:pPr>
              <w:rPr>
                <w:rFonts w:ascii="Arial" w:hAnsi="Arial" w:cs="Arial"/>
                <w:sz w:val="20"/>
                <w:szCs w:val="20"/>
              </w:rPr>
            </w:pPr>
            <w:r w:rsidRPr="00DB761E">
              <w:rPr>
                <w:rFonts w:ascii="Arial" w:hAnsi="Arial" w:cs="Arial"/>
                <w:sz w:val="20"/>
                <w:szCs w:val="20"/>
              </w:rPr>
              <w:t>Division value of inventory item</w:t>
            </w:r>
          </w:p>
        </w:tc>
        <w:tc>
          <w:tcPr>
            <w:tcW w:w="3192" w:type="dxa"/>
          </w:tcPr>
          <w:p w:rsidR="00CE0586" w:rsidRPr="00DB761E" w:rsidRDefault="00CE0586" w:rsidP="00CF4F49">
            <w:pPr>
              <w:rPr>
                <w:rFonts w:ascii="Arial" w:hAnsi="Arial" w:cs="Arial"/>
                <w:sz w:val="20"/>
                <w:szCs w:val="20"/>
              </w:rPr>
            </w:pPr>
            <w:r w:rsidRPr="00DB761E">
              <w:rPr>
                <w:rFonts w:ascii="Arial" w:hAnsi="Arial" w:cs="Arial"/>
                <w:sz w:val="20"/>
                <w:szCs w:val="20"/>
              </w:rPr>
              <w:t>101</w:t>
            </w:r>
          </w:p>
          <w:p w:rsidR="00CE0586" w:rsidRPr="00DB761E" w:rsidRDefault="00CF4F49" w:rsidP="00CF4F49">
            <w:pPr>
              <w:rPr>
                <w:rFonts w:ascii="Arial" w:hAnsi="Arial" w:cs="Arial"/>
                <w:sz w:val="20"/>
                <w:szCs w:val="20"/>
              </w:rPr>
            </w:pPr>
            <w:r w:rsidRPr="00DB761E">
              <w:rPr>
                <w:rFonts w:ascii="Arial" w:hAnsi="Arial" w:cs="Arial"/>
                <w:sz w:val="20"/>
                <w:szCs w:val="20"/>
              </w:rPr>
              <w:t>102</w:t>
            </w:r>
          </w:p>
          <w:p w:rsidR="00CF4F49" w:rsidRPr="00DB761E" w:rsidRDefault="00CF4F49" w:rsidP="00CF4F49">
            <w:pPr>
              <w:rPr>
                <w:rFonts w:ascii="Arial" w:hAnsi="Arial" w:cs="Arial"/>
                <w:sz w:val="20"/>
                <w:szCs w:val="20"/>
              </w:rPr>
            </w:pPr>
            <w:r w:rsidRPr="00DB761E">
              <w:rPr>
                <w:rFonts w:ascii="Arial" w:hAnsi="Arial" w:cs="Arial"/>
                <w:sz w:val="20"/>
                <w:szCs w:val="20"/>
              </w:rPr>
              <w:t>104</w:t>
            </w:r>
          </w:p>
        </w:tc>
      </w:tr>
      <w:tr w:rsidR="00CF4F49" w:rsidRPr="00DB761E" w:rsidTr="0060669B">
        <w:tc>
          <w:tcPr>
            <w:tcW w:w="2628" w:type="dxa"/>
          </w:tcPr>
          <w:p w:rsidR="00CF4F49" w:rsidRPr="00DB761E" w:rsidRDefault="001143AE" w:rsidP="00CF4F49">
            <w:pPr>
              <w:rPr>
                <w:rFonts w:ascii="Arial" w:hAnsi="Arial" w:cs="Arial"/>
                <w:sz w:val="20"/>
                <w:szCs w:val="20"/>
              </w:rPr>
            </w:pPr>
            <w:proofErr w:type="spellStart"/>
            <w:r w:rsidRPr="00DB761E">
              <w:rPr>
                <w:rFonts w:ascii="Arial" w:hAnsi="Arial" w:cs="Arial"/>
                <w:sz w:val="20"/>
                <w:szCs w:val="20"/>
              </w:rPr>
              <w:t>TotalValue</w:t>
            </w:r>
            <w:proofErr w:type="spellEnd"/>
          </w:p>
        </w:tc>
        <w:tc>
          <w:tcPr>
            <w:tcW w:w="3756" w:type="dxa"/>
          </w:tcPr>
          <w:p w:rsidR="00CF4F49" w:rsidRPr="00DB761E" w:rsidRDefault="00CF4F49" w:rsidP="00CF4F49">
            <w:pPr>
              <w:rPr>
                <w:rFonts w:ascii="Arial" w:hAnsi="Arial" w:cs="Arial"/>
                <w:sz w:val="20"/>
                <w:szCs w:val="20"/>
              </w:rPr>
            </w:pPr>
            <w:r w:rsidRPr="00DB761E">
              <w:rPr>
                <w:rFonts w:ascii="Arial" w:hAnsi="Arial" w:cs="Arial"/>
                <w:sz w:val="20"/>
                <w:szCs w:val="20"/>
              </w:rPr>
              <w:t xml:space="preserve">Absolute value of the cost (must be positive. If calculated value is negative, sign should be ‘Minus’ and value should be </w:t>
            </w:r>
            <w:r w:rsidR="005D30EF" w:rsidRPr="00DB761E">
              <w:rPr>
                <w:rFonts w:ascii="Arial" w:hAnsi="Arial" w:cs="Arial"/>
                <w:sz w:val="20"/>
                <w:szCs w:val="20"/>
              </w:rPr>
              <w:t>positive</w:t>
            </w:r>
            <w:r w:rsidRPr="00DB761E">
              <w:rPr>
                <w:rFonts w:ascii="Arial" w:hAnsi="Arial" w:cs="Arial"/>
                <w:sz w:val="20"/>
                <w:szCs w:val="20"/>
              </w:rPr>
              <w:t>)</w:t>
            </w:r>
          </w:p>
          <w:p w:rsidR="00861F35" w:rsidRPr="00DB761E" w:rsidRDefault="00861F35" w:rsidP="00CF4F49">
            <w:pPr>
              <w:rPr>
                <w:rFonts w:ascii="Arial" w:hAnsi="Arial" w:cs="Arial"/>
                <w:sz w:val="20"/>
                <w:szCs w:val="20"/>
              </w:rPr>
            </w:pPr>
          </w:p>
          <w:p w:rsidR="00861F35" w:rsidRPr="00DB761E" w:rsidRDefault="00861F35" w:rsidP="00CF4F49">
            <w:pPr>
              <w:rPr>
                <w:rFonts w:ascii="Arial" w:hAnsi="Arial" w:cs="Arial"/>
                <w:sz w:val="20"/>
                <w:szCs w:val="20"/>
              </w:rPr>
            </w:pPr>
            <w:r w:rsidRPr="00DB761E">
              <w:rPr>
                <w:rFonts w:ascii="Arial" w:hAnsi="Arial" w:cs="Arial"/>
                <w:sz w:val="20"/>
                <w:szCs w:val="20"/>
              </w:rPr>
              <w:t xml:space="preserve">If the </w:t>
            </w:r>
            <w:proofErr w:type="spellStart"/>
            <w:r w:rsidRPr="00DB761E">
              <w:rPr>
                <w:rFonts w:ascii="Arial" w:hAnsi="Arial" w:cs="Arial"/>
                <w:sz w:val="20"/>
                <w:szCs w:val="20"/>
              </w:rPr>
              <w:t>totalValue</w:t>
            </w:r>
            <w:proofErr w:type="spellEnd"/>
            <w:r w:rsidRPr="00DB761E">
              <w:rPr>
                <w:rFonts w:ascii="Arial" w:hAnsi="Arial" w:cs="Arial"/>
                <w:sz w:val="20"/>
                <w:szCs w:val="20"/>
              </w:rPr>
              <w:t xml:space="preserve"> results in a 0, the interface will still post the adjustment into the staging table, but flag the </w:t>
            </w:r>
            <w:r w:rsidR="005A139E" w:rsidRPr="00DB761E">
              <w:rPr>
                <w:rFonts w:ascii="Arial" w:hAnsi="Arial" w:cs="Arial"/>
                <w:sz w:val="20"/>
                <w:szCs w:val="20"/>
              </w:rPr>
              <w:t>B1status</w:t>
            </w:r>
            <w:r w:rsidRPr="00DB761E">
              <w:rPr>
                <w:rFonts w:ascii="Arial" w:hAnsi="Arial" w:cs="Arial"/>
                <w:sz w:val="20"/>
                <w:szCs w:val="20"/>
              </w:rPr>
              <w:t xml:space="preserve"> as ‘Y’ such that B1 will ignore it.</w:t>
            </w:r>
          </w:p>
        </w:tc>
        <w:tc>
          <w:tcPr>
            <w:tcW w:w="3192" w:type="dxa"/>
          </w:tcPr>
          <w:p w:rsidR="00CF4F49" w:rsidRPr="00DB761E" w:rsidRDefault="00CF4F49" w:rsidP="00CF4F49">
            <w:pPr>
              <w:rPr>
                <w:rFonts w:ascii="Arial" w:hAnsi="Arial" w:cs="Arial"/>
                <w:sz w:val="20"/>
                <w:szCs w:val="20"/>
              </w:rPr>
            </w:pPr>
            <w:r w:rsidRPr="00DB761E">
              <w:rPr>
                <w:rFonts w:ascii="Arial" w:hAnsi="Arial" w:cs="Arial"/>
                <w:sz w:val="20"/>
                <w:szCs w:val="20"/>
              </w:rPr>
              <w:lastRenderedPageBreak/>
              <w:t>162.12</w:t>
            </w:r>
          </w:p>
        </w:tc>
      </w:tr>
      <w:tr w:rsidR="00CF4F49" w:rsidRPr="00DB761E" w:rsidTr="0060669B">
        <w:tc>
          <w:tcPr>
            <w:tcW w:w="2628" w:type="dxa"/>
          </w:tcPr>
          <w:p w:rsidR="00CF4F49" w:rsidRPr="00DB761E" w:rsidRDefault="001143AE" w:rsidP="00CF4F49">
            <w:pPr>
              <w:rPr>
                <w:rFonts w:ascii="Arial" w:hAnsi="Arial" w:cs="Arial"/>
                <w:sz w:val="20"/>
                <w:szCs w:val="20"/>
              </w:rPr>
            </w:pPr>
            <w:r w:rsidRPr="00DB761E">
              <w:rPr>
                <w:rFonts w:ascii="Arial" w:hAnsi="Arial" w:cs="Arial"/>
                <w:sz w:val="20"/>
                <w:szCs w:val="20"/>
              </w:rPr>
              <w:t>Reason</w:t>
            </w:r>
          </w:p>
        </w:tc>
        <w:tc>
          <w:tcPr>
            <w:tcW w:w="3756" w:type="dxa"/>
          </w:tcPr>
          <w:p w:rsidR="00CF4F49" w:rsidRDefault="00C7731D" w:rsidP="00CF4F49">
            <w:pPr>
              <w:rPr>
                <w:rFonts w:ascii="Arial" w:hAnsi="Arial" w:cs="Arial"/>
                <w:sz w:val="20"/>
                <w:szCs w:val="20"/>
              </w:rPr>
            </w:pPr>
            <w:proofErr w:type="spellStart"/>
            <w:r>
              <w:rPr>
                <w:rFonts w:ascii="Arial" w:hAnsi="Arial" w:cs="Arial"/>
                <w:sz w:val="20"/>
                <w:szCs w:val="20"/>
              </w:rPr>
              <w:t>Creating_doc_type</w:t>
            </w:r>
            <w:proofErr w:type="spellEnd"/>
            <w:r w:rsidR="004B7E0D" w:rsidRPr="00DB761E">
              <w:rPr>
                <w:rFonts w:ascii="Arial" w:hAnsi="Arial" w:cs="Arial"/>
                <w:sz w:val="20"/>
                <w:szCs w:val="20"/>
              </w:rPr>
              <w:t xml:space="preserve"> for Adjustment. </w:t>
            </w:r>
          </w:p>
          <w:p w:rsidR="00F61EB7" w:rsidRDefault="00F61EB7" w:rsidP="00CF4F49">
            <w:pPr>
              <w:rPr>
                <w:rFonts w:ascii="Arial" w:hAnsi="Arial" w:cs="Arial"/>
                <w:sz w:val="20"/>
                <w:szCs w:val="20"/>
              </w:rPr>
            </w:pPr>
            <w:r>
              <w:rPr>
                <w:rFonts w:ascii="Arial" w:hAnsi="Arial" w:cs="Arial"/>
                <w:sz w:val="20"/>
                <w:szCs w:val="20"/>
              </w:rPr>
              <w:t>1</w:t>
            </w:r>
            <w:r w:rsidR="00142966">
              <w:rPr>
                <w:rFonts w:ascii="Arial" w:hAnsi="Arial" w:cs="Arial"/>
                <w:sz w:val="20"/>
                <w:szCs w:val="20"/>
              </w:rPr>
              <w:t xml:space="preserve"> (Physical Inventory)</w:t>
            </w:r>
            <w:r>
              <w:rPr>
                <w:rFonts w:ascii="Arial" w:hAnsi="Arial" w:cs="Arial"/>
                <w:sz w:val="20"/>
                <w:szCs w:val="20"/>
              </w:rPr>
              <w:t xml:space="preserve"> = PI</w:t>
            </w:r>
          </w:p>
          <w:p w:rsidR="00F61EB7" w:rsidRDefault="00F61EB7" w:rsidP="00CF4F49">
            <w:pPr>
              <w:rPr>
                <w:rFonts w:ascii="Arial" w:hAnsi="Arial" w:cs="Arial"/>
                <w:sz w:val="20"/>
                <w:szCs w:val="20"/>
              </w:rPr>
            </w:pPr>
            <w:r>
              <w:rPr>
                <w:rFonts w:ascii="Arial" w:hAnsi="Arial" w:cs="Arial"/>
                <w:sz w:val="20"/>
                <w:szCs w:val="20"/>
              </w:rPr>
              <w:t>7</w:t>
            </w:r>
            <w:r w:rsidR="00142966">
              <w:rPr>
                <w:rFonts w:ascii="Arial" w:hAnsi="Arial" w:cs="Arial"/>
                <w:sz w:val="20"/>
                <w:szCs w:val="20"/>
              </w:rPr>
              <w:t xml:space="preserve"> (Inventory)</w:t>
            </w:r>
            <w:r>
              <w:rPr>
                <w:rFonts w:ascii="Arial" w:hAnsi="Arial" w:cs="Arial"/>
                <w:sz w:val="20"/>
                <w:szCs w:val="20"/>
              </w:rPr>
              <w:t xml:space="preserve"> = Manual</w:t>
            </w:r>
          </w:p>
          <w:p w:rsidR="00F61EB7" w:rsidRDefault="00F61EB7" w:rsidP="00CF4F49">
            <w:pPr>
              <w:rPr>
                <w:rFonts w:ascii="Arial" w:hAnsi="Arial" w:cs="Arial"/>
                <w:sz w:val="20"/>
                <w:szCs w:val="20"/>
              </w:rPr>
            </w:pPr>
            <w:r>
              <w:rPr>
                <w:rFonts w:ascii="Arial" w:hAnsi="Arial" w:cs="Arial"/>
                <w:sz w:val="20"/>
                <w:szCs w:val="20"/>
              </w:rPr>
              <w:t xml:space="preserve">8 </w:t>
            </w:r>
            <w:r w:rsidR="00142966">
              <w:rPr>
                <w:rFonts w:ascii="Arial" w:hAnsi="Arial" w:cs="Arial"/>
                <w:sz w:val="20"/>
                <w:szCs w:val="20"/>
              </w:rPr>
              <w:t xml:space="preserve">(Manual Memo) </w:t>
            </w:r>
            <w:r>
              <w:rPr>
                <w:rFonts w:ascii="Arial" w:hAnsi="Arial" w:cs="Arial"/>
                <w:sz w:val="20"/>
                <w:szCs w:val="20"/>
              </w:rPr>
              <w:t>= Manual</w:t>
            </w:r>
          </w:p>
          <w:p w:rsidR="00F61EB7" w:rsidRPr="00DB761E" w:rsidRDefault="00F61EB7" w:rsidP="00CF4F49">
            <w:pPr>
              <w:rPr>
                <w:rFonts w:ascii="Arial" w:hAnsi="Arial" w:cs="Arial"/>
                <w:sz w:val="20"/>
                <w:szCs w:val="20"/>
              </w:rPr>
            </w:pPr>
            <w:r>
              <w:rPr>
                <w:rFonts w:ascii="Arial" w:hAnsi="Arial" w:cs="Arial"/>
                <w:sz w:val="20"/>
                <w:szCs w:val="20"/>
              </w:rPr>
              <w:t>9 is not acceptable as reversing/reversed documents should be filtered out.</w:t>
            </w:r>
          </w:p>
          <w:p w:rsidR="004B7E0D" w:rsidRPr="00DB761E" w:rsidRDefault="00F61EB7" w:rsidP="00CF4F49">
            <w:pPr>
              <w:rPr>
                <w:rFonts w:ascii="Arial" w:hAnsi="Arial" w:cs="Arial"/>
                <w:sz w:val="20"/>
                <w:szCs w:val="20"/>
              </w:rPr>
            </w:pPr>
            <w:r>
              <w:rPr>
                <w:rFonts w:ascii="Arial" w:hAnsi="Arial" w:cs="Arial"/>
                <w:sz w:val="20"/>
                <w:szCs w:val="20"/>
              </w:rPr>
              <w:t xml:space="preserve">Additionally, if </w:t>
            </w:r>
            <w:proofErr w:type="spellStart"/>
            <w:r>
              <w:rPr>
                <w:rFonts w:ascii="Arial" w:hAnsi="Arial" w:cs="Arial"/>
                <w:sz w:val="20"/>
                <w:szCs w:val="20"/>
              </w:rPr>
              <w:t>adj_reason_name</w:t>
            </w:r>
            <w:proofErr w:type="spellEnd"/>
            <w:r>
              <w:rPr>
                <w:rFonts w:ascii="Arial" w:hAnsi="Arial" w:cs="Arial"/>
                <w:sz w:val="20"/>
                <w:szCs w:val="20"/>
              </w:rPr>
              <w:t xml:space="preserve"> is ‘Uniform’, then this value should be Uniform instead.</w:t>
            </w:r>
          </w:p>
        </w:tc>
        <w:tc>
          <w:tcPr>
            <w:tcW w:w="3192" w:type="dxa"/>
          </w:tcPr>
          <w:p w:rsidR="00CF4F49" w:rsidRPr="00DB761E" w:rsidRDefault="00CE0586" w:rsidP="00CF4F49">
            <w:pPr>
              <w:rPr>
                <w:rFonts w:ascii="Arial" w:hAnsi="Arial" w:cs="Arial"/>
                <w:sz w:val="20"/>
                <w:szCs w:val="20"/>
              </w:rPr>
            </w:pPr>
            <w:r w:rsidRPr="00DB761E">
              <w:rPr>
                <w:rFonts w:ascii="Arial" w:hAnsi="Arial" w:cs="Arial"/>
                <w:sz w:val="20"/>
                <w:szCs w:val="20"/>
              </w:rPr>
              <w:t>Manual</w:t>
            </w:r>
          </w:p>
          <w:p w:rsidR="00CE0586" w:rsidRPr="00DB761E" w:rsidRDefault="00CE0586" w:rsidP="00CF4F49">
            <w:pPr>
              <w:rPr>
                <w:rFonts w:ascii="Arial" w:hAnsi="Arial" w:cs="Arial"/>
                <w:sz w:val="20"/>
                <w:szCs w:val="20"/>
              </w:rPr>
            </w:pPr>
            <w:r w:rsidRPr="00DB761E">
              <w:rPr>
                <w:rFonts w:ascii="Arial" w:hAnsi="Arial" w:cs="Arial"/>
                <w:sz w:val="20"/>
                <w:szCs w:val="20"/>
              </w:rPr>
              <w:t>PI</w:t>
            </w:r>
          </w:p>
          <w:p w:rsidR="00CE0586" w:rsidRPr="00DB761E" w:rsidRDefault="00CE0586" w:rsidP="00CF4F49">
            <w:pPr>
              <w:rPr>
                <w:rFonts w:ascii="Arial" w:hAnsi="Arial" w:cs="Arial"/>
                <w:sz w:val="20"/>
                <w:szCs w:val="20"/>
              </w:rPr>
            </w:pPr>
            <w:r w:rsidRPr="00DB761E">
              <w:rPr>
                <w:rFonts w:ascii="Arial" w:hAnsi="Arial" w:cs="Arial"/>
                <w:sz w:val="20"/>
                <w:szCs w:val="20"/>
              </w:rPr>
              <w:t>Uniform</w:t>
            </w:r>
          </w:p>
        </w:tc>
      </w:tr>
      <w:tr w:rsidR="00674F08" w:rsidRPr="00DB761E" w:rsidTr="0060669B">
        <w:tc>
          <w:tcPr>
            <w:tcW w:w="2628" w:type="dxa"/>
          </w:tcPr>
          <w:p w:rsidR="00674F08" w:rsidRPr="00DB761E" w:rsidRDefault="00674F08" w:rsidP="00674F08">
            <w:pPr>
              <w:rPr>
                <w:rFonts w:ascii="Arial" w:hAnsi="Arial" w:cs="Arial"/>
                <w:sz w:val="20"/>
                <w:szCs w:val="20"/>
              </w:rPr>
            </w:pPr>
            <w:r>
              <w:rPr>
                <w:rFonts w:ascii="Arial" w:hAnsi="Arial" w:cs="Arial"/>
                <w:sz w:val="20"/>
                <w:szCs w:val="20"/>
              </w:rPr>
              <w:t>Comments</w:t>
            </w:r>
          </w:p>
        </w:tc>
        <w:tc>
          <w:tcPr>
            <w:tcW w:w="3756" w:type="dxa"/>
          </w:tcPr>
          <w:p w:rsidR="00674F08" w:rsidRPr="00DB761E" w:rsidRDefault="00674F08" w:rsidP="00674F08">
            <w:pPr>
              <w:rPr>
                <w:rFonts w:ascii="Arial" w:hAnsi="Arial" w:cs="Arial"/>
                <w:sz w:val="20"/>
                <w:szCs w:val="20"/>
              </w:rPr>
            </w:pPr>
            <w:r>
              <w:rPr>
                <w:rFonts w:ascii="Arial" w:hAnsi="Arial" w:cs="Arial"/>
                <w:sz w:val="20"/>
                <w:szCs w:val="20"/>
              </w:rPr>
              <w:t>Comment1 only</w:t>
            </w:r>
          </w:p>
        </w:tc>
        <w:tc>
          <w:tcPr>
            <w:tcW w:w="3192" w:type="dxa"/>
          </w:tcPr>
          <w:p w:rsidR="00674F08" w:rsidRPr="00DB761E" w:rsidRDefault="00674F08" w:rsidP="00674F08">
            <w:pPr>
              <w:rPr>
                <w:rFonts w:ascii="Arial" w:hAnsi="Arial" w:cs="Arial"/>
                <w:sz w:val="20"/>
                <w:szCs w:val="20"/>
              </w:rPr>
            </w:pPr>
            <w:r>
              <w:rPr>
                <w:rFonts w:ascii="Arial" w:hAnsi="Arial" w:cs="Arial"/>
                <w:sz w:val="20"/>
                <w:szCs w:val="20"/>
              </w:rPr>
              <w:t>50 characters max. Truncate the rest.</w:t>
            </w:r>
          </w:p>
        </w:tc>
      </w:tr>
      <w:tr w:rsidR="00674F08" w:rsidRPr="00DB761E" w:rsidTr="0060669B">
        <w:tc>
          <w:tcPr>
            <w:tcW w:w="2628" w:type="dxa"/>
          </w:tcPr>
          <w:p w:rsidR="00674F08" w:rsidRPr="00DB761E" w:rsidRDefault="00674F08" w:rsidP="00674F08">
            <w:pPr>
              <w:rPr>
                <w:rFonts w:ascii="Arial" w:hAnsi="Arial" w:cs="Arial"/>
                <w:sz w:val="20"/>
                <w:szCs w:val="20"/>
              </w:rPr>
            </w:pPr>
            <w:r w:rsidRPr="00DB761E">
              <w:rPr>
                <w:rFonts w:ascii="Arial" w:hAnsi="Arial" w:cs="Arial"/>
                <w:sz w:val="20"/>
                <w:szCs w:val="20"/>
              </w:rPr>
              <w:t>B1_Status</w:t>
            </w:r>
          </w:p>
        </w:tc>
        <w:tc>
          <w:tcPr>
            <w:tcW w:w="3756" w:type="dxa"/>
          </w:tcPr>
          <w:p w:rsidR="00674F08" w:rsidRPr="00DB761E" w:rsidRDefault="00674F08" w:rsidP="00674F08">
            <w:pPr>
              <w:rPr>
                <w:rFonts w:ascii="Arial" w:hAnsi="Arial" w:cs="Arial"/>
                <w:sz w:val="20"/>
                <w:szCs w:val="20"/>
              </w:rPr>
            </w:pPr>
            <w:r w:rsidRPr="00DB761E">
              <w:rPr>
                <w:rFonts w:ascii="Arial" w:hAnsi="Arial" w:cs="Arial"/>
                <w:sz w:val="20"/>
                <w:szCs w:val="20"/>
              </w:rPr>
              <w:t>B1 field</w:t>
            </w:r>
          </w:p>
        </w:tc>
        <w:tc>
          <w:tcPr>
            <w:tcW w:w="3192" w:type="dxa"/>
          </w:tcPr>
          <w:p w:rsidR="00674F08" w:rsidRPr="00DB761E" w:rsidRDefault="00674F08" w:rsidP="00674F08">
            <w:pPr>
              <w:rPr>
                <w:rFonts w:ascii="Arial" w:hAnsi="Arial" w:cs="Arial"/>
                <w:sz w:val="20"/>
                <w:szCs w:val="20"/>
              </w:rPr>
            </w:pPr>
            <w:r w:rsidRPr="00DB761E">
              <w:rPr>
                <w:rFonts w:ascii="Arial" w:hAnsi="Arial" w:cs="Arial"/>
                <w:sz w:val="20"/>
                <w:szCs w:val="20"/>
              </w:rPr>
              <w:t>-</w:t>
            </w:r>
          </w:p>
        </w:tc>
      </w:tr>
      <w:tr w:rsidR="00674F08" w:rsidRPr="00DB761E" w:rsidTr="0060669B">
        <w:tc>
          <w:tcPr>
            <w:tcW w:w="2628" w:type="dxa"/>
          </w:tcPr>
          <w:p w:rsidR="00674F08" w:rsidRPr="00DB761E" w:rsidRDefault="00674F08" w:rsidP="00674F08">
            <w:pPr>
              <w:rPr>
                <w:rFonts w:ascii="Arial" w:hAnsi="Arial" w:cs="Arial"/>
                <w:sz w:val="20"/>
                <w:szCs w:val="20"/>
              </w:rPr>
            </w:pPr>
            <w:r w:rsidRPr="00DB761E">
              <w:rPr>
                <w:rFonts w:ascii="Arial" w:hAnsi="Arial" w:cs="Arial"/>
                <w:sz w:val="20"/>
                <w:szCs w:val="20"/>
              </w:rPr>
              <w:t>B1_DocDate</w:t>
            </w:r>
          </w:p>
        </w:tc>
        <w:tc>
          <w:tcPr>
            <w:tcW w:w="3756" w:type="dxa"/>
          </w:tcPr>
          <w:p w:rsidR="00674F08" w:rsidRPr="00DB761E" w:rsidRDefault="00674F08" w:rsidP="00674F08">
            <w:pPr>
              <w:rPr>
                <w:rFonts w:ascii="Arial" w:hAnsi="Arial" w:cs="Arial"/>
                <w:sz w:val="20"/>
                <w:szCs w:val="20"/>
              </w:rPr>
            </w:pPr>
            <w:r w:rsidRPr="00DB761E">
              <w:rPr>
                <w:rFonts w:ascii="Arial" w:hAnsi="Arial" w:cs="Arial"/>
                <w:sz w:val="20"/>
                <w:szCs w:val="20"/>
              </w:rPr>
              <w:t>B1 field</w:t>
            </w:r>
          </w:p>
        </w:tc>
        <w:tc>
          <w:tcPr>
            <w:tcW w:w="3192" w:type="dxa"/>
          </w:tcPr>
          <w:p w:rsidR="00674F08" w:rsidRPr="00DB761E" w:rsidRDefault="00674F08" w:rsidP="00674F08">
            <w:pPr>
              <w:rPr>
                <w:rFonts w:ascii="Arial" w:hAnsi="Arial" w:cs="Arial"/>
                <w:sz w:val="20"/>
                <w:szCs w:val="20"/>
              </w:rPr>
            </w:pPr>
            <w:r w:rsidRPr="00DB761E">
              <w:rPr>
                <w:rFonts w:ascii="Arial" w:hAnsi="Arial" w:cs="Arial"/>
                <w:sz w:val="20"/>
                <w:szCs w:val="20"/>
              </w:rPr>
              <w:t>-</w:t>
            </w:r>
          </w:p>
        </w:tc>
      </w:tr>
      <w:tr w:rsidR="00693D49" w:rsidRPr="00DB761E" w:rsidTr="0060669B">
        <w:tc>
          <w:tcPr>
            <w:tcW w:w="2628" w:type="dxa"/>
          </w:tcPr>
          <w:p w:rsidR="00693D49" w:rsidRPr="00DB761E" w:rsidRDefault="00693D49" w:rsidP="00693D49">
            <w:pPr>
              <w:rPr>
                <w:rFonts w:ascii="Arial" w:hAnsi="Arial" w:cs="Arial"/>
                <w:sz w:val="20"/>
                <w:szCs w:val="20"/>
              </w:rPr>
            </w:pPr>
            <w:r>
              <w:rPr>
                <w:rFonts w:ascii="Arial" w:hAnsi="Arial" w:cs="Arial"/>
                <w:sz w:val="20"/>
                <w:szCs w:val="20"/>
              </w:rPr>
              <w:t>B1_DocEntry</w:t>
            </w:r>
          </w:p>
        </w:tc>
        <w:tc>
          <w:tcPr>
            <w:tcW w:w="3756" w:type="dxa"/>
          </w:tcPr>
          <w:p w:rsidR="00693D49" w:rsidRPr="00DB761E" w:rsidRDefault="00693D49" w:rsidP="00693D49">
            <w:pPr>
              <w:rPr>
                <w:rFonts w:ascii="Arial" w:hAnsi="Arial" w:cs="Arial"/>
                <w:sz w:val="20"/>
                <w:szCs w:val="20"/>
              </w:rPr>
            </w:pPr>
            <w:r>
              <w:rPr>
                <w:rFonts w:ascii="Arial" w:hAnsi="Arial" w:cs="Arial"/>
                <w:sz w:val="20"/>
                <w:szCs w:val="20"/>
              </w:rPr>
              <w:t>B1 field</w:t>
            </w:r>
          </w:p>
        </w:tc>
        <w:tc>
          <w:tcPr>
            <w:tcW w:w="3192" w:type="dxa"/>
          </w:tcPr>
          <w:p w:rsidR="00693D49" w:rsidRPr="00DB761E" w:rsidRDefault="00693D49" w:rsidP="00693D49">
            <w:pPr>
              <w:rPr>
                <w:rFonts w:ascii="Arial" w:hAnsi="Arial" w:cs="Arial"/>
                <w:sz w:val="20"/>
                <w:szCs w:val="20"/>
              </w:rPr>
            </w:pPr>
            <w:r>
              <w:rPr>
                <w:rFonts w:ascii="Arial" w:hAnsi="Arial" w:cs="Arial"/>
                <w:sz w:val="20"/>
                <w:szCs w:val="20"/>
              </w:rPr>
              <w:t>-</w:t>
            </w:r>
          </w:p>
        </w:tc>
      </w:tr>
      <w:tr w:rsidR="00693D49" w:rsidRPr="00DB761E" w:rsidTr="0060669B">
        <w:tc>
          <w:tcPr>
            <w:tcW w:w="2628" w:type="dxa"/>
          </w:tcPr>
          <w:p w:rsidR="00693D49" w:rsidRPr="00DB761E" w:rsidRDefault="00693D49" w:rsidP="00693D49">
            <w:pPr>
              <w:rPr>
                <w:rFonts w:ascii="Arial" w:hAnsi="Arial" w:cs="Arial"/>
                <w:sz w:val="20"/>
                <w:szCs w:val="20"/>
              </w:rPr>
            </w:pPr>
            <w:r w:rsidRPr="00DB761E">
              <w:rPr>
                <w:rFonts w:ascii="Arial" w:hAnsi="Arial" w:cs="Arial"/>
                <w:sz w:val="20"/>
                <w:szCs w:val="20"/>
              </w:rPr>
              <w:t>B1_ObjType</w:t>
            </w:r>
          </w:p>
        </w:tc>
        <w:tc>
          <w:tcPr>
            <w:tcW w:w="3756" w:type="dxa"/>
          </w:tcPr>
          <w:p w:rsidR="00693D49" w:rsidRPr="00DB761E" w:rsidRDefault="00693D49" w:rsidP="00693D49">
            <w:pPr>
              <w:rPr>
                <w:rFonts w:ascii="Arial" w:hAnsi="Arial" w:cs="Arial"/>
                <w:sz w:val="20"/>
                <w:szCs w:val="20"/>
              </w:rPr>
            </w:pPr>
            <w:r w:rsidRPr="00DB761E">
              <w:rPr>
                <w:rFonts w:ascii="Arial" w:hAnsi="Arial" w:cs="Arial"/>
                <w:sz w:val="20"/>
                <w:szCs w:val="20"/>
              </w:rPr>
              <w:t>B1 field</w:t>
            </w:r>
          </w:p>
        </w:tc>
        <w:tc>
          <w:tcPr>
            <w:tcW w:w="3192" w:type="dxa"/>
          </w:tcPr>
          <w:p w:rsidR="00693D49" w:rsidRPr="00DB761E" w:rsidRDefault="00693D49" w:rsidP="00693D49">
            <w:pPr>
              <w:rPr>
                <w:rFonts w:ascii="Arial" w:hAnsi="Arial" w:cs="Arial"/>
                <w:sz w:val="20"/>
                <w:szCs w:val="20"/>
              </w:rPr>
            </w:pPr>
            <w:r w:rsidRPr="00DB761E">
              <w:rPr>
                <w:rFonts w:ascii="Arial" w:hAnsi="Arial" w:cs="Arial"/>
                <w:sz w:val="20"/>
                <w:szCs w:val="20"/>
              </w:rPr>
              <w:t>-</w:t>
            </w:r>
          </w:p>
        </w:tc>
      </w:tr>
      <w:tr w:rsidR="00693D49" w:rsidRPr="00DB761E" w:rsidTr="0060669B">
        <w:tc>
          <w:tcPr>
            <w:tcW w:w="2628" w:type="dxa"/>
          </w:tcPr>
          <w:p w:rsidR="00693D49" w:rsidRPr="00DB761E" w:rsidRDefault="00693D49" w:rsidP="00693D49">
            <w:pPr>
              <w:rPr>
                <w:rFonts w:ascii="Arial" w:hAnsi="Arial" w:cs="Arial"/>
                <w:sz w:val="20"/>
                <w:szCs w:val="20"/>
              </w:rPr>
            </w:pPr>
            <w:proofErr w:type="spellStart"/>
            <w:r w:rsidRPr="00DB761E">
              <w:rPr>
                <w:rFonts w:ascii="Arial" w:hAnsi="Arial" w:cs="Arial"/>
                <w:sz w:val="20"/>
                <w:szCs w:val="20"/>
              </w:rPr>
              <w:t>ErrMsg</w:t>
            </w:r>
            <w:proofErr w:type="spellEnd"/>
          </w:p>
        </w:tc>
        <w:tc>
          <w:tcPr>
            <w:tcW w:w="3756" w:type="dxa"/>
          </w:tcPr>
          <w:p w:rsidR="00693D49" w:rsidRPr="00DB761E" w:rsidRDefault="00693D49" w:rsidP="00693D49">
            <w:pPr>
              <w:rPr>
                <w:rFonts w:ascii="Arial" w:hAnsi="Arial" w:cs="Arial"/>
                <w:sz w:val="20"/>
                <w:szCs w:val="20"/>
              </w:rPr>
            </w:pPr>
            <w:r w:rsidRPr="00DB761E">
              <w:rPr>
                <w:rFonts w:ascii="Arial" w:hAnsi="Arial" w:cs="Arial"/>
                <w:sz w:val="20"/>
                <w:szCs w:val="20"/>
              </w:rPr>
              <w:t>B1 field</w:t>
            </w:r>
          </w:p>
        </w:tc>
        <w:tc>
          <w:tcPr>
            <w:tcW w:w="3192" w:type="dxa"/>
          </w:tcPr>
          <w:p w:rsidR="00693D49" w:rsidRPr="00DB761E" w:rsidRDefault="00693D49" w:rsidP="00693D49">
            <w:pPr>
              <w:rPr>
                <w:rFonts w:ascii="Arial" w:hAnsi="Arial" w:cs="Arial"/>
                <w:sz w:val="20"/>
                <w:szCs w:val="20"/>
              </w:rPr>
            </w:pPr>
            <w:r w:rsidRPr="00DB761E">
              <w:rPr>
                <w:rFonts w:ascii="Arial" w:hAnsi="Arial" w:cs="Arial"/>
                <w:sz w:val="20"/>
                <w:szCs w:val="20"/>
              </w:rPr>
              <w:t>-</w:t>
            </w:r>
          </w:p>
        </w:tc>
      </w:tr>
    </w:tbl>
    <w:p w:rsidR="00B62A9C" w:rsidRPr="00DB761E" w:rsidRDefault="00B62A9C" w:rsidP="009544DE">
      <w:pPr>
        <w:rPr>
          <w:rFonts w:ascii="Arial" w:hAnsi="Arial" w:cs="Arial"/>
          <w:sz w:val="20"/>
          <w:szCs w:val="20"/>
        </w:rPr>
      </w:pPr>
    </w:p>
    <w:p w:rsidR="0088058E" w:rsidRPr="00DB761E" w:rsidRDefault="00455F54" w:rsidP="003A6EB2">
      <w:pPr>
        <w:pStyle w:val="Heading2"/>
      </w:pPr>
      <w:proofErr w:type="spellStart"/>
      <w:r>
        <w:t>Retailpro_</w:t>
      </w:r>
      <w:r w:rsidR="00484817">
        <w:t>Return</w:t>
      </w:r>
      <w:proofErr w:type="spellEnd"/>
      <w:r w:rsidR="001A17F8">
        <w:tab/>
      </w:r>
    </w:p>
    <w:tbl>
      <w:tblPr>
        <w:tblStyle w:val="TableGrid"/>
        <w:tblW w:w="9576" w:type="dxa"/>
        <w:tblInd w:w="108" w:type="dxa"/>
        <w:tblLook w:val="04A0" w:firstRow="1" w:lastRow="0" w:firstColumn="1" w:lastColumn="0" w:noHBand="0" w:noVBand="1"/>
      </w:tblPr>
      <w:tblGrid>
        <w:gridCol w:w="2628"/>
        <w:gridCol w:w="3756"/>
        <w:gridCol w:w="3192"/>
      </w:tblGrid>
      <w:tr w:rsidR="005F00BB" w:rsidRPr="00DB761E" w:rsidTr="004B0CFC">
        <w:tc>
          <w:tcPr>
            <w:tcW w:w="2628" w:type="dxa"/>
          </w:tcPr>
          <w:p w:rsidR="005F00BB" w:rsidRPr="00DB761E" w:rsidRDefault="005F00BB" w:rsidP="004B0CFC">
            <w:pPr>
              <w:rPr>
                <w:rFonts w:ascii="Arial" w:hAnsi="Arial" w:cs="Arial"/>
                <w:b/>
                <w:sz w:val="20"/>
                <w:szCs w:val="20"/>
              </w:rPr>
            </w:pPr>
            <w:r w:rsidRPr="00DB761E">
              <w:rPr>
                <w:rFonts w:ascii="Arial" w:hAnsi="Arial" w:cs="Arial"/>
                <w:b/>
                <w:sz w:val="20"/>
                <w:szCs w:val="20"/>
              </w:rPr>
              <w:t>Table Name</w:t>
            </w:r>
          </w:p>
        </w:tc>
        <w:tc>
          <w:tcPr>
            <w:tcW w:w="3756" w:type="dxa"/>
          </w:tcPr>
          <w:p w:rsidR="005F00BB" w:rsidRPr="00DB761E" w:rsidRDefault="005F00BB" w:rsidP="004B0CFC">
            <w:pPr>
              <w:rPr>
                <w:rFonts w:ascii="Arial" w:hAnsi="Arial" w:cs="Arial"/>
                <w:b/>
                <w:sz w:val="20"/>
                <w:szCs w:val="20"/>
              </w:rPr>
            </w:pPr>
            <w:r w:rsidRPr="00DB761E">
              <w:rPr>
                <w:rFonts w:ascii="Arial" w:hAnsi="Arial" w:cs="Arial"/>
                <w:b/>
                <w:sz w:val="20"/>
                <w:szCs w:val="20"/>
              </w:rPr>
              <w:t>Remarks</w:t>
            </w:r>
          </w:p>
        </w:tc>
        <w:tc>
          <w:tcPr>
            <w:tcW w:w="3192" w:type="dxa"/>
          </w:tcPr>
          <w:p w:rsidR="005F00BB" w:rsidRPr="00DB761E" w:rsidRDefault="005F00BB" w:rsidP="004B0CFC">
            <w:pPr>
              <w:rPr>
                <w:rFonts w:ascii="Arial" w:hAnsi="Arial" w:cs="Arial"/>
                <w:b/>
                <w:sz w:val="20"/>
                <w:szCs w:val="20"/>
              </w:rPr>
            </w:pPr>
            <w:r w:rsidRPr="00DB761E">
              <w:rPr>
                <w:rFonts w:ascii="Arial" w:hAnsi="Arial" w:cs="Arial"/>
                <w:b/>
                <w:sz w:val="20"/>
                <w:szCs w:val="20"/>
              </w:rPr>
              <w:t>Sample Value</w:t>
            </w:r>
          </w:p>
        </w:tc>
      </w:tr>
      <w:tr w:rsidR="005F00BB" w:rsidRPr="00DB761E" w:rsidTr="004B0CFC">
        <w:tc>
          <w:tcPr>
            <w:tcW w:w="2628" w:type="dxa"/>
          </w:tcPr>
          <w:p w:rsidR="005F00BB" w:rsidRPr="00DB761E" w:rsidRDefault="005F00BB" w:rsidP="004B0CFC">
            <w:pPr>
              <w:rPr>
                <w:rFonts w:ascii="Arial" w:hAnsi="Arial" w:cs="Arial"/>
                <w:sz w:val="20"/>
                <w:szCs w:val="20"/>
              </w:rPr>
            </w:pPr>
            <w:r w:rsidRPr="00DB761E">
              <w:rPr>
                <w:rFonts w:ascii="Arial" w:hAnsi="Arial" w:cs="Arial"/>
                <w:sz w:val="20"/>
                <w:szCs w:val="20"/>
              </w:rPr>
              <w:t>VOU_SID</w:t>
            </w:r>
          </w:p>
        </w:tc>
        <w:tc>
          <w:tcPr>
            <w:tcW w:w="3756" w:type="dxa"/>
          </w:tcPr>
          <w:p w:rsidR="005F00BB" w:rsidRPr="00DB761E" w:rsidRDefault="005F00BB" w:rsidP="004B0CFC">
            <w:pPr>
              <w:rPr>
                <w:rFonts w:ascii="Arial" w:hAnsi="Arial" w:cs="Arial"/>
                <w:sz w:val="20"/>
                <w:szCs w:val="20"/>
              </w:rPr>
            </w:pPr>
            <w:r w:rsidRPr="00DB761E">
              <w:rPr>
                <w:rFonts w:ascii="Arial" w:hAnsi="Arial" w:cs="Arial"/>
                <w:sz w:val="20"/>
                <w:szCs w:val="20"/>
              </w:rPr>
              <w:t>VOU+SID of any invoice in the group</w:t>
            </w:r>
          </w:p>
        </w:tc>
        <w:tc>
          <w:tcPr>
            <w:tcW w:w="3192" w:type="dxa"/>
          </w:tcPr>
          <w:p w:rsidR="005F00BB" w:rsidRPr="00DB761E" w:rsidRDefault="005F00BB" w:rsidP="004B0CFC">
            <w:pPr>
              <w:rPr>
                <w:rFonts w:ascii="Arial" w:hAnsi="Arial" w:cs="Arial"/>
                <w:sz w:val="20"/>
                <w:szCs w:val="20"/>
              </w:rPr>
            </w:pPr>
            <w:r w:rsidRPr="00DB761E">
              <w:rPr>
                <w:rFonts w:ascii="Arial" w:hAnsi="Arial" w:cs="Arial"/>
                <w:sz w:val="20"/>
                <w:szCs w:val="20"/>
              </w:rPr>
              <w:t>VOU75382785716789</w:t>
            </w:r>
          </w:p>
        </w:tc>
      </w:tr>
      <w:tr w:rsidR="005F00BB" w:rsidRPr="00DB761E" w:rsidTr="004B0CFC">
        <w:tc>
          <w:tcPr>
            <w:tcW w:w="2628" w:type="dxa"/>
          </w:tcPr>
          <w:p w:rsidR="005F00BB" w:rsidRPr="00DB761E" w:rsidRDefault="00363EC1" w:rsidP="004B0CFC">
            <w:pPr>
              <w:rPr>
                <w:rFonts w:ascii="Arial" w:hAnsi="Arial" w:cs="Arial"/>
                <w:sz w:val="20"/>
                <w:szCs w:val="20"/>
              </w:rPr>
            </w:pPr>
            <w:r w:rsidRPr="00DB761E">
              <w:rPr>
                <w:rFonts w:ascii="Arial" w:hAnsi="Arial" w:cs="Arial"/>
                <w:sz w:val="20"/>
                <w:szCs w:val="20"/>
              </w:rPr>
              <w:t>VOU</w:t>
            </w:r>
            <w:r w:rsidR="005F00BB" w:rsidRPr="00DB761E">
              <w:rPr>
                <w:rFonts w:ascii="Arial" w:hAnsi="Arial" w:cs="Arial"/>
                <w:sz w:val="20"/>
                <w:szCs w:val="20"/>
              </w:rPr>
              <w:t>_DATE</w:t>
            </w:r>
          </w:p>
        </w:tc>
        <w:tc>
          <w:tcPr>
            <w:tcW w:w="3756" w:type="dxa"/>
          </w:tcPr>
          <w:p w:rsidR="005F00BB" w:rsidRPr="00DB761E" w:rsidRDefault="005F00BB" w:rsidP="004B0CFC">
            <w:pPr>
              <w:rPr>
                <w:rFonts w:ascii="Arial" w:hAnsi="Arial" w:cs="Arial"/>
                <w:sz w:val="20"/>
                <w:szCs w:val="20"/>
              </w:rPr>
            </w:pPr>
            <w:r w:rsidRPr="00DB761E">
              <w:rPr>
                <w:rFonts w:ascii="Arial" w:hAnsi="Arial" w:cs="Arial"/>
                <w:sz w:val="20"/>
                <w:szCs w:val="20"/>
              </w:rPr>
              <w:t xml:space="preserve">YYYYMMDD format </w:t>
            </w:r>
          </w:p>
        </w:tc>
        <w:tc>
          <w:tcPr>
            <w:tcW w:w="3192" w:type="dxa"/>
          </w:tcPr>
          <w:p w:rsidR="005F00BB" w:rsidRPr="00DB761E" w:rsidRDefault="005F00BB" w:rsidP="004B0CFC">
            <w:pPr>
              <w:rPr>
                <w:rFonts w:ascii="Arial" w:hAnsi="Arial" w:cs="Arial"/>
                <w:sz w:val="20"/>
                <w:szCs w:val="20"/>
              </w:rPr>
            </w:pPr>
            <w:r w:rsidRPr="00DB761E">
              <w:rPr>
                <w:rFonts w:ascii="Arial" w:hAnsi="Arial" w:cs="Arial"/>
                <w:sz w:val="20"/>
                <w:szCs w:val="20"/>
              </w:rPr>
              <w:t>20171021</w:t>
            </w:r>
          </w:p>
        </w:tc>
      </w:tr>
      <w:tr w:rsidR="005F00BB" w:rsidRPr="00DB761E" w:rsidTr="004B0CFC">
        <w:tc>
          <w:tcPr>
            <w:tcW w:w="2628" w:type="dxa"/>
          </w:tcPr>
          <w:p w:rsidR="005F00BB" w:rsidRPr="00DB761E" w:rsidRDefault="00380789" w:rsidP="004B0CFC">
            <w:pPr>
              <w:rPr>
                <w:rFonts w:ascii="Arial" w:hAnsi="Arial" w:cs="Arial"/>
                <w:sz w:val="20"/>
                <w:szCs w:val="20"/>
              </w:rPr>
            </w:pPr>
            <w:proofErr w:type="spellStart"/>
            <w:r w:rsidRPr="00DB761E">
              <w:rPr>
                <w:rFonts w:ascii="Arial" w:hAnsi="Arial" w:cs="Arial"/>
                <w:sz w:val="20"/>
                <w:szCs w:val="20"/>
              </w:rPr>
              <w:t>StoreID</w:t>
            </w:r>
            <w:proofErr w:type="spellEnd"/>
          </w:p>
        </w:tc>
        <w:tc>
          <w:tcPr>
            <w:tcW w:w="3756" w:type="dxa"/>
          </w:tcPr>
          <w:p w:rsidR="005F00BB" w:rsidRPr="00DB761E" w:rsidRDefault="005F00BB" w:rsidP="004B0CFC">
            <w:pPr>
              <w:rPr>
                <w:rFonts w:ascii="Arial" w:hAnsi="Arial" w:cs="Arial"/>
                <w:sz w:val="20"/>
                <w:szCs w:val="20"/>
              </w:rPr>
            </w:pPr>
            <w:r w:rsidRPr="00DB761E">
              <w:rPr>
                <w:rFonts w:ascii="Arial" w:hAnsi="Arial" w:cs="Arial"/>
                <w:sz w:val="20"/>
                <w:szCs w:val="20"/>
              </w:rPr>
              <w:t>3-character with ‘0’ padding</w:t>
            </w:r>
          </w:p>
        </w:tc>
        <w:tc>
          <w:tcPr>
            <w:tcW w:w="3192" w:type="dxa"/>
          </w:tcPr>
          <w:p w:rsidR="005F00BB" w:rsidRPr="00DB761E" w:rsidRDefault="005F00BB" w:rsidP="004B0CFC">
            <w:pPr>
              <w:rPr>
                <w:rFonts w:ascii="Arial" w:hAnsi="Arial" w:cs="Arial"/>
                <w:sz w:val="20"/>
                <w:szCs w:val="20"/>
              </w:rPr>
            </w:pPr>
            <w:r w:rsidRPr="00DB761E">
              <w:rPr>
                <w:rFonts w:ascii="Arial" w:hAnsi="Arial" w:cs="Arial"/>
                <w:sz w:val="20"/>
                <w:szCs w:val="20"/>
              </w:rPr>
              <w:t>001</w:t>
            </w:r>
          </w:p>
        </w:tc>
      </w:tr>
      <w:tr w:rsidR="005F00BB" w:rsidRPr="00DB761E" w:rsidTr="004B0CFC">
        <w:tc>
          <w:tcPr>
            <w:tcW w:w="2628" w:type="dxa"/>
          </w:tcPr>
          <w:p w:rsidR="005F00BB" w:rsidRPr="00DB761E" w:rsidRDefault="005F00BB" w:rsidP="004B0CFC">
            <w:pPr>
              <w:rPr>
                <w:rFonts w:ascii="Arial" w:hAnsi="Arial" w:cs="Arial"/>
                <w:sz w:val="20"/>
                <w:szCs w:val="20"/>
              </w:rPr>
            </w:pPr>
            <w:r w:rsidRPr="00DB761E">
              <w:rPr>
                <w:rFonts w:ascii="Arial" w:hAnsi="Arial" w:cs="Arial"/>
                <w:sz w:val="20"/>
                <w:szCs w:val="20"/>
              </w:rPr>
              <w:t>Subsidiary</w:t>
            </w:r>
          </w:p>
        </w:tc>
        <w:tc>
          <w:tcPr>
            <w:tcW w:w="3756" w:type="dxa"/>
          </w:tcPr>
          <w:p w:rsidR="005F00BB" w:rsidRPr="00DB761E" w:rsidRDefault="005F00BB" w:rsidP="004B0CFC">
            <w:pPr>
              <w:rPr>
                <w:rFonts w:ascii="Arial" w:hAnsi="Arial" w:cs="Arial"/>
                <w:sz w:val="20"/>
                <w:szCs w:val="20"/>
              </w:rPr>
            </w:pPr>
            <w:r w:rsidRPr="00DB761E">
              <w:rPr>
                <w:rFonts w:ascii="Arial" w:hAnsi="Arial" w:cs="Arial"/>
                <w:sz w:val="20"/>
                <w:szCs w:val="20"/>
              </w:rPr>
              <w:t>Subsidiary number (Integer)</w:t>
            </w:r>
          </w:p>
        </w:tc>
        <w:tc>
          <w:tcPr>
            <w:tcW w:w="3192" w:type="dxa"/>
          </w:tcPr>
          <w:p w:rsidR="005F00BB" w:rsidRPr="00DB761E" w:rsidRDefault="005F00BB" w:rsidP="004B0CFC">
            <w:pPr>
              <w:rPr>
                <w:rFonts w:ascii="Arial" w:hAnsi="Arial" w:cs="Arial"/>
                <w:sz w:val="20"/>
                <w:szCs w:val="20"/>
              </w:rPr>
            </w:pPr>
            <w:r w:rsidRPr="00DB761E">
              <w:rPr>
                <w:rFonts w:ascii="Arial" w:hAnsi="Arial" w:cs="Arial"/>
                <w:sz w:val="20"/>
                <w:szCs w:val="20"/>
              </w:rPr>
              <w:t>1</w:t>
            </w:r>
          </w:p>
        </w:tc>
      </w:tr>
      <w:tr w:rsidR="005F00BB" w:rsidRPr="00DB761E" w:rsidTr="004B0CFC">
        <w:tc>
          <w:tcPr>
            <w:tcW w:w="2628" w:type="dxa"/>
          </w:tcPr>
          <w:p w:rsidR="005F00BB" w:rsidRPr="00DB761E" w:rsidRDefault="005F00BB" w:rsidP="004B0CFC">
            <w:pPr>
              <w:rPr>
                <w:rFonts w:ascii="Arial" w:hAnsi="Arial" w:cs="Arial"/>
                <w:sz w:val="20"/>
                <w:szCs w:val="20"/>
              </w:rPr>
            </w:pPr>
            <w:r w:rsidRPr="00DB761E">
              <w:rPr>
                <w:rFonts w:ascii="Arial" w:hAnsi="Arial" w:cs="Arial"/>
                <w:sz w:val="20"/>
                <w:szCs w:val="20"/>
              </w:rPr>
              <w:t>Sign</w:t>
            </w:r>
          </w:p>
        </w:tc>
        <w:tc>
          <w:tcPr>
            <w:tcW w:w="3756" w:type="dxa"/>
          </w:tcPr>
          <w:p w:rsidR="005F00BB" w:rsidRPr="00DB761E" w:rsidRDefault="005F00BB" w:rsidP="004B0CFC">
            <w:pPr>
              <w:rPr>
                <w:rFonts w:ascii="Arial" w:hAnsi="Arial" w:cs="Arial"/>
                <w:sz w:val="20"/>
                <w:szCs w:val="20"/>
              </w:rPr>
            </w:pPr>
            <w:r w:rsidRPr="00DB761E">
              <w:rPr>
                <w:rFonts w:ascii="Arial" w:hAnsi="Arial" w:cs="Arial"/>
                <w:sz w:val="20"/>
                <w:szCs w:val="20"/>
              </w:rPr>
              <w:t>‘Plus’ or ‘Minus’ depending on whether the total cost of the division is positive, or negative</w:t>
            </w:r>
          </w:p>
        </w:tc>
        <w:tc>
          <w:tcPr>
            <w:tcW w:w="3192" w:type="dxa"/>
          </w:tcPr>
          <w:p w:rsidR="005F00BB" w:rsidRPr="00DB761E" w:rsidRDefault="005F00BB" w:rsidP="004B0CFC">
            <w:pPr>
              <w:rPr>
                <w:rFonts w:ascii="Arial" w:hAnsi="Arial" w:cs="Arial"/>
                <w:sz w:val="20"/>
                <w:szCs w:val="20"/>
              </w:rPr>
            </w:pPr>
            <w:r w:rsidRPr="00DB761E">
              <w:rPr>
                <w:rFonts w:ascii="Arial" w:hAnsi="Arial" w:cs="Arial"/>
                <w:sz w:val="20"/>
                <w:szCs w:val="20"/>
              </w:rPr>
              <w:t>Plus</w:t>
            </w:r>
          </w:p>
          <w:p w:rsidR="005F00BB" w:rsidRPr="00DB761E" w:rsidRDefault="005F00BB" w:rsidP="004B0CFC">
            <w:pPr>
              <w:rPr>
                <w:rFonts w:ascii="Arial" w:hAnsi="Arial" w:cs="Arial"/>
                <w:sz w:val="20"/>
                <w:szCs w:val="20"/>
              </w:rPr>
            </w:pPr>
            <w:r w:rsidRPr="00DB761E">
              <w:rPr>
                <w:rFonts w:ascii="Arial" w:hAnsi="Arial" w:cs="Arial"/>
                <w:sz w:val="20"/>
                <w:szCs w:val="20"/>
              </w:rPr>
              <w:t>Minus</w:t>
            </w:r>
          </w:p>
        </w:tc>
      </w:tr>
      <w:tr w:rsidR="005F00BB" w:rsidRPr="00DB761E" w:rsidTr="004B0CFC">
        <w:tc>
          <w:tcPr>
            <w:tcW w:w="2628" w:type="dxa"/>
          </w:tcPr>
          <w:p w:rsidR="005F00BB" w:rsidRPr="00DB761E" w:rsidRDefault="007A75B2" w:rsidP="004B0CFC">
            <w:pPr>
              <w:rPr>
                <w:rFonts w:ascii="Arial" w:hAnsi="Arial" w:cs="Arial"/>
                <w:sz w:val="20"/>
                <w:szCs w:val="20"/>
              </w:rPr>
            </w:pPr>
            <w:r w:rsidRPr="00DB761E">
              <w:rPr>
                <w:rFonts w:ascii="Arial" w:hAnsi="Arial" w:cs="Arial"/>
                <w:sz w:val="20"/>
                <w:szCs w:val="20"/>
              </w:rPr>
              <w:t>ALU</w:t>
            </w:r>
          </w:p>
        </w:tc>
        <w:tc>
          <w:tcPr>
            <w:tcW w:w="3756" w:type="dxa"/>
          </w:tcPr>
          <w:p w:rsidR="005F00BB" w:rsidRPr="00DB761E" w:rsidRDefault="007A75B2" w:rsidP="004B0CFC">
            <w:pPr>
              <w:rPr>
                <w:rFonts w:ascii="Arial" w:hAnsi="Arial" w:cs="Arial"/>
                <w:sz w:val="20"/>
                <w:szCs w:val="20"/>
              </w:rPr>
            </w:pPr>
            <w:r w:rsidRPr="00DB761E">
              <w:rPr>
                <w:rFonts w:ascii="Arial" w:hAnsi="Arial" w:cs="Arial"/>
                <w:sz w:val="20"/>
                <w:szCs w:val="20"/>
              </w:rPr>
              <w:t>ALU of Voucher line item</w:t>
            </w:r>
          </w:p>
        </w:tc>
        <w:tc>
          <w:tcPr>
            <w:tcW w:w="3192" w:type="dxa"/>
          </w:tcPr>
          <w:p w:rsidR="005F00BB" w:rsidRPr="00DB761E" w:rsidRDefault="005F00BB" w:rsidP="004B0CFC">
            <w:pPr>
              <w:rPr>
                <w:rFonts w:ascii="Arial" w:hAnsi="Arial" w:cs="Arial"/>
                <w:sz w:val="20"/>
                <w:szCs w:val="20"/>
              </w:rPr>
            </w:pPr>
          </w:p>
        </w:tc>
      </w:tr>
      <w:tr w:rsidR="0059556A" w:rsidRPr="00DB761E" w:rsidTr="004B0CFC">
        <w:tc>
          <w:tcPr>
            <w:tcW w:w="2628" w:type="dxa"/>
          </w:tcPr>
          <w:p w:rsidR="0059556A" w:rsidRPr="00DB761E" w:rsidRDefault="0059556A" w:rsidP="004B0CFC">
            <w:pPr>
              <w:rPr>
                <w:rFonts w:ascii="Arial" w:hAnsi="Arial" w:cs="Arial"/>
                <w:sz w:val="20"/>
                <w:szCs w:val="20"/>
              </w:rPr>
            </w:pPr>
            <w:r w:rsidRPr="00DB761E">
              <w:rPr>
                <w:rFonts w:ascii="Arial" w:hAnsi="Arial" w:cs="Arial"/>
                <w:sz w:val="20"/>
                <w:szCs w:val="20"/>
              </w:rPr>
              <w:t>Quantity</w:t>
            </w:r>
          </w:p>
        </w:tc>
        <w:tc>
          <w:tcPr>
            <w:tcW w:w="3756" w:type="dxa"/>
          </w:tcPr>
          <w:p w:rsidR="0059556A" w:rsidRPr="00DB761E" w:rsidRDefault="0059556A" w:rsidP="004B0CFC">
            <w:pPr>
              <w:rPr>
                <w:rFonts w:ascii="Arial" w:hAnsi="Arial" w:cs="Arial"/>
                <w:sz w:val="20"/>
                <w:szCs w:val="20"/>
              </w:rPr>
            </w:pPr>
            <w:r w:rsidRPr="00DB761E">
              <w:rPr>
                <w:rFonts w:ascii="Arial" w:hAnsi="Arial" w:cs="Arial"/>
                <w:sz w:val="20"/>
                <w:szCs w:val="20"/>
              </w:rPr>
              <w:t>Quantity of Voucher line item</w:t>
            </w:r>
          </w:p>
        </w:tc>
        <w:tc>
          <w:tcPr>
            <w:tcW w:w="3192" w:type="dxa"/>
          </w:tcPr>
          <w:p w:rsidR="0059556A" w:rsidRPr="00DB761E" w:rsidRDefault="0059556A" w:rsidP="004B0CFC">
            <w:pPr>
              <w:rPr>
                <w:rFonts w:ascii="Arial" w:hAnsi="Arial" w:cs="Arial"/>
                <w:sz w:val="20"/>
                <w:szCs w:val="20"/>
              </w:rPr>
            </w:pPr>
            <w:r w:rsidRPr="00DB761E">
              <w:rPr>
                <w:rFonts w:ascii="Arial" w:hAnsi="Arial" w:cs="Arial"/>
                <w:sz w:val="20"/>
                <w:szCs w:val="20"/>
              </w:rPr>
              <w:t>2</w:t>
            </w:r>
          </w:p>
        </w:tc>
      </w:tr>
      <w:tr w:rsidR="005F00BB" w:rsidRPr="00DB761E" w:rsidTr="004B0CFC">
        <w:tc>
          <w:tcPr>
            <w:tcW w:w="2628" w:type="dxa"/>
          </w:tcPr>
          <w:p w:rsidR="005F00BB" w:rsidRPr="00DB761E" w:rsidRDefault="00153F31" w:rsidP="004B0CFC">
            <w:pPr>
              <w:rPr>
                <w:rFonts w:ascii="Arial" w:hAnsi="Arial" w:cs="Arial"/>
                <w:sz w:val="20"/>
                <w:szCs w:val="20"/>
              </w:rPr>
            </w:pPr>
            <w:r>
              <w:rPr>
                <w:rFonts w:ascii="Arial" w:hAnsi="Arial" w:cs="Arial"/>
                <w:sz w:val="20"/>
                <w:szCs w:val="20"/>
              </w:rPr>
              <w:t>Quantity</w:t>
            </w:r>
          </w:p>
        </w:tc>
        <w:tc>
          <w:tcPr>
            <w:tcW w:w="3756" w:type="dxa"/>
          </w:tcPr>
          <w:p w:rsidR="005F00BB" w:rsidRPr="00DB761E" w:rsidRDefault="005F00BB" w:rsidP="004B0CFC">
            <w:pPr>
              <w:rPr>
                <w:rFonts w:ascii="Arial" w:hAnsi="Arial" w:cs="Arial"/>
                <w:sz w:val="20"/>
                <w:szCs w:val="20"/>
              </w:rPr>
            </w:pPr>
            <w:r w:rsidRPr="00DB761E">
              <w:rPr>
                <w:rFonts w:ascii="Arial" w:hAnsi="Arial" w:cs="Arial"/>
                <w:sz w:val="20"/>
                <w:szCs w:val="20"/>
              </w:rPr>
              <w:t xml:space="preserve">Absolute value of the </w:t>
            </w:r>
            <w:r w:rsidR="00153F31">
              <w:rPr>
                <w:rFonts w:ascii="Arial" w:hAnsi="Arial" w:cs="Arial"/>
                <w:sz w:val="20"/>
                <w:szCs w:val="20"/>
              </w:rPr>
              <w:t>quantity</w:t>
            </w:r>
            <w:r w:rsidRPr="00DB761E">
              <w:rPr>
                <w:rFonts w:ascii="Arial" w:hAnsi="Arial" w:cs="Arial"/>
                <w:sz w:val="20"/>
                <w:szCs w:val="20"/>
              </w:rPr>
              <w:t xml:space="preserve"> (must be positive. If calculated value is negative, sign should be ‘Minus’ and value should be </w:t>
            </w:r>
            <w:r w:rsidR="004F150C" w:rsidRPr="00DB761E">
              <w:rPr>
                <w:rFonts w:ascii="Arial" w:hAnsi="Arial" w:cs="Arial"/>
                <w:sz w:val="20"/>
                <w:szCs w:val="20"/>
              </w:rPr>
              <w:t>positive</w:t>
            </w:r>
            <w:r w:rsidRPr="00DB761E">
              <w:rPr>
                <w:rFonts w:ascii="Arial" w:hAnsi="Arial" w:cs="Arial"/>
                <w:sz w:val="20"/>
                <w:szCs w:val="20"/>
              </w:rPr>
              <w:t>)</w:t>
            </w:r>
          </w:p>
        </w:tc>
        <w:tc>
          <w:tcPr>
            <w:tcW w:w="3192" w:type="dxa"/>
          </w:tcPr>
          <w:p w:rsidR="005F00BB" w:rsidRPr="00DB761E" w:rsidRDefault="00372DFC" w:rsidP="004B0CFC">
            <w:pPr>
              <w:rPr>
                <w:rFonts w:ascii="Arial" w:hAnsi="Arial" w:cs="Arial"/>
                <w:sz w:val="20"/>
                <w:szCs w:val="20"/>
              </w:rPr>
            </w:pPr>
            <w:r>
              <w:rPr>
                <w:rFonts w:ascii="Arial" w:hAnsi="Arial" w:cs="Arial"/>
                <w:sz w:val="20"/>
                <w:szCs w:val="20"/>
              </w:rPr>
              <w:t>2</w:t>
            </w:r>
          </w:p>
        </w:tc>
      </w:tr>
      <w:tr w:rsidR="001C3EF0" w:rsidRPr="00DB761E" w:rsidTr="004B0CFC">
        <w:tc>
          <w:tcPr>
            <w:tcW w:w="2628" w:type="dxa"/>
          </w:tcPr>
          <w:p w:rsidR="001C3EF0" w:rsidRPr="00DB761E" w:rsidRDefault="001C3EF0" w:rsidP="004B0CFC">
            <w:pPr>
              <w:rPr>
                <w:rFonts w:ascii="Arial" w:hAnsi="Arial" w:cs="Arial"/>
                <w:sz w:val="20"/>
                <w:szCs w:val="20"/>
              </w:rPr>
            </w:pPr>
            <w:proofErr w:type="spellStart"/>
            <w:r w:rsidRPr="00DB761E">
              <w:rPr>
                <w:rFonts w:ascii="Arial" w:hAnsi="Arial" w:cs="Arial"/>
                <w:sz w:val="20"/>
                <w:szCs w:val="20"/>
              </w:rPr>
              <w:t>LineNum</w:t>
            </w:r>
            <w:proofErr w:type="spellEnd"/>
          </w:p>
        </w:tc>
        <w:tc>
          <w:tcPr>
            <w:tcW w:w="3756" w:type="dxa"/>
          </w:tcPr>
          <w:p w:rsidR="001C3EF0" w:rsidRPr="00DB761E" w:rsidRDefault="001C3EF0" w:rsidP="004B0CFC">
            <w:pPr>
              <w:rPr>
                <w:rFonts w:ascii="Arial" w:hAnsi="Arial" w:cs="Arial"/>
                <w:sz w:val="20"/>
                <w:szCs w:val="20"/>
              </w:rPr>
            </w:pPr>
            <w:r w:rsidRPr="00DB761E">
              <w:rPr>
                <w:rFonts w:ascii="Arial" w:hAnsi="Arial" w:cs="Arial"/>
                <w:sz w:val="20"/>
                <w:szCs w:val="20"/>
              </w:rPr>
              <w:t>Line number of voucher line item. As B1 line number starts from 0 whereas Retail Pro line numbering starts from 1, the interface will need to reduce Retail Pro’s line number by 1 to match B1.</w:t>
            </w:r>
          </w:p>
        </w:tc>
        <w:tc>
          <w:tcPr>
            <w:tcW w:w="3192" w:type="dxa"/>
          </w:tcPr>
          <w:p w:rsidR="001C3EF0" w:rsidRPr="00DB761E" w:rsidRDefault="001C3EF0" w:rsidP="004B0CFC">
            <w:pPr>
              <w:rPr>
                <w:rFonts w:ascii="Arial" w:hAnsi="Arial" w:cs="Arial"/>
                <w:sz w:val="20"/>
                <w:szCs w:val="20"/>
              </w:rPr>
            </w:pPr>
            <w:r w:rsidRPr="00DB761E">
              <w:rPr>
                <w:rFonts w:ascii="Arial" w:hAnsi="Arial" w:cs="Arial"/>
                <w:sz w:val="20"/>
                <w:szCs w:val="20"/>
              </w:rPr>
              <w:t>0</w:t>
            </w:r>
          </w:p>
        </w:tc>
      </w:tr>
      <w:tr w:rsidR="00566E1C" w:rsidRPr="00DB761E" w:rsidTr="004B0CFC">
        <w:tc>
          <w:tcPr>
            <w:tcW w:w="2628" w:type="dxa"/>
          </w:tcPr>
          <w:p w:rsidR="00566E1C" w:rsidRPr="00DB761E" w:rsidRDefault="00566E1C" w:rsidP="00566E1C">
            <w:pPr>
              <w:rPr>
                <w:rFonts w:ascii="Arial" w:hAnsi="Arial" w:cs="Arial"/>
                <w:sz w:val="20"/>
                <w:szCs w:val="20"/>
              </w:rPr>
            </w:pPr>
            <w:r w:rsidRPr="00DB761E">
              <w:rPr>
                <w:rFonts w:ascii="Arial" w:hAnsi="Arial" w:cs="Arial"/>
                <w:sz w:val="20"/>
                <w:szCs w:val="20"/>
              </w:rPr>
              <w:t>Division</w:t>
            </w:r>
          </w:p>
        </w:tc>
        <w:tc>
          <w:tcPr>
            <w:tcW w:w="3756" w:type="dxa"/>
          </w:tcPr>
          <w:p w:rsidR="00566E1C" w:rsidRPr="00DB761E" w:rsidRDefault="00566E1C" w:rsidP="00566E1C">
            <w:pPr>
              <w:rPr>
                <w:rFonts w:ascii="Arial" w:hAnsi="Arial" w:cs="Arial"/>
                <w:sz w:val="20"/>
                <w:szCs w:val="20"/>
              </w:rPr>
            </w:pPr>
            <w:r w:rsidRPr="00DB761E">
              <w:rPr>
                <w:rFonts w:ascii="Arial" w:hAnsi="Arial" w:cs="Arial"/>
                <w:sz w:val="20"/>
                <w:szCs w:val="20"/>
              </w:rPr>
              <w:t>Division value of inventory item</w:t>
            </w:r>
          </w:p>
        </w:tc>
        <w:tc>
          <w:tcPr>
            <w:tcW w:w="3192" w:type="dxa"/>
          </w:tcPr>
          <w:p w:rsidR="00566E1C" w:rsidRPr="00DB761E" w:rsidRDefault="00566E1C" w:rsidP="00566E1C">
            <w:pPr>
              <w:rPr>
                <w:rFonts w:ascii="Arial" w:hAnsi="Arial" w:cs="Arial"/>
                <w:sz w:val="20"/>
                <w:szCs w:val="20"/>
              </w:rPr>
            </w:pPr>
            <w:r w:rsidRPr="00DB761E">
              <w:rPr>
                <w:rFonts w:ascii="Arial" w:hAnsi="Arial" w:cs="Arial"/>
                <w:sz w:val="20"/>
                <w:szCs w:val="20"/>
              </w:rPr>
              <w:t>101</w:t>
            </w:r>
          </w:p>
          <w:p w:rsidR="00566E1C" w:rsidRPr="00DB761E" w:rsidRDefault="00566E1C" w:rsidP="00566E1C">
            <w:pPr>
              <w:rPr>
                <w:rFonts w:ascii="Arial" w:hAnsi="Arial" w:cs="Arial"/>
                <w:sz w:val="20"/>
                <w:szCs w:val="20"/>
              </w:rPr>
            </w:pPr>
            <w:r w:rsidRPr="00DB761E">
              <w:rPr>
                <w:rFonts w:ascii="Arial" w:hAnsi="Arial" w:cs="Arial"/>
                <w:sz w:val="20"/>
                <w:szCs w:val="20"/>
              </w:rPr>
              <w:t>102</w:t>
            </w:r>
          </w:p>
          <w:p w:rsidR="00566E1C" w:rsidRPr="00DB761E" w:rsidRDefault="00566E1C" w:rsidP="00566E1C">
            <w:pPr>
              <w:rPr>
                <w:rFonts w:ascii="Arial" w:hAnsi="Arial" w:cs="Arial"/>
                <w:sz w:val="20"/>
                <w:szCs w:val="20"/>
              </w:rPr>
            </w:pPr>
            <w:r w:rsidRPr="00DB761E">
              <w:rPr>
                <w:rFonts w:ascii="Arial" w:hAnsi="Arial" w:cs="Arial"/>
                <w:sz w:val="20"/>
                <w:szCs w:val="20"/>
              </w:rPr>
              <w:t>104</w:t>
            </w:r>
          </w:p>
        </w:tc>
      </w:tr>
      <w:tr w:rsidR="001A17F8" w:rsidRPr="00DB761E" w:rsidTr="004B0CFC">
        <w:tc>
          <w:tcPr>
            <w:tcW w:w="2628" w:type="dxa"/>
          </w:tcPr>
          <w:p w:rsidR="001A17F8" w:rsidRPr="00DB761E" w:rsidRDefault="001A17F8" w:rsidP="00566E1C">
            <w:pPr>
              <w:rPr>
                <w:rFonts w:ascii="Arial" w:hAnsi="Arial" w:cs="Arial"/>
                <w:sz w:val="20"/>
                <w:szCs w:val="20"/>
              </w:rPr>
            </w:pPr>
            <w:proofErr w:type="spellStart"/>
            <w:r>
              <w:rPr>
                <w:rFonts w:ascii="Arial" w:hAnsi="Arial" w:cs="Arial"/>
                <w:sz w:val="20"/>
                <w:szCs w:val="20"/>
              </w:rPr>
              <w:t>Vend_Code</w:t>
            </w:r>
            <w:proofErr w:type="spellEnd"/>
          </w:p>
        </w:tc>
        <w:tc>
          <w:tcPr>
            <w:tcW w:w="3756" w:type="dxa"/>
          </w:tcPr>
          <w:p w:rsidR="001A17F8" w:rsidRPr="00DB761E" w:rsidRDefault="001A17F8" w:rsidP="00566E1C">
            <w:pPr>
              <w:rPr>
                <w:rFonts w:ascii="Arial" w:hAnsi="Arial" w:cs="Arial"/>
                <w:sz w:val="20"/>
                <w:szCs w:val="20"/>
              </w:rPr>
            </w:pPr>
            <w:r>
              <w:rPr>
                <w:rFonts w:ascii="Arial" w:hAnsi="Arial" w:cs="Arial"/>
                <w:sz w:val="20"/>
                <w:szCs w:val="20"/>
              </w:rPr>
              <w:t xml:space="preserve">‘SFS’ return or Normal return. </w:t>
            </w:r>
          </w:p>
        </w:tc>
        <w:tc>
          <w:tcPr>
            <w:tcW w:w="3192" w:type="dxa"/>
          </w:tcPr>
          <w:p w:rsidR="001A17F8" w:rsidRPr="00DB761E" w:rsidRDefault="001A17F8" w:rsidP="00566E1C">
            <w:pPr>
              <w:rPr>
                <w:rFonts w:ascii="Arial" w:hAnsi="Arial" w:cs="Arial"/>
                <w:sz w:val="20"/>
                <w:szCs w:val="20"/>
              </w:rPr>
            </w:pPr>
            <w:r>
              <w:rPr>
                <w:rFonts w:ascii="Arial" w:hAnsi="Arial" w:cs="Arial"/>
                <w:sz w:val="20"/>
                <w:szCs w:val="20"/>
              </w:rPr>
              <w:t>UA</w:t>
            </w:r>
          </w:p>
        </w:tc>
      </w:tr>
      <w:tr w:rsidR="00200341" w:rsidRPr="00DB761E" w:rsidTr="004B0CFC">
        <w:tc>
          <w:tcPr>
            <w:tcW w:w="2628" w:type="dxa"/>
          </w:tcPr>
          <w:p w:rsidR="00200341" w:rsidRDefault="00200341" w:rsidP="00566E1C">
            <w:pPr>
              <w:rPr>
                <w:rFonts w:ascii="Arial" w:hAnsi="Arial" w:cs="Arial"/>
                <w:sz w:val="20"/>
                <w:szCs w:val="20"/>
              </w:rPr>
            </w:pPr>
            <w:r>
              <w:rPr>
                <w:rFonts w:ascii="Arial" w:hAnsi="Arial" w:cs="Arial"/>
                <w:sz w:val="20"/>
                <w:szCs w:val="20"/>
              </w:rPr>
              <w:t>Reason</w:t>
            </w:r>
          </w:p>
        </w:tc>
        <w:tc>
          <w:tcPr>
            <w:tcW w:w="3756" w:type="dxa"/>
          </w:tcPr>
          <w:p w:rsidR="00200341" w:rsidRDefault="00200341" w:rsidP="00566E1C">
            <w:pPr>
              <w:rPr>
                <w:rFonts w:ascii="Arial" w:hAnsi="Arial" w:cs="Arial"/>
                <w:sz w:val="20"/>
                <w:szCs w:val="20"/>
              </w:rPr>
            </w:pPr>
            <w:r>
              <w:rPr>
                <w:rFonts w:ascii="Arial" w:hAnsi="Arial" w:cs="Arial"/>
                <w:sz w:val="20"/>
                <w:szCs w:val="20"/>
              </w:rPr>
              <w:t>Reason value field</w:t>
            </w:r>
          </w:p>
        </w:tc>
        <w:tc>
          <w:tcPr>
            <w:tcW w:w="3192" w:type="dxa"/>
          </w:tcPr>
          <w:p w:rsidR="00200341" w:rsidRDefault="00200341" w:rsidP="00566E1C">
            <w:pPr>
              <w:rPr>
                <w:rFonts w:ascii="Arial" w:hAnsi="Arial" w:cs="Arial"/>
                <w:sz w:val="20"/>
                <w:szCs w:val="20"/>
              </w:rPr>
            </w:pPr>
          </w:p>
        </w:tc>
      </w:tr>
      <w:tr w:rsidR="00BD6107" w:rsidRPr="00DB761E" w:rsidTr="004B0CFC">
        <w:tc>
          <w:tcPr>
            <w:tcW w:w="2628" w:type="dxa"/>
          </w:tcPr>
          <w:p w:rsidR="00BD6107" w:rsidRPr="00DB761E" w:rsidRDefault="00BD6107" w:rsidP="00BD6107">
            <w:pPr>
              <w:rPr>
                <w:rFonts w:ascii="Arial" w:hAnsi="Arial" w:cs="Arial"/>
                <w:sz w:val="20"/>
                <w:szCs w:val="20"/>
              </w:rPr>
            </w:pPr>
            <w:r w:rsidRPr="00DB761E">
              <w:rPr>
                <w:rFonts w:ascii="Arial" w:hAnsi="Arial" w:cs="Arial"/>
                <w:sz w:val="20"/>
                <w:szCs w:val="20"/>
              </w:rPr>
              <w:t>B1_Status</w:t>
            </w:r>
          </w:p>
        </w:tc>
        <w:tc>
          <w:tcPr>
            <w:tcW w:w="3756" w:type="dxa"/>
          </w:tcPr>
          <w:p w:rsidR="00BD6107" w:rsidRPr="00DB761E" w:rsidRDefault="00BD6107" w:rsidP="00BD6107">
            <w:pPr>
              <w:rPr>
                <w:rFonts w:ascii="Arial" w:hAnsi="Arial" w:cs="Arial"/>
                <w:sz w:val="20"/>
                <w:szCs w:val="20"/>
              </w:rPr>
            </w:pPr>
            <w:r w:rsidRPr="00DB761E">
              <w:rPr>
                <w:rFonts w:ascii="Arial" w:hAnsi="Arial" w:cs="Arial"/>
                <w:sz w:val="20"/>
                <w:szCs w:val="20"/>
              </w:rPr>
              <w:t>B1 field</w:t>
            </w:r>
          </w:p>
        </w:tc>
        <w:tc>
          <w:tcPr>
            <w:tcW w:w="3192" w:type="dxa"/>
          </w:tcPr>
          <w:p w:rsidR="00BD6107" w:rsidRPr="00DB761E" w:rsidRDefault="00BD6107" w:rsidP="00BD6107">
            <w:pPr>
              <w:rPr>
                <w:rFonts w:ascii="Arial" w:hAnsi="Arial" w:cs="Arial"/>
                <w:sz w:val="20"/>
                <w:szCs w:val="20"/>
              </w:rPr>
            </w:pPr>
            <w:r w:rsidRPr="00DB761E">
              <w:rPr>
                <w:rFonts w:ascii="Arial" w:hAnsi="Arial" w:cs="Arial"/>
                <w:sz w:val="20"/>
                <w:szCs w:val="20"/>
              </w:rPr>
              <w:t>-</w:t>
            </w:r>
          </w:p>
        </w:tc>
      </w:tr>
      <w:tr w:rsidR="00BD6107" w:rsidRPr="00DB761E" w:rsidTr="004B0CFC">
        <w:tc>
          <w:tcPr>
            <w:tcW w:w="2628" w:type="dxa"/>
          </w:tcPr>
          <w:p w:rsidR="00BD6107" w:rsidRPr="00DB761E" w:rsidRDefault="00BD6107" w:rsidP="00BD6107">
            <w:pPr>
              <w:rPr>
                <w:rFonts w:ascii="Arial" w:hAnsi="Arial" w:cs="Arial"/>
                <w:sz w:val="20"/>
                <w:szCs w:val="20"/>
              </w:rPr>
            </w:pPr>
            <w:r w:rsidRPr="00DB761E">
              <w:rPr>
                <w:rFonts w:ascii="Arial" w:hAnsi="Arial" w:cs="Arial"/>
                <w:sz w:val="20"/>
                <w:szCs w:val="20"/>
              </w:rPr>
              <w:t>B1_DocDate</w:t>
            </w:r>
          </w:p>
        </w:tc>
        <w:tc>
          <w:tcPr>
            <w:tcW w:w="3756" w:type="dxa"/>
          </w:tcPr>
          <w:p w:rsidR="00BD6107" w:rsidRPr="00DB761E" w:rsidRDefault="00BD6107" w:rsidP="00BD6107">
            <w:pPr>
              <w:rPr>
                <w:rFonts w:ascii="Arial" w:hAnsi="Arial" w:cs="Arial"/>
                <w:sz w:val="20"/>
                <w:szCs w:val="20"/>
              </w:rPr>
            </w:pPr>
            <w:r w:rsidRPr="00DB761E">
              <w:rPr>
                <w:rFonts w:ascii="Arial" w:hAnsi="Arial" w:cs="Arial"/>
                <w:sz w:val="20"/>
                <w:szCs w:val="20"/>
              </w:rPr>
              <w:t>B1 field</w:t>
            </w:r>
          </w:p>
        </w:tc>
        <w:tc>
          <w:tcPr>
            <w:tcW w:w="3192" w:type="dxa"/>
          </w:tcPr>
          <w:p w:rsidR="00BD6107" w:rsidRPr="00DB761E" w:rsidRDefault="00BD6107" w:rsidP="00BD6107">
            <w:pPr>
              <w:rPr>
                <w:rFonts w:ascii="Arial" w:hAnsi="Arial" w:cs="Arial"/>
                <w:sz w:val="20"/>
                <w:szCs w:val="20"/>
              </w:rPr>
            </w:pPr>
            <w:r w:rsidRPr="00DB761E">
              <w:rPr>
                <w:rFonts w:ascii="Arial" w:hAnsi="Arial" w:cs="Arial"/>
                <w:sz w:val="20"/>
                <w:szCs w:val="20"/>
              </w:rPr>
              <w:t>-</w:t>
            </w:r>
          </w:p>
        </w:tc>
      </w:tr>
      <w:tr w:rsidR="00BD6107" w:rsidRPr="00DB761E" w:rsidTr="004B0CFC">
        <w:tc>
          <w:tcPr>
            <w:tcW w:w="2628" w:type="dxa"/>
          </w:tcPr>
          <w:p w:rsidR="00BD6107" w:rsidRPr="00DB761E" w:rsidRDefault="00BD6107" w:rsidP="00BD6107">
            <w:pPr>
              <w:rPr>
                <w:rFonts w:ascii="Arial" w:hAnsi="Arial" w:cs="Arial"/>
                <w:sz w:val="20"/>
                <w:szCs w:val="20"/>
              </w:rPr>
            </w:pPr>
            <w:r w:rsidRPr="00DB761E">
              <w:rPr>
                <w:rFonts w:ascii="Arial" w:hAnsi="Arial" w:cs="Arial"/>
                <w:sz w:val="20"/>
                <w:szCs w:val="20"/>
              </w:rPr>
              <w:t>B1_ObjType</w:t>
            </w:r>
          </w:p>
        </w:tc>
        <w:tc>
          <w:tcPr>
            <w:tcW w:w="3756" w:type="dxa"/>
          </w:tcPr>
          <w:p w:rsidR="00BD6107" w:rsidRPr="00DB761E" w:rsidRDefault="00BD6107" w:rsidP="00BD6107">
            <w:pPr>
              <w:rPr>
                <w:rFonts w:ascii="Arial" w:hAnsi="Arial" w:cs="Arial"/>
                <w:sz w:val="20"/>
                <w:szCs w:val="20"/>
              </w:rPr>
            </w:pPr>
            <w:r w:rsidRPr="00DB761E">
              <w:rPr>
                <w:rFonts w:ascii="Arial" w:hAnsi="Arial" w:cs="Arial"/>
                <w:sz w:val="20"/>
                <w:szCs w:val="20"/>
              </w:rPr>
              <w:t>B1 field</w:t>
            </w:r>
          </w:p>
        </w:tc>
        <w:tc>
          <w:tcPr>
            <w:tcW w:w="3192" w:type="dxa"/>
          </w:tcPr>
          <w:p w:rsidR="00BD6107" w:rsidRPr="00DB761E" w:rsidRDefault="00BD6107" w:rsidP="00BD6107">
            <w:pPr>
              <w:rPr>
                <w:rFonts w:ascii="Arial" w:hAnsi="Arial" w:cs="Arial"/>
                <w:sz w:val="20"/>
                <w:szCs w:val="20"/>
              </w:rPr>
            </w:pPr>
            <w:r w:rsidRPr="00DB761E">
              <w:rPr>
                <w:rFonts w:ascii="Arial" w:hAnsi="Arial" w:cs="Arial"/>
                <w:sz w:val="20"/>
                <w:szCs w:val="20"/>
              </w:rPr>
              <w:t>-</w:t>
            </w:r>
          </w:p>
        </w:tc>
      </w:tr>
      <w:tr w:rsidR="00BD6107" w:rsidRPr="00DB761E" w:rsidTr="004B0CFC">
        <w:tc>
          <w:tcPr>
            <w:tcW w:w="2628" w:type="dxa"/>
          </w:tcPr>
          <w:p w:rsidR="00BD6107" w:rsidRPr="00DB761E" w:rsidRDefault="00BD6107" w:rsidP="00BD6107">
            <w:pPr>
              <w:rPr>
                <w:rFonts w:ascii="Arial" w:hAnsi="Arial" w:cs="Arial"/>
                <w:sz w:val="20"/>
                <w:szCs w:val="20"/>
              </w:rPr>
            </w:pPr>
            <w:proofErr w:type="spellStart"/>
            <w:r w:rsidRPr="00DB761E">
              <w:rPr>
                <w:rFonts w:ascii="Arial" w:hAnsi="Arial" w:cs="Arial"/>
                <w:sz w:val="20"/>
                <w:szCs w:val="20"/>
              </w:rPr>
              <w:t>ErrMsg</w:t>
            </w:r>
            <w:proofErr w:type="spellEnd"/>
          </w:p>
        </w:tc>
        <w:tc>
          <w:tcPr>
            <w:tcW w:w="3756" w:type="dxa"/>
          </w:tcPr>
          <w:p w:rsidR="00BD6107" w:rsidRPr="00DB761E" w:rsidRDefault="00BD6107" w:rsidP="00BD6107">
            <w:pPr>
              <w:rPr>
                <w:rFonts w:ascii="Arial" w:hAnsi="Arial" w:cs="Arial"/>
                <w:sz w:val="20"/>
                <w:szCs w:val="20"/>
              </w:rPr>
            </w:pPr>
            <w:r w:rsidRPr="00DB761E">
              <w:rPr>
                <w:rFonts w:ascii="Arial" w:hAnsi="Arial" w:cs="Arial"/>
                <w:sz w:val="20"/>
                <w:szCs w:val="20"/>
              </w:rPr>
              <w:t>B1 field</w:t>
            </w:r>
          </w:p>
        </w:tc>
        <w:tc>
          <w:tcPr>
            <w:tcW w:w="3192" w:type="dxa"/>
          </w:tcPr>
          <w:p w:rsidR="00BD6107" w:rsidRPr="00DB761E" w:rsidRDefault="00BD6107" w:rsidP="00BD6107">
            <w:pPr>
              <w:rPr>
                <w:rFonts w:ascii="Arial" w:hAnsi="Arial" w:cs="Arial"/>
                <w:sz w:val="20"/>
                <w:szCs w:val="20"/>
              </w:rPr>
            </w:pPr>
            <w:r w:rsidRPr="00DB761E">
              <w:rPr>
                <w:rFonts w:ascii="Arial" w:hAnsi="Arial" w:cs="Arial"/>
                <w:sz w:val="20"/>
                <w:szCs w:val="20"/>
              </w:rPr>
              <w:t>-</w:t>
            </w:r>
          </w:p>
        </w:tc>
      </w:tr>
    </w:tbl>
    <w:p w:rsidR="0088058E" w:rsidRPr="00DB761E" w:rsidRDefault="004B0CFC" w:rsidP="0088058E">
      <w:pPr>
        <w:rPr>
          <w:rFonts w:ascii="Arial" w:hAnsi="Arial" w:cs="Arial"/>
          <w:sz w:val="20"/>
          <w:szCs w:val="20"/>
        </w:rPr>
      </w:pPr>
      <w:r w:rsidRPr="00DB761E">
        <w:rPr>
          <w:rFonts w:ascii="Arial" w:hAnsi="Arial" w:cs="Arial"/>
          <w:sz w:val="20"/>
          <w:szCs w:val="20"/>
        </w:rPr>
        <w:lastRenderedPageBreak/>
        <w:t>Note:</w:t>
      </w:r>
    </w:p>
    <w:p w:rsidR="00D66380" w:rsidRPr="00DB761E" w:rsidRDefault="004B0CFC" w:rsidP="00D66380">
      <w:pPr>
        <w:pStyle w:val="ListParagraph"/>
        <w:numPr>
          <w:ilvl w:val="0"/>
          <w:numId w:val="31"/>
        </w:numPr>
        <w:rPr>
          <w:rFonts w:ascii="Arial" w:hAnsi="Arial" w:cs="Arial"/>
          <w:sz w:val="20"/>
          <w:szCs w:val="20"/>
        </w:rPr>
      </w:pPr>
      <w:r w:rsidRPr="00DB761E">
        <w:rPr>
          <w:rFonts w:ascii="Arial" w:hAnsi="Arial" w:cs="Arial"/>
          <w:sz w:val="20"/>
          <w:szCs w:val="20"/>
        </w:rPr>
        <w:t xml:space="preserve">For </w:t>
      </w:r>
      <w:r w:rsidR="00D66380" w:rsidRPr="00DB761E">
        <w:rPr>
          <w:rFonts w:ascii="Arial" w:hAnsi="Arial" w:cs="Arial"/>
          <w:sz w:val="20"/>
          <w:szCs w:val="20"/>
        </w:rPr>
        <w:t>future</w:t>
      </w:r>
      <w:r w:rsidR="007F03D6" w:rsidRPr="00DB761E">
        <w:rPr>
          <w:rFonts w:ascii="Arial" w:hAnsi="Arial" w:cs="Arial"/>
          <w:sz w:val="20"/>
          <w:szCs w:val="20"/>
        </w:rPr>
        <w:t xml:space="preserve"> goods</w:t>
      </w:r>
      <w:r w:rsidR="00D66380" w:rsidRPr="00DB761E">
        <w:rPr>
          <w:rFonts w:ascii="Arial" w:hAnsi="Arial" w:cs="Arial"/>
          <w:sz w:val="20"/>
          <w:szCs w:val="20"/>
        </w:rPr>
        <w:t xml:space="preserve"> receiving </w:t>
      </w:r>
      <w:r w:rsidR="007F03D6" w:rsidRPr="00DB761E">
        <w:rPr>
          <w:rFonts w:ascii="Arial" w:hAnsi="Arial" w:cs="Arial"/>
          <w:sz w:val="20"/>
          <w:szCs w:val="20"/>
        </w:rPr>
        <w:t>at store</w:t>
      </w:r>
      <w:r w:rsidR="00D66380" w:rsidRPr="00DB761E">
        <w:rPr>
          <w:rFonts w:ascii="Arial" w:hAnsi="Arial" w:cs="Arial"/>
          <w:sz w:val="20"/>
          <w:szCs w:val="20"/>
        </w:rPr>
        <w:t xml:space="preserve">, the line items in the vouchers will not be consolidated. </w:t>
      </w:r>
      <w:r w:rsidR="00ED2F16" w:rsidRPr="00DB761E">
        <w:rPr>
          <w:rFonts w:ascii="Arial" w:hAnsi="Arial" w:cs="Arial"/>
          <w:sz w:val="20"/>
          <w:szCs w:val="20"/>
        </w:rPr>
        <w:t>For example, if three items of the same ALU are received in a voucher, it will be recorded as three lines, each line c</w:t>
      </w:r>
      <w:r w:rsidR="0037760A" w:rsidRPr="00DB761E">
        <w:rPr>
          <w:rFonts w:ascii="Arial" w:hAnsi="Arial" w:cs="Arial"/>
          <w:sz w:val="20"/>
          <w:szCs w:val="20"/>
        </w:rPr>
        <w:t>ontaining only a quantity of 1. The interface will need to sum the items by their ALU values.</w:t>
      </w:r>
    </w:p>
    <w:p w:rsidR="00C45D75" w:rsidRPr="00DB761E" w:rsidRDefault="00C45D75" w:rsidP="00C45D75">
      <w:pPr>
        <w:rPr>
          <w:rFonts w:ascii="Arial" w:hAnsi="Arial" w:cs="Arial"/>
          <w:sz w:val="20"/>
          <w:szCs w:val="20"/>
        </w:rPr>
      </w:pPr>
    </w:p>
    <w:p w:rsidR="009735AD" w:rsidRPr="00DB761E" w:rsidRDefault="00455F54" w:rsidP="003A6EB2">
      <w:pPr>
        <w:pStyle w:val="Heading2"/>
      </w:pPr>
      <w:proofErr w:type="spellStart"/>
      <w:r>
        <w:t>Retailpro_</w:t>
      </w:r>
      <w:r w:rsidR="009735AD" w:rsidRPr="003A6EB2">
        <w:t>Discrepancy</w:t>
      </w:r>
      <w:proofErr w:type="spellEnd"/>
    </w:p>
    <w:tbl>
      <w:tblPr>
        <w:tblStyle w:val="TableGrid"/>
        <w:tblW w:w="9576" w:type="dxa"/>
        <w:tblInd w:w="108" w:type="dxa"/>
        <w:tblLook w:val="04A0" w:firstRow="1" w:lastRow="0" w:firstColumn="1" w:lastColumn="0" w:noHBand="0" w:noVBand="1"/>
      </w:tblPr>
      <w:tblGrid>
        <w:gridCol w:w="2628"/>
        <w:gridCol w:w="3756"/>
        <w:gridCol w:w="3192"/>
      </w:tblGrid>
      <w:tr w:rsidR="00A41900" w:rsidRPr="00DB761E" w:rsidTr="004B0CFC">
        <w:tc>
          <w:tcPr>
            <w:tcW w:w="2628" w:type="dxa"/>
          </w:tcPr>
          <w:p w:rsidR="00A41900" w:rsidRPr="00DB761E" w:rsidRDefault="00A41900" w:rsidP="004B0CFC">
            <w:pPr>
              <w:rPr>
                <w:rFonts w:ascii="Arial" w:hAnsi="Arial" w:cs="Arial"/>
                <w:b/>
                <w:sz w:val="20"/>
                <w:szCs w:val="20"/>
              </w:rPr>
            </w:pPr>
            <w:r w:rsidRPr="00DB761E">
              <w:rPr>
                <w:rFonts w:ascii="Arial" w:hAnsi="Arial" w:cs="Arial"/>
                <w:b/>
                <w:sz w:val="20"/>
                <w:szCs w:val="20"/>
              </w:rPr>
              <w:t>Table Name</w:t>
            </w:r>
          </w:p>
        </w:tc>
        <w:tc>
          <w:tcPr>
            <w:tcW w:w="3756" w:type="dxa"/>
          </w:tcPr>
          <w:p w:rsidR="00A41900" w:rsidRPr="00DB761E" w:rsidRDefault="00A41900" w:rsidP="004B0CFC">
            <w:pPr>
              <w:rPr>
                <w:rFonts w:ascii="Arial" w:hAnsi="Arial" w:cs="Arial"/>
                <w:b/>
                <w:sz w:val="20"/>
                <w:szCs w:val="20"/>
              </w:rPr>
            </w:pPr>
            <w:r w:rsidRPr="00DB761E">
              <w:rPr>
                <w:rFonts w:ascii="Arial" w:hAnsi="Arial" w:cs="Arial"/>
                <w:b/>
                <w:sz w:val="20"/>
                <w:szCs w:val="20"/>
              </w:rPr>
              <w:t>Remarks</w:t>
            </w:r>
          </w:p>
        </w:tc>
        <w:tc>
          <w:tcPr>
            <w:tcW w:w="3192" w:type="dxa"/>
          </w:tcPr>
          <w:p w:rsidR="00A41900" w:rsidRPr="00DB761E" w:rsidRDefault="00A41900" w:rsidP="004B0CFC">
            <w:pPr>
              <w:rPr>
                <w:rFonts w:ascii="Arial" w:hAnsi="Arial" w:cs="Arial"/>
                <w:b/>
                <w:sz w:val="20"/>
                <w:szCs w:val="20"/>
              </w:rPr>
            </w:pPr>
            <w:r w:rsidRPr="00DB761E">
              <w:rPr>
                <w:rFonts w:ascii="Arial" w:hAnsi="Arial" w:cs="Arial"/>
                <w:b/>
                <w:sz w:val="20"/>
                <w:szCs w:val="20"/>
              </w:rPr>
              <w:t>Sample Value</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VOU_SID</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VOU+SID of any invoice in the group</w:t>
            </w:r>
            <w:r w:rsidR="00FB7E9E">
              <w:rPr>
                <w:rFonts w:ascii="Arial" w:hAnsi="Arial" w:cs="Arial"/>
                <w:sz w:val="20"/>
                <w:szCs w:val="20"/>
              </w:rPr>
              <w:t xml:space="preserve"> + P or M depending on the sign</w:t>
            </w:r>
            <w:r w:rsidR="00582741">
              <w:rPr>
                <w:rFonts w:ascii="Arial" w:hAnsi="Arial" w:cs="Arial"/>
                <w:sz w:val="20"/>
                <w:szCs w:val="20"/>
              </w:rPr>
              <w:t xml:space="preserve"> field</w:t>
            </w:r>
            <w:r w:rsidR="00FB7E9E">
              <w:rPr>
                <w:rFonts w:ascii="Arial" w:hAnsi="Arial" w:cs="Arial"/>
                <w:sz w:val="20"/>
                <w:szCs w:val="20"/>
              </w:rPr>
              <w:t>.</w:t>
            </w:r>
          </w:p>
        </w:tc>
        <w:tc>
          <w:tcPr>
            <w:tcW w:w="3192" w:type="dxa"/>
          </w:tcPr>
          <w:p w:rsidR="00A41900" w:rsidRDefault="00A41900" w:rsidP="004B0CFC">
            <w:pPr>
              <w:rPr>
                <w:rFonts w:ascii="Arial" w:hAnsi="Arial" w:cs="Arial"/>
                <w:sz w:val="20"/>
                <w:szCs w:val="20"/>
              </w:rPr>
            </w:pPr>
            <w:r w:rsidRPr="00DB761E">
              <w:rPr>
                <w:rFonts w:ascii="Arial" w:hAnsi="Arial" w:cs="Arial"/>
                <w:sz w:val="20"/>
                <w:szCs w:val="20"/>
              </w:rPr>
              <w:t>VOU75382785716789</w:t>
            </w:r>
            <w:r w:rsidR="00EF0C50">
              <w:rPr>
                <w:rFonts w:ascii="Arial" w:hAnsi="Arial" w:cs="Arial"/>
                <w:sz w:val="20"/>
                <w:szCs w:val="20"/>
              </w:rPr>
              <w:t>P</w:t>
            </w:r>
          </w:p>
          <w:p w:rsidR="00EF0C50" w:rsidRPr="00DB761E" w:rsidRDefault="00EF0C50" w:rsidP="004B0CFC">
            <w:pPr>
              <w:rPr>
                <w:rFonts w:ascii="Arial" w:hAnsi="Arial" w:cs="Arial"/>
                <w:sz w:val="20"/>
                <w:szCs w:val="20"/>
              </w:rPr>
            </w:pPr>
            <w:r w:rsidRPr="00DB761E">
              <w:rPr>
                <w:rFonts w:ascii="Arial" w:hAnsi="Arial" w:cs="Arial"/>
                <w:sz w:val="20"/>
                <w:szCs w:val="20"/>
              </w:rPr>
              <w:t>VOU75382785716789</w:t>
            </w:r>
            <w:r>
              <w:rPr>
                <w:rFonts w:ascii="Arial" w:hAnsi="Arial" w:cs="Arial"/>
                <w:sz w:val="20"/>
                <w:szCs w:val="20"/>
              </w:rPr>
              <w:t>M</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VOU_DATE</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 xml:space="preserve">YYYYMMDD format </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20171021</w:t>
            </w:r>
          </w:p>
        </w:tc>
      </w:tr>
      <w:tr w:rsidR="00A41900" w:rsidRPr="00DB761E" w:rsidTr="004B0CFC">
        <w:tc>
          <w:tcPr>
            <w:tcW w:w="2628" w:type="dxa"/>
          </w:tcPr>
          <w:p w:rsidR="00A41900" w:rsidRPr="00DB761E" w:rsidRDefault="00A41900" w:rsidP="004B0CFC">
            <w:pPr>
              <w:rPr>
                <w:rFonts w:ascii="Arial" w:hAnsi="Arial" w:cs="Arial"/>
                <w:sz w:val="20"/>
                <w:szCs w:val="20"/>
              </w:rPr>
            </w:pPr>
            <w:proofErr w:type="spellStart"/>
            <w:r w:rsidRPr="00DB761E">
              <w:rPr>
                <w:rFonts w:ascii="Arial" w:hAnsi="Arial" w:cs="Arial"/>
                <w:sz w:val="20"/>
                <w:szCs w:val="20"/>
              </w:rPr>
              <w:t>StoreID</w:t>
            </w:r>
            <w:proofErr w:type="spellEnd"/>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3-character with ‘0’ padding</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001</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Subsidiary</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Subsidiary number (Integer)</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1</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Sign</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 xml:space="preserve">‘Plus’ or ‘Minus’ depending on whether the cost of the </w:t>
            </w:r>
            <w:r w:rsidR="00E33296">
              <w:rPr>
                <w:rFonts w:ascii="Arial" w:hAnsi="Arial" w:cs="Arial"/>
                <w:sz w:val="20"/>
                <w:szCs w:val="20"/>
              </w:rPr>
              <w:t>line item</w:t>
            </w:r>
            <w:r w:rsidRPr="00DB761E">
              <w:rPr>
                <w:rFonts w:ascii="Arial" w:hAnsi="Arial" w:cs="Arial"/>
                <w:sz w:val="20"/>
                <w:szCs w:val="20"/>
              </w:rPr>
              <w:t xml:space="preserve"> is positive, or negative</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Plus</w:t>
            </w:r>
          </w:p>
          <w:p w:rsidR="00A41900" w:rsidRPr="00DB761E" w:rsidRDefault="00A41900" w:rsidP="004B0CFC">
            <w:pPr>
              <w:rPr>
                <w:rFonts w:ascii="Arial" w:hAnsi="Arial" w:cs="Arial"/>
                <w:sz w:val="20"/>
                <w:szCs w:val="20"/>
              </w:rPr>
            </w:pPr>
            <w:r w:rsidRPr="00DB761E">
              <w:rPr>
                <w:rFonts w:ascii="Arial" w:hAnsi="Arial" w:cs="Arial"/>
                <w:sz w:val="20"/>
                <w:szCs w:val="20"/>
              </w:rPr>
              <w:t>Minus</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ALU</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ALU of Voucher line item</w:t>
            </w:r>
          </w:p>
        </w:tc>
        <w:tc>
          <w:tcPr>
            <w:tcW w:w="3192" w:type="dxa"/>
          </w:tcPr>
          <w:p w:rsidR="00A41900" w:rsidRPr="00DB761E" w:rsidRDefault="00A41900" w:rsidP="004B0CFC">
            <w:pPr>
              <w:rPr>
                <w:rFonts w:ascii="Arial" w:hAnsi="Arial" w:cs="Arial"/>
                <w:sz w:val="20"/>
                <w:szCs w:val="20"/>
              </w:rPr>
            </w:pPr>
          </w:p>
        </w:tc>
      </w:tr>
      <w:tr w:rsidR="00A41900" w:rsidRPr="00DB761E" w:rsidTr="004B0CFC">
        <w:tc>
          <w:tcPr>
            <w:tcW w:w="2628" w:type="dxa"/>
          </w:tcPr>
          <w:p w:rsidR="00A41900" w:rsidRPr="00DB761E" w:rsidRDefault="008476F2" w:rsidP="004B0CFC">
            <w:pPr>
              <w:rPr>
                <w:rFonts w:ascii="Arial" w:hAnsi="Arial" w:cs="Arial"/>
                <w:sz w:val="20"/>
                <w:szCs w:val="20"/>
              </w:rPr>
            </w:pPr>
            <w:r>
              <w:rPr>
                <w:rFonts w:ascii="Arial" w:hAnsi="Arial" w:cs="Arial"/>
                <w:sz w:val="20"/>
                <w:szCs w:val="20"/>
              </w:rPr>
              <w:t>Quantity</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 xml:space="preserve">Absolute value of the </w:t>
            </w:r>
            <w:r w:rsidR="00E95231">
              <w:rPr>
                <w:rFonts w:ascii="Arial" w:hAnsi="Arial" w:cs="Arial"/>
                <w:sz w:val="20"/>
                <w:szCs w:val="20"/>
              </w:rPr>
              <w:t>quantity</w:t>
            </w:r>
            <w:r w:rsidRPr="00DB761E">
              <w:rPr>
                <w:rFonts w:ascii="Arial" w:hAnsi="Arial" w:cs="Arial"/>
                <w:sz w:val="20"/>
                <w:szCs w:val="20"/>
              </w:rPr>
              <w:t xml:space="preserve"> (must be positive. If calculated value is negative, sign should be ‘Minus’ and value should be positive)</w:t>
            </w:r>
          </w:p>
        </w:tc>
        <w:tc>
          <w:tcPr>
            <w:tcW w:w="3192" w:type="dxa"/>
          </w:tcPr>
          <w:p w:rsidR="00A41900" w:rsidRPr="00DB761E" w:rsidRDefault="00ED01D3" w:rsidP="004B0CFC">
            <w:pPr>
              <w:rPr>
                <w:rFonts w:ascii="Arial" w:hAnsi="Arial" w:cs="Arial"/>
                <w:sz w:val="20"/>
                <w:szCs w:val="20"/>
              </w:rPr>
            </w:pPr>
            <w:r>
              <w:rPr>
                <w:rFonts w:ascii="Arial" w:hAnsi="Arial" w:cs="Arial"/>
                <w:sz w:val="20"/>
                <w:szCs w:val="20"/>
              </w:rPr>
              <w:t>2</w:t>
            </w:r>
          </w:p>
        </w:tc>
      </w:tr>
      <w:tr w:rsidR="00ED01D3" w:rsidRPr="00DB761E" w:rsidTr="004B0CFC">
        <w:tc>
          <w:tcPr>
            <w:tcW w:w="2628" w:type="dxa"/>
          </w:tcPr>
          <w:p w:rsidR="00ED01D3" w:rsidRDefault="00ED01D3" w:rsidP="004B0CFC">
            <w:pPr>
              <w:rPr>
                <w:rFonts w:ascii="Arial" w:hAnsi="Arial" w:cs="Arial"/>
                <w:sz w:val="20"/>
                <w:szCs w:val="20"/>
              </w:rPr>
            </w:pPr>
            <w:r>
              <w:rPr>
                <w:rFonts w:ascii="Arial" w:hAnsi="Arial" w:cs="Arial"/>
                <w:sz w:val="20"/>
                <w:szCs w:val="20"/>
              </w:rPr>
              <w:t>Value</w:t>
            </w:r>
          </w:p>
        </w:tc>
        <w:tc>
          <w:tcPr>
            <w:tcW w:w="3756" w:type="dxa"/>
          </w:tcPr>
          <w:p w:rsidR="00ED01D3" w:rsidRDefault="00ED01D3" w:rsidP="004B0CFC">
            <w:pPr>
              <w:rPr>
                <w:rFonts w:ascii="Arial" w:hAnsi="Arial" w:cs="Arial"/>
                <w:sz w:val="20"/>
                <w:szCs w:val="20"/>
              </w:rPr>
            </w:pPr>
            <w:r w:rsidRPr="00DB761E">
              <w:rPr>
                <w:rFonts w:ascii="Arial" w:hAnsi="Arial" w:cs="Arial"/>
                <w:sz w:val="20"/>
                <w:szCs w:val="20"/>
              </w:rPr>
              <w:t xml:space="preserve">Absolute value of the </w:t>
            </w:r>
            <w:r>
              <w:rPr>
                <w:rFonts w:ascii="Arial" w:hAnsi="Arial" w:cs="Arial"/>
                <w:sz w:val="20"/>
                <w:szCs w:val="20"/>
              </w:rPr>
              <w:t>cost</w:t>
            </w:r>
            <w:r w:rsidRPr="00DB761E">
              <w:rPr>
                <w:rFonts w:ascii="Arial" w:hAnsi="Arial" w:cs="Arial"/>
                <w:sz w:val="20"/>
                <w:szCs w:val="20"/>
              </w:rPr>
              <w:t xml:space="preserve"> (must be positive. If calculated value is negative, sign should be ‘Minus’ and value should be positive)</w:t>
            </w:r>
          </w:p>
          <w:p w:rsidR="00B12D07" w:rsidRPr="00DB761E" w:rsidRDefault="00B12D07" w:rsidP="004B0CFC">
            <w:pPr>
              <w:rPr>
                <w:rFonts w:ascii="Arial" w:hAnsi="Arial" w:cs="Arial"/>
                <w:sz w:val="20"/>
                <w:szCs w:val="20"/>
              </w:rPr>
            </w:pPr>
            <w:r>
              <w:rPr>
                <w:rFonts w:ascii="Arial" w:hAnsi="Arial" w:cs="Arial"/>
                <w:sz w:val="20"/>
                <w:szCs w:val="20"/>
              </w:rPr>
              <w:t>Should be calculated by the quantity</w:t>
            </w:r>
          </w:p>
        </w:tc>
        <w:tc>
          <w:tcPr>
            <w:tcW w:w="3192" w:type="dxa"/>
          </w:tcPr>
          <w:p w:rsidR="00ED01D3" w:rsidRPr="00DB761E" w:rsidRDefault="00ED01D3" w:rsidP="004B0CFC">
            <w:pPr>
              <w:rPr>
                <w:rFonts w:ascii="Arial" w:hAnsi="Arial" w:cs="Arial"/>
                <w:sz w:val="20"/>
                <w:szCs w:val="20"/>
              </w:rPr>
            </w:pPr>
            <w:r>
              <w:rPr>
                <w:rFonts w:ascii="Arial" w:hAnsi="Arial" w:cs="Arial"/>
                <w:sz w:val="20"/>
                <w:szCs w:val="20"/>
              </w:rPr>
              <w:t>162.12</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Division</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Division value of inventory item</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101</w:t>
            </w:r>
          </w:p>
          <w:p w:rsidR="00A41900" w:rsidRPr="00DB761E" w:rsidRDefault="00A41900" w:rsidP="004B0CFC">
            <w:pPr>
              <w:rPr>
                <w:rFonts w:ascii="Arial" w:hAnsi="Arial" w:cs="Arial"/>
                <w:sz w:val="20"/>
                <w:szCs w:val="20"/>
              </w:rPr>
            </w:pPr>
            <w:r w:rsidRPr="00DB761E">
              <w:rPr>
                <w:rFonts w:ascii="Arial" w:hAnsi="Arial" w:cs="Arial"/>
                <w:sz w:val="20"/>
                <w:szCs w:val="20"/>
              </w:rPr>
              <w:t>102</w:t>
            </w:r>
          </w:p>
          <w:p w:rsidR="00A41900" w:rsidRPr="00DB761E" w:rsidRDefault="00A41900" w:rsidP="004B0CFC">
            <w:pPr>
              <w:rPr>
                <w:rFonts w:ascii="Arial" w:hAnsi="Arial" w:cs="Arial"/>
                <w:sz w:val="20"/>
                <w:szCs w:val="20"/>
              </w:rPr>
            </w:pPr>
            <w:r w:rsidRPr="00DB761E">
              <w:rPr>
                <w:rFonts w:ascii="Arial" w:hAnsi="Arial" w:cs="Arial"/>
                <w:sz w:val="20"/>
                <w:szCs w:val="20"/>
              </w:rPr>
              <w:t>104</w:t>
            </w:r>
          </w:p>
        </w:tc>
      </w:tr>
      <w:tr w:rsidR="000F1977" w:rsidRPr="00DB761E" w:rsidTr="004B0CFC">
        <w:tc>
          <w:tcPr>
            <w:tcW w:w="2628" w:type="dxa"/>
          </w:tcPr>
          <w:p w:rsidR="000F1977" w:rsidRPr="00DB761E" w:rsidRDefault="000F1977" w:rsidP="004B0CFC">
            <w:pPr>
              <w:rPr>
                <w:rFonts w:ascii="Arial" w:hAnsi="Arial" w:cs="Arial"/>
                <w:sz w:val="20"/>
                <w:szCs w:val="20"/>
              </w:rPr>
            </w:pPr>
            <w:r>
              <w:rPr>
                <w:rFonts w:ascii="Arial" w:hAnsi="Arial" w:cs="Arial"/>
                <w:sz w:val="20"/>
                <w:szCs w:val="20"/>
              </w:rPr>
              <w:t>Comments</w:t>
            </w:r>
          </w:p>
        </w:tc>
        <w:tc>
          <w:tcPr>
            <w:tcW w:w="3756" w:type="dxa"/>
          </w:tcPr>
          <w:p w:rsidR="000F1977" w:rsidRPr="00DB761E" w:rsidRDefault="000F1977" w:rsidP="004B0CFC">
            <w:pPr>
              <w:rPr>
                <w:rFonts w:ascii="Arial" w:hAnsi="Arial" w:cs="Arial"/>
                <w:sz w:val="20"/>
                <w:szCs w:val="20"/>
              </w:rPr>
            </w:pPr>
            <w:r>
              <w:rPr>
                <w:rFonts w:ascii="Arial" w:hAnsi="Arial" w:cs="Arial"/>
                <w:sz w:val="20"/>
                <w:szCs w:val="20"/>
              </w:rPr>
              <w:t>Comment1 only</w:t>
            </w:r>
          </w:p>
        </w:tc>
        <w:tc>
          <w:tcPr>
            <w:tcW w:w="3192" w:type="dxa"/>
          </w:tcPr>
          <w:p w:rsidR="000F1977" w:rsidRPr="00DB761E" w:rsidRDefault="007127A0" w:rsidP="004B0CFC">
            <w:pPr>
              <w:rPr>
                <w:rFonts w:ascii="Arial" w:hAnsi="Arial" w:cs="Arial"/>
                <w:sz w:val="20"/>
                <w:szCs w:val="20"/>
              </w:rPr>
            </w:pPr>
            <w:r>
              <w:rPr>
                <w:rFonts w:ascii="Arial" w:hAnsi="Arial" w:cs="Arial"/>
                <w:sz w:val="20"/>
                <w:szCs w:val="20"/>
              </w:rPr>
              <w:t>50 characters max. Truncate the rest.</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B1_Status</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B1 field</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B1_DocDate</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B1 field</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w:t>
            </w:r>
          </w:p>
        </w:tc>
      </w:tr>
      <w:tr w:rsidR="00A41900" w:rsidRPr="00DB761E" w:rsidTr="004B0CFC">
        <w:tc>
          <w:tcPr>
            <w:tcW w:w="2628" w:type="dxa"/>
          </w:tcPr>
          <w:p w:rsidR="00A41900" w:rsidRPr="00DB761E" w:rsidRDefault="00A41900" w:rsidP="004B0CFC">
            <w:pPr>
              <w:rPr>
                <w:rFonts w:ascii="Arial" w:hAnsi="Arial" w:cs="Arial"/>
                <w:sz w:val="20"/>
                <w:szCs w:val="20"/>
              </w:rPr>
            </w:pPr>
            <w:r w:rsidRPr="00DB761E">
              <w:rPr>
                <w:rFonts w:ascii="Arial" w:hAnsi="Arial" w:cs="Arial"/>
                <w:sz w:val="20"/>
                <w:szCs w:val="20"/>
              </w:rPr>
              <w:t>B1_</w:t>
            </w:r>
            <w:r w:rsidR="00156592">
              <w:rPr>
                <w:rFonts w:ascii="Arial" w:hAnsi="Arial" w:cs="Arial"/>
                <w:sz w:val="20"/>
                <w:szCs w:val="20"/>
              </w:rPr>
              <w:t>DocEntry</w:t>
            </w:r>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B1 field</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w:t>
            </w:r>
          </w:p>
        </w:tc>
      </w:tr>
      <w:tr w:rsidR="00A41900" w:rsidRPr="00DB761E" w:rsidTr="004B0CFC">
        <w:tc>
          <w:tcPr>
            <w:tcW w:w="2628" w:type="dxa"/>
          </w:tcPr>
          <w:p w:rsidR="00A41900" w:rsidRPr="00DB761E" w:rsidRDefault="00A41900" w:rsidP="004B0CFC">
            <w:pPr>
              <w:rPr>
                <w:rFonts w:ascii="Arial" w:hAnsi="Arial" w:cs="Arial"/>
                <w:sz w:val="20"/>
                <w:szCs w:val="20"/>
              </w:rPr>
            </w:pPr>
            <w:proofErr w:type="spellStart"/>
            <w:r w:rsidRPr="00DB761E">
              <w:rPr>
                <w:rFonts w:ascii="Arial" w:hAnsi="Arial" w:cs="Arial"/>
                <w:sz w:val="20"/>
                <w:szCs w:val="20"/>
              </w:rPr>
              <w:t>ErrMsg</w:t>
            </w:r>
            <w:proofErr w:type="spellEnd"/>
          </w:p>
        </w:tc>
        <w:tc>
          <w:tcPr>
            <w:tcW w:w="3756" w:type="dxa"/>
          </w:tcPr>
          <w:p w:rsidR="00A41900" w:rsidRPr="00DB761E" w:rsidRDefault="00A41900" w:rsidP="004B0CFC">
            <w:pPr>
              <w:rPr>
                <w:rFonts w:ascii="Arial" w:hAnsi="Arial" w:cs="Arial"/>
                <w:sz w:val="20"/>
                <w:szCs w:val="20"/>
              </w:rPr>
            </w:pPr>
            <w:r w:rsidRPr="00DB761E">
              <w:rPr>
                <w:rFonts w:ascii="Arial" w:hAnsi="Arial" w:cs="Arial"/>
                <w:sz w:val="20"/>
                <w:szCs w:val="20"/>
              </w:rPr>
              <w:t>B1 field</w:t>
            </w:r>
          </w:p>
        </w:tc>
        <w:tc>
          <w:tcPr>
            <w:tcW w:w="3192" w:type="dxa"/>
          </w:tcPr>
          <w:p w:rsidR="00A41900" w:rsidRPr="00DB761E" w:rsidRDefault="00A41900" w:rsidP="004B0CFC">
            <w:pPr>
              <w:rPr>
                <w:rFonts w:ascii="Arial" w:hAnsi="Arial" w:cs="Arial"/>
                <w:sz w:val="20"/>
                <w:szCs w:val="20"/>
              </w:rPr>
            </w:pPr>
            <w:r w:rsidRPr="00DB761E">
              <w:rPr>
                <w:rFonts w:ascii="Arial" w:hAnsi="Arial" w:cs="Arial"/>
                <w:sz w:val="20"/>
                <w:szCs w:val="20"/>
              </w:rPr>
              <w:t>-</w:t>
            </w:r>
          </w:p>
        </w:tc>
      </w:tr>
    </w:tbl>
    <w:p w:rsidR="004D079A" w:rsidRPr="00DB761E" w:rsidRDefault="004D079A" w:rsidP="00A41900">
      <w:pPr>
        <w:rPr>
          <w:rFonts w:ascii="Arial" w:hAnsi="Arial" w:cs="Arial"/>
          <w:sz w:val="20"/>
          <w:szCs w:val="20"/>
        </w:rPr>
      </w:pPr>
    </w:p>
    <w:p w:rsidR="00456F88" w:rsidRPr="00DB761E" w:rsidRDefault="00456F88" w:rsidP="00A41900">
      <w:pPr>
        <w:rPr>
          <w:rFonts w:ascii="Arial" w:hAnsi="Arial" w:cs="Arial"/>
          <w:sz w:val="20"/>
          <w:szCs w:val="20"/>
        </w:rPr>
      </w:pPr>
      <w:r w:rsidRPr="00DB761E">
        <w:rPr>
          <w:rFonts w:ascii="Arial" w:hAnsi="Arial" w:cs="Arial"/>
          <w:sz w:val="20"/>
          <w:szCs w:val="20"/>
        </w:rPr>
        <w:t>Note:</w:t>
      </w:r>
    </w:p>
    <w:p w:rsidR="00456F88" w:rsidRDefault="00456F88" w:rsidP="00456F88">
      <w:pPr>
        <w:pStyle w:val="ListParagraph"/>
        <w:numPr>
          <w:ilvl w:val="0"/>
          <w:numId w:val="30"/>
        </w:numPr>
        <w:rPr>
          <w:rFonts w:ascii="Arial" w:hAnsi="Arial" w:cs="Arial"/>
          <w:sz w:val="20"/>
          <w:szCs w:val="20"/>
        </w:rPr>
      </w:pPr>
      <w:r w:rsidRPr="00DB761E">
        <w:rPr>
          <w:rFonts w:ascii="Arial" w:hAnsi="Arial" w:cs="Arial"/>
          <w:sz w:val="20"/>
          <w:szCs w:val="20"/>
        </w:rPr>
        <w:t>Only for vouchers from ASN.</w:t>
      </w:r>
    </w:p>
    <w:p w:rsidR="004A4978" w:rsidRDefault="004A4978" w:rsidP="00456F88">
      <w:pPr>
        <w:pStyle w:val="ListParagraph"/>
        <w:numPr>
          <w:ilvl w:val="0"/>
          <w:numId w:val="30"/>
        </w:numPr>
        <w:rPr>
          <w:rFonts w:ascii="Arial" w:hAnsi="Arial" w:cs="Arial"/>
          <w:sz w:val="20"/>
          <w:szCs w:val="20"/>
        </w:rPr>
      </w:pPr>
      <w:r>
        <w:rPr>
          <w:rFonts w:ascii="Arial" w:hAnsi="Arial" w:cs="Arial"/>
          <w:sz w:val="20"/>
          <w:szCs w:val="20"/>
        </w:rPr>
        <w:t>Not from transfer slips (</w:t>
      </w:r>
      <w:proofErr w:type="spellStart"/>
      <w:r>
        <w:rPr>
          <w:rFonts w:ascii="Arial" w:hAnsi="Arial" w:cs="Arial"/>
          <w:sz w:val="20"/>
          <w:szCs w:val="20"/>
        </w:rPr>
        <w:t>slip_flag</w:t>
      </w:r>
      <w:proofErr w:type="spellEnd"/>
      <w:r>
        <w:rPr>
          <w:rFonts w:ascii="Arial" w:hAnsi="Arial" w:cs="Arial"/>
          <w:sz w:val="20"/>
          <w:szCs w:val="20"/>
        </w:rPr>
        <w:t xml:space="preserve"> = 0)</w:t>
      </w:r>
    </w:p>
    <w:p w:rsidR="00F34C4A" w:rsidRPr="00F34C4A" w:rsidRDefault="004A4978" w:rsidP="00F34C4A">
      <w:pPr>
        <w:pStyle w:val="ListParagraph"/>
        <w:numPr>
          <w:ilvl w:val="0"/>
          <w:numId w:val="30"/>
        </w:numPr>
        <w:rPr>
          <w:rFonts w:ascii="Arial" w:hAnsi="Arial" w:cs="Arial"/>
          <w:sz w:val="20"/>
          <w:szCs w:val="20"/>
        </w:rPr>
      </w:pPr>
      <w:r>
        <w:rPr>
          <w:rFonts w:ascii="Arial" w:hAnsi="Arial" w:cs="Arial"/>
          <w:sz w:val="20"/>
          <w:szCs w:val="20"/>
        </w:rPr>
        <w:t>B1 automatically treats any item sent to store as fully received. This discrepancy table is used by B1 to keep track of any differences. B1 will then send either a return or receiving voucher to Retail Pro to adjust the store quantities in Retail Pro if necessary.</w:t>
      </w:r>
      <w:r w:rsidR="00D027E1">
        <w:rPr>
          <w:rFonts w:ascii="Arial" w:hAnsi="Arial" w:cs="Arial"/>
          <w:sz w:val="20"/>
          <w:szCs w:val="20"/>
        </w:rPr>
        <w:t xml:space="preserve"> The interface will filter out these receiving vouchers </w:t>
      </w:r>
      <w:r w:rsidR="007C0093">
        <w:rPr>
          <w:rFonts w:ascii="Arial" w:hAnsi="Arial" w:cs="Arial"/>
          <w:sz w:val="20"/>
          <w:szCs w:val="20"/>
        </w:rPr>
        <w:t>to prevent double-posting to B1.</w:t>
      </w:r>
    </w:p>
    <w:p w:rsidR="00456F88" w:rsidRPr="00DB761E" w:rsidRDefault="00456F88" w:rsidP="00EE5E8C">
      <w:pPr>
        <w:rPr>
          <w:rFonts w:ascii="Arial" w:hAnsi="Arial" w:cs="Arial"/>
          <w:sz w:val="20"/>
          <w:szCs w:val="20"/>
        </w:rPr>
      </w:pPr>
    </w:p>
    <w:p w:rsidR="00AE2629" w:rsidRPr="00DB761E" w:rsidRDefault="007F3119" w:rsidP="003A6EB2">
      <w:pPr>
        <w:pStyle w:val="Heading2"/>
      </w:pPr>
      <w:r>
        <w:t>Store Full Sync</w:t>
      </w:r>
    </w:p>
    <w:p w:rsidR="00EE5E8C" w:rsidRPr="00DB761E" w:rsidRDefault="00AE2629" w:rsidP="00EE5E8C">
      <w:pPr>
        <w:rPr>
          <w:rFonts w:ascii="Arial" w:hAnsi="Arial" w:cs="Arial"/>
          <w:sz w:val="20"/>
          <w:szCs w:val="20"/>
        </w:rPr>
      </w:pPr>
      <w:r w:rsidRPr="00DB761E">
        <w:rPr>
          <w:rFonts w:ascii="Arial" w:hAnsi="Arial" w:cs="Arial"/>
          <w:sz w:val="20"/>
          <w:szCs w:val="20"/>
        </w:rPr>
        <w:t xml:space="preserve">At the end of every season, B1 will need </w:t>
      </w:r>
      <w:r w:rsidR="000218B0" w:rsidRPr="00DB761E">
        <w:rPr>
          <w:rFonts w:ascii="Arial" w:hAnsi="Arial" w:cs="Arial"/>
          <w:sz w:val="20"/>
          <w:szCs w:val="20"/>
        </w:rPr>
        <w:t xml:space="preserve">to update their cost differences. Since B1 no longer tracks inventory in Retail Pro, the interface will </w:t>
      </w:r>
      <w:r w:rsidR="00426EE9" w:rsidRPr="00DB761E">
        <w:rPr>
          <w:rFonts w:ascii="Arial" w:hAnsi="Arial" w:cs="Arial"/>
          <w:sz w:val="20"/>
          <w:szCs w:val="20"/>
        </w:rPr>
        <w:t>fetch the total cost of every store and post them in the staging table.</w:t>
      </w:r>
      <w:r w:rsidR="001F6314" w:rsidRPr="00DB761E">
        <w:rPr>
          <w:rFonts w:ascii="Arial" w:hAnsi="Arial" w:cs="Arial"/>
          <w:sz w:val="20"/>
          <w:szCs w:val="20"/>
        </w:rPr>
        <w:t xml:space="preserve"> B1 will take these values, compare them with their internal cost values, and post the difference as journal entries in B1.</w:t>
      </w:r>
    </w:p>
    <w:tbl>
      <w:tblPr>
        <w:tblStyle w:val="TableGrid"/>
        <w:tblW w:w="9576" w:type="dxa"/>
        <w:tblInd w:w="108" w:type="dxa"/>
        <w:tblLook w:val="04A0" w:firstRow="1" w:lastRow="0" w:firstColumn="1" w:lastColumn="0" w:noHBand="0" w:noVBand="1"/>
      </w:tblPr>
      <w:tblGrid>
        <w:gridCol w:w="2628"/>
        <w:gridCol w:w="3756"/>
        <w:gridCol w:w="3192"/>
      </w:tblGrid>
      <w:tr w:rsidR="00EE5CA0" w:rsidRPr="00DB761E" w:rsidTr="00FD7A20">
        <w:tc>
          <w:tcPr>
            <w:tcW w:w="2628" w:type="dxa"/>
          </w:tcPr>
          <w:p w:rsidR="00EE5CA0" w:rsidRPr="00DB761E" w:rsidRDefault="00EE5CA0" w:rsidP="00FD7A20">
            <w:pPr>
              <w:rPr>
                <w:rFonts w:ascii="Arial" w:hAnsi="Arial" w:cs="Arial"/>
                <w:b/>
                <w:sz w:val="20"/>
                <w:szCs w:val="20"/>
              </w:rPr>
            </w:pPr>
            <w:r w:rsidRPr="00DB761E">
              <w:rPr>
                <w:rFonts w:ascii="Arial" w:hAnsi="Arial" w:cs="Arial"/>
                <w:b/>
                <w:sz w:val="20"/>
                <w:szCs w:val="20"/>
              </w:rPr>
              <w:lastRenderedPageBreak/>
              <w:t>Table Name</w:t>
            </w:r>
          </w:p>
        </w:tc>
        <w:tc>
          <w:tcPr>
            <w:tcW w:w="3756" w:type="dxa"/>
          </w:tcPr>
          <w:p w:rsidR="00EE5CA0" w:rsidRPr="00DB761E" w:rsidRDefault="00EE5CA0" w:rsidP="00FD7A20">
            <w:pPr>
              <w:rPr>
                <w:rFonts w:ascii="Arial" w:hAnsi="Arial" w:cs="Arial"/>
                <w:b/>
                <w:sz w:val="20"/>
                <w:szCs w:val="20"/>
              </w:rPr>
            </w:pPr>
            <w:r w:rsidRPr="00DB761E">
              <w:rPr>
                <w:rFonts w:ascii="Arial" w:hAnsi="Arial" w:cs="Arial"/>
                <w:b/>
                <w:sz w:val="20"/>
                <w:szCs w:val="20"/>
              </w:rPr>
              <w:t>Remarks</w:t>
            </w:r>
          </w:p>
        </w:tc>
        <w:tc>
          <w:tcPr>
            <w:tcW w:w="3192" w:type="dxa"/>
          </w:tcPr>
          <w:p w:rsidR="00EE5CA0" w:rsidRPr="00DB761E" w:rsidRDefault="00EE5CA0" w:rsidP="00FD7A20">
            <w:pPr>
              <w:rPr>
                <w:rFonts w:ascii="Arial" w:hAnsi="Arial" w:cs="Arial"/>
                <w:b/>
                <w:sz w:val="20"/>
                <w:szCs w:val="20"/>
              </w:rPr>
            </w:pPr>
            <w:r w:rsidRPr="00DB761E">
              <w:rPr>
                <w:rFonts w:ascii="Arial" w:hAnsi="Arial" w:cs="Arial"/>
                <w:b/>
                <w:sz w:val="20"/>
                <w:szCs w:val="20"/>
              </w:rPr>
              <w:t>Sample Value</w:t>
            </w:r>
          </w:p>
        </w:tc>
      </w:tr>
      <w:tr w:rsidR="00C9264D" w:rsidRPr="00DB761E" w:rsidTr="00FD7A20">
        <w:tc>
          <w:tcPr>
            <w:tcW w:w="2628" w:type="dxa"/>
          </w:tcPr>
          <w:p w:rsidR="00C9264D" w:rsidRPr="00DB761E" w:rsidRDefault="00C9264D" w:rsidP="00C9264D">
            <w:pPr>
              <w:rPr>
                <w:rFonts w:ascii="Arial" w:hAnsi="Arial" w:cs="Arial"/>
                <w:sz w:val="20"/>
                <w:szCs w:val="20"/>
              </w:rPr>
            </w:pPr>
            <w:proofErr w:type="spellStart"/>
            <w:r w:rsidRPr="00DB761E">
              <w:rPr>
                <w:rFonts w:ascii="Arial" w:hAnsi="Arial" w:cs="Arial"/>
                <w:sz w:val="20"/>
                <w:szCs w:val="20"/>
              </w:rPr>
              <w:t>StoreCode</w:t>
            </w:r>
            <w:proofErr w:type="spellEnd"/>
          </w:p>
        </w:tc>
        <w:tc>
          <w:tcPr>
            <w:tcW w:w="3756" w:type="dxa"/>
          </w:tcPr>
          <w:p w:rsidR="00C9264D" w:rsidRPr="00DB761E" w:rsidRDefault="00C9264D" w:rsidP="00C9264D">
            <w:pPr>
              <w:rPr>
                <w:rFonts w:ascii="Arial" w:hAnsi="Arial" w:cs="Arial"/>
                <w:sz w:val="20"/>
                <w:szCs w:val="20"/>
              </w:rPr>
            </w:pPr>
            <w:r w:rsidRPr="00DB761E">
              <w:rPr>
                <w:rFonts w:ascii="Arial" w:hAnsi="Arial" w:cs="Arial"/>
                <w:sz w:val="20"/>
                <w:szCs w:val="20"/>
              </w:rPr>
              <w:t>3-character with ‘0’ padding</w:t>
            </w:r>
          </w:p>
        </w:tc>
        <w:tc>
          <w:tcPr>
            <w:tcW w:w="3192" w:type="dxa"/>
          </w:tcPr>
          <w:p w:rsidR="00C9264D" w:rsidRPr="00DB761E" w:rsidRDefault="00C9264D" w:rsidP="00C9264D">
            <w:pPr>
              <w:rPr>
                <w:rFonts w:ascii="Arial" w:hAnsi="Arial" w:cs="Arial"/>
                <w:sz w:val="20"/>
                <w:szCs w:val="20"/>
              </w:rPr>
            </w:pPr>
            <w:r w:rsidRPr="00DB761E">
              <w:rPr>
                <w:rFonts w:ascii="Arial" w:hAnsi="Arial" w:cs="Arial"/>
                <w:sz w:val="20"/>
                <w:szCs w:val="20"/>
              </w:rPr>
              <w:t>001</w:t>
            </w:r>
          </w:p>
        </w:tc>
      </w:tr>
      <w:tr w:rsidR="00CD546E" w:rsidRPr="00DB761E" w:rsidTr="00FD7A20">
        <w:tc>
          <w:tcPr>
            <w:tcW w:w="2628" w:type="dxa"/>
          </w:tcPr>
          <w:p w:rsidR="00CD546E" w:rsidRPr="00DB761E" w:rsidRDefault="00CD546E" w:rsidP="00CD546E">
            <w:pPr>
              <w:rPr>
                <w:rFonts w:ascii="Arial" w:hAnsi="Arial" w:cs="Arial"/>
                <w:sz w:val="20"/>
                <w:szCs w:val="20"/>
              </w:rPr>
            </w:pPr>
            <w:r w:rsidRPr="00DB761E">
              <w:rPr>
                <w:rFonts w:ascii="Arial" w:hAnsi="Arial" w:cs="Arial"/>
                <w:sz w:val="20"/>
                <w:szCs w:val="20"/>
              </w:rPr>
              <w:t>Subsidiary</w:t>
            </w:r>
          </w:p>
        </w:tc>
        <w:tc>
          <w:tcPr>
            <w:tcW w:w="3756" w:type="dxa"/>
          </w:tcPr>
          <w:p w:rsidR="00CD546E" w:rsidRPr="00DB761E" w:rsidRDefault="00CD546E" w:rsidP="00CD546E">
            <w:pPr>
              <w:rPr>
                <w:rFonts w:ascii="Arial" w:hAnsi="Arial" w:cs="Arial"/>
                <w:sz w:val="20"/>
                <w:szCs w:val="20"/>
              </w:rPr>
            </w:pPr>
            <w:r w:rsidRPr="00DB761E">
              <w:rPr>
                <w:rFonts w:ascii="Arial" w:hAnsi="Arial" w:cs="Arial"/>
                <w:sz w:val="20"/>
                <w:szCs w:val="20"/>
              </w:rPr>
              <w:t>Subsidiary number (Integer)</w:t>
            </w:r>
          </w:p>
        </w:tc>
        <w:tc>
          <w:tcPr>
            <w:tcW w:w="3192" w:type="dxa"/>
          </w:tcPr>
          <w:p w:rsidR="00CD546E" w:rsidRPr="00DB761E" w:rsidRDefault="00CD546E" w:rsidP="00CD546E">
            <w:pPr>
              <w:rPr>
                <w:rFonts w:ascii="Arial" w:hAnsi="Arial" w:cs="Arial"/>
                <w:sz w:val="20"/>
                <w:szCs w:val="20"/>
              </w:rPr>
            </w:pPr>
            <w:r w:rsidRPr="00DB761E">
              <w:rPr>
                <w:rFonts w:ascii="Arial" w:hAnsi="Arial" w:cs="Arial"/>
                <w:sz w:val="20"/>
                <w:szCs w:val="20"/>
              </w:rPr>
              <w:t>1</w:t>
            </w:r>
          </w:p>
        </w:tc>
      </w:tr>
      <w:tr w:rsidR="00EE5CA0" w:rsidRPr="00DB761E" w:rsidTr="00FD7A20">
        <w:tc>
          <w:tcPr>
            <w:tcW w:w="2628" w:type="dxa"/>
          </w:tcPr>
          <w:p w:rsidR="00EE5CA0" w:rsidRPr="00DB761E" w:rsidRDefault="00C9264D" w:rsidP="00FD7A20">
            <w:pPr>
              <w:rPr>
                <w:rFonts w:ascii="Arial" w:hAnsi="Arial" w:cs="Arial"/>
                <w:sz w:val="20"/>
                <w:szCs w:val="20"/>
              </w:rPr>
            </w:pPr>
            <w:r w:rsidRPr="00DB761E">
              <w:rPr>
                <w:rFonts w:ascii="Arial" w:hAnsi="Arial" w:cs="Arial"/>
                <w:sz w:val="20"/>
                <w:szCs w:val="20"/>
              </w:rPr>
              <w:t>Value</w:t>
            </w:r>
          </w:p>
        </w:tc>
        <w:tc>
          <w:tcPr>
            <w:tcW w:w="3756" w:type="dxa"/>
          </w:tcPr>
          <w:p w:rsidR="00EE5CA0" w:rsidRPr="00DB761E" w:rsidRDefault="00CE21EA" w:rsidP="00FD7A20">
            <w:pPr>
              <w:rPr>
                <w:rFonts w:ascii="Arial" w:hAnsi="Arial" w:cs="Arial"/>
                <w:sz w:val="20"/>
                <w:szCs w:val="20"/>
              </w:rPr>
            </w:pPr>
            <w:r w:rsidRPr="00DB761E">
              <w:rPr>
                <w:rFonts w:ascii="Arial" w:hAnsi="Arial" w:cs="Arial"/>
                <w:sz w:val="20"/>
                <w:szCs w:val="20"/>
              </w:rPr>
              <w:t xml:space="preserve">Quantity * Inventory Cost of </w:t>
            </w:r>
            <w:r w:rsidR="00963764">
              <w:rPr>
                <w:rFonts w:ascii="Arial" w:hAnsi="Arial" w:cs="Arial"/>
                <w:sz w:val="20"/>
                <w:szCs w:val="20"/>
              </w:rPr>
              <w:t xml:space="preserve">all </w:t>
            </w:r>
            <w:r w:rsidRPr="00DB761E">
              <w:rPr>
                <w:rFonts w:ascii="Arial" w:hAnsi="Arial" w:cs="Arial"/>
                <w:sz w:val="20"/>
                <w:szCs w:val="20"/>
              </w:rPr>
              <w:t>item</w:t>
            </w:r>
            <w:r w:rsidR="00963764">
              <w:rPr>
                <w:rFonts w:ascii="Arial" w:hAnsi="Arial" w:cs="Arial"/>
                <w:sz w:val="20"/>
                <w:szCs w:val="20"/>
              </w:rPr>
              <w:t>s</w:t>
            </w:r>
          </w:p>
        </w:tc>
        <w:tc>
          <w:tcPr>
            <w:tcW w:w="3192" w:type="dxa"/>
          </w:tcPr>
          <w:p w:rsidR="00EE5CA0" w:rsidRPr="00DB761E" w:rsidRDefault="00CE21EA" w:rsidP="00FD7A20">
            <w:pPr>
              <w:rPr>
                <w:rFonts w:ascii="Arial" w:hAnsi="Arial" w:cs="Arial"/>
                <w:sz w:val="20"/>
                <w:szCs w:val="20"/>
              </w:rPr>
            </w:pPr>
            <w:r w:rsidRPr="00DB761E">
              <w:rPr>
                <w:rFonts w:ascii="Arial" w:hAnsi="Arial" w:cs="Arial"/>
                <w:sz w:val="20"/>
                <w:szCs w:val="20"/>
              </w:rPr>
              <w:t>522.15</w:t>
            </w:r>
          </w:p>
        </w:tc>
      </w:tr>
      <w:tr w:rsidR="00CE21EA" w:rsidRPr="00DB761E" w:rsidTr="00FD7A20">
        <w:tc>
          <w:tcPr>
            <w:tcW w:w="2628" w:type="dxa"/>
          </w:tcPr>
          <w:p w:rsidR="00CE21EA" w:rsidRPr="00DB761E" w:rsidRDefault="00CE21EA" w:rsidP="00CE21EA">
            <w:pPr>
              <w:rPr>
                <w:rFonts w:ascii="Arial" w:hAnsi="Arial" w:cs="Arial"/>
                <w:sz w:val="20"/>
                <w:szCs w:val="20"/>
              </w:rPr>
            </w:pPr>
            <w:proofErr w:type="spellStart"/>
            <w:r w:rsidRPr="00DB761E">
              <w:rPr>
                <w:rFonts w:ascii="Arial" w:hAnsi="Arial" w:cs="Arial"/>
                <w:sz w:val="20"/>
                <w:szCs w:val="20"/>
              </w:rPr>
              <w:t>Post_Date</w:t>
            </w:r>
            <w:proofErr w:type="spellEnd"/>
          </w:p>
        </w:tc>
        <w:tc>
          <w:tcPr>
            <w:tcW w:w="3756" w:type="dxa"/>
          </w:tcPr>
          <w:p w:rsidR="00CE21EA" w:rsidRPr="00DB761E" w:rsidRDefault="00CE21EA" w:rsidP="00CE21EA">
            <w:pPr>
              <w:rPr>
                <w:rFonts w:ascii="Arial" w:hAnsi="Arial" w:cs="Arial"/>
                <w:sz w:val="20"/>
                <w:szCs w:val="20"/>
              </w:rPr>
            </w:pPr>
            <w:r w:rsidRPr="00DB761E">
              <w:rPr>
                <w:rFonts w:ascii="Arial" w:hAnsi="Arial" w:cs="Arial"/>
                <w:sz w:val="20"/>
                <w:szCs w:val="20"/>
              </w:rPr>
              <w:t xml:space="preserve">YYYYMMDD format </w:t>
            </w:r>
          </w:p>
        </w:tc>
        <w:tc>
          <w:tcPr>
            <w:tcW w:w="3192" w:type="dxa"/>
          </w:tcPr>
          <w:p w:rsidR="00CE21EA" w:rsidRPr="00DB761E" w:rsidRDefault="00CE21EA" w:rsidP="00CE21EA">
            <w:pPr>
              <w:rPr>
                <w:rFonts w:ascii="Arial" w:hAnsi="Arial" w:cs="Arial"/>
                <w:sz w:val="20"/>
                <w:szCs w:val="20"/>
              </w:rPr>
            </w:pPr>
            <w:r w:rsidRPr="00DB761E">
              <w:rPr>
                <w:rFonts w:ascii="Arial" w:hAnsi="Arial" w:cs="Arial"/>
                <w:sz w:val="20"/>
                <w:szCs w:val="20"/>
              </w:rPr>
              <w:t>20171021</w:t>
            </w:r>
          </w:p>
        </w:tc>
      </w:tr>
      <w:tr w:rsidR="00EE5CA0" w:rsidRPr="00DB761E" w:rsidTr="00FD7A20">
        <w:tc>
          <w:tcPr>
            <w:tcW w:w="2628" w:type="dxa"/>
          </w:tcPr>
          <w:p w:rsidR="00EE5CA0" w:rsidRPr="00DB761E" w:rsidRDefault="00EE5CA0" w:rsidP="00FD7A20">
            <w:pPr>
              <w:rPr>
                <w:rFonts w:ascii="Arial" w:hAnsi="Arial" w:cs="Arial"/>
                <w:sz w:val="20"/>
                <w:szCs w:val="20"/>
              </w:rPr>
            </w:pPr>
            <w:r w:rsidRPr="00DB761E">
              <w:rPr>
                <w:rFonts w:ascii="Arial" w:hAnsi="Arial" w:cs="Arial"/>
                <w:sz w:val="20"/>
                <w:szCs w:val="20"/>
              </w:rPr>
              <w:t>B1_Status</w:t>
            </w:r>
          </w:p>
        </w:tc>
        <w:tc>
          <w:tcPr>
            <w:tcW w:w="3756" w:type="dxa"/>
          </w:tcPr>
          <w:p w:rsidR="00EE5CA0" w:rsidRPr="00DB761E" w:rsidRDefault="00EE5CA0" w:rsidP="00FD7A20">
            <w:pPr>
              <w:rPr>
                <w:rFonts w:ascii="Arial" w:hAnsi="Arial" w:cs="Arial"/>
                <w:sz w:val="20"/>
                <w:szCs w:val="20"/>
              </w:rPr>
            </w:pPr>
            <w:r w:rsidRPr="00DB761E">
              <w:rPr>
                <w:rFonts w:ascii="Arial" w:hAnsi="Arial" w:cs="Arial"/>
                <w:sz w:val="20"/>
                <w:szCs w:val="20"/>
              </w:rPr>
              <w:t>B1 field</w:t>
            </w:r>
          </w:p>
        </w:tc>
        <w:tc>
          <w:tcPr>
            <w:tcW w:w="3192" w:type="dxa"/>
          </w:tcPr>
          <w:p w:rsidR="00EE5CA0" w:rsidRPr="00DB761E" w:rsidRDefault="00EE5CA0" w:rsidP="00FD7A20">
            <w:pPr>
              <w:rPr>
                <w:rFonts w:ascii="Arial" w:hAnsi="Arial" w:cs="Arial"/>
                <w:sz w:val="20"/>
                <w:szCs w:val="20"/>
              </w:rPr>
            </w:pPr>
            <w:r w:rsidRPr="00DB761E">
              <w:rPr>
                <w:rFonts w:ascii="Arial" w:hAnsi="Arial" w:cs="Arial"/>
                <w:sz w:val="20"/>
                <w:szCs w:val="20"/>
              </w:rPr>
              <w:t>-</w:t>
            </w:r>
          </w:p>
        </w:tc>
      </w:tr>
      <w:tr w:rsidR="00EE5CA0" w:rsidRPr="00DB761E" w:rsidTr="00FD7A20">
        <w:tc>
          <w:tcPr>
            <w:tcW w:w="2628" w:type="dxa"/>
          </w:tcPr>
          <w:p w:rsidR="00EE5CA0" w:rsidRPr="00DB761E" w:rsidRDefault="00EE5CA0" w:rsidP="00FD7A20">
            <w:pPr>
              <w:rPr>
                <w:rFonts w:ascii="Arial" w:hAnsi="Arial" w:cs="Arial"/>
                <w:sz w:val="20"/>
                <w:szCs w:val="20"/>
              </w:rPr>
            </w:pPr>
            <w:r w:rsidRPr="00DB761E">
              <w:rPr>
                <w:rFonts w:ascii="Arial" w:hAnsi="Arial" w:cs="Arial"/>
                <w:sz w:val="20"/>
                <w:szCs w:val="20"/>
              </w:rPr>
              <w:t>B1_DocDate</w:t>
            </w:r>
          </w:p>
        </w:tc>
        <w:tc>
          <w:tcPr>
            <w:tcW w:w="3756" w:type="dxa"/>
          </w:tcPr>
          <w:p w:rsidR="00EE5CA0" w:rsidRPr="00DB761E" w:rsidRDefault="00EE5CA0" w:rsidP="00FD7A20">
            <w:pPr>
              <w:rPr>
                <w:rFonts w:ascii="Arial" w:hAnsi="Arial" w:cs="Arial"/>
                <w:sz w:val="20"/>
                <w:szCs w:val="20"/>
              </w:rPr>
            </w:pPr>
            <w:r w:rsidRPr="00DB761E">
              <w:rPr>
                <w:rFonts w:ascii="Arial" w:hAnsi="Arial" w:cs="Arial"/>
                <w:sz w:val="20"/>
                <w:szCs w:val="20"/>
              </w:rPr>
              <w:t>B1 field</w:t>
            </w:r>
          </w:p>
        </w:tc>
        <w:tc>
          <w:tcPr>
            <w:tcW w:w="3192" w:type="dxa"/>
          </w:tcPr>
          <w:p w:rsidR="00EE5CA0" w:rsidRPr="00DB761E" w:rsidRDefault="00EE5CA0" w:rsidP="00FD7A20">
            <w:pPr>
              <w:rPr>
                <w:rFonts w:ascii="Arial" w:hAnsi="Arial" w:cs="Arial"/>
                <w:sz w:val="20"/>
                <w:szCs w:val="20"/>
              </w:rPr>
            </w:pPr>
            <w:r w:rsidRPr="00DB761E">
              <w:rPr>
                <w:rFonts w:ascii="Arial" w:hAnsi="Arial" w:cs="Arial"/>
                <w:sz w:val="20"/>
                <w:szCs w:val="20"/>
              </w:rPr>
              <w:t>-</w:t>
            </w:r>
          </w:p>
        </w:tc>
      </w:tr>
      <w:tr w:rsidR="00EE5CA0" w:rsidRPr="00DB761E" w:rsidTr="00FD7A20">
        <w:tc>
          <w:tcPr>
            <w:tcW w:w="2628" w:type="dxa"/>
          </w:tcPr>
          <w:p w:rsidR="00EE5CA0" w:rsidRPr="00DB761E" w:rsidRDefault="00EE5CA0" w:rsidP="00FD7A20">
            <w:pPr>
              <w:rPr>
                <w:rFonts w:ascii="Arial" w:hAnsi="Arial" w:cs="Arial"/>
                <w:sz w:val="20"/>
                <w:szCs w:val="20"/>
              </w:rPr>
            </w:pPr>
            <w:r w:rsidRPr="00DB761E">
              <w:rPr>
                <w:rFonts w:ascii="Arial" w:hAnsi="Arial" w:cs="Arial"/>
                <w:sz w:val="20"/>
                <w:szCs w:val="20"/>
              </w:rPr>
              <w:t>B1_</w:t>
            </w:r>
            <w:r w:rsidR="0000599B">
              <w:rPr>
                <w:rFonts w:ascii="Arial" w:hAnsi="Arial" w:cs="Arial"/>
                <w:sz w:val="20"/>
                <w:szCs w:val="20"/>
              </w:rPr>
              <w:t>DocEntry</w:t>
            </w:r>
          </w:p>
        </w:tc>
        <w:tc>
          <w:tcPr>
            <w:tcW w:w="3756" w:type="dxa"/>
          </w:tcPr>
          <w:p w:rsidR="00EE5CA0" w:rsidRPr="00DB761E" w:rsidRDefault="00EE5CA0" w:rsidP="00FD7A20">
            <w:pPr>
              <w:rPr>
                <w:rFonts w:ascii="Arial" w:hAnsi="Arial" w:cs="Arial"/>
                <w:sz w:val="20"/>
                <w:szCs w:val="20"/>
              </w:rPr>
            </w:pPr>
            <w:r w:rsidRPr="00DB761E">
              <w:rPr>
                <w:rFonts w:ascii="Arial" w:hAnsi="Arial" w:cs="Arial"/>
                <w:sz w:val="20"/>
                <w:szCs w:val="20"/>
              </w:rPr>
              <w:t>B1 field</w:t>
            </w:r>
          </w:p>
        </w:tc>
        <w:tc>
          <w:tcPr>
            <w:tcW w:w="3192" w:type="dxa"/>
          </w:tcPr>
          <w:p w:rsidR="00EE5CA0" w:rsidRPr="00DB761E" w:rsidRDefault="00EE5CA0" w:rsidP="00FD7A20">
            <w:pPr>
              <w:rPr>
                <w:rFonts w:ascii="Arial" w:hAnsi="Arial" w:cs="Arial"/>
                <w:sz w:val="20"/>
                <w:szCs w:val="20"/>
              </w:rPr>
            </w:pPr>
            <w:r w:rsidRPr="00DB761E">
              <w:rPr>
                <w:rFonts w:ascii="Arial" w:hAnsi="Arial" w:cs="Arial"/>
                <w:sz w:val="20"/>
                <w:szCs w:val="20"/>
              </w:rPr>
              <w:t>-</w:t>
            </w:r>
          </w:p>
        </w:tc>
      </w:tr>
      <w:tr w:rsidR="00EE5CA0" w:rsidRPr="00DB761E" w:rsidTr="00FD7A20">
        <w:tc>
          <w:tcPr>
            <w:tcW w:w="2628" w:type="dxa"/>
          </w:tcPr>
          <w:p w:rsidR="00EE5CA0" w:rsidRPr="00DB761E" w:rsidRDefault="00EE5CA0" w:rsidP="00FD7A20">
            <w:pPr>
              <w:rPr>
                <w:rFonts w:ascii="Arial" w:hAnsi="Arial" w:cs="Arial"/>
                <w:sz w:val="20"/>
                <w:szCs w:val="20"/>
              </w:rPr>
            </w:pPr>
            <w:proofErr w:type="spellStart"/>
            <w:r w:rsidRPr="00DB761E">
              <w:rPr>
                <w:rFonts w:ascii="Arial" w:hAnsi="Arial" w:cs="Arial"/>
                <w:sz w:val="20"/>
                <w:szCs w:val="20"/>
              </w:rPr>
              <w:t>ErrMsg</w:t>
            </w:r>
            <w:proofErr w:type="spellEnd"/>
          </w:p>
        </w:tc>
        <w:tc>
          <w:tcPr>
            <w:tcW w:w="3756" w:type="dxa"/>
          </w:tcPr>
          <w:p w:rsidR="00EE5CA0" w:rsidRPr="00DB761E" w:rsidRDefault="00EE5CA0" w:rsidP="00FD7A20">
            <w:pPr>
              <w:rPr>
                <w:rFonts w:ascii="Arial" w:hAnsi="Arial" w:cs="Arial"/>
                <w:sz w:val="20"/>
                <w:szCs w:val="20"/>
              </w:rPr>
            </w:pPr>
            <w:r w:rsidRPr="00DB761E">
              <w:rPr>
                <w:rFonts w:ascii="Arial" w:hAnsi="Arial" w:cs="Arial"/>
                <w:sz w:val="20"/>
                <w:szCs w:val="20"/>
              </w:rPr>
              <w:t>B1 field</w:t>
            </w:r>
          </w:p>
        </w:tc>
        <w:tc>
          <w:tcPr>
            <w:tcW w:w="3192" w:type="dxa"/>
          </w:tcPr>
          <w:p w:rsidR="00EE5CA0" w:rsidRPr="00DB761E" w:rsidRDefault="00EE5CA0" w:rsidP="00FD7A20">
            <w:pPr>
              <w:rPr>
                <w:rFonts w:ascii="Arial" w:hAnsi="Arial" w:cs="Arial"/>
                <w:sz w:val="20"/>
                <w:szCs w:val="20"/>
              </w:rPr>
            </w:pPr>
            <w:r w:rsidRPr="00DB761E">
              <w:rPr>
                <w:rFonts w:ascii="Arial" w:hAnsi="Arial" w:cs="Arial"/>
                <w:sz w:val="20"/>
                <w:szCs w:val="20"/>
              </w:rPr>
              <w:t>-</w:t>
            </w:r>
          </w:p>
        </w:tc>
      </w:tr>
    </w:tbl>
    <w:p w:rsidR="00EE5CA0" w:rsidRPr="00DB761E" w:rsidRDefault="00EE5CA0" w:rsidP="00EE5E8C">
      <w:pPr>
        <w:rPr>
          <w:rFonts w:ascii="Arial" w:hAnsi="Arial" w:cs="Arial"/>
          <w:sz w:val="20"/>
          <w:szCs w:val="20"/>
        </w:rPr>
      </w:pPr>
    </w:p>
    <w:p w:rsidR="009F48B7" w:rsidRPr="00DB761E" w:rsidRDefault="009F48B7" w:rsidP="00EE5E8C">
      <w:pPr>
        <w:rPr>
          <w:rFonts w:ascii="Arial" w:hAnsi="Arial" w:cs="Arial"/>
          <w:sz w:val="20"/>
          <w:szCs w:val="20"/>
        </w:rPr>
      </w:pPr>
      <w:r w:rsidRPr="00DB761E">
        <w:rPr>
          <w:rFonts w:ascii="Arial" w:hAnsi="Arial" w:cs="Arial"/>
          <w:sz w:val="20"/>
          <w:szCs w:val="20"/>
        </w:rPr>
        <w:t>Note:</w:t>
      </w:r>
    </w:p>
    <w:p w:rsidR="009F48B7" w:rsidRPr="00DB761E" w:rsidRDefault="009A2D9F" w:rsidP="00EE5E8C">
      <w:pPr>
        <w:rPr>
          <w:rFonts w:ascii="Arial" w:hAnsi="Arial" w:cs="Arial"/>
          <w:sz w:val="20"/>
          <w:szCs w:val="20"/>
        </w:rPr>
      </w:pPr>
      <w:r w:rsidRPr="00DB761E">
        <w:rPr>
          <w:rFonts w:ascii="Arial" w:hAnsi="Arial" w:cs="Arial"/>
          <w:sz w:val="20"/>
          <w:szCs w:val="20"/>
        </w:rPr>
        <w:t>This interface will have to be triggered manually. Before it calculates the cost difference, it will need to check for any unverified slips and ASN vouchers that have not been received. If any of these two exists, the interface will display a report in a UI Form. The user can choose to continue with the update, or not.</w:t>
      </w:r>
    </w:p>
    <w:p w:rsidR="002D777D" w:rsidRPr="00DB761E" w:rsidRDefault="00EE5E8C" w:rsidP="002D777D">
      <w:pPr>
        <w:pStyle w:val="Heading2"/>
        <w:rPr>
          <w:rFonts w:ascii="Arial" w:hAnsi="Arial" w:cs="Arial"/>
          <w:sz w:val="20"/>
          <w:szCs w:val="20"/>
        </w:rPr>
      </w:pPr>
      <w:r w:rsidRPr="00DB761E">
        <w:rPr>
          <w:rFonts w:ascii="Arial" w:hAnsi="Arial" w:cs="Arial"/>
          <w:sz w:val="20"/>
          <w:szCs w:val="20"/>
        </w:rPr>
        <w:t>ITEM COST</w:t>
      </w:r>
    </w:p>
    <w:p w:rsidR="002D777D" w:rsidRPr="00DB761E" w:rsidRDefault="002D777D" w:rsidP="002D777D">
      <w:pPr>
        <w:pStyle w:val="ListParagraph"/>
        <w:rPr>
          <w:rFonts w:ascii="Arial" w:hAnsi="Arial" w:cs="Arial"/>
          <w:sz w:val="20"/>
          <w:szCs w:val="20"/>
        </w:rPr>
      </w:pPr>
    </w:p>
    <w:p w:rsidR="00EE5E8C" w:rsidRPr="00DB761E" w:rsidRDefault="00EE5E8C" w:rsidP="00EE5E8C">
      <w:pPr>
        <w:pStyle w:val="ListParagraph"/>
        <w:numPr>
          <w:ilvl w:val="0"/>
          <w:numId w:val="27"/>
        </w:numPr>
        <w:rPr>
          <w:rFonts w:ascii="Arial" w:hAnsi="Arial" w:cs="Arial"/>
          <w:sz w:val="20"/>
          <w:szCs w:val="20"/>
        </w:rPr>
      </w:pPr>
      <w:r w:rsidRPr="00DB761E">
        <w:rPr>
          <w:rFonts w:ascii="Arial" w:hAnsi="Arial" w:cs="Arial"/>
          <w:sz w:val="20"/>
          <w:szCs w:val="20"/>
        </w:rPr>
        <w:t xml:space="preserve">Interface read </w:t>
      </w:r>
      <w:proofErr w:type="spellStart"/>
      <w:r w:rsidRPr="00DB761E">
        <w:rPr>
          <w:rFonts w:ascii="Arial" w:hAnsi="Arial" w:cs="Arial"/>
          <w:sz w:val="20"/>
          <w:szCs w:val="20"/>
        </w:rPr>
        <w:t>BES_Tnotification</w:t>
      </w:r>
      <w:proofErr w:type="spellEnd"/>
      <w:r w:rsidRPr="00DB761E">
        <w:rPr>
          <w:rFonts w:ascii="Arial" w:hAnsi="Arial" w:cs="Arial"/>
          <w:sz w:val="20"/>
          <w:szCs w:val="20"/>
        </w:rPr>
        <w:t xml:space="preserve"> table for cost, </w:t>
      </w:r>
      <w:proofErr w:type="spellStart"/>
      <w:r w:rsidRPr="00DB761E">
        <w:rPr>
          <w:rFonts w:ascii="Arial" w:hAnsi="Arial" w:cs="Arial"/>
          <w:sz w:val="20"/>
          <w:szCs w:val="20"/>
        </w:rPr>
        <w:t>item_sid</w:t>
      </w:r>
      <w:proofErr w:type="spellEnd"/>
    </w:p>
    <w:p w:rsidR="00EE5E8C" w:rsidRPr="00DB761E" w:rsidRDefault="00EE5E8C" w:rsidP="00EE5E8C">
      <w:pPr>
        <w:pStyle w:val="ListParagraph"/>
        <w:numPr>
          <w:ilvl w:val="0"/>
          <w:numId w:val="27"/>
        </w:numPr>
        <w:rPr>
          <w:rFonts w:ascii="Arial" w:hAnsi="Arial" w:cs="Arial"/>
          <w:sz w:val="20"/>
          <w:szCs w:val="20"/>
        </w:rPr>
      </w:pPr>
      <w:r w:rsidRPr="00DB761E">
        <w:rPr>
          <w:rFonts w:ascii="Arial" w:hAnsi="Arial" w:cs="Arial"/>
          <w:sz w:val="20"/>
          <w:szCs w:val="20"/>
        </w:rPr>
        <w:t xml:space="preserve">Interface read Inventory table for cost </w:t>
      </w:r>
    </w:p>
    <w:p w:rsidR="00EE5E8C" w:rsidRPr="00DB761E" w:rsidRDefault="00EE5E8C" w:rsidP="00EE5E8C">
      <w:pPr>
        <w:pStyle w:val="ListParagraph"/>
        <w:numPr>
          <w:ilvl w:val="0"/>
          <w:numId w:val="27"/>
        </w:numPr>
        <w:rPr>
          <w:rFonts w:ascii="Arial" w:hAnsi="Arial" w:cs="Arial"/>
          <w:sz w:val="20"/>
          <w:szCs w:val="20"/>
        </w:rPr>
      </w:pPr>
      <w:r w:rsidRPr="00DB761E">
        <w:rPr>
          <w:rFonts w:ascii="Arial" w:hAnsi="Arial" w:cs="Arial"/>
          <w:sz w:val="20"/>
          <w:szCs w:val="20"/>
        </w:rPr>
        <w:t>Interface compares cost values</w:t>
      </w:r>
      <w:r w:rsidR="00FD7A20" w:rsidRPr="00DB761E">
        <w:rPr>
          <w:rFonts w:ascii="Arial" w:hAnsi="Arial" w:cs="Arial"/>
          <w:sz w:val="20"/>
          <w:szCs w:val="20"/>
        </w:rPr>
        <w:t xml:space="preserve"> against </w:t>
      </w:r>
      <w:r w:rsidR="00634FA2" w:rsidRPr="00DB761E">
        <w:rPr>
          <w:rFonts w:ascii="Arial" w:hAnsi="Arial" w:cs="Arial"/>
          <w:sz w:val="20"/>
          <w:szCs w:val="20"/>
        </w:rPr>
        <w:t>the ones in Retail Pro.</w:t>
      </w:r>
    </w:p>
    <w:p w:rsidR="00EE5E8C" w:rsidRDefault="00EE5E8C" w:rsidP="00EE5E8C">
      <w:pPr>
        <w:pStyle w:val="ListParagraph"/>
        <w:numPr>
          <w:ilvl w:val="0"/>
          <w:numId w:val="27"/>
        </w:numPr>
        <w:rPr>
          <w:rFonts w:ascii="Arial" w:hAnsi="Arial" w:cs="Arial"/>
          <w:sz w:val="20"/>
          <w:szCs w:val="20"/>
        </w:rPr>
      </w:pPr>
      <w:r w:rsidRPr="00DB761E">
        <w:rPr>
          <w:rFonts w:ascii="Arial" w:hAnsi="Arial" w:cs="Arial"/>
          <w:sz w:val="20"/>
          <w:szCs w:val="20"/>
        </w:rPr>
        <w:t>Interface creates Inventory.xml based on the difference.</w:t>
      </w:r>
    </w:p>
    <w:p w:rsidR="00B73A7E" w:rsidRDefault="00B73A7E" w:rsidP="00EE5E8C">
      <w:pPr>
        <w:pStyle w:val="ListParagraph"/>
        <w:numPr>
          <w:ilvl w:val="0"/>
          <w:numId w:val="27"/>
        </w:numPr>
        <w:rPr>
          <w:rFonts w:ascii="Arial" w:hAnsi="Arial" w:cs="Arial"/>
          <w:sz w:val="20"/>
          <w:szCs w:val="20"/>
        </w:rPr>
      </w:pPr>
      <w:r>
        <w:rPr>
          <w:rFonts w:ascii="Arial" w:hAnsi="Arial" w:cs="Arial"/>
          <w:sz w:val="20"/>
          <w:szCs w:val="20"/>
        </w:rPr>
        <w:t>Interface triggers ECM to update the inventory.xml.</w:t>
      </w:r>
    </w:p>
    <w:p w:rsidR="00B73A7E" w:rsidRDefault="00B73A7E" w:rsidP="00EE5E8C">
      <w:pPr>
        <w:pStyle w:val="ListParagraph"/>
        <w:numPr>
          <w:ilvl w:val="0"/>
          <w:numId w:val="27"/>
        </w:numPr>
        <w:rPr>
          <w:rFonts w:ascii="Arial" w:hAnsi="Arial" w:cs="Arial"/>
          <w:sz w:val="20"/>
          <w:szCs w:val="20"/>
        </w:rPr>
      </w:pPr>
      <w:r>
        <w:rPr>
          <w:rFonts w:ascii="Arial" w:hAnsi="Arial" w:cs="Arial"/>
          <w:sz w:val="20"/>
          <w:szCs w:val="20"/>
        </w:rPr>
        <w:t>Interface compares cost values again for discrepancies.</w:t>
      </w:r>
    </w:p>
    <w:p w:rsidR="00B73A7E" w:rsidRPr="00B73A7E" w:rsidRDefault="00B73A7E" w:rsidP="00B73A7E">
      <w:pPr>
        <w:pStyle w:val="ListParagraph"/>
        <w:numPr>
          <w:ilvl w:val="0"/>
          <w:numId w:val="27"/>
        </w:numPr>
        <w:rPr>
          <w:rFonts w:ascii="Arial" w:hAnsi="Arial" w:cs="Arial"/>
          <w:sz w:val="20"/>
          <w:szCs w:val="20"/>
        </w:rPr>
      </w:pPr>
      <w:r>
        <w:rPr>
          <w:rFonts w:ascii="Arial" w:hAnsi="Arial" w:cs="Arial"/>
          <w:sz w:val="20"/>
          <w:szCs w:val="20"/>
        </w:rPr>
        <w:t>If there are discrepancies, Interface will generate an excel report in a specified folder location. Interface will also send an email to a specified recipient to inform about the discrepancy.</w:t>
      </w:r>
    </w:p>
    <w:p w:rsidR="002D777D" w:rsidRPr="00DB761E" w:rsidRDefault="002D777D" w:rsidP="002D777D">
      <w:pPr>
        <w:rPr>
          <w:rFonts w:ascii="Arial" w:hAnsi="Arial" w:cs="Arial"/>
          <w:sz w:val="20"/>
          <w:szCs w:val="20"/>
        </w:rPr>
      </w:pPr>
    </w:p>
    <w:p w:rsidR="00200EB6" w:rsidRPr="00DB761E" w:rsidRDefault="00200EB6" w:rsidP="00200EB6">
      <w:pPr>
        <w:spacing w:after="0"/>
        <w:rPr>
          <w:rFonts w:ascii="Arial" w:hAnsi="Arial" w:cs="Arial"/>
          <w:sz w:val="20"/>
          <w:szCs w:val="20"/>
        </w:rPr>
      </w:pPr>
      <w:r w:rsidRPr="00DB761E">
        <w:rPr>
          <w:rFonts w:ascii="Arial" w:hAnsi="Arial" w:cs="Arial"/>
          <w:sz w:val="20"/>
          <w:szCs w:val="20"/>
        </w:rPr>
        <w:t>A sample format for the Inventory.xml is as below:</w:t>
      </w:r>
      <w:r w:rsidRPr="00DB761E">
        <w:rPr>
          <w:rFonts w:ascii="Arial" w:hAnsi="Arial" w:cs="Arial"/>
          <w:sz w:val="20"/>
          <w:szCs w:val="20"/>
        </w:rPr>
        <w:br/>
        <w:t xml:space="preserve">  &lt;INVENTORYS&gt;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&lt;INVENTORY&gt;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&lt;INVN </w:t>
      </w:r>
      <w:proofErr w:type="spellStart"/>
      <w:r w:rsidRPr="00DB761E">
        <w:rPr>
          <w:rFonts w:ascii="Arial" w:hAnsi="Arial" w:cs="Arial"/>
          <w:sz w:val="20"/>
          <w:szCs w:val="20"/>
        </w:rPr>
        <w:t>item_sid</w:t>
      </w:r>
      <w:proofErr w:type="spellEnd"/>
      <w:r w:rsidRPr="00DB761E">
        <w:rPr>
          <w:rFonts w:ascii="Arial" w:hAnsi="Arial" w:cs="Arial"/>
          <w:sz w:val="20"/>
          <w:szCs w:val="20"/>
        </w:rPr>
        <w:t xml:space="preserve">="100000156625" </w:t>
      </w:r>
      <w:proofErr w:type="spellStart"/>
      <w:r w:rsidRPr="00DB761E">
        <w:rPr>
          <w:rFonts w:ascii="Arial" w:hAnsi="Arial" w:cs="Arial"/>
          <w:sz w:val="20"/>
          <w:szCs w:val="20"/>
        </w:rPr>
        <w:t>modified_date</w:t>
      </w:r>
      <w:proofErr w:type="spellEnd"/>
      <w:r w:rsidRPr="00DB761E">
        <w:rPr>
          <w:rFonts w:ascii="Arial" w:hAnsi="Arial" w:cs="Arial"/>
          <w:sz w:val="20"/>
          <w:szCs w:val="20"/>
        </w:rPr>
        <w:t>="2017-05-24T16:46:22-04:00" /&gt;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&lt;INVN_SBS </w:t>
      </w:r>
      <w:proofErr w:type="spellStart"/>
      <w:r w:rsidRPr="00DB761E">
        <w:rPr>
          <w:rFonts w:ascii="Arial" w:hAnsi="Arial" w:cs="Arial"/>
          <w:sz w:val="20"/>
          <w:szCs w:val="20"/>
        </w:rPr>
        <w:t>sbs_no</w:t>
      </w:r>
      <w:proofErr w:type="spellEnd"/>
      <w:r w:rsidRPr="00DB761E">
        <w:rPr>
          <w:rFonts w:ascii="Arial" w:hAnsi="Arial" w:cs="Arial"/>
          <w:sz w:val="20"/>
          <w:szCs w:val="20"/>
        </w:rPr>
        <w:t>="1" cost="32.75"&gt;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&lt;/INVN_SBS&gt;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&lt;/INVENTORY&gt;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&lt;INVENTORY&gt;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&lt;INVN </w:t>
      </w:r>
      <w:proofErr w:type="spellStart"/>
      <w:r w:rsidRPr="00DB761E">
        <w:rPr>
          <w:rFonts w:ascii="Arial" w:hAnsi="Arial" w:cs="Arial"/>
          <w:sz w:val="20"/>
          <w:szCs w:val="20"/>
        </w:rPr>
        <w:t>item_sid</w:t>
      </w:r>
      <w:proofErr w:type="spellEnd"/>
      <w:r w:rsidRPr="00DB761E">
        <w:rPr>
          <w:rFonts w:ascii="Arial" w:hAnsi="Arial" w:cs="Arial"/>
          <w:sz w:val="20"/>
          <w:szCs w:val="20"/>
        </w:rPr>
        <w:t xml:space="preserve">="100000156624" </w:t>
      </w:r>
      <w:proofErr w:type="spellStart"/>
      <w:r w:rsidRPr="00DB761E">
        <w:rPr>
          <w:rFonts w:ascii="Arial" w:hAnsi="Arial" w:cs="Arial"/>
          <w:sz w:val="20"/>
          <w:szCs w:val="20"/>
        </w:rPr>
        <w:t>modified_date</w:t>
      </w:r>
      <w:proofErr w:type="spellEnd"/>
      <w:r w:rsidRPr="00DB761E">
        <w:rPr>
          <w:rFonts w:ascii="Arial" w:hAnsi="Arial" w:cs="Arial"/>
          <w:sz w:val="20"/>
          <w:szCs w:val="20"/>
        </w:rPr>
        <w:t>="2017-05-24T16:46:22-04:00" /&gt;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&lt;INVN_SBS </w:t>
      </w:r>
      <w:proofErr w:type="spellStart"/>
      <w:r w:rsidRPr="00DB761E">
        <w:rPr>
          <w:rFonts w:ascii="Arial" w:hAnsi="Arial" w:cs="Arial"/>
          <w:sz w:val="20"/>
          <w:szCs w:val="20"/>
        </w:rPr>
        <w:t>sbs_no</w:t>
      </w:r>
      <w:proofErr w:type="spellEnd"/>
      <w:r w:rsidRPr="00DB761E">
        <w:rPr>
          <w:rFonts w:ascii="Arial" w:hAnsi="Arial" w:cs="Arial"/>
          <w:sz w:val="20"/>
          <w:szCs w:val="20"/>
        </w:rPr>
        <w:t>="1" cost="44.10"&gt;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&lt;/INVN_SBS&gt;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&lt;/INVENTORY&gt;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 xml:space="preserve">  &lt;/INVENTORYS&gt;</w:t>
      </w:r>
    </w:p>
    <w:p w:rsidR="00200EB6" w:rsidRPr="00DB761E" w:rsidRDefault="00200EB6" w:rsidP="00200EB6">
      <w:pPr>
        <w:spacing w:after="0"/>
        <w:rPr>
          <w:rFonts w:ascii="Arial" w:hAnsi="Arial" w:cs="Arial"/>
          <w:sz w:val="20"/>
          <w:szCs w:val="20"/>
        </w:rPr>
      </w:pPr>
      <w:r w:rsidRPr="00DB761E">
        <w:rPr>
          <w:rFonts w:ascii="Arial" w:hAnsi="Arial" w:cs="Arial"/>
          <w:sz w:val="20"/>
          <w:szCs w:val="20"/>
        </w:rPr>
        <w:t>&lt;/DOCUMENT&gt;</w:t>
      </w:r>
    </w:p>
    <w:p w:rsidR="00EE5E8C" w:rsidRPr="00DB761E" w:rsidRDefault="00EE5E8C" w:rsidP="00457349">
      <w:pPr>
        <w:pStyle w:val="Heading2"/>
        <w:rPr>
          <w:rFonts w:ascii="Arial" w:hAnsi="Arial" w:cs="Arial"/>
          <w:sz w:val="20"/>
          <w:szCs w:val="20"/>
        </w:rPr>
      </w:pPr>
    </w:p>
    <w:p w:rsidR="00450F78" w:rsidRPr="00DB761E" w:rsidRDefault="00450F78" w:rsidP="00457349">
      <w:pPr>
        <w:pStyle w:val="Heading2"/>
        <w:rPr>
          <w:rFonts w:ascii="Arial" w:hAnsi="Arial" w:cs="Arial"/>
          <w:sz w:val="20"/>
          <w:szCs w:val="20"/>
        </w:rPr>
      </w:pPr>
      <w:r w:rsidRPr="00DB761E">
        <w:rPr>
          <w:rFonts w:ascii="Arial" w:hAnsi="Arial" w:cs="Arial"/>
          <w:sz w:val="20"/>
          <w:szCs w:val="20"/>
        </w:rPr>
        <w:t>Error Logs</w:t>
      </w:r>
    </w:p>
    <w:p w:rsidR="00450F78" w:rsidRDefault="00450F78" w:rsidP="00450F78">
      <w:pPr>
        <w:rPr>
          <w:rFonts w:ascii="Arial" w:hAnsi="Arial" w:cs="Arial"/>
          <w:sz w:val="20"/>
          <w:szCs w:val="20"/>
        </w:rPr>
      </w:pPr>
      <w:r w:rsidRPr="00DB761E">
        <w:rPr>
          <w:rFonts w:ascii="Arial" w:hAnsi="Arial" w:cs="Arial"/>
          <w:sz w:val="20"/>
          <w:szCs w:val="20"/>
        </w:rPr>
        <w:t>A table will be created in Retail Pro for logs. Every time the interface is run, it will update on a table in Retail Pro. This information will be displayed in the Graphical User Interface (GUI) when the interface GUI is launched. Users can choose to re-run for any table based on date range. There is no need to select which specific items to run, as the interface will rely on the sync tables and IF-DB tables to determine which items to send.</w:t>
      </w:r>
    </w:p>
    <w:p w:rsidR="002A4D6E" w:rsidRPr="00DB761E" w:rsidRDefault="002A4D6E" w:rsidP="00450F78">
      <w:pPr>
        <w:rPr>
          <w:rFonts w:ascii="Arial" w:hAnsi="Arial" w:cs="Arial"/>
          <w:sz w:val="20"/>
          <w:szCs w:val="20"/>
        </w:rPr>
      </w:pPr>
      <w:r>
        <w:rPr>
          <w:rFonts w:ascii="Arial" w:hAnsi="Arial" w:cs="Arial"/>
          <w:sz w:val="20"/>
          <w:szCs w:val="20"/>
        </w:rPr>
        <w:t>Any time an excepti</w:t>
      </w:r>
      <w:r w:rsidR="008A0823">
        <w:rPr>
          <w:rFonts w:ascii="Arial" w:hAnsi="Arial" w:cs="Arial"/>
          <w:sz w:val="20"/>
          <w:szCs w:val="20"/>
        </w:rPr>
        <w:t>on occurs, an email will be sent to a recipient specified in the interface settings to notify the issue.</w:t>
      </w:r>
    </w:p>
    <w:p w:rsidR="00144B07" w:rsidRPr="00DB761E" w:rsidRDefault="00144B07" w:rsidP="00144B07">
      <w:pPr>
        <w:pStyle w:val="Heading2"/>
        <w:rPr>
          <w:rFonts w:ascii="Arial" w:hAnsi="Arial" w:cs="Arial"/>
          <w:sz w:val="20"/>
          <w:szCs w:val="20"/>
        </w:rPr>
      </w:pPr>
      <w:r w:rsidRPr="00DB761E">
        <w:rPr>
          <w:rFonts w:ascii="Arial" w:hAnsi="Arial" w:cs="Arial"/>
          <w:sz w:val="20"/>
          <w:szCs w:val="20"/>
        </w:rPr>
        <w:lastRenderedPageBreak/>
        <w:t>Automation</w:t>
      </w:r>
    </w:p>
    <w:p w:rsidR="00144B07" w:rsidRPr="00DB761E" w:rsidRDefault="00144B07" w:rsidP="00144B07">
      <w:pPr>
        <w:rPr>
          <w:rFonts w:ascii="Arial" w:hAnsi="Arial" w:cs="Arial"/>
          <w:sz w:val="20"/>
          <w:szCs w:val="20"/>
        </w:rPr>
      </w:pPr>
      <w:r w:rsidRPr="00DB761E">
        <w:rPr>
          <w:rFonts w:ascii="Arial" w:hAnsi="Arial" w:cs="Arial"/>
          <w:sz w:val="20"/>
          <w:szCs w:val="20"/>
        </w:rPr>
        <w:t>The interface will be able to read in following parameters in the command line for scheduling:</w:t>
      </w:r>
    </w:p>
    <w:p w:rsidR="00144B07" w:rsidRPr="00DB761E" w:rsidRDefault="00144B07" w:rsidP="00144B07">
      <w:pPr>
        <w:pStyle w:val="ListParagraph"/>
        <w:numPr>
          <w:ilvl w:val="0"/>
          <w:numId w:val="24"/>
        </w:numPr>
        <w:rPr>
          <w:rFonts w:ascii="Arial" w:hAnsi="Arial" w:cs="Arial"/>
          <w:sz w:val="20"/>
          <w:szCs w:val="20"/>
        </w:rPr>
      </w:pPr>
      <w:r w:rsidRPr="00DB761E">
        <w:rPr>
          <w:rFonts w:ascii="Arial" w:hAnsi="Arial" w:cs="Arial"/>
          <w:sz w:val="20"/>
          <w:szCs w:val="20"/>
        </w:rPr>
        <w:t>Table name</w:t>
      </w:r>
    </w:p>
    <w:p w:rsidR="0000308D" w:rsidRPr="00DB761E" w:rsidRDefault="0000308D" w:rsidP="00144B07">
      <w:pPr>
        <w:pStyle w:val="ListParagraph"/>
        <w:numPr>
          <w:ilvl w:val="0"/>
          <w:numId w:val="24"/>
        </w:numPr>
        <w:rPr>
          <w:rFonts w:ascii="Arial" w:hAnsi="Arial" w:cs="Arial"/>
          <w:sz w:val="20"/>
          <w:szCs w:val="20"/>
        </w:rPr>
      </w:pPr>
      <w:r w:rsidRPr="00DB761E">
        <w:rPr>
          <w:rFonts w:ascii="Arial" w:hAnsi="Arial" w:cs="Arial"/>
          <w:sz w:val="20"/>
          <w:szCs w:val="20"/>
        </w:rPr>
        <w:t>Date / date range (to be discussed)</w:t>
      </w:r>
    </w:p>
    <w:p w:rsidR="00144B07" w:rsidRPr="00DB761E" w:rsidRDefault="00144B07" w:rsidP="00144B07">
      <w:pPr>
        <w:rPr>
          <w:rFonts w:ascii="Arial" w:hAnsi="Arial" w:cs="Arial"/>
          <w:sz w:val="20"/>
          <w:szCs w:val="20"/>
        </w:rPr>
      </w:pPr>
      <w:r w:rsidRPr="00DB761E">
        <w:rPr>
          <w:rFonts w:ascii="Arial" w:hAnsi="Arial" w:cs="Arial"/>
          <w:sz w:val="20"/>
          <w:szCs w:val="20"/>
        </w:rPr>
        <w:t>Example: b1Interface.exe sales</w:t>
      </w:r>
      <w:r w:rsidR="0000308D" w:rsidRPr="00DB761E">
        <w:rPr>
          <w:rFonts w:ascii="Arial" w:hAnsi="Arial" w:cs="Arial"/>
          <w:sz w:val="20"/>
          <w:szCs w:val="20"/>
        </w:rPr>
        <w:t xml:space="preserve"> today</w:t>
      </w:r>
    </w:p>
    <w:p w:rsidR="00144B07" w:rsidRPr="00DB761E" w:rsidRDefault="00144B07" w:rsidP="00144B07">
      <w:pPr>
        <w:rPr>
          <w:rFonts w:ascii="Arial" w:hAnsi="Arial" w:cs="Arial"/>
          <w:sz w:val="20"/>
          <w:szCs w:val="20"/>
        </w:rPr>
      </w:pPr>
    </w:p>
    <w:p w:rsidR="0030160D" w:rsidRPr="00DB761E" w:rsidRDefault="00AC176B">
      <w:pPr>
        <w:spacing w:after="0" w:line="240" w:lineRule="auto"/>
        <w:rPr>
          <w:rFonts w:ascii="Arial" w:eastAsia="Arial" w:hAnsi="Arial" w:cs="Arial"/>
          <w:sz w:val="20"/>
          <w:szCs w:val="20"/>
        </w:rPr>
      </w:pPr>
      <w:r w:rsidRPr="00DB761E">
        <w:rPr>
          <w:rFonts w:ascii="Arial" w:eastAsia="Arial" w:hAnsi="Arial" w:cs="Arial"/>
          <w:sz w:val="20"/>
          <w:szCs w:val="20"/>
        </w:rPr>
        <w:tab/>
      </w:r>
    </w:p>
    <w:p w:rsidR="0030160D" w:rsidRPr="00DB761E" w:rsidRDefault="00AC176B">
      <w:pPr>
        <w:keepNext/>
        <w:spacing w:after="240" w:line="240" w:lineRule="auto"/>
        <w:rPr>
          <w:rFonts w:ascii="Arial" w:eastAsia="SimSun" w:hAnsi="Arial" w:cs="Arial"/>
          <w:b/>
          <w:sz w:val="20"/>
          <w:szCs w:val="20"/>
          <w:shd w:val="clear" w:color="auto" w:fill="000080"/>
        </w:rPr>
      </w:pPr>
      <w:r w:rsidRPr="00DB761E">
        <w:rPr>
          <w:rFonts w:ascii="Arial" w:eastAsia="Arial" w:hAnsi="Arial" w:cs="Arial"/>
          <w:b/>
          <w:sz w:val="20"/>
          <w:szCs w:val="20"/>
          <w:shd w:val="clear" w:color="auto" w:fill="000080"/>
        </w:rPr>
        <w:t xml:space="preserve">Assumptions </w:t>
      </w:r>
      <w:r w:rsidRPr="00DB761E">
        <w:rPr>
          <w:rFonts w:ascii="Arial" w:eastAsia="SimSun" w:hAnsi="Arial" w:cs="Arial"/>
          <w:b/>
          <w:sz w:val="20"/>
          <w:szCs w:val="20"/>
          <w:shd w:val="clear" w:color="auto" w:fill="000080"/>
        </w:rPr>
        <w:t>前提条件</w:t>
      </w:r>
    </w:p>
    <w:p w:rsidR="00960B62" w:rsidRPr="00DB761E" w:rsidRDefault="00960B62" w:rsidP="00960B62">
      <w:pPr>
        <w:spacing w:after="0" w:line="240" w:lineRule="auto"/>
        <w:rPr>
          <w:rFonts w:ascii="Arial" w:eastAsia="Arial" w:hAnsi="Arial" w:cs="Arial"/>
          <w:sz w:val="20"/>
          <w:szCs w:val="20"/>
        </w:rPr>
      </w:pPr>
      <w:r w:rsidRPr="00DB761E">
        <w:rPr>
          <w:rFonts w:ascii="Arial" w:eastAsia="Arial" w:hAnsi="Arial" w:cs="Arial"/>
          <w:sz w:val="20"/>
          <w:szCs w:val="20"/>
        </w:rPr>
        <w:t>The assumptions about this customization are as follows:</w:t>
      </w:r>
    </w:p>
    <w:p w:rsidR="00960B62" w:rsidRPr="00DB761E" w:rsidRDefault="00960B62" w:rsidP="00960B62">
      <w:pPr>
        <w:spacing w:after="0" w:line="240" w:lineRule="auto"/>
        <w:rPr>
          <w:rFonts w:ascii="Arial" w:eastAsia="SimSun" w:hAnsi="Arial" w:cs="Arial"/>
          <w:sz w:val="20"/>
          <w:szCs w:val="20"/>
        </w:rPr>
      </w:pPr>
      <w:r w:rsidRPr="00DB761E">
        <w:rPr>
          <w:rFonts w:ascii="Arial" w:eastAsia="SimSun" w:hAnsi="Arial" w:cs="Arial"/>
          <w:sz w:val="20"/>
          <w:szCs w:val="20"/>
        </w:rPr>
        <w:t>该需求的前提条件如下：</w:t>
      </w:r>
    </w:p>
    <w:p w:rsidR="00837257" w:rsidRPr="00DB761E" w:rsidRDefault="009304C9" w:rsidP="00837257">
      <w:pPr>
        <w:pStyle w:val="ListParagraph"/>
        <w:numPr>
          <w:ilvl w:val="0"/>
          <w:numId w:val="23"/>
        </w:numPr>
        <w:rPr>
          <w:rFonts w:ascii="Arial" w:eastAsia="Arial" w:hAnsi="Arial" w:cs="Arial"/>
          <w:sz w:val="20"/>
          <w:szCs w:val="20"/>
        </w:rPr>
      </w:pPr>
      <w:r w:rsidRPr="00DB761E">
        <w:rPr>
          <w:rFonts w:ascii="Arial" w:eastAsia="Arial" w:hAnsi="Arial" w:cs="Arial"/>
          <w:sz w:val="20"/>
          <w:szCs w:val="20"/>
        </w:rPr>
        <w:t>B1 will create and maintain database structure. Retail Pro Interface will only insert and update the records into the tables.</w:t>
      </w:r>
      <w:r w:rsidR="00837257" w:rsidRPr="00DB761E">
        <w:rPr>
          <w:rFonts w:ascii="Arial" w:eastAsia="Arial" w:hAnsi="Arial" w:cs="Arial"/>
          <w:sz w:val="20"/>
          <w:szCs w:val="20"/>
        </w:rPr>
        <w:t xml:space="preserve"> Retail Pro will not have permission to change the table structures. If this step is necessary, </w:t>
      </w:r>
      <w:r w:rsidR="00F37092" w:rsidRPr="00DB761E">
        <w:rPr>
          <w:rFonts w:ascii="Arial" w:eastAsia="Arial" w:hAnsi="Arial" w:cs="Arial"/>
          <w:sz w:val="20"/>
          <w:szCs w:val="20"/>
        </w:rPr>
        <w:t xml:space="preserve">B1 </w:t>
      </w:r>
      <w:proofErr w:type="gramStart"/>
      <w:r w:rsidR="00F37092" w:rsidRPr="00DB761E">
        <w:rPr>
          <w:rFonts w:ascii="Arial" w:eastAsia="Arial" w:hAnsi="Arial" w:cs="Arial"/>
          <w:sz w:val="20"/>
          <w:szCs w:val="20"/>
        </w:rPr>
        <w:t>has to</w:t>
      </w:r>
      <w:proofErr w:type="gramEnd"/>
      <w:r w:rsidR="00F37092" w:rsidRPr="00DB761E">
        <w:rPr>
          <w:rFonts w:ascii="Arial" w:eastAsia="Arial" w:hAnsi="Arial" w:cs="Arial"/>
          <w:sz w:val="20"/>
          <w:szCs w:val="20"/>
        </w:rPr>
        <w:t xml:space="preserve"> do it</w:t>
      </w:r>
      <w:r w:rsidR="00837257" w:rsidRPr="00DB761E">
        <w:rPr>
          <w:rFonts w:ascii="Arial" w:eastAsia="Arial" w:hAnsi="Arial" w:cs="Arial"/>
          <w:sz w:val="20"/>
          <w:szCs w:val="20"/>
        </w:rPr>
        <w:t xml:space="preserve">. </w:t>
      </w:r>
    </w:p>
    <w:p w:rsidR="00CF1DD8" w:rsidRPr="00DB761E" w:rsidRDefault="00CF1DD8" w:rsidP="00CF1DD8">
      <w:pPr>
        <w:pStyle w:val="ListParagraph"/>
        <w:numPr>
          <w:ilvl w:val="0"/>
          <w:numId w:val="23"/>
        </w:numPr>
        <w:rPr>
          <w:rFonts w:ascii="Arial" w:hAnsi="Arial" w:cs="Arial"/>
          <w:sz w:val="20"/>
          <w:szCs w:val="20"/>
        </w:rPr>
      </w:pPr>
      <w:r w:rsidRPr="00DB761E">
        <w:rPr>
          <w:rFonts w:ascii="Arial" w:hAnsi="Arial" w:cs="Arial"/>
          <w:sz w:val="20"/>
          <w:szCs w:val="20"/>
        </w:rPr>
        <w:t xml:space="preserve">If any item in a document has cost of 0, interface will not push the values for that </w:t>
      </w:r>
      <w:r w:rsidR="009B7AEB" w:rsidRPr="00DB761E">
        <w:rPr>
          <w:rFonts w:ascii="Arial" w:hAnsi="Arial" w:cs="Arial"/>
          <w:sz w:val="20"/>
          <w:szCs w:val="20"/>
        </w:rPr>
        <w:t>document</w:t>
      </w:r>
      <w:r w:rsidRPr="00DB761E">
        <w:rPr>
          <w:rFonts w:ascii="Arial" w:hAnsi="Arial" w:cs="Arial"/>
          <w:sz w:val="20"/>
          <w:szCs w:val="20"/>
        </w:rPr>
        <w:t xml:space="preserve">. </w:t>
      </w:r>
    </w:p>
    <w:p w:rsidR="00CF1DD8" w:rsidRPr="00DB761E" w:rsidRDefault="00605B37" w:rsidP="00CF1DD8">
      <w:pPr>
        <w:pStyle w:val="ListParagraph"/>
        <w:numPr>
          <w:ilvl w:val="0"/>
          <w:numId w:val="23"/>
        </w:numPr>
        <w:rPr>
          <w:rFonts w:ascii="Arial" w:hAnsi="Arial" w:cs="Arial"/>
          <w:sz w:val="20"/>
          <w:szCs w:val="20"/>
        </w:rPr>
      </w:pPr>
      <w:r w:rsidRPr="00DB761E">
        <w:rPr>
          <w:rFonts w:ascii="Arial" w:hAnsi="Arial" w:cs="Arial"/>
          <w:sz w:val="20"/>
          <w:szCs w:val="20"/>
        </w:rPr>
        <w:t>Interface</w:t>
      </w:r>
      <w:r w:rsidR="00CF1DD8" w:rsidRPr="00DB761E">
        <w:rPr>
          <w:rFonts w:ascii="Arial" w:hAnsi="Arial" w:cs="Arial"/>
          <w:sz w:val="20"/>
          <w:szCs w:val="20"/>
        </w:rPr>
        <w:t xml:space="preserve"> will check against the existing records in </w:t>
      </w:r>
      <w:r w:rsidRPr="00DB761E">
        <w:rPr>
          <w:rFonts w:ascii="Arial" w:hAnsi="Arial" w:cs="Arial"/>
          <w:sz w:val="20"/>
          <w:szCs w:val="20"/>
        </w:rPr>
        <w:t xml:space="preserve">staging </w:t>
      </w:r>
      <w:r w:rsidR="00CF1DD8" w:rsidRPr="00DB761E">
        <w:rPr>
          <w:rFonts w:ascii="Arial" w:hAnsi="Arial" w:cs="Arial"/>
          <w:sz w:val="20"/>
          <w:szCs w:val="20"/>
        </w:rPr>
        <w:t xml:space="preserve">table such that the same </w:t>
      </w:r>
      <w:r w:rsidRPr="00DB761E">
        <w:rPr>
          <w:rFonts w:ascii="Arial" w:hAnsi="Arial" w:cs="Arial"/>
          <w:sz w:val="20"/>
          <w:szCs w:val="20"/>
        </w:rPr>
        <w:t>document</w:t>
      </w:r>
      <w:r w:rsidR="00CF1DD8" w:rsidRPr="00DB761E">
        <w:rPr>
          <w:rFonts w:ascii="Arial" w:hAnsi="Arial" w:cs="Arial"/>
          <w:sz w:val="20"/>
          <w:szCs w:val="20"/>
        </w:rPr>
        <w:t xml:space="preserve"> does not get pushed again.</w:t>
      </w:r>
    </w:p>
    <w:p w:rsidR="00CF1DD8" w:rsidRPr="00DB761E" w:rsidRDefault="00CF1DD8" w:rsidP="00CF1DD8">
      <w:pPr>
        <w:pStyle w:val="ListParagraph"/>
        <w:numPr>
          <w:ilvl w:val="0"/>
          <w:numId w:val="23"/>
        </w:numPr>
        <w:rPr>
          <w:rFonts w:ascii="Arial" w:hAnsi="Arial" w:cs="Arial"/>
          <w:sz w:val="20"/>
          <w:szCs w:val="20"/>
        </w:rPr>
      </w:pPr>
      <w:r w:rsidRPr="00DB761E">
        <w:rPr>
          <w:rFonts w:ascii="Arial" w:hAnsi="Arial" w:cs="Arial"/>
          <w:sz w:val="20"/>
          <w:szCs w:val="20"/>
        </w:rPr>
        <w:t>The interface will provide a “Number of Days” setting to determine how many days’ history that the interface needs to lookup for the associated document.</w:t>
      </w:r>
    </w:p>
    <w:p w:rsidR="00CF1DD8" w:rsidRPr="00DB761E" w:rsidRDefault="00CF1DD8" w:rsidP="00CF1DD8">
      <w:pPr>
        <w:pStyle w:val="ListParagraph"/>
        <w:numPr>
          <w:ilvl w:val="0"/>
          <w:numId w:val="23"/>
        </w:numPr>
        <w:rPr>
          <w:rFonts w:ascii="Arial" w:hAnsi="Arial" w:cs="Arial"/>
          <w:sz w:val="20"/>
          <w:szCs w:val="20"/>
        </w:rPr>
      </w:pPr>
      <w:r w:rsidRPr="00DB761E">
        <w:rPr>
          <w:rFonts w:ascii="Arial" w:hAnsi="Arial" w:cs="Arial"/>
          <w:sz w:val="20"/>
          <w:szCs w:val="20"/>
        </w:rPr>
        <w:t>The interf</w:t>
      </w:r>
      <w:r w:rsidR="003E0BAF" w:rsidRPr="00DB761E">
        <w:rPr>
          <w:rFonts w:ascii="Arial" w:hAnsi="Arial" w:cs="Arial"/>
          <w:sz w:val="20"/>
          <w:szCs w:val="20"/>
        </w:rPr>
        <w:t>ace will use inventory cost for all cost calculation, not the cost in the document line item.</w:t>
      </w:r>
    </w:p>
    <w:p w:rsidR="00635789" w:rsidRPr="00DB761E" w:rsidRDefault="00635789" w:rsidP="00CF1DD8">
      <w:pPr>
        <w:pStyle w:val="ListParagraph"/>
        <w:numPr>
          <w:ilvl w:val="0"/>
          <w:numId w:val="23"/>
        </w:numPr>
        <w:rPr>
          <w:rFonts w:ascii="Arial" w:hAnsi="Arial" w:cs="Arial"/>
          <w:sz w:val="20"/>
          <w:szCs w:val="20"/>
        </w:rPr>
      </w:pPr>
      <w:r w:rsidRPr="00DB761E">
        <w:rPr>
          <w:rFonts w:ascii="Arial" w:hAnsi="Arial" w:cs="Arial"/>
          <w:sz w:val="20"/>
          <w:szCs w:val="20"/>
        </w:rPr>
        <w:t>Retail Pro will only allow users to reverse documents on the same day the documents are created. This will be controlled in the permission settings in Retail Pro. The interface should check that the documents are not reversing or reversed documents.</w:t>
      </w:r>
    </w:p>
    <w:p w:rsidR="000542AC" w:rsidRDefault="000542AC" w:rsidP="00CF1DD8">
      <w:pPr>
        <w:pStyle w:val="ListParagraph"/>
        <w:numPr>
          <w:ilvl w:val="0"/>
          <w:numId w:val="23"/>
        </w:numPr>
        <w:rPr>
          <w:rFonts w:ascii="Arial" w:hAnsi="Arial" w:cs="Arial"/>
          <w:sz w:val="20"/>
          <w:szCs w:val="20"/>
        </w:rPr>
      </w:pPr>
      <w:r w:rsidRPr="00DB761E">
        <w:rPr>
          <w:rFonts w:ascii="Arial" w:hAnsi="Arial" w:cs="Arial"/>
          <w:sz w:val="20"/>
          <w:szCs w:val="20"/>
        </w:rPr>
        <w:t>All price/cost values in B1 staging table are fixed at two decimal places. Retail Pro will need to round up the values.</w:t>
      </w:r>
    </w:p>
    <w:p w:rsidR="00AF420D" w:rsidRDefault="00AF420D" w:rsidP="00CF1DD8">
      <w:pPr>
        <w:pStyle w:val="ListParagraph"/>
        <w:numPr>
          <w:ilvl w:val="0"/>
          <w:numId w:val="23"/>
        </w:numPr>
        <w:rPr>
          <w:rFonts w:ascii="Arial" w:hAnsi="Arial" w:cs="Arial"/>
          <w:sz w:val="20"/>
          <w:szCs w:val="20"/>
        </w:rPr>
      </w:pPr>
      <w:r>
        <w:rPr>
          <w:rFonts w:ascii="Arial" w:hAnsi="Arial" w:cs="Arial"/>
          <w:sz w:val="20"/>
          <w:szCs w:val="20"/>
        </w:rPr>
        <w:t>Due to the need for Interface to trigger ECM</w:t>
      </w:r>
      <w:r w:rsidR="00183A68">
        <w:rPr>
          <w:rFonts w:ascii="Arial" w:hAnsi="Arial" w:cs="Arial"/>
          <w:sz w:val="20"/>
          <w:szCs w:val="20"/>
        </w:rPr>
        <w:t xml:space="preserve"> in Item Cost feature</w:t>
      </w:r>
      <w:r>
        <w:rPr>
          <w:rFonts w:ascii="Arial" w:hAnsi="Arial" w:cs="Arial"/>
          <w:sz w:val="20"/>
          <w:szCs w:val="20"/>
        </w:rPr>
        <w:t>, the interface application file will have to be placed in the same machine that runs the ECM.</w:t>
      </w:r>
    </w:p>
    <w:p w:rsidR="00333B25" w:rsidRPr="00DB761E" w:rsidRDefault="00333B25" w:rsidP="00CF1DD8">
      <w:pPr>
        <w:pStyle w:val="ListParagraph"/>
        <w:numPr>
          <w:ilvl w:val="0"/>
          <w:numId w:val="23"/>
        </w:numPr>
        <w:rPr>
          <w:rFonts w:ascii="Arial" w:hAnsi="Arial" w:cs="Arial"/>
          <w:sz w:val="20"/>
          <w:szCs w:val="20"/>
        </w:rPr>
      </w:pPr>
      <w:r>
        <w:rPr>
          <w:rFonts w:ascii="Arial" w:hAnsi="Arial" w:cs="Arial"/>
          <w:sz w:val="20"/>
          <w:szCs w:val="20"/>
        </w:rPr>
        <w:t xml:space="preserve">Under </w:t>
      </w:r>
      <w:proofErr w:type="spellStart"/>
      <w:r>
        <w:rPr>
          <w:rFonts w:ascii="Arial" w:hAnsi="Arial" w:cs="Arial"/>
          <w:sz w:val="20"/>
          <w:szCs w:val="20"/>
        </w:rPr>
        <w:t>Armour</w:t>
      </w:r>
      <w:proofErr w:type="spellEnd"/>
      <w:r>
        <w:rPr>
          <w:rFonts w:ascii="Arial" w:hAnsi="Arial" w:cs="Arial"/>
          <w:sz w:val="20"/>
          <w:szCs w:val="20"/>
        </w:rPr>
        <w:t xml:space="preserve"> will provide the email server</w:t>
      </w:r>
      <w:r w:rsidR="00A917E1">
        <w:rPr>
          <w:rFonts w:ascii="Arial" w:hAnsi="Arial" w:cs="Arial"/>
          <w:sz w:val="20"/>
          <w:szCs w:val="20"/>
        </w:rPr>
        <w:t xml:space="preserve"> account for sending of emails.</w:t>
      </w:r>
    </w:p>
    <w:p w:rsidR="0030160D" w:rsidRPr="00DB761E" w:rsidRDefault="0030160D">
      <w:pPr>
        <w:spacing w:after="0" w:line="240" w:lineRule="auto"/>
        <w:rPr>
          <w:rFonts w:ascii="Arial" w:eastAsia="Arial" w:hAnsi="Arial" w:cs="Arial"/>
          <w:sz w:val="20"/>
          <w:szCs w:val="20"/>
        </w:rPr>
      </w:pPr>
    </w:p>
    <w:p w:rsidR="000342CD" w:rsidRPr="00DB761E" w:rsidRDefault="00AC176B" w:rsidP="002A56B5">
      <w:pPr>
        <w:keepNext/>
        <w:spacing w:after="240" w:line="240" w:lineRule="auto"/>
        <w:rPr>
          <w:rFonts w:ascii="Arial" w:eastAsia="Arial" w:hAnsi="Arial" w:cs="Arial"/>
          <w:b/>
          <w:sz w:val="20"/>
          <w:szCs w:val="20"/>
          <w:shd w:val="clear" w:color="auto" w:fill="000080"/>
        </w:rPr>
      </w:pPr>
      <w:r w:rsidRPr="00DB761E">
        <w:rPr>
          <w:rFonts w:ascii="Arial" w:eastAsia="Arial" w:hAnsi="Arial" w:cs="Arial"/>
          <w:b/>
          <w:sz w:val="20"/>
          <w:szCs w:val="20"/>
          <w:shd w:val="clear" w:color="auto" w:fill="000080"/>
        </w:rPr>
        <w:t>Design Notes</w:t>
      </w:r>
    </w:p>
    <w:tbl>
      <w:tblPr>
        <w:tblStyle w:val="TableGrid"/>
        <w:tblW w:w="0" w:type="auto"/>
        <w:tblLook w:val="04A0" w:firstRow="1" w:lastRow="0" w:firstColumn="1" w:lastColumn="0" w:noHBand="0" w:noVBand="1"/>
      </w:tblPr>
      <w:tblGrid>
        <w:gridCol w:w="2808"/>
        <w:gridCol w:w="6768"/>
      </w:tblGrid>
      <w:tr w:rsidR="002611C7" w:rsidRPr="00DB761E" w:rsidTr="002611C7">
        <w:tc>
          <w:tcPr>
            <w:tcW w:w="2808" w:type="dxa"/>
          </w:tcPr>
          <w:p w:rsidR="002611C7" w:rsidRPr="00DB761E" w:rsidRDefault="002611C7" w:rsidP="002611C7">
            <w:pPr>
              <w:rPr>
                <w:rFonts w:ascii="Arial" w:eastAsia="Arial" w:hAnsi="Arial" w:cs="Arial"/>
                <w:b/>
                <w:sz w:val="20"/>
                <w:szCs w:val="20"/>
              </w:rPr>
            </w:pPr>
            <w:r w:rsidRPr="00DB761E">
              <w:rPr>
                <w:rFonts w:ascii="Arial" w:eastAsia="Arial" w:hAnsi="Arial" w:cs="Arial"/>
                <w:b/>
                <w:sz w:val="20"/>
                <w:szCs w:val="20"/>
              </w:rPr>
              <w:t>Tables</w:t>
            </w:r>
          </w:p>
        </w:tc>
        <w:tc>
          <w:tcPr>
            <w:tcW w:w="6768" w:type="dxa"/>
          </w:tcPr>
          <w:p w:rsidR="002611C7" w:rsidRPr="00DB761E" w:rsidRDefault="002611C7" w:rsidP="002611C7">
            <w:pPr>
              <w:rPr>
                <w:rFonts w:ascii="Arial" w:eastAsia="Arial" w:hAnsi="Arial" w:cs="Arial"/>
                <w:b/>
                <w:sz w:val="20"/>
                <w:szCs w:val="20"/>
              </w:rPr>
            </w:pPr>
            <w:r w:rsidRPr="00DB761E">
              <w:rPr>
                <w:rFonts w:ascii="Arial" w:eastAsia="Arial" w:hAnsi="Arial" w:cs="Arial"/>
                <w:b/>
                <w:sz w:val="20"/>
                <w:szCs w:val="20"/>
              </w:rPr>
              <w:t>Steps</w:t>
            </w:r>
          </w:p>
        </w:tc>
      </w:tr>
      <w:tr w:rsidR="002611C7" w:rsidRPr="00DB761E" w:rsidTr="002611C7">
        <w:tc>
          <w:tcPr>
            <w:tcW w:w="2808" w:type="dxa"/>
          </w:tcPr>
          <w:p w:rsidR="002611C7" w:rsidRPr="00DB761E" w:rsidRDefault="002611C7" w:rsidP="002611C7">
            <w:pPr>
              <w:rPr>
                <w:rFonts w:ascii="Arial" w:eastAsia="Arial" w:hAnsi="Arial" w:cs="Arial"/>
                <w:b/>
                <w:sz w:val="20"/>
                <w:szCs w:val="20"/>
              </w:rPr>
            </w:pPr>
            <w:r w:rsidRPr="00DB761E">
              <w:rPr>
                <w:rFonts w:ascii="Arial" w:eastAsia="Arial" w:hAnsi="Arial" w:cs="Arial"/>
                <w:b/>
                <w:sz w:val="20"/>
                <w:szCs w:val="20"/>
              </w:rPr>
              <w:t>SLIP</w:t>
            </w:r>
          </w:p>
          <w:p w:rsidR="002611C7" w:rsidRPr="00DB761E" w:rsidRDefault="002611C7" w:rsidP="002611C7">
            <w:pPr>
              <w:rPr>
                <w:rFonts w:ascii="Arial" w:eastAsia="Arial" w:hAnsi="Arial" w:cs="Arial"/>
                <w:b/>
                <w:sz w:val="20"/>
                <w:szCs w:val="20"/>
              </w:rPr>
            </w:pPr>
            <w:r w:rsidRPr="00DB761E">
              <w:rPr>
                <w:rFonts w:ascii="Arial" w:eastAsia="Arial" w:hAnsi="Arial" w:cs="Arial"/>
                <w:b/>
                <w:sz w:val="20"/>
                <w:szCs w:val="20"/>
              </w:rPr>
              <w:t>ADJUSTMENT</w:t>
            </w:r>
          </w:p>
          <w:p w:rsidR="002611C7" w:rsidRPr="00DB761E" w:rsidRDefault="002611C7" w:rsidP="002611C7">
            <w:pPr>
              <w:rPr>
                <w:rFonts w:ascii="Arial" w:eastAsia="Arial" w:hAnsi="Arial" w:cs="Arial"/>
                <w:b/>
                <w:sz w:val="20"/>
                <w:szCs w:val="20"/>
              </w:rPr>
            </w:pPr>
            <w:r w:rsidRPr="00DB761E">
              <w:rPr>
                <w:rFonts w:ascii="Arial" w:eastAsia="Arial" w:hAnsi="Arial" w:cs="Arial"/>
                <w:b/>
                <w:sz w:val="20"/>
                <w:szCs w:val="20"/>
              </w:rPr>
              <w:t>RETURN VOUCHER</w:t>
            </w:r>
          </w:p>
          <w:p w:rsidR="002611C7" w:rsidRPr="00DB761E" w:rsidRDefault="002611C7" w:rsidP="002611C7">
            <w:pPr>
              <w:rPr>
                <w:rFonts w:ascii="Arial" w:eastAsia="Arial" w:hAnsi="Arial" w:cs="Arial"/>
                <w:b/>
                <w:sz w:val="20"/>
                <w:szCs w:val="20"/>
              </w:rPr>
            </w:pPr>
            <w:r w:rsidRPr="00DB761E">
              <w:rPr>
                <w:rFonts w:ascii="Arial" w:eastAsia="Arial" w:hAnsi="Arial" w:cs="Arial"/>
                <w:b/>
                <w:sz w:val="20"/>
                <w:szCs w:val="20"/>
              </w:rPr>
              <w:t>RECEIVE DISCREPANCY</w:t>
            </w:r>
          </w:p>
          <w:p w:rsidR="002611C7" w:rsidRPr="00DB761E" w:rsidRDefault="002611C7" w:rsidP="002611C7">
            <w:pPr>
              <w:rPr>
                <w:rFonts w:ascii="Arial" w:eastAsia="Arial" w:hAnsi="Arial" w:cs="Arial"/>
                <w:b/>
                <w:sz w:val="20"/>
                <w:szCs w:val="20"/>
              </w:rPr>
            </w:pPr>
          </w:p>
        </w:tc>
        <w:tc>
          <w:tcPr>
            <w:tcW w:w="6768" w:type="dxa"/>
          </w:tcPr>
          <w:p w:rsidR="002611C7" w:rsidRPr="00DB761E" w:rsidRDefault="00401E64" w:rsidP="003C1FFB">
            <w:pPr>
              <w:pStyle w:val="ListParagraph"/>
              <w:numPr>
                <w:ilvl w:val="0"/>
                <w:numId w:val="25"/>
              </w:numPr>
              <w:ind w:left="360"/>
              <w:rPr>
                <w:rFonts w:ascii="Arial" w:eastAsia="Arial" w:hAnsi="Arial" w:cs="Arial"/>
                <w:sz w:val="20"/>
                <w:szCs w:val="20"/>
              </w:rPr>
            </w:pPr>
            <w:r w:rsidRPr="00DB761E">
              <w:rPr>
                <w:rFonts w:ascii="Arial" w:eastAsia="Arial" w:hAnsi="Arial" w:cs="Arial"/>
                <w:sz w:val="20"/>
                <w:szCs w:val="20"/>
              </w:rPr>
              <w:t xml:space="preserve">Fetch the SIDs from </w:t>
            </w:r>
            <w:proofErr w:type="spellStart"/>
            <w:r w:rsidRPr="00DB761E">
              <w:rPr>
                <w:rFonts w:ascii="Arial" w:eastAsia="Arial" w:hAnsi="Arial" w:cs="Arial"/>
                <w:sz w:val="20"/>
                <w:szCs w:val="20"/>
              </w:rPr>
              <w:t>from</w:t>
            </w:r>
            <w:proofErr w:type="spellEnd"/>
            <w:r w:rsidRPr="00DB761E">
              <w:rPr>
                <w:rFonts w:ascii="Arial" w:eastAsia="Arial" w:hAnsi="Arial" w:cs="Arial"/>
                <w:sz w:val="20"/>
                <w:szCs w:val="20"/>
              </w:rPr>
              <w:t xml:space="preserve"> Staging Table</w:t>
            </w:r>
            <w:r w:rsidR="002611C7" w:rsidRPr="00DB761E">
              <w:rPr>
                <w:rFonts w:ascii="Arial" w:eastAsia="Arial" w:hAnsi="Arial" w:cs="Arial"/>
                <w:sz w:val="20"/>
                <w:szCs w:val="20"/>
              </w:rPr>
              <w:t>.</w:t>
            </w:r>
          </w:p>
          <w:p w:rsidR="002611C7" w:rsidRPr="00DB761E" w:rsidRDefault="002611C7" w:rsidP="003C1FFB">
            <w:pPr>
              <w:pStyle w:val="ListParagraph"/>
              <w:numPr>
                <w:ilvl w:val="0"/>
                <w:numId w:val="25"/>
              </w:numPr>
              <w:ind w:left="360"/>
              <w:rPr>
                <w:rFonts w:ascii="Arial" w:eastAsia="Arial" w:hAnsi="Arial" w:cs="Arial"/>
                <w:sz w:val="20"/>
                <w:szCs w:val="20"/>
              </w:rPr>
            </w:pPr>
            <w:r w:rsidRPr="00DB761E">
              <w:rPr>
                <w:rFonts w:ascii="Arial" w:eastAsia="Arial" w:hAnsi="Arial" w:cs="Arial"/>
                <w:sz w:val="20"/>
                <w:szCs w:val="20"/>
              </w:rPr>
              <w:t xml:space="preserve">Fetch </w:t>
            </w:r>
            <w:r w:rsidR="00401E64" w:rsidRPr="00DB761E">
              <w:rPr>
                <w:rFonts w:ascii="Arial" w:eastAsia="Arial" w:hAnsi="Arial" w:cs="Arial"/>
                <w:sz w:val="20"/>
                <w:szCs w:val="20"/>
              </w:rPr>
              <w:t>data from Retail Pro</w:t>
            </w:r>
            <w:r w:rsidRPr="00DB761E">
              <w:rPr>
                <w:rFonts w:ascii="Arial" w:eastAsia="Arial" w:hAnsi="Arial" w:cs="Arial"/>
                <w:sz w:val="20"/>
                <w:szCs w:val="20"/>
              </w:rPr>
              <w:t>.</w:t>
            </w:r>
          </w:p>
          <w:p w:rsidR="002611C7" w:rsidRPr="00DB761E" w:rsidRDefault="002611C7" w:rsidP="003C1FFB">
            <w:pPr>
              <w:pStyle w:val="ListParagraph"/>
              <w:numPr>
                <w:ilvl w:val="0"/>
                <w:numId w:val="25"/>
              </w:numPr>
              <w:ind w:left="360"/>
              <w:rPr>
                <w:rFonts w:ascii="Arial" w:eastAsia="Arial" w:hAnsi="Arial" w:cs="Arial"/>
                <w:sz w:val="20"/>
                <w:szCs w:val="20"/>
              </w:rPr>
            </w:pPr>
            <w:r w:rsidRPr="00DB761E">
              <w:rPr>
                <w:rFonts w:ascii="Arial" w:eastAsia="Arial" w:hAnsi="Arial" w:cs="Arial"/>
                <w:sz w:val="20"/>
                <w:szCs w:val="20"/>
              </w:rPr>
              <w:t xml:space="preserve">Filter out the </w:t>
            </w:r>
            <w:r w:rsidR="00401E64" w:rsidRPr="00DB761E">
              <w:rPr>
                <w:rFonts w:ascii="Arial" w:eastAsia="Arial" w:hAnsi="Arial" w:cs="Arial"/>
                <w:sz w:val="20"/>
                <w:szCs w:val="20"/>
              </w:rPr>
              <w:t>SIDs</w:t>
            </w:r>
            <w:r w:rsidRPr="00DB761E">
              <w:rPr>
                <w:rFonts w:ascii="Arial" w:eastAsia="Arial" w:hAnsi="Arial" w:cs="Arial"/>
                <w:sz w:val="20"/>
                <w:szCs w:val="20"/>
              </w:rPr>
              <w:t xml:space="preserve"> from </w:t>
            </w:r>
            <w:r w:rsidR="00401E64" w:rsidRPr="00DB761E">
              <w:rPr>
                <w:rFonts w:ascii="Arial" w:eastAsia="Arial" w:hAnsi="Arial" w:cs="Arial"/>
                <w:sz w:val="20"/>
                <w:szCs w:val="20"/>
              </w:rPr>
              <w:t>Retail Pro data</w:t>
            </w:r>
            <w:r w:rsidRPr="00DB761E">
              <w:rPr>
                <w:rFonts w:ascii="Arial" w:eastAsia="Arial" w:hAnsi="Arial" w:cs="Arial"/>
                <w:sz w:val="20"/>
                <w:szCs w:val="20"/>
              </w:rPr>
              <w:t>.</w:t>
            </w:r>
          </w:p>
          <w:p w:rsidR="00401E64" w:rsidRPr="00DB761E" w:rsidRDefault="00401E64" w:rsidP="003C1FFB">
            <w:pPr>
              <w:pStyle w:val="ListParagraph"/>
              <w:numPr>
                <w:ilvl w:val="0"/>
                <w:numId w:val="25"/>
              </w:numPr>
              <w:ind w:left="360"/>
              <w:rPr>
                <w:rFonts w:ascii="Arial" w:eastAsia="Arial" w:hAnsi="Arial" w:cs="Arial"/>
                <w:sz w:val="20"/>
                <w:szCs w:val="20"/>
              </w:rPr>
            </w:pPr>
            <w:r w:rsidRPr="00DB761E">
              <w:rPr>
                <w:rFonts w:ascii="Arial" w:eastAsia="Arial" w:hAnsi="Arial" w:cs="Arial"/>
                <w:sz w:val="20"/>
                <w:szCs w:val="20"/>
              </w:rPr>
              <w:t>a) If document has any line items with zero cost, post the document SID and line item ALU in log table.</w:t>
            </w:r>
          </w:p>
          <w:p w:rsidR="00401E64" w:rsidRPr="00DB761E" w:rsidRDefault="00401E64" w:rsidP="003C1FFB">
            <w:pPr>
              <w:pStyle w:val="ListParagraph"/>
              <w:ind w:left="360"/>
              <w:rPr>
                <w:rFonts w:ascii="Arial" w:eastAsia="Arial" w:hAnsi="Arial" w:cs="Arial"/>
                <w:sz w:val="20"/>
                <w:szCs w:val="20"/>
              </w:rPr>
            </w:pPr>
            <w:r w:rsidRPr="00DB761E">
              <w:rPr>
                <w:rFonts w:ascii="Arial" w:eastAsia="Arial" w:hAnsi="Arial" w:cs="Arial"/>
                <w:sz w:val="20"/>
                <w:szCs w:val="20"/>
              </w:rPr>
              <w:t>b) Else, post the data into staging table.</w:t>
            </w:r>
          </w:p>
          <w:p w:rsidR="002611C7" w:rsidRPr="00DB761E" w:rsidRDefault="00401E64" w:rsidP="003C1FFB">
            <w:pPr>
              <w:pStyle w:val="ListParagraph"/>
              <w:numPr>
                <w:ilvl w:val="0"/>
                <w:numId w:val="25"/>
              </w:numPr>
              <w:ind w:left="360"/>
              <w:rPr>
                <w:rFonts w:ascii="Arial" w:eastAsia="Arial" w:hAnsi="Arial" w:cs="Arial"/>
                <w:sz w:val="20"/>
                <w:szCs w:val="20"/>
              </w:rPr>
            </w:pPr>
            <w:r w:rsidRPr="00DB761E">
              <w:rPr>
                <w:rFonts w:ascii="Arial" w:eastAsia="Arial" w:hAnsi="Arial" w:cs="Arial"/>
                <w:sz w:val="20"/>
                <w:szCs w:val="20"/>
              </w:rPr>
              <w:t>Update Log table on success/exceptions during the run.</w:t>
            </w:r>
          </w:p>
          <w:p w:rsidR="003C1FFB" w:rsidRPr="00DB761E" w:rsidRDefault="003C1FFB" w:rsidP="003C1FFB">
            <w:pPr>
              <w:rPr>
                <w:rFonts w:ascii="Arial" w:eastAsia="Arial" w:hAnsi="Arial" w:cs="Arial"/>
                <w:sz w:val="20"/>
                <w:szCs w:val="20"/>
              </w:rPr>
            </w:pPr>
          </w:p>
        </w:tc>
      </w:tr>
      <w:tr w:rsidR="002611C7" w:rsidRPr="00DB761E" w:rsidTr="002611C7">
        <w:tc>
          <w:tcPr>
            <w:tcW w:w="2808" w:type="dxa"/>
          </w:tcPr>
          <w:p w:rsidR="002611C7" w:rsidRPr="00DB761E" w:rsidRDefault="00196096" w:rsidP="002611C7">
            <w:pPr>
              <w:rPr>
                <w:rFonts w:ascii="Arial" w:eastAsia="Arial" w:hAnsi="Arial" w:cs="Arial"/>
                <w:b/>
                <w:sz w:val="20"/>
                <w:szCs w:val="20"/>
              </w:rPr>
            </w:pPr>
            <w:r w:rsidRPr="00DB761E">
              <w:rPr>
                <w:rFonts w:ascii="Arial" w:eastAsia="Arial" w:hAnsi="Arial" w:cs="Arial"/>
                <w:b/>
                <w:sz w:val="20"/>
                <w:szCs w:val="20"/>
              </w:rPr>
              <w:t>SALES</w:t>
            </w:r>
            <w:r w:rsidR="003C1FFB" w:rsidRPr="00DB761E">
              <w:rPr>
                <w:rFonts w:ascii="Arial" w:eastAsia="Arial" w:hAnsi="Arial" w:cs="Arial"/>
                <w:b/>
                <w:sz w:val="20"/>
                <w:szCs w:val="20"/>
              </w:rPr>
              <w:t>_SYNC</w:t>
            </w:r>
          </w:p>
          <w:p w:rsidR="003C1FFB" w:rsidRPr="00DB761E" w:rsidRDefault="003C1FFB" w:rsidP="002611C7">
            <w:pPr>
              <w:rPr>
                <w:rFonts w:ascii="Arial" w:eastAsia="Arial" w:hAnsi="Arial" w:cs="Arial"/>
                <w:b/>
                <w:sz w:val="20"/>
                <w:szCs w:val="20"/>
              </w:rPr>
            </w:pPr>
            <w:r w:rsidRPr="00DB761E">
              <w:rPr>
                <w:rFonts w:ascii="Arial" w:eastAsia="Arial" w:hAnsi="Arial" w:cs="Arial"/>
                <w:b/>
                <w:sz w:val="20"/>
                <w:szCs w:val="20"/>
              </w:rPr>
              <w:t>SALES</w:t>
            </w:r>
          </w:p>
          <w:p w:rsidR="00196096" w:rsidRPr="00DB761E" w:rsidRDefault="00196096" w:rsidP="002611C7">
            <w:pPr>
              <w:rPr>
                <w:rFonts w:ascii="Arial" w:eastAsia="Arial" w:hAnsi="Arial" w:cs="Arial"/>
                <w:b/>
                <w:sz w:val="20"/>
                <w:szCs w:val="20"/>
              </w:rPr>
            </w:pPr>
          </w:p>
        </w:tc>
        <w:tc>
          <w:tcPr>
            <w:tcW w:w="6768" w:type="dxa"/>
          </w:tcPr>
          <w:p w:rsidR="002611C7" w:rsidRPr="00DB761E" w:rsidRDefault="00893F4F"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 xml:space="preserve">Fetch distinct </w:t>
            </w:r>
            <w:proofErr w:type="spellStart"/>
            <w:r w:rsidRPr="00DB761E">
              <w:rPr>
                <w:rFonts w:ascii="Arial" w:eastAsia="Arial" w:hAnsi="Arial" w:cs="Arial"/>
                <w:sz w:val="20"/>
                <w:szCs w:val="20"/>
              </w:rPr>
              <w:t>invc_sid</w:t>
            </w:r>
            <w:proofErr w:type="spellEnd"/>
            <w:r w:rsidRPr="00DB761E">
              <w:rPr>
                <w:rFonts w:ascii="Arial" w:eastAsia="Arial" w:hAnsi="Arial" w:cs="Arial"/>
                <w:sz w:val="20"/>
                <w:szCs w:val="20"/>
              </w:rPr>
              <w:t xml:space="preserve"> from SALES_SYNC table.</w:t>
            </w:r>
          </w:p>
          <w:p w:rsidR="00893F4F" w:rsidRPr="00DB761E" w:rsidRDefault="00893F4F"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 xml:space="preserve">Fetch </w:t>
            </w:r>
            <w:proofErr w:type="spellStart"/>
            <w:r w:rsidRPr="00DB761E">
              <w:rPr>
                <w:rFonts w:ascii="Arial" w:eastAsia="Arial" w:hAnsi="Arial" w:cs="Arial"/>
                <w:sz w:val="20"/>
                <w:szCs w:val="20"/>
              </w:rPr>
              <w:t>invc_sid</w:t>
            </w:r>
            <w:proofErr w:type="spellEnd"/>
            <w:r w:rsidRPr="00DB761E">
              <w:rPr>
                <w:rFonts w:ascii="Arial" w:eastAsia="Arial" w:hAnsi="Arial" w:cs="Arial"/>
                <w:sz w:val="20"/>
                <w:szCs w:val="20"/>
              </w:rPr>
              <w:t xml:space="preserve">, </w:t>
            </w:r>
            <w:proofErr w:type="spellStart"/>
            <w:r w:rsidRPr="00DB761E">
              <w:rPr>
                <w:rFonts w:ascii="Arial" w:eastAsia="Arial" w:hAnsi="Arial" w:cs="Arial"/>
                <w:sz w:val="20"/>
                <w:szCs w:val="20"/>
              </w:rPr>
              <w:t>alu</w:t>
            </w:r>
            <w:proofErr w:type="spellEnd"/>
            <w:r w:rsidRPr="00DB761E">
              <w:rPr>
                <w:rFonts w:ascii="Arial" w:eastAsia="Arial" w:hAnsi="Arial" w:cs="Arial"/>
                <w:sz w:val="20"/>
                <w:szCs w:val="20"/>
              </w:rPr>
              <w:t xml:space="preserve">, </w:t>
            </w:r>
            <w:proofErr w:type="spellStart"/>
            <w:r w:rsidRPr="00DB761E">
              <w:rPr>
                <w:rFonts w:ascii="Arial" w:eastAsia="Arial" w:hAnsi="Arial" w:cs="Arial"/>
                <w:sz w:val="20"/>
                <w:szCs w:val="20"/>
              </w:rPr>
              <w:t>store_no</w:t>
            </w:r>
            <w:proofErr w:type="spellEnd"/>
            <w:r w:rsidRPr="00DB761E">
              <w:rPr>
                <w:rFonts w:ascii="Arial" w:eastAsia="Arial" w:hAnsi="Arial" w:cs="Arial"/>
                <w:sz w:val="20"/>
                <w:szCs w:val="20"/>
              </w:rPr>
              <w:t xml:space="preserve">, </w:t>
            </w:r>
            <w:proofErr w:type="spellStart"/>
            <w:r w:rsidRPr="00DB761E">
              <w:rPr>
                <w:rFonts w:ascii="Arial" w:eastAsia="Arial" w:hAnsi="Arial" w:cs="Arial"/>
                <w:sz w:val="20"/>
                <w:szCs w:val="20"/>
              </w:rPr>
              <w:t>sbs_no</w:t>
            </w:r>
            <w:proofErr w:type="spellEnd"/>
            <w:r w:rsidRPr="00DB761E">
              <w:rPr>
                <w:rFonts w:ascii="Arial" w:eastAsia="Arial" w:hAnsi="Arial" w:cs="Arial"/>
                <w:sz w:val="20"/>
                <w:szCs w:val="20"/>
              </w:rPr>
              <w:t xml:space="preserve">, </w:t>
            </w:r>
            <w:proofErr w:type="spellStart"/>
            <w:proofErr w:type="gramStart"/>
            <w:r w:rsidRPr="00DB761E">
              <w:rPr>
                <w:rFonts w:ascii="Arial" w:eastAsia="Arial" w:hAnsi="Arial" w:cs="Arial"/>
                <w:sz w:val="20"/>
                <w:szCs w:val="20"/>
              </w:rPr>
              <w:t>inventory.cost</w:t>
            </w:r>
            <w:proofErr w:type="spellEnd"/>
            <w:proofErr w:type="gramEnd"/>
            <w:r w:rsidRPr="00DB761E">
              <w:rPr>
                <w:rFonts w:ascii="Arial" w:eastAsia="Arial" w:hAnsi="Arial" w:cs="Arial"/>
                <w:sz w:val="20"/>
                <w:szCs w:val="20"/>
              </w:rPr>
              <w:t xml:space="preserve"> * </w:t>
            </w:r>
            <w:proofErr w:type="spellStart"/>
            <w:r w:rsidRPr="00DB761E">
              <w:rPr>
                <w:rFonts w:ascii="Arial" w:eastAsia="Arial" w:hAnsi="Arial" w:cs="Arial"/>
                <w:sz w:val="20"/>
                <w:szCs w:val="20"/>
              </w:rPr>
              <w:t>invc_item.qty</w:t>
            </w:r>
            <w:proofErr w:type="spellEnd"/>
            <w:r w:rsidRPr="00DB761E">
              <w:rPr>
                <w:rFonts w:ascii="Arial" w:eastAsia="Arial" w:hAnsi="Arial" w:cs="Arial"/>
                <w:sz w:val="20"/>
                <w:szCs w:val="20"/>
              </w:rPr>
              <w:t>, calculated net sales from Retail Pro.</w:t>
            </w:r>
          </w:p>
          <w:p w:rsidR="00893F4F" w:rsidRPr="00DB761E" w:rsidRDefault="00893F4F"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Filter out the results against the ones fetched in step 1.</w:t>
            </w:r>
          </w:p>
          <w:p w:rsidR="00234D61" w:rsidRPr="00DB761E" w:rsidRDefault="00234D61"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 xml:space="preserve">Group the results that have the same </w:t>
            </w:r>
            <w:proofErr w:type="spellStart"/>
            <w:r w:rsidRPr="00DB761E">
              <w:rPr>
                <w:rFonts w:ascii="Arial" w:eastAsia="Arial" w:hAnsi="Arial" w:cs="Arial"/>
                <w:sz w:val="20"/>
                <w:szCs w:val="20"/>
              </w:rPr>
              <w:t>store_no</w:t>
            </w:r>
            <w:proofErr w:type="spellEnd"/>
            <w:r w:rsidRPr="00DB761E">
              <w:rPr>
                <w:rFonts w:ascii="Arial" w:eastAsia="Arial" w:hAnsi="Arial" w:cs="Arial"/>
                <w:sz w:val="20"/>
                <w:szCs w:val="20"/>
              </w:rPr>
              <w:t xml:space="preserve">, </w:t>
            </w:r>
            <w:proofErr w:type="spellStart"/>
            <w:r w:rsidRPr="00DB761E">
              <w:rPr>
                <w:rFonts w:ascii="Arial" w:eastAsia="Arial" w:hAnsi="Arial" w:cs="Arial"/>
                <w:sz w:val="20"/>
                <w:szCs w:val="20"/>
              </w:rPr>
              <w:t>sbs_no</w:t>
            </w:r>
            <w:proofErr w:type="spellEnd"/>
            <w:r w:rsidRPr="00DB761E">
              <w:rPr>
                <w:rFonts w:ascii="Arial" w:eastAsia="Arial" w:hAnsi="Arial" w:cs="Arial"/>
                <w:sz w:val="20"/>
                <w:szCs w:val="20"/>
              </w:rPr>
              <w:t xml:space="preserve">, </w:t>
            </w:r>
            <w:proofErr w:type="spellStart"/>
            <w:r w:rsidRPr="00DB761E">
              <w:rPr>
                <w:rFonts w:ascii="Arial" w:eastAsia="Arial" w:hAnsi="Arial" w:cs="Arial"/>
                <w:sz w:val="20"/>
                <w:szCs w:val="20"/>
              </w:rPr>
              <w:t>created_date</w:t>
            </w:r>
            <w:proofErr w:type="spellEnd"/>
            <w:r w:rsidRPr="00DB761E">
              <w:rPr>
                <w:rFonts w:ascii="Arial" w:eastAsia="Arial" w:hAnsi="Arial" w:cs="Arial"/>
                <w:sz w:val="20"/>
                <w:szCs w:val="20"/>
              </w:rPr>
              <w:t xml:space="preserve"> values</w:t>
            </w:r>
            <w:r w:rsidR="00076FB2" w:rsidRPr="00DB761E">
              <w:rPr>
                <w:rFonts w:ascii="Arial" w:eastAsia="Arial" w:hAnsi="Arial" w:cs="Arial"/>
                <w:sz w:val="20"/>
                <w:szCs w:val="20"/>
              </w:rPr>
              <w:t xml:space="preserve">. Pick one of </w:t>
            </w:r>
            <w:r w:rsidR="00EF2C41" w:rsidRPr="00DB761E">
              <w:rPr>
                <w:rFonts w:ascii="Arial" w:eastAsia="Arial" w:hAnsi="Arial" w:cs="Arial"/>
                <w:sz w:val="20"/>
                <w:szCs w:val="20"/>
              </w:rPr>
              <w:t xml:space="preserve">the </w:t>
            </w:r>
            <w:proofErr w:type="spellStart"/>
            <w:r w:rsidR="00EF2C41" w:rsidRPr="00DB761E">
              <w:rPr>
                <w:rFonts w:ascii="Arial" w:eastAsia="Arial" w:hAnsi="Arial" w:cs="Arial"/>
                <w:sz w:val="20"/>
                <w:szCs w:val="20"/>
              </w:rPr>
              <w:t>invoice_sid</w:t>
            </w:r>
            <w:proofErr w:type="spellEnd"/>
            <w:r w:rsidR="00EF2C41" w:rsidRPr="00DB761E">
              <w:rPr>
                <w:rFonts w:ascii="Arial" w:eastAsia="Arial" w:hAnsi="Arial" w:cs="Arial"/>
                <w:sz w:val="20"/>
                <w:szCs w:val="20"/>
              </w:rPr>
              <w:t xml:space="preserve"> in the group to be the SID.</w:t>
            </w:r>
          </w:p>
          <w:p w:rsidR="00076FB2" w:rsidRPr="00DB761E" w:rsidRDefault="00076FB2"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Insert the results into SALES_SYNC table.</w:t>
            </w:r>
          </w:p>
          <w:p w:rsidR="00076FB2" w:rsidRPr="00DB761E" w:rsidRDefault="00C76D87"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Open Transaction</w:t>
            </w:r>
            <w:r w:rsidR="000542AC" w:rsidRPr="00DB761E">
              <w:rPr>
                <w:rFonts w:ascii="Arial" w:eastAsia="Arial" w:hAnsi="Arial" w:cs="Arial"/>
                <w:sz w:val="20"/>
                <w:szCs w:val="20"/>
              </w:rPr>
              <w:t>.</w:t>
            </w:r>
          </w:p>
          <w:p w:rsidR="000542AC" w:rsidRPr="00DB761E" w:rsidRDefault="000542AC"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 xml:space="preserve">Insert into SALES table </w:t>
            </w:r>
            <w:r w:rsidR="00322DAC" w:rsidRPr="00DB761E">
              <w:rPr>
                <w:rFonts w:ascii="Arial" w:eastAsia="Arial" w:hAnsi="Arial" w:cs="Arial"/>
                <w:sz w:val="20"/>
                <w:szCs w:val="20"/>
              </w:rPr>
              <w:t>Values from SALES_SYNC group by SID.</w:t>
            </w:r>
          </w:p>
          <w:p w:rsidR="00BD5767" w:rsidRPr="00DB761E" w:rsidRDefault="00BD5767"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Update SALES_SYNC process value to ‘Y’</w:t>
            </w:r>
          </w:p>
          <w:p w:rsidR="00BD5767" w:rsidRPr="00DB761E" w:rsidRDefault="00BD5767"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Commit Transaction.</w:t>
            </w:r>
          </w:p>
          <w:p w:rsidR="006A7586" w:rsidRPr="00DB761E" w:rsidRDefault="006A7586" w:rsidP="003C1FFB">
            <w:pPr>
              <w:pStyle w:val="ListParagraph"/>
              <w:numPr>
                <w:ilvl w:val="0"/>
                <w:numId w:val="34"/>
              </w:numPr>
              <w:rPr>
                <w:rFonts w:ascii="Arial" w:eastAsia="Arial" w:hAnsi="Arial" w:cs="Arial"/>
                <w:sz w:val="20"/>
                <w:szCs w:val="20"/>
              </w:rPr>
            </w:pPr>
            <w:r w:rsidRPr="00DB761E">
              <w:rPr>
                <w:rFonts w:ascii="Arial" w:eastAsia="Arial" w:hAnsi="Arial" w:cs="Arial"/>
                <w:sz w:val="20"/>
                <w:szCs w:val="20"/>
              </w:rPr>
              <w:t>Update log table on success/exception.</w:t>
            </w:r>
          </w:p>
          <w:p w:rsidR="006A7586" w:rsidRPr="00DB761E" w:rsidRDefault="006A7586" w:rsidP="006A7586">
            <w:pPr>
              <w:pStyle w:val="ListParagraph"/>
              <w:ind w:left="360"/>
              <w:rPr>
                <w:rFonts w:ascii="Arial" w:eastAsia="Arial" w:hAnsi="Arial" w:cs="Arial"/>
                <w:sz w:val="20"/>
                <w:szCs w:val="20"/>
              </w:rPr>
            </w:pPr>
          </w:p>
        </w:tc>
      </w:tr>
      <w:tr w:rsidR="006A7586" w:rsidRPr="00DB761E" w:rsidTr="002611C7">
        <w:tc>
          <w:tcPr>
            <w:tcW w:w="2808" w:type="dxa"/>
          </w:tcPr>
          <w:p w:rsidR="006A7586" w:rsidRPr="00DB761E" w:rsidRDefault="006A7586" w:rsidP="002611C7">
            <w:pPr>
              <w:rPr>
                <w:rFonts w:ascii="Arial" w:eastAsia="Arial" w:hAnsi="Arial" w:cs="Arial"/>
                <w:b/>
                <w:sz w:val="20"/>
                <w:szCs w:val="20"/>
              </w:rPr>
            </w:pPr>
            <w:r w:rsidRPr="00DB761E">
              <w:rPr>
                <w:rFonts w:ascii="Arial" w:eastAsia="Arial" w:hAnsi="Arial" w:cs="Arial"/>
                <w:b/>
                <w:sz w:val="20"/>
                <w:szCs w:val="20"/>
              </w:rPr>
              <w:lastRenderedPageBreak/>
              <w:t>ITEM COST</w:t>
            </w:r>
          </w:p>
        </w:tc>
        <w:tc>
          <w:tcPr>
            <w:tcW w:w="6768" w:type="dxa"/>
          </w:tcPr>
          <w:p w:rsidR="006A7586" w:rsidRPr="00DB761E" w:rsidRDefault="006A7586" w:rsidP="006A7586">
            <w:pPr>
              <w:pStyle w:val="ListParagraph"/>
              <w:numPr>
                <w:ilvl w:val="0"/>
                <w:numId w:val="35"/>
              </w:numPr>
              <w:rPr>
                <w:rFonts w:ascii="Arial" w:eastAsia="Arial" w:hAnsi="Arial" w:cs="Arial"/>
                <w:sz w:val="20"/>
                <w:szCs w:val="20"/>
              </w:rPr>
            </w:pPr>
            <w:r w:rsidRPr="00DB761E">
              <w:rPr>
                <w:rFonts w:ascii="Arial" w:eastAsia="Arial" w:hAnsi="Arial" w:cs="Arial"/>
                <w:sz w:val="20"/>
                <w:szCs w:val="20"/>
              </w:rPr>
              <w:t>Fetch all cost records from staging table.</w:t>
            </w:r>
          </w:p>
          <w:p w:rsidR="006A7586" w:rsidRPr="00DB761E" w:rsidRDefault="006A7586" w:rsidP="006A7586">
            <w:pPr>
              <w:pStyle w:val="ListParagraph"/>
              <w:numPr>
                <w:ilvl w:val="0"/>
                <w:numId w:val="35"/>
              </w:numPr>
              <w:rPr>
                <w:rFonts w:ascii="Arial" w:eastAsia="Arial" w:hAnsi="Arial" w:cs="Arial"/>
                <w:sz w:val="20"/>
                <w:szCs w:val="20"/>
              </w:rPr>
            </w:pPr>
            <w:r w:rsidRPr="00DB761E">
              <w:rPr>
                <w:rFonts w:ascii="Arial" w:eastAsia="Arial" w:hAnsi="Arial" w:cs="Arial"/>
                <w:sz w:val="20"/>
                <w:szCs w:val="20"/>
              </w:rPr>
              <w:t>Fetch all cost records from Retail Pro (</w:t>
            </w:r>
            <w:proofErr w:type="spellStart"/>
            <w:r w:rsidRPr="00DB761E">
              <w:rPr>
                <w:rFonts w:ascii="Arial" w:eastAsia="Arial" w:hAnsi="Arial" w:cs="Arial"/>
                <w:sz w:val="20"/>
                <w:szCs w:val="20"/>
              </w:rPr>
              <w:t>sbs_no</w:t>
            </w:r>
            <w:proofErr w:type="spellEnd"/>
            <w:r w:rsidRPr="00DB761E">
              <w:rPr>
                <w:rFonts w:ascii="Arial" w:eastAsia="Arial" w:hAnsi="Arial" w:cs="Arial"/>
                <w:sz w:val="20"/>
                <w:szCs w:val="20"/>
              </w:rPr>
              <w:t>=1 only).</w:t>
            </w:r>
          </w:p>
          <w:p w:rsidR="006A7586" w:rsidRPr="00DB761E" w:rsidRDefault="006A7586" w:rsidP="006A7586">
            <w:pPr>
              <w:pStyle w:val="ListParagraph"/>
              <w:numPr>
                <w:ilvl w:val="0"/>
                <w:numId w:val="35"/>
              </w:numPr>
              <w:rPr>
                <w:rFonts w:ascii="Arial" w:eastAsia="Arial" w:hAnsi="Arial" w:cs="Arial"/>
                <w:sz w:val="20"/>
                <w:szCs w:val="20"/>
              </w:rPr>
            </w:pPr>
            <w:r w:rsidRPr="00DB761E">
              <w:rPr>
                <w:rFonts w:ascii="Arial" w:eastAsia="Arial" w:hAnsi="Arial" w:cs="Arial"/>
                <w:sz w:val="20"/>
                <w:szCs w:val="20"/>
              </w:rPr>
              <w:t>Filter out the records that are different between 1 and 2.</w:t>
            </w:r>
          </w:p>
          <w:p w:rsidR="00C82CB5" w:rsidRPr="00DB761E" w:rsidRDefault="00C82CB5" w:rsidP="00C82CB5">
            <w:pPr>
              <w:pStyle w:val="ListParagraph"/>
              <w:numPr>
                <w:ilvl w:val="0"/>
                <w:numId w:val="35"/>
              </w:numPr>
              <w:rPr>
                <w:rFonts w:ascii="Arial" w:eastAsia="Arial" w:hAnsi="Arial" w:cs="Arial"/>
                <w:sz w:val="20"/>
                <w:szCs w:val="20"/>
              </w:rPr>
            </w:pPr>
            <w:r w:rsidRPr="00DB761E">
              <w:rPr>
                <w:rFonts w:ascii="Arial" w:eastAsia="Arial" w:hAnsi="Arial" w:cs="Arial"/>
                <w:sz w:val="20"/>
                <w:szCs w:val="20"/>
              </w:rPr>
              <w:t>Create inventory.xml</w:t>
            </w:r>
          </w:p>
          <w:p w:rsidR="00C82CB5" w:rsidRPr="00DB761E" w:rsidRDefault="00C82CB5" w:rsidP="00C82CB5">
            <w:pPr>
              <w:pStyle w:val="ListParagraph"/>
              <w:numPr>
                <w:ilvl w:val="0"/>
                <w:numId w:val="35"/>
              </w:numPr>
              <w:rPr>
                <w:rFonts w:ascii="Arial" w:eastAsia="Arial" w:hAnsi="Arial" w:cs="Arial"/>
                <w:sz w:val="20"/>
                <w:szCs w:val="20"/>
              </w:rPr>
            </w:pPr>
            <w:r w:rsidRPr="00DB761E">
              <w:rPr>
                <w:rFonts w:ascii="Arial" w:eastAsia="Arial" w:hAnsi="Arial" w:cs="Arial"/>
                <w:sz w:val="20"/>
                <w:szCs w:val="20"/>
              </w:rPr>
              <w:t>Update log table on success/exception.</w:t>
            </w:r>
          </w:p>
          <w:p w:rsidR="00C82CB5" w:rsidRPr="00DB761E" w:rsidRDefault="00C82CB5" w:rsidP="00C82CB5">
            <w:pPr>
              <w:rPr>
                <w:rFonts w:ascii="Arial" w:eastAsia="Arial" w:hAnsi="Arial" w:cs="Arial"/>
                <w:sz w:val="20"/>
                <w:szCs w:val="20"/>
              </w:rPr>
            </w:pPr>
          </w:p>
        </w:tc>
      </w:tr>
      <w:tr w:rsidR="00531958" w:rsidRPr="00DB761E" w:rsidTr="002611C7">
        <w:tc>
          <w:tcPr>
            <w:tcW w:w="2808" w:type="dxa"/>
          </w:tcPr>
          <w:p w:rsidR="00531958" w:rsidRPr="00DB761E" w:rsidRDefault="00531958" w:rsidP="002611C7">
            <w:pPr>
              <w:rPr>
                <w:rFonts w:ascii="Arial" w:eastAsia="Arial" w:hAnsi="Arial" w:cs="Arial"/>
                <w:b/>
                <w:sz w:val="20"/>
                <w:szCs w:val="20"/>
              </w:rPr>
            </w:pPr>
            <w:r w:rsidRPr="00DB761E">
              <w:rPr>
                <w:rFonts w:ascii="Arial" w:eastAsia="Arial" w:hAnsi="Arial" w:cs="Arial"/>
                <w:b/>
                <w:sz w:val="20"/>
                <w:szCs w:val="20"/>
              </w:rPr>
              <w:t>COST DIFFERENCE</w:t>
            </w:r>
          </w:p>
        </w:tc>
        <w:tc>
          <w:tcPr>
            <w:tcW w:w="6768" w:type="dxa"/>
          </w:tcPr>
          <w:p w:rsidR="00531958" w:rsidRPr="00DB761E" w:rsidRDefault="007E29EA" w:rsidP="00531958">
            <w:pPr>
              <w:pStyle w:val="ListParagraph"/>
              <w:numPr>
                <w:ilvl w:val="0"/>
                <w:numId w:val="36"/>
              </w:numPr>
              <w:rPr>
                <w:rFonts w:ascii="Arial" w:eastAsia="Arial" w:hAnsi="Arial" w:cs="Arial"/>
                <w:sz w:val="20"/>
                <w:szCs w:val="20"/>
              </w:rPr>
            </w:pPr>
            <w:r w:rsidRPr="00DB761E">
              <w:rPr>
                <w:rFonts w:ascii="Arial" w:eastAsia="Arial" w:hAnsi="Arial" w:cs="Arial"/>
                <w:sz w:val="20"/>
                <w:szCs w:val="20"/>
              </w:rPr>
              <w:t>Fetch records from Retail Pro where ASN vouchers have not been received.</w:t>
            </w:r>
          </w:p>
          <w:p w:rsidR="007E29EA" w:rsidRPr="00DB761E" w:rsidRDefault="007E29EA" w:rsidP="00531958">
            <w:pPr>
              <w:pStyle w:val="ListParagraph"/>
              <w:numPr>
                <w:ilvl w:val="0"/>
                <w:numId w:val="36"/>
              </w:numPr>
              <w:rPr>
                <w:rFonts w:ascii="Arial" w:eastAsia="Arial" w:hAnsi="Arial" w:cs="Arial"/>
                <w:sz w:val="20"/>
                <w:szCs w:val="20"/>
              </w:rPr>
            </w:pPr>
            <w:r w:rsidRPr="00DB761E">
              <w:rPr>
                <w:rFonts w:ascii="Arial" w:eastAsia="Arial" w:hAnsi="Arial" w:cs="Arial"/>
                <w:sz w:val="20"/>
                <w:szCs w:val="20"/>
              </w:rPr>
              <w:t>Fetch records from Retail Pro where slips are unverified.</w:t>
            </w:r>
          </w:p>
          <w:p w:rsidR="007E29EA" w:rsidRPr="00DB761E" w:rsidRDefault="007E29EA" w:rsidP="00531958">
            <w:pPr>
              <w:pStyle w:val="ListParagraph"/>
              <w:numPr>
                <w:ilvl w:val="0"/>
                <w:numId w:val="36"/>
              </w:numPr>
              <w:rPr>
                <w:rFonts w:ascii="Arial" w:eastAsia="Arial" w:hAnsi="Arial" w:cs="Arial"/>
                <w:sz w:val="20"/>
                <w:szCs w:val="20"/>
              </w:rPr>
            </w:pPr>
            <w:r w:rsidRPr="00DB761E">
              <w:rPr>
                <w:rFonts w:ascii="Arial" w:eastAsia="Arial" w:hAnsi="Arial" w:cs="Arial"/>
                <w:sz w:val="20"/>
                <w:szCs w:val="20"/>
              </w:rPr>
              <w:t>Display results in 1 and 2 in GUI form.</w:t>
            </w:r>
          </w:p>
          <w:p w:rsidR="007E29EA" w:rsidRPr="00DB761E" w:rsidRDefault="006C7F37" w:rsidP="00531958">
            <w:pPr>
              <w:pStyle w:val="ListParagraph"/>
              <w:numPr>
                <w:ilvl w:val="0"/>
                <w:numId w:val="36"/>
              </w:numPr>
              <w:rPr>
                <w:rFonts w:ascii="Arial" w:eastAsia="Arial" w:hAnsi="Arial" w:cs="Arial"/>
                <w:sz w:val="20"/>
                <w:szCs w:val="20"/>
              </w:rPr>
            </w:pPr>
            <w:r w:rsidRPr="00DB761E">
              <w:rPr>
                <w:rFonts w:ascii="Arial" w:eastAsia="Arial" w:hAnsi="Arial" w:cs="Arial"/>
                <w:sz w:val="20"/>
                <w:szCs w:val="20"/>
              </w:rPr>
              <w:t>User chooses to continue.</w:t>
            </w:r>
          </w:p>
          <w:p w:rsidR="006C7F37" w:rsidRPr="00DB761E" w:rsidRDefault="00B42F30" w:rsidP="00531958">
            <w:pPr>
              <w:pStyle w:val="ListParagraph"/>
              <w:numPr>
                <w:ilvl w:val="0"/>
                <w:numId w:val="36"/>
              </w:numPr>
              <w:rPr>
                <w:rFonts w:ascii="Arial" w:eastAsia="Arial" w:hAnsi="Arial" w:cs="Arial"/>
                <w:sz w:val="20"/>
                <w:szCs w:val="20"/>
              </w:rPr>
            </w:pPr>
            <w:r w:rsidRPr="00DB761E">
              <w:rPr>
                <w:rFonts w:ascii="Arial" w:eastAsia="Arial" w:hAnsi="Arial" w:cs="Arial"/>
                <w:sz w:val="20"/>
                <w:szCs w:val="20"/>
              </w:rPr>
              <w:t xml:space="preserve">Fetch </w:t>
            </w:r>
            <w:proofErr w:type="gramStart"/>
            <w:r w:rsidRPr="00DB761E">
              <w:rPr>
                <w:rFonts w:ascii="Arial" w:eastAsia="Arial" w:hAnsi="Arial" w:cs="Arial"/>
                <w:sz w:val="20"/>
                <w:szCs w:val="20"/>
              </w:rPr>
              <w:t>sum(</w:t>
            </w:r>
            <w:proofErr w:type="spellStart"/>
            <w:proofErr w:type="gramEnd"/>
            <w:r w:rsidRPr="00DB761E">
              <w:rPr>
                <w:rFonts w:ascii="Arial" w:eastAsia="Arial" w:hAnsi="Arial" w:cs="Arial"/>
                <w:sz w:val="20"/>
                <w:szCs w:val="20"/>
              </w:rPr>
              <w:t>invn.cost</w:t>
            </w:r>
            <w:proofErr w:type="spellEnd"/>
            <w:r w:rsidRPr="00DB761E">
              <w:rPr>
                <w:rFonts w:ascii="Arial" w:eastAsia="Arial" w:hAnsi="Arial" w:cs="Arial"/>
                <w:sz w:val="20"/>
                <w:szCs w:val="20"/>
              </w:rPr>
              <w:t xml:space="preserve"> * </w:t>
            </w:r>
            <w:proofErr w:type="spellStart"/>
            <w:r w:rsidRPr="00DB761E">
              <w:rPr>
                <w:rFonts w:ascii="Arial" w:eastAsia="Arial" w:hAnsi="Arial" w:cs="Arial"/>
                <w:sz w:val="20"/>
                <w:szCs w:val="20"/>
              </w:rPr>
              <w:t>item.qty</w:t>
            </w:r>
            <w:proofErr w:type="spellEnd"/>
            <w:r w:rsidRPr="00DB761E">
              <w:rPr>
                <w:rFonts w:ascii="Arial" w:eastAsia="Arial" w:hAnsi="Arial" w:cs="Arial"/>
                <w:sz w:val="20"/>
                <w:szCs w:val="20"/>
              </w:rPr>
              <w:t>) per store in Retail Pro.</w:t>
            </w:r>
          </w:p>
          <w:p w:rsidR="00B42F30" w:rsidRPr="00DB761E" w:rsidRDefault="00B42F30" w:rsidP="00531958">
            <w:pPr>
              <w:pStyle w:val="ListParagraph"/>
              <w:numPr>
                <w:ilvl w:val="0"/>
                <w:numId w:val="36"/>
              </w:numPr>
              <w:rPr>
                <w:rFonts w:ascii="Arial" w:eastAsia="Arial" w:hAnsi="Arial" w:cs="Arial"/>
                <w:sz w:val="20"/>
                <w:szCs w:val="20"/>
              </w:rPr>
            </w:pPr>
            <w:r w:rsidRPr="00DB761E">
              <w:rPr>
                <w:rFonts w:ascii="Arial" w:eastAsia="Arial" w:hAnsi="Arial" w:cs="Arial"/>
                <w:sz w:val="20"/>
                <w:szCs w:val="20"/>
              </w:rPr>
              <w:t>Update values in to staging table.</w:t>
            </w:r>
          </w:p>
        </w:tc>
      </w:tr>
    </w:tbl>
    <w:p w:rsidR="002611C7" w:rsidRPr="00DB761E" w:rsidRDefault="002611C7" w:rsidP="002611C7">
      <w:pPr>
        <w:rPr>
          <w:rFonts w:ascii="Arial" w:eastAsia="Arial" w:hAnsi="Arial" w:cs="Arial"/>
          <w:sz w:val="20"/>
        </w:rPr>
      </w:pPr>
    </w:p>
    <w:p w:rsidR="0030160D" w:rsidRPr="00DB761E" w:rsidRDefault="0030160D">
      <w:pPr>
        <w:spacing w:after="0" w:line="240" w:lineRule="auto"/>
        <w:rPr>
          <w:rFonts w:ascii="Arial" w:eastAsia="Arial" w:hAnsi="Arial" w:cs="Arial"/>
          <w:sz w:val="20"/>
        </w:rPr>
      </w:pPr>
    </w:p>
    <w:p w:rsidR="0030160D" w:rsidRPr="00DB761E" w:rsidRDefault="00AC176B">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 xml:space="preserve">Deliverables </w:t>
      </w:r>
      <w:r w:rsidRPr="00DB761E">
        <w:rPr>
          <w:rFonts w:ascii="Arial" w:eastAsia="SimSun" w:hAnsi="Arial" w:cs="Arial"/>
          <w:b/>
          <w:shd w:val="clear" w:color="auto" w:fill="000080"/>
        </w:rPr>
        <w:t>交付件</w:t>
      </w:r>
    </w:p>
    <w:p w:rsidR="0030160D" w:rsidRPr="00DB761E" w:rsidRDefault="00AC176B">
      <w:pPr>
        <w:spacing w:after="0" w:line="240" w:lineRule="auto"/>
        <w:rPr>
          <w:rFonts w:ascii="Arial" w:eastAsia="Arial" w:hAnsi="Arial" w:cs="Arial"/>
          <w:sz w:val="20"/>
        </w:rPr>
      </w:pPr>
      <w:r w:rsidRPr="00DB761E">
        <w:rPr>
          <w:rFonts w:ascii="Arial" w:eastAsia="Arial" w:hAnsi="Arial" w:cs="Arial"/>
          <w:sz w:val="20"/>
        </w:rPr>
        <w:t>The following deliverables will be provided to the client:</w:t>
      </w:r>
    </w:p>
    <w:p w:rsidR="0030160D" w:rsidRPr="00DB761E" w:rsidRDefault="00AC176B">
      <w:pPr>
        <w:spacing w:after="0" w:line="240" w:lineRule="auto"/>
        <w:rPr>
          <w:rFonts w:ascii="Arial" w:eastAsia="Microsoft YaHei" w:hAnsi="Arial" w:cs="Arial"/>
          <w:i/>
          <w:sz w:val="18"/>
        </w:rPr>
      </w:pPr>
      <w:r w:rsidRPr="00DB761E">
        <w:rPr>
          <w:rFonts w:ascii="Arial" w:eastAsia="SimSun" w:hAnsi="Arial" w:cs="Arial"/>
          <w:i/>
          <w:sz w:val="18"/>
        </w:rPr>
        <w:t>以下交付件将提供给客户</w:t>
      </w:r>
      <w:r w:rsidRPr="00DB761E">
        <w:rPr>
          <w:rFonts w:ascii="Arial" w:eastAsia="Microsoft YaHei" w:hAnsi="Arial" w:cs="Arial"/>
          <w:i/>
          <w:sz w:val="18"/>
        </w:rPr>
        <w:t>:</w:t>
      </w:r>
    </w:p>
    <w:p w:rsidR="0030160D" w:rsidRPr="00DB761E" w:rsidRDefault="0030160D">
      <w:pPr>
        <w:spacing w:after="0" w:line="240" w:lineRule="auto"/>
        <w:rPr>
          <w:rFonts w:ascii="Arial" w:eastAsia="Arial" w:hAnsi="Arial" w:cs="Arial"/>
          <w:sz w:val="20"/>
        </w:rPr>
      </w:pPr>
    </w:p>
    <w:p w:rsidR="0030160D" w:rsidRPr="00DB761E" w:rsidRDefault="0030160D">
      <w:pPr>
        <w:spacing w:after="0" w:line="240" w:lineRule="auto"/>
        <w:rPr>
          <w:rFonts w:ascii="Arial" w:eastAsia="Arial" w:hAnsi="Arial" w:cs="Arial"/>
          <w:sz w:val="20"/>
        </w:rPr>
      </w:pPr>
    </w:p>
    <w:tbl>
      <w:tblPr>
        <w:tblW w:w="0" w:type="auto"/>
        <w:tblInd w:w="468" w:type="dxa"/>
        <w:tblCellMar>
          <w:left w:w="10" w:type="dxa"/>
          <w:right w:w="10" w:type="dxa"/>
        </w:tblCellMar>
        <w:tblLook w:val="04A0" w:firstRow="1" w:lastRow="0" w:firstColumn="1" w:lastColumn="0" w:noHBand="0" w:noVBand="1"/>
      </w:tblPr>
      <w:tblGrid>
        <w:gridCol w:w="3507"/>
        <w:gridCol w:w="5601"/>
      </w:tblGrid>
      <w:tr w:rsidR="0030160D" w:rsidRPr="00DB761E" w:rsidTr="00201B14">
        <w:trPr>
          <w:trHeight w:val="1"/>
        </w:trPr>
        <w:tc>
          <w:tcPr>
            <w:tcW w:w="3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AC176B">
            <w:pPr>
              <w:spacing w:after="0" w:line="240" w:lineRule="auto"/>
              <w:rPr>
                <w:rFonts w:ascii="Arial" w:hAnsi="Arial" w:cs="Arial"/>
              </w:rPr>
            </w:pPr>
            <w:r w:rsidRPr="00DB761E">
              <w:rPr>
                <w:rFonts w:ascii="Arial" w:eastAsia="Arial" w:hAnsi="Arial" w:cs="Arial"/>
                <w:b/>
                <w:sz w:val="20"/>
              </w:rPr>
              <w:t>Deliverable</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AC176B">
            <w:pPr>
              <w:spacing w:after="0" w:line="240" w:lineRule="auto"/>
              <w:rPr>
                <w:rFonts w:ascii="Arial" w:hAnsi="Arial" w:cs="Arial"/>
              </w:rPr>
            </w:pPr>
            <w:r w:rsidRPr="00DB761E">
              <w:rPr>
                <w:rFonts w:ascii="Arial" w:eastAsia="Arial" w:hAnsi="Arial" w:cs="Arial"/>
                <w:b/>
                <w:sz w:val="20"/>
              </w:rPr>
              <w:t>Description</w:t>
            </w:r>
          </w:p>
        </w:tc>
      </w:tr>
      <w:tr w:rsidR="0030160D" w:rsidRPr="00DB761E" w:rsidTr="00201B14">
        <w:trPr>
          <w:trHeight w:val="1"/>
        </w:trPr>
        <w:tc>
          <w:tcPr>
            <w:tcW w:w="3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084F1C" w:rsidP="001F193D">
            <w:pPr>
              <w:spacing w:after="0" w:line="240" w:lineRule="auto"/>
              <w:jc w:val="both"/>
              <w:rPr>
                <w:rFonts w:ascii="Arial" w:hAnsi="Arial" w:cs="Arial"/>
              </w:rPr>
            </w:pPr>
            <w:r>
              <w:rPr>
                <w:rFonts w:ascii="Arial" w:hAnsi="Arial" w:cs="Arial"/>
              </w:rPr>
              <w:t>Interface</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084F1C">
            <w:pPr>
              <w:spacing w:after="0" w:line="240" w:lineRule="auto"/>
              <w:rPr>
                <w:rFonts w:ascii="Arial" w:hAnsi="Arial" w:cs="Arial"/>
              </w:rPr>
            </w:pPr>
            <w:r>
              <w:rPr>
                <w:rFonts w:ascii="Arial" w:hAnsi="Arial" w:cs="Arial"/>
              </w:rPr>
              <w:t>The interface as described in this document.</w:t>
            </w:r>
          </w:p>
        </w:tc>
      </w:tr>
      <w:tr w:rsidR="0030160D" w:rsidRPr="00DB761E" w:rsidTr="00201B14">
        <w:trPr>
          <w:trHeight w:val="1"/>
        </w:trPr>
        <w:tc>
          <w:tcPr>
            <w:tcW w:w="3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30160D">
            <w:pPr>
              <w:spacing w:after="0" w:line="240" w:lineRule="auto"/>
              <w:rPr>
                <w:rFonts w:ascii="Arial" w:eastAsia="MS Mincho" w:hAnsi="Arial" w:cs="Arial"/>
                <w:lang w:eastAsia="ja-JP"/>
              </w:rPr>
            </w:pP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30160D">
            <w:pPr>
              <w:spacing w:after="0" w:line="240" w:lineRule="auto"/>
              <w:rPr>
                <w:rFonts w:ascii="Arial" w:hAnsi="Arial" w:cs="Arial"/>
              </w:rPr>
            </w:pPr>
          </w:p>
        </w:tc>
      </w:tr>
      <w:tr w:rsidR="0030160D" w:rsidRPr="00DB761E" w:rsidTr="00201B14">
        <w:trPr>
          <w:trHeight w:val="1"/>
        </w:trPr>
        <w:tc>
          <w:tcPr>
            <w:tcW w:w="3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60D" w:rsidRPr="00DB761E" w:rsidRDefault="0030160D">
            <w:pPr>
              <w:spacing w:after="0" w:line="240" w:lineRule="auto"/>
              <w:rPr>
                <w:rFonts w:ascii="Arial" w:eastAsia="Calibri" w:hAnsi="Arial" w:cs="Arial"/>
              </w:rPr>
            </w:pPr>
          </w:p>
        </w:tc>
      </w:tr>
    </w:tbl>
    <w:p w:rsidR="00D74406" w:rsidRDefault="00D74406" w:rsidP="00201B14">
      <w:pPr>
        <w:keepNext/>
        <w:spacing w:after="240" w:line="240" w:lineRule="auto"/>
        <w:rPr>
          <w:rFonts w:ascii="Arial" w:eastAsia="Arial" w:hAnsi="Arial" w:cs="Arial"/>
          <w:b/>
          <w:shd w:val="clear" w:color="auto" w:fill="000080"/>
        </w:rPr>
      </w:pPr>
    </w:p>
    <w:p w:rsidR="00201B14" w:rsidRPr="00DB761E" w:rsidRDefault="00201B14" w:rsidP="00201B14">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 xml:space="preserve">Delivery Estimation </w:t>
      </w:r>
      <w:r w:rsidRPr="00DB761E">
        <w:rPr>
          <w:rFonts w:ascii="Arial" w:eastAsia="SimSun" w:hAnsi="Arial" w:cs="Arial"/>
          <w:b/>
          <w:shd w:val="clear" w:color="auto" w:fill="000080"/>
        </w:rPr>
        <w:t>交付期</w:t>
      </w:r>
    </w:p>
    <w:p w:rsidR="00201B14" w:rsidRPr="00DB761E" w:rsidRDefault="00201B14" w:rsidP="00201B14">
      <w:pPr>
        <w:spacing w:after="0" w:line="240" w:lineRule="auto"/>
        <w:rPr>
          <w:rFonts w:ascii="Arial" w:eastAsia="Arial" w:hAnsi="Arial" w:cs="Arial"/>
          <w:sz w:val="20"/>
        </w:rPr>
      </w:pPr>
      <w:r w:rsidRPr="00DB761E">
        <w:rPr>
          <w:rFonts w:ascii="Arial" w:eastAsia="Arial" w:hAnsi="Arial" w:cs="Arial"/>
          <w:sz w:val="20"/>
        </w:rPr>
        <w:t xml:space="preserve">Delivery of this type of customization can usually be accomplished within </w:t>
      </w:r>
      <w:r w:rsidRPr="00DB761E">
        <w:rPr>
          <w:rFonts w:ascii="Arial" w:eastAsia="Arial" w:hAnsi="Arial" w:cs="Arial"/>
          <w:b/>
          <w:sz w:val="20"/>
        </w:rPr>
        <w:t>30</w:t>
      </w:r>
      <w:r w:rsidRPr="00DB761E">
        <w:rPr>
          <w:rFonts w:ascii="Arial" w:eastAsia="Arial" w:hAnsi="Arial" w:cs="Arial"/>
          <w:sz w:val="20"/>
        </w:rPr>
        <w:t xml:space="preserve"> business days after signing of this SOW. Once the SOW has been signed by the client and the initial deposit (if a deposit is required) has been received, a more precise delivery date will be provided. Please note that this is only an estimate of the delivery date.</w:t>
      </w:r>
    </w:p>
    <w:p w:rsidR="00201B14" w:rsidRPr="00DB761E" w:rsidRDefault="00201B14" w:rsidP="00201B14">
      <w:pPr>
        <w:spacing w:after="0" w:line="240" w:lineRule="auto"/>
        <w:rPr>
          <w:rFonts w:ascii="Arial" w:eastAsia="Microsoft YaHei" w:hAnsi="Arial" w:cs="Arial"/>
          <w:sz w:val="18"/>
        </w:rPr>
      </w:pPr>
      <w:r w:rsidRPr="00DB761E">
        <w:rPr>
          <w:rFonts w:ascii="Arial" w:eastAsia="SimSun" w:hAnsi="Arial" w:cs="Arial"/>
          <w:sz w:val="18"/>
        </w:rPr>
        <w:t>客户化程序将于</w:t>
      </w:r>
      <w:r w:rsidRPr="00DB761E">
        <w:rPr>
          <w:rFonts w:ascii="Arial" w:eastAsia="Microsoft YaHei" w:hAnsi="Arial" w:cs="Arial"/>
          <w:sz w:val="18"/>
        </w:rPr>
        <w:t>SOW</w:t>
      </w:r>
      <w:r w:rsidRPr="00DB761E">
        <w:rPr>
          <w:rFonts w:ascii="Arial" w:eastAsia="SimSun" w:hAnsi="Arial" w:cs="Arial"/>
          <w:sz w:val="18"/>
        </w:rPr>
        <w:t>签订的</w:t>
      </w:r>
      <w:r w:rsidRPr="00DB761E">
        <w:rPr>
          <w:rFonts w:ascii="Arial" w:eastAsia="Microsoft YaHei" w:hAnsi="Arial" w:cs="Arial"/>
          <w:b/>
          <w:color w:val="000000"/>
          <w:sz w:val="18"/>
        </w:rPr>
        <w:t>30</w:t>
      </w:r>
      <w:r w:rsidRPr="00DB761E">
        <w:rPr>
          <w:rFonts w:ascii="Arial" w:eastAsia="Microsoft YaHei" w:hAnsi="Arial" w:cs="Arial"/>
          <w:color w:val="000000"/>
          <w:sz w:val="18"/>
        </w:rPr>
        <w:t xml:space="preserve"> </w:t>
      </w:r>
      <w:r w:rsidRPr="00DB761E">
        <w:rPr>
          <w:rFonts w:ascii="Arial" w:eastAsia="SimSun" w:hAnsi="Arial" w:cs="Arial"/>
          <w:sz w:val="18"/>
        </w:rPr>
        <w:t>个工作日内交付</w:t>
      </w:r>
      <w:r w:rsidRPr="00DB761E">
        <w:rPr>
          <w:rFonts w:ascii="Arial" w:eastAsia="Microsoft YaHei" w:hAnsi="Arial" w:cs="Arial"/>
          <w:sz w:val="18"/>
        </w:rPr>
        <w:t xml:space="preserve">. </w:t>
      </w:r>
      <w:r w:rsidRPr="00DB761E">
        <w:rPr>
          <w:rFonts w:ascii="Arial" w:eastAsia="SimSun" w:hAnsi="Arial" w:cs="Arial"/>
          <w:sz w:val="18"/>
        </w:rPr>
        <w:t>一旦</w:t>
      </w:r>
      <w:r w:rsidRPr="00DB761E">
        <w:rPr>
          <w:rFonts w:ascii="Arial" w:eastAsia="Microsoft YaHei" w:hAnsi="Arial" w:cs="Arial"/>
          <w:sz w:val="18"/>
        </w:rPr>
        <w:t xml:space="preserve"> SOW </w:t>
      </w:r>
      <w:r w:rsidRPr="00DB761E">
        <w:rPr>
          <w:rFonts w:ascii="Arial" w:eastAsia="SimSun" w:hAnsi="Arial" w:cs="Arial"/>
          <w:sz w:val="18"/>
        </w:rPr>
        <w:t>客户签字确认及首付款收到</w:t>
      </w:r>
      <w:r w:rsidRPr="00DB761E">
        <w:rPr>
          <w:rFonts w:ascii="Arial" w:eastAsia="Microsoft YaHei" w:hAnsi="Arial" w:cs="Arial"/>
          <w:sz w:val="18"/>
        </w:rPr>
        <w:t>,</w:t>
      </w:r>
      <w:r w:rsidRPr="00DB761E">
        <w:rPr>
          <w:rFonts w:ascii="Arial" w:eastAsia="SimSun" w:hAnsi="Arial" w:cs="Arial"/>
          <w:sz w:val="18"/>
        </w:rPr>
        <w:t>将提供更准确的交付日期</w:t>
      </w:r>
      <w:r w:rsidRPr="00DB761E">
        <w:rPr>
          <w:rFonts w:ascii="Arial" w:eastAsia="Microsoft YaHei" w:hAnsi="Arial" w:cs="Arial"/>
          <w:sz w:val="18"/>
        </w:rPr>
        <w:t>.</w:t>
      </w:r>
      <w:r w:rsidRPr="00DB761E">
        <w:rPr>
          <w:rFonts w:ascii="Arial" w:eastAsia="SimSun" w:hAnsi="Arial" w:cs="Arial"/>
          <w:sz w:val="18"/>
        </w:rPr>
        <w:t>注意这仅仅是预估的交付日期</w:t>
      </w:r>
      <w:r w:rsidRPr="00DB761E">
        <w:rPr>
          <w:rFonts w:ascii="Arial" w:eastAsia="Microsoft YaHei" w:hAnsi="Arial" w:cs="Arial"/>
          <w:sz w:val="18"/>
        </w:rPr>
        <w:t>.</w:t>
      </w:r>
    </w:p>
    <w:p w:rsidR="00201B14" w:rsidRPr="00DB761E" w:rsidRDefault="00201B14" w:rsidP="00201B14">
      <w:pPr>
        <w:spacing w:after="0" w:line="240" w:lineRule="auto"/>
        <w:rPr>
          <w:rFonts w:ascii="Arial" w:eastAsia="Arial" w:hAnsi="Arial" w:cs="Arial"/>
          <w:sz w:val="20"/>
        </w:rPr>
      </w:pPr>
    </w:p>
    <w:p w:rsidR="00201B14" w:rsidRPr="00DB761E" w:rsidRDefault="00201B14" w:rsidP="00201B14">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 xml:space="preserve">Accounts Receivable Policy and Credit Terms </w:t>
      </w:r>
      <w:r w:rsidRPr="00DB761E">
        <w:rPr>
          <w:rFonts w:ascii="Arial" w:eastAsia="SimSun" w:hAnsi="Arial" w:cs="Arial"/>
          <w:b/>
          <w:shd w:val="clear" w:color="auto" w:fill="000080"/>
        </w:rPr>
        <w:t>应收帐政策及信用条款</w:t>
      </w:r>
    </w:p>
    <w:p w:rsidR="00201B14" w:rsidRPr="00DB761E" w:rsidRDefault="00201B14" w:rsidP="00201B14">
      <w:pPr>
        <w:spacing w:after="0" w:line="240" w:lineRule="auto"/>
        <w:rPr>
          <w:rFonts w:ascii="Arial" w:eastAsia="Arial" w:hAnsi="Arial" w:cs="Arial"/>
          <w:b/>
          <w:sz w:val="20"/>
        </w:rPr>
      </w:pPr>
      <w:r w:rsidRPr="00DB761E">
        <w:rPr>
          <w:rFonts w:ascii="Arial" w:eastAsia="Arial" w:hAnsi="Arial" w:cs="Arial"/>
          <w:b/>
          <w:sz w:val="20"/>
        </w:rPr>
        <w:t xml:space="preserve">Terms </w:t>
      </w:r>
    </w:p>
    <w:p w:rsidR="00201B14" w:rsidRPr="00DB761E" w:rsidRDefault="00201B14" w:rsidP="00201B14">
      <w:pPr>
        <w:spacing w:after="0" w:line="240" w:lineRule="auto"/>
        <w:rPr>
          <w:rFonts w:ascii="Arial" w:eastAsia="Arial" w:hAnsi="Arial" w:cs="Arial"/>
          <w:b/>
          <w:sz w:val="20"/>
        </w:rPr>
      </w:pPr>
      <w:r w:rsidRPr="00DB761E">
        <w:rPr>
          <w:rFonts w:ascii="Arial" w:eastAsia="SimSun" w:hAnsi="Arial" w:cs="Arial"/>
          <w:b/>
          <w:sz w:val="20"/>
        </w:rPr>
        <w:t>条款</w:t>
      </w:r>
    </w:p>
    <w:p w:rsidR="00201B14" w:rsidRPr="00DB761E" w:rsidRDefault="00201B14" w:rsidP="00201B14">
      <w:pPr>
        <w:spacing w:after="0" w:line="240" w:lineRule="auto"/>
        <w:ind w:left="180"/>
        <w:rPr>
          <w:rFonts w:ascii="Arial" w:eastAsia="Arial" w:hAnsi="Arial" w:cs="Arial"/>
          <w:sz w:val="8"/>
        </w:rPr>
      </w:pPr>
    </w:p>
    <w:p w:rsidR="00201B14" w:rsidRPr="00DB761E" w:rsidRDefault="00201B14" w:rsidP="00201B14">
      <w:pPr>
        <w:spacing w:after="0" w:line="240" w:lineRule="auto"/>
        <w:ind w:left="180"/>
        <w:rPr>
          <w:rFonts w:ascii="Arial" w:eastAsia="Arial" w:hAnsi="Arial" w:cs="Arial"/>
          <w:sz w:val="20"/>
        </w:rPr>
      </w:pPr>
      <w:r w:rsidRPr="00DB761E">
        <w:rPr>
          <w:rFonts w:ascii="Arial" w:eastAsia="Arial" w:hAnsi="Arial" w:cs="Arial"/>
          <w:sz w:val="20"/>
        </w:rPr>
        <w:t>All invoices for Parties granted credit terms by RPI will have a payment term of Net 30 from the invoice date. In situations where extended payment terms are negotiated and offered to specific Parties and approved by RPI, we will honor the approved extended terms for that Party and invoice(s) and not apply the “late terms” below until after the extended payment terms have expired. Invoices with an extended term must be negotiated prior to the SOW being signed and the specific terms must be described in this SOW.</w:t>
      </w:r>
    </w:p>
    <w:p w:rsidR="00201B14" w:rsidRPr="00DB761E" w:rsidRDefault="00201B14" w:rsidP="00201B14">
      <w:pPr>
        <w:spacing w:after="0" w:line="240" w:lineRule="auto"/>
        <w:ind w:left="180"/>
        <w:rPr>
          <w:rFonts w:ascii="Arial" w:eastAsia="Arial" w:hAnsi="Arial" w:cs="Arial"/>
          <w:sz w:val="20"/>
        </w:rPr>
      </w:pPr>
    </w:p>
    <w:p w:rsidR="00201B14" w:rsidRPr="00DB761E" w:rsidRDefault="00201B14" w:rsidP="00201B14">
      <w:pPr>
        <w:spacing w:after="0" w:line="240" w:lineRule="auto"/>
        <w:ind w:left="180"/>
        <w:rPr>
          <w:rFonts w:ascii="Arial" w:eastAsia="Arial" w:hAnsi="Arial" w:cs="Arial"/>
          <w:sz w:val="20"/>
        </w:rPr>
      </w:pPr>
      <w:r w:rsidRPr="00DB761E">
        <w:rPr>
          <w:rFonts w:ascii="Arial" w:eastAsia="SimSun" w:hAnsi="Arial" w:cs="Arial"/>
          <w:sz w:val="20"/>
        </w:rPr>
        <w:t>所有发票信用条款将由</w:t>
      </w:r>
      <w:r w:rsidRPr="00DB761E">
        <w:rPr>
          <w:rFonts w:ascii="Arial" w:eastAsia="Arial" w:hAnsi="Arial" w:cs="Arial"/>
          <w:sz w:val="20"/>
        </w:rPr>
        <w:t xml:space="preserve">Retail Pro International, LLC (RPI) </w:t>
      </w:r>
      <w:r w:rsidRPr="00DB761E">
        <w:rPr>
          <w:rFonts w:ascii="Arial" w:eastAsia="SimSun" w:hAnsi="Arial" w:cs="Arial"/>
          <w:sz w:val="20"/>
        </w:rPr>
        <w:t>授权，并且支付条款为发票日期后</w:t>
      </w:r>
      <w:r w:rsidRPr="00DB761E">
        <w:rPr>
          <w:rFonts w:ascii="Arial" w:eastAsia="Arial" w:hAnsi="Arial" w:cs="Arial"/>
          <w:sz w:val="20"/>
        </w:rPr>
        <w:t>30</w:t>
      </w:r>
      <w:r w:rsidRPr="00DB761E">
        <w:rPr>
          <w:rFonts w:ascii="Arial" w:eastAsia="SimSun" w:hAnsi="Arial" w:cs="Arial"/>
          <w:sz w:val="20"/>
        </w:rPr>
        <w:t>天内。对于延长支付条款都是需要协商并通过</w:t>
      </w:r>
      <w:r w:rsidRPr="00DB761E">
        <w:rPr>
          <w:rFonts w:ascii="Arial" w:eastAsia="Arial" w:hAnsi="Arial" w:cs="Arial"/>
          <w:sz w:val="20"/>
        </w:rPr>
        <w:t>RPI</w:t>
      </w:r>
      <w:r w:rsidRPr="00DB761E">
        <w:rPr>
          <w:rFonts w:ascii="Arial" w:eastAsia="SimSun" w:hAnsi="Arial" w:cs="Arial"/>
          <w:sz w:val="20"/>
        </w:rPr>
        <w:t>审核，在宽限日过期前，</w:t>
      </w:r>
      <w:proofErr w:type="gramStart"/>
      <w:r w:rsidRPr="00DB761E">
        <w:rPr>
          <w:rFonts w:ascii="Arial" w:eastAsia="SimSun" w:hAnsi="Arial" w:cs="Arial"/>
          <w:sz w:val="20"/>
        </w:rPr>
        <w:t>我们很乐意放宽条款而不会仅应用下面的</w:t>
      </w:r>
      <w:r w:rsidRPr="00DB761E">
        <w:rPr>
          <w:rFonts w:ascii="Arial" w:eastAsia="SimSun" w:hAnsi="Arial" w:cs="Arial"/>
          <w:sz w:val="20"/>
        </w:rPr>
        <w:t>“</w:t>
      </w:r>
      <w:proofErr w:type="gramEnd"/>
      <w:r w:rsidRPr="00DB761E">
        <w:rPr>
          <w:rFonts w:ascii="Arial" w:eastAsia="SimSun" w:hAnsi="Arial" w:cs="Arial"/>
          <w:sz w:val="20"/>
        </w:rPr>
        <w:t>延期支付条款</w:t>
      </w:r>
      <w:r w:rsidRPr="00DB761E">
        <w:rPr>
          <w:rFonts w:ascii="Arial" w:eastAsia="SimSun" w:hAnsi="Arial" w:cs="Arial"/>
          <w:sz w:val="20"/>
        </w:rPr>
        <w:t>”</w:t>
      </w:r>
      <w:r w:rsidRPr="00DB761E">
        <w:rPr>
          <w:rFonts w:ascii="Arial" w:eastAsia="SimSun" w:hAnsi="Arial" w:cs="Arial"/>
          <w:sz w:val="20"/>
        </w:rPr>
        <w:t>。发票延期付款前提是在</w:t>
      </w:r>
      <w:r w:rsidRPr="00DB761E">
        <w:rPr>
          <w:rFonts w:ascii="Arial" w:eastAsia="Arial" w:hAnsi="Arial" w:cs="Arial"/>
          <w:sz w:val="20"/>
        </w:rPr>
        <w:t>SOW</w:t>
      </w:r>
      <w:r w:rsidRPr="00DB761E">
        <w:rPr>
          <w:rFonts w:ascii="Arial" w:eastAsia="SimSun" w:hAnsi="Arial" w:cs="Arial"/>
          <w:sz w:val="20"/>
        </w:rPr>
        <w:t>签订情况下而且必须要在</w:t>
      </w:r>
      <w:r w:rsidRPr="00DB761E">
        <w:rPr>
          <w:rFonts w:ascii="Arial" w:eastAsia="Arial" w:hAnsi="Arial" w:cs="Arial"/>
          <w:sz w:val="20"/>
        </w:rPr>
        <w:t>SOW</w:t>
      </w:r>
      <w:r w:rsidRPr="00DB761E">
        <w:rPr>
          <w:rFonts w:ascii="Arial" w:eastAsia="SimSun" w:hAnsi="Arial" w:cs="Arial"/>
          <w:sz w:val="20"/>
        </w:rPr>
        <w:t>中被描述</w:t>
      </w:r>
      <w:r w:rsidRPr="00DB761E">
        <w:rPr>
          <w:rFonts w:ascii="Arial" w:eastAsia="Arial" w:hAnsi="Arial" w:cs="Arial"/>
          <w:sz w:val="20"/>
        </w:rPr>
        <w:t>.</w:t>
      </w:r>
    </w:p>
    <w:p w:rsidR="00201B14" w:rsidRPr="00DB761E" w:rsidRDefault="00201B14" w:rsidP="00201B14">
      <w:pPr>
        <w:spacing w:after="0" w:line="240" w:lineRule="auto"/>
        <w:ind w:left="180"/>
        <w:rPr>
          <w:rFonts w:ascii="Arial" w:eastAsia="Arial" w:hAnsi="Arial" w:cs="Arial"/>
          <w:sz w:val="20"/>
        </w:rPr>
      </w:pPr>
    </w:p>
    <w:p w:rsidR="00201B14" w:rsidRPr="00DB761E" w:rsidRDefault="00201B14" w:rsidP="00201B14">
      <w:pPr>
        <w:spacing w:after="0" w:line="240" w:lineRule="auto"/>
        <w:ind w:left="180"/>
        <w:rPr>
          <w:rFonts w:ascii="Arial" w:eastAsia="Arial" w:hAnsi="Arial" w:cs="Arial"/>
          <w:b/>
          <w:sz w:val="8"/>
        </w:rPr>
      </w:pPr>
    </w:p>
    <w:p w:rsidR="00201B14" w:rsidRPr="00DB761E" w:rsidRDefault="00201B14" w:rsidP="00201B14">
      <w:pPr>
        <w:spacing w:after="0" w:line="240" w:lineRule="auto"/>
        <w:rPr>
          <w:rFonts w:ascii="Arial" w:eastAsia="Arial" w:hAnsi="Arial" w:cs="Arial"/>
          <w:sz w:val="20"/>
        </w:rPr>
      </w:pPr>
      <w:r w:rsidRPr="00DB761E">
        <w:rPr>
          <w:rFonts w:ascii="Arial" w:eastAsia="Arial" w:hAnsi="Arial" w:cs="Arial"/>
          <w:b/>
          <w:sz w:val="20"/>
        </w:rPr>
        <w:lastRenderedPageBreak/>
        <w:t>Payment Options</w:t>
      </w:r>
      <w:r w:rsidRPr="00DB761E">
        <w:rPr>
          <w:rFonts w:ascii="Arial" w:eastAsia="Arial" w:hAnsi="Arial" w:cs="Arial"/>
          <w:sz w:val="20"/>
        </w:rPr>
        <w:t xml:space="preserve"> –</w:t>
      </w:r>
      <w:r w:rsidRPr="00DB761E">
        <w:rPr>
          <w:rFonts w:ascii="Arial" w:eastAsia="Arial" w:hAnsi="Arial" w:cs="Arial"/>
          <w:b/>
          <w:sz w:val="20"/>
        </w:rPr>
        <w:t> </w:t>
      </w:r>
      <w:r w:rsidRPr="00DB761E">
        <w:rPr>
          <w:rFonts w:ascii="Arial" w:eastAsia="Arial" w:hAnsi="Arial" w:cs="Arial"/>
          <w:sz w:val="20"/>
        </w:rPr>
        <w:t>Payments to RPI may be made using the following options:</w:t>
      </w:r>
    </w:p>
    <w:p w:rsidR="00201B14" w:rsidRPr="00DB761E" w:rsidRDefault="00201B14" w:rsidP="00201B14">
      <w:pPr>
        <w:spacing w:after="0" w:line="240" w:lineRule="auto"/>
        <w:ind w:left="720" w:hanging="360"/>
        <w:rPr>
          <w:rFonts w:ascii="Arial" w:eastAsia="Arial" w:hAnsi="Arial" w:cs="Arial"/>
          <w:sz w:val="20"/>
        </w:rPr>
      </w:pPr>
      <w:r w:rsidRPr="00DB761E">
        <w:rPr>
          <w:rFonts w:ascii="Arial" w:eastAsia="Arial" w:hAnsi="Arial" w:cs="Arial"/>
          <w:sz w:val="20"/>
        </w:rPr>
        <w:t>1.</w:t>
      </w:r>
      <w:r w:rsidRPr="00DB761E">
        <w:rPr>
          <w:rFonts w:ascii="Arial" w:eastAsia="Arial" w:hAnsi="Arial" w:cs="Arial"/>
          <w:sz w:val="20"/>
        </w:rPr>
        <w:tab/>
        <w:t>Check or cashier’s check (for no fee)</w:t>
      </w:r>
    </w:p>
    <w:p w:rsidR="00201B14" w:rsidRPr="00DB761E" w:rsidRDefault="00201B14" w:rsidP="00201B14">
      <w:pPr>
        <w:spacing w:after="0" w:line="240" w:lineRule="auto"/>
        <w:ind w:left="720" w:hanging="360"/>
        <w:rPr>
          <w:rFonts w:ascii="Arial" w:eastAsia="Arial" w:hAnsi="Arial" w:cs="Arial"/>
          <w:sz w:val="20"/>
        </w:rPr>
      </w:pPr>
      <w:r w:rsidRPr="00DB761E">
        <w:rPr>
          <w:rFonts w:ascii="Arial" w:eastAsia="Arial" w:hAnsi="Arial" w:cs="Arial"/>
          <w:sz w:val="20"/>
        </w:rPr>
        <w:t>2.</w:t>
      </w:r>
      <w:r w:rsidRPr="00DB761E">
        <w:rPr>
          <w:rFonts w:ascii="Arial" w:eastAsia="Arial" w:hAnsi="Arial" w:cs="Arial"/>
          <w:sz w:val="20"/>
        </w:rPr>
        <w:tab/>
        <w:t>Wire or ACH (please instruct your bank to pay fees)</w:t>
      </w:r>
    </w:p>
    <w:p w:rsidR="00201B14" w:rsidRPr="00DB761E" w:rsidRDefault="00201B14" w:rsidP="00201B14">
      <w:pPr>
        <w:spacing w:after="120" w:line="240" w:lineRule="auto"/>
        <w:ind w:left="720" w:hanging="360"/>
        <w:rPr>
          <w:rFonts w:ascii="Arial" w:eastAsia="Arial" w:hAnsi="Arial" w:cs="Arial"/>
          <w:sz w:val="20"/>
        </w:rPr>
      </w:pPr>
      <w:r w:rsidRPr="00DB761E">
        <w:rPr>
          <w:rFonts w:ascii="Arial" w:eastAsia="Arial" w:hAnsi="Arial" w:cs="Arial"/>
          <w:sz w:val="20"/>
        </w:rPr>
        <w:t>3.</w:t>
      </w:r>
      <w:r w:rsidRPr="00DB761E">
        <w:rPr>
          <w:rFonts w:ascii="Arial" w:eastAsia="Arial" w:hAnsi="Arial" w:cs="Arial"/>
          <w:sz w:val="20"/>
        </w:rPr>
        <w:tab/>
        <w:t>Credit card (a 3% fee will apply)</w:t>
      </w:r>
    </w:p>
    <w:p w:rsidR="00201B14" w:rsidRPr="00DB761E" w:rsidRDefault="00201B14" w:rsidP="00201B14">
      <w:pPr>
        <w:spacing w:after="0" w:line="240" w:lineRule="auto"/>
        <w:rPr>
          <w:rFonts w:ascii="Arial" w:eastAsia="Arial" w:hAnsi="Arial" w:cs="Arial"/>
          <w:b/>
          <w:sz w:val="20"/>
        </w:rPr>
      </w:pPr>
      <w:r w:rsidRPr="00DB761E">
        <w:rPr>
          <w:rFonts w:ascii="Arial" w:eastAsia="Arial" w:hAnsi="Arial" w:cs="Arial"/>
          <w:b/>
          <w:sz w:val="20"/>
        </w:rPr>
        <w:t>Application of Payments</w:t>
      </w:r>
    </w:p>
    <w:p w:rsidR="00201B14" w:rsidRPr="00DB761E" w:rsidRDefault="00201B14" w:rsidP="00201B14">
      <w:pPr>
        <w:spacing w:after="0" w:line="240" w:lineRule="auto"/>
        <w:rPr>
          <w:rFonts w:ascii="Arial" w:eastAsia="Calibri" w:hAnsi="Arial" w:cs="Arial"/>
          <w:b/>
          <w:sz w:val="18"/>
        </w:rPr>
      </w:pPr>
      <w:r w:rsidRPr="00DB761E">
        <w:rPr>
          <w:rFonts w:ascii="Arial" w:eastAsia="SimSun" w:hAnsi="Arial" w:cs="Arial"/>
          <w:b/>
          <w:sz w:val="18"/>
        </w:rPr>
        <w:t>支付的应用</w:t>
      </w:r>
    </w:p>
    <w:p w:rsidR="00201B14" w:rsidRPr="00DB761E" w:rsidRDefault="00201B14" w:rsidP="00201B14">
      <w:pPr>
        <w:spacing w:after="0" w:line="240" w:lineRule="auto"/>
        <w:ind w:left="180"/>
        <w:rPr>
          <w:rFonts w:ascii="Arial" w:eastAsia="Arial" w:hAnsi="Arial" w:cs="Arial"/>
          <w:sz w:val="8"/>
        </w:rPr>
      </w:pPr>
    </w:p>
    <w:p w:rsidR="00201B14" w:rsidRPr="00DB761E" w:rsidRDefault="00201B14" w:rsidP="00201B14">
      <w:pPr>
        <w:spacing w:after="0" w:line="240" w:lineRule="auto"/>
        <w:ind w:left="180"/>
        <w:rPr>
          <w:rFonts w:ascii="Arial" w:eastAsia="Arial" w:hAnsi="Arial" w:cs="Arial"/>
          <w:sz w:val="20"/>
        </w:rPr>
      </w:pPr>
      <w:r w:rsidRPr="00DB761E">
        <w:rPr>
          <w:rFonts w:ascii="Arial" w:eastAsia="Arial" w:hAnsi="Arial" w:cs="Arial"/>
          <w:sz w:val="20"/>
        </w:rPr>
        <w:t>If remittance detail containing RPI’s invoice number accompanies payment, RPI will apply the payment accordingly. Otherwise, RPI will apply all payments against the oldest invoice first, until the account is up to date.</w:t>
      </w:r>
    </w:p>
    <w:p w:rsidR="00201B14" w:rsidRPr="00DB761E" w:rsidRDefault="00201B14" w:rsidP="00201B14">
      <w:pPr>
        <w:spacing w:after="0" w:line="240" w:lineRule="auto"/>
        <w:ind w:firstLine="180"/>
        <w:rPr>
          <w:rFonts w:ascii="Arial" w:eastAsia="Microsoft YaHei" w:hAnsi="Arial" w:cs="Arial"/>
          <w:b/>
          <w:sz w:val="18"/>
        </w:rPr>
      </w:pPr>
      <w:r w:rsidRPr="00DB761E">
        <w:rPr>
          <w:rFonts w:ascii="Arial" w:eastAsia="SimSun" w:hAnsi="Arial" w:cs="Arial"/>
          <w:b/>
          <w:sz w:val="18"/>
        </w:rPr>
        <w:t>汇款通知单里需要包含了</w:t>
      </w:r>
      <w:r w:rsidRPr="00DB761E">
        <w:rPr>
          <w:rFonts w:ascii="Arial" w:eastAsia="Microsoft YaHei" w:hAnsi="Arial" w:cs="Arial"/>
          <w:b/>
          <w:sz w:val="18"/>
        </w:rPr>
        <w:t>RPI</w:t>
      </w:r>
      <w:r w:rsidRPr="00DB761E">
        <w:rPr>
          <w:rFonts w:ascii="Arial" w:eastAsia="SimSun" w:hAnsi="Arial" w:cs="Arial"/>
          <w:b/>
          <w:sz w:val="18"/>
        </w:rPr>
        <w:t>的发票号码，以方便</w:t>
      </w:r>
      <w:r w:rsidRPr="00DB761E">
        <w:rPr>
          <w:rFonts w:ascii="Arial" w:eastAsia="Microsoft YaHei" w:hAnsi="Arial" w:cs="Arial"/>
          <w:b/>
          <w:sz w:val="18"/>
        </w:rPr>
        <w:t>RPI</w:t>
      </w:r>
      <w:r w:rsidRPr="00DB761E">
        <w:rPr>
          <w:rFonts w:ascii="Arial" w:eastAsia="SimSun" w:hAnsi="Arial" w:cs="Arial"/>
          <w:b/>
          <w:sz w:val="18"/>
        </w:rPr>
        <w:t>知道是哪笔款项。</w:t>
      </w:r>
    </w:p>
    <w:p w:rsidR="00201B14" w:rsidRPr="00DB761E" w:rsidRDefault="00201B14" w:rsidP="00201B14">
      <w:pPr>
        <w:spacing w:after="0" w:line="240" w:lineRule="auto"/>
        <w:ind w:left="180"/>
        <w:rPr>
          <w:rFonts w:ascii="Arial" w:eastAsia="Arial" w:hAnsi="Arial" w:cs="Arial"/>
          <w:sz w:val="20"/>
        </w:rPr>
      </w:pPr>
    </w:p>
    <w:p w:rsidR="00201B14" w:rsidRPr="00DB761E" w:rsidRDefault="00201B14" w:rsidP="00201B14">
      <w:pPr>
        <w:spacing w:after="0" w:line="240" w:lineRule="auto"/>
        <w:ind w:left="180"/>
        <w:rPr>
          <w:rFonts w:ascii="Arial" w:eastAsia="Arial" w:hAnsi="Arial" w:cs="Arial"/>
          <w:sz w:val="8"/>
        </w:rPr>
      </w:pPr>
    </w:p>
    <w:p w:rsidR="00201B14" w:rsidRPr="00DB761E" w:rsidRDefault="00201B14" w:rsidP="00201B14">
      <w:pPr>
        <w:spacing w:after="0" w:line="240" w:lineRule="auto"/>
        <w:rPr>
          <w:rFonts w:ascii="Arial" w:eastAsia="Arial" w:hAnsi="Arial" w:cs="Arial"/>
          <w:b/>
          <w:sz w:val="20"/>
        </w:rPr>
      </w:pPr>
      <w:r w:rsidRPr="00DB761E">
        <w:rPr>
          <w:rFonts w:ascii="Arial" w:eastAsia="Arial" w:hAnsi="Arial" w:cs="Arial"/>
          <w:b/>
          <w:sz w:val="20"/>
        </w:rPr>
        <w:t>Late payments:</w:t>
      </w:r>
    </w:p>
    <w:p w:rsidR="00201B14" w:rsidRPr="00DB761E" w:rsidRDefault="00201B14" w:rsidP="00201B14">
      <w:pPr>
        <w:spacing w:after="0" w:line="240" w:lineRule="auto"/>
        <w:rPr>
          <w:rFonts w:ascii="Arial" w:eastAsia="Arial" w:hAnsi="Arial" w:cs="Arial"/>
          <w:b/>
          <w:sz w:val="20"/>
        </w:rPr>
      </w:pPr>
      <w:r w:rsidRPr="00DB761E">
        <w:rPr>
          <w:rFonts w:ascii="Arial" w:eastAsia="SimSun" w:hAnsi="Arial" w:cs="Arial"/>
          <w:b/>
          <w:sz w:val="20"/>
        </w:rPr>
        <w:t>延期付款</w:t>
      </w:r>
    </w:p>
    <w:p w:rsidR="00201B14" w:rsidRPr="00DB761E" w:rsidRDefault="00201B14" w:rsidP="00201B14">
      <w:pPr>
        <w:spacing w:after="0" w:line="240" w:lineRule="auto"/>
        <w:ind w:left="180"/>
        <w:rPr>
          <w:rFonts w:ascii="Arial" w:eastAsia="Arial" w:hAnsi="Arial" w:cs="Arial"/>
          <w:b/>
          <w:sz w:val="8"/>
        </w:rPr>
      </w:pPr>
    </w:p>
    <w:p w:rsidR="00201B14" w:rsidRPr="00DB761E" w:rsidRDefault="00201B14" w:rsidP="00201B14">
      <w:pPr>
        <w:spacing w:after="0" w:line="240" w:lineRule="auto"/>
        <w:ind w:left="180"/>
        <w:rPr>
          <w:rFonts w:ascii="Arial" w:eastAsia="Arial" w:hAnsi="Arial" w:cs="Arial"/>
          <w:b/>
          <w:sz w:val="20"/>
        </w:rPr>
      </w:pPr>
      <w:r w:rsidRPr="00DB761E">
        <w:rPr>
          <w:rFonts w:ascii="Arial" w:eastAsia="Arial" w:hAnsi="Arial" w:cs="Arial"/>
          <w:b/>
          <w:sz w:val="20"/>
        </w:rPr>
        <w:t>Invoices unpaid after 30 days</w:t>
      </w:r>
    </w:p>
    <w:p w:rsidR="00201B14" w:rsidRPr="00DB761E" w:rsidRDefault="00201B14" w:rsidP="00201B14">
      <w:pPr>
        <w:spacing w:after="0" w:line="240" w:lineRule="auto"/>
        <w:ind w:firstLine="180"/>
        <w:rPr>
          <w:rFonts w:ascii="Arial" w:eastAsia="Calibri" w:hAnsi="Arial" w:cs="Arial"/>
          <w:b/>
          <w:sz w:val="18"/>
        </w:rPr>
      </w:pPr>
      <w:r w:rsidRPr="00DB761E">
        <w:rPr>
          <w:rFonts w:ascii="Arial" w:eastAsia="SimSun" w:hAnsi="Arial" w:cs="Arial"/>
          <w:b/>
          <w:sz w:val="18"/>
        </w:rPr>
        <w:t>发票开具的</w:t>
      </w:r>
      <w:r w:rsidRPr="00DB761E">
        <w:rPr>
          <w:rFonts w:ascii="Arial" w:eastAsia="Calibri" w:hAnsi="Arial" w:cs="Arial"/>
          <w:b/>
          <w:sz w:val="18"/>
        </w:rPr>
        <w:t>30</w:t>
      </w:r>
      <w:r w:rsidRPr="00DB761E">
        <w:rPr>
          <w:rFonts w:ascii="Arial" w:eastAsia="SimSun" w:hAnsi="Arial" w:cs="Arial"/>
          <w:b/>
          <w:sz w:val="18"/>
        </w:rPr>
        <w:t>天后未付款</w:t>
      </w:r>
    </w:p>
    <w:p w:rsidR="00201B14" w:rsidRPr="00DB761E" w:rsidRDefault="00201B14" w:rsidP="00201B14">
      <w:pPr>
        <w:spacing w:after="0" w:line="240" w:lineRule="auto"/>
        <w:ind w:left="180"/>
        <w:rPr>
          <w:rFonts w:ascii="Arial" w:eastAsia="Arial" w:hAnsi="Arial" w:cs="Arial"/>
          <w:sz w:val="8"/>
        </w:rPr>
      </w:pPr>
    </w:p>
    <w:p w:rsidR="00201B14" w:rsidRPr="00DB761E" w:rsidRDefault="00201B14" w:rsidP="00201B14">
      <w:pPr>
        <w:spacing w:after="0" w:line="240" w:lineRule="auto"/>
        <w:ind w:left="360"/>
        <w:rPr>
          <w:rFonts w:ascii="Arial" w:eastAsia="Arial" w:hAnsi="Arial" w:cs="Arial"/>
          <w:sz w:val="20"/>
        </w:rPr>
      </w:pPr>
      <w:r w:rsidRPr="00DB761E">
        <w:rPr>
          <w:rFonts w:ascii="Arial" w:eastAsia="Arial" w:hAnsi="Arial" w:cs="Arial"/>
          <w:sz w:val="20"/>
        </w:rPr>
        <w:t xml:space="preserve">All invoices unpaid after 30 days (and beyond) from the original invoice date will accrue interest at the rate of 1.5% per month or the maximum amount allowed by law, reckoned as of the invoice date. These finance charges will not be </w:t>
      </w:r>
      <w:proofErr w:type="gramStart"/>
      <w:r w:rsidRPr="00DB761E">
        <w:rPr>
          <w:rFonts w:ascii="Arial" w:eastAsia="Arial" w:hAnsi="Arial" w:cs="Arial"/>
          <w:sz w:val="20"/>
        </w:rPr>
        <w:t>waived</w:t>
      </w:r>
      <w:proofErr w:type="gramEnd"/>
      <w:r w:rsidRPr="00DB761E">
        <w:rPr>
          <w:rFonts w:ascii="Arial" w:eastAsia="Arial" w:hAnsi="Arial" w:cs="Arial"/>
          <w:sz w:val="20"/>
        </w:rPr>
        <w:t xml:space="preserve"> and any unpaid finance charges will be considered unpaid invoices affecting credit terms under this policy.</w:t>
      </w:r>
    </w:p>
    <w:p w:rsidR="00201B14" w:rsidRPr="00DB761E" w:rsidRDefault="00201B14" w:rsidP="00201B14">
      <w:pPr>
        <w:spacing w:after="0" w:line="240" w:lineRule="auto"/>
        <w:ind w:left="360"/>
        <w:rPr>
          <w:rFonts w:ascii="Arial" w:eastAsia="Microsoft YaHei" w:hAnsi="Arial" w:cs="Arial"/>
          <w:sz w:val="18"/>
        </w:rPr>
      </w:pPr>
      <w:r w:rsidRPr="00DB761E">
        <w:rPr>
          <w:rFonts w:ascii="Arial" w:eastAsia="SimSun" w:hAnsi="Arial" w:cs="Arial"/>
          <w:sz w:val="18"/>
        </w:rPr>
        <w:t>根据原始发票日期</w:t>
      </w:r>
      <w:r w:rsidRPr="00DB761E">
        <w:rPr>
          <w:rFonts w:ascii="Arial" w:eastAsia="Microsoft YaHei" w:hAnsi="Arial" w:cs="Arial"/>
          <w:sz w:val="18"/>
        </w:rPr>
        <w:t>30</w:t>
      </w:r>
      <w:r w:rsidRPr="00DB761E">
        <w:rPr>
          <w:rFonts w:ascii="Arial" w:eastAsia="SimSun" w:hAnsi="Arial" w:cs="Arial"/>
          <w:sz w:val="18"/>
        </w:rPr>
        <w:t>天后未付款的，每月收取合同额</w:t>
      </w:r>
      <w:r w:rsidRPr="00DB761E">
        <w:rPr>
          <w:rFonts w:ascii="Arial" w:eastAsia="Microsoft YaHei" w:hAnsi="Arial" w:cs="Arial"/>
          <w:sz w:val="18"/>
        </w:rPr>
        <w:t>1.5%</w:t>
      </w:r>
      <w:r w:rsidRPr="00DB761E">
        <w:rPr>
          <w:rFonts w:ascii="Arial" w:eastAsia="SimSun" w:hAnsi="Arial" w:cs="Arial"/>
          <w:sz w:val="18"/>
        </w:rPr>
        <w:t>的滞纳金。该政策将强制执行。滞纳金不可转移，并且未支付该费用的情况将会影响信用。</w:t>
      </w:r>
    </w:p>
    <w:p w:rsidR="00201B14" w:rsidRPr="00DB761E" w:rsidRDefault="00201B14" w:rsidP="00201B14">
      <w:pPr>
        <w:spacing w:after="0" w:line="240" w:lineRule="auto"/>
        <w:ind w:left="360"/>
        <w:rPr>
          <w:rFonts w:ascii="Arial" w:eastAsia="Arial" w:hAnsi="Arial" w:cs="Arial"/>
          <w:sz w:val="20"/>
        </w:rPr>
      </w:pPr>
    </w:p>
    <w:p w:rsidR="00201B14" w:rsidRPr="00DB761E" w:rsidRDefault="00201B14" w:rsidP="00201B14">
      <w:pPr>
        <w:spacing w:after="0" w:line="240" w:lineRule="auto"/>
        <w:ind w:left="180"/>
        <w:rPr>
          <w:rFonts w:ascii="Arial" w:eastAsia="Arial" w:hAnsi="Arial" w:cs="Arial"/>
          <w:sz w:val="8"/>
        </w:rPr>
      </w:pPr>
    </w:p>
    <w:p w:rsidR="00201B14" w:rsidRPr="00DB761E" w:rsidRDefault="00201B14" w:rsidP="00201B14">
      <w:pPr>
        <w:spacing w:after="0" w:line="240" w:lineRule="auto"/>
        <w:ind w:left="180"/>
        <w:rPr>
          <w:rFonts w:ascii="Arial" w:eastAsia="Arial" w:hAnsi="Arial" w:cs="Arial"/>
          <w:b/>
          <w:sz w:val="20"/>
        </w:rPr>
      </w:pPr>
      <w:r w:rsidRPr="00DB761E">
        <w:rPr>
          <w:rFonts w:ascii="Arial" w:eastAsia="Arial" w:hAnsi="Arial" w:cs="Arial"/>
          <w:b/>
          <w:sz w:val="20"/>
        </w:rPr>
        <w:t>Invoices unpaid after 45 days</w:t>
      </w:r>
    </w:p>
    <w:p w:rsidR="00201B14" w:rsidRPr="00DB761E" w:rsidRDefault="00201B14" w:rsidP="00201B14">
      <w:pPr>
        <w:spacing w:after="0" w:line="240" w:lineRule="auto"/>
        <w:ind w:firstLine="180"/>
        <w:rPr>
          <w:rFonts w:ascii="Arial" w:eastAsia="Microsoft YaHei" w:hAnsi="Arial" w:cs="Arial"/>
          <w:b/>
          <w:sz w:val="18"/>
        </w:rPr>
      </w:pPr>
      <w:r w:rsidRPr="00DB761E">
        <w:rPr>
          <w:rFonts w:ascii="Arial" w:eastAsia="SimSun" w:hAnsi="Arial" w:cs="Arial"/>
          <w:b/>
          <w:sz w:val="18"/>
        </w:rPr>
        <w:t>发票开具的</w:t>
      </w:r>
      <w:r w:rsidRPr="00DB761E">
        <w:rPr>
          <w:rFonts w:ascii="Arial" w:eastAsia="Microsoft YaHei" w:hAnsi="Arial" w:cs="Arial"/>
          <w:b/>
          <w:sz w:val="18"/>
        </w:rPr>
        <w:t>45</w:t>
      </w:r>
      <w:r w:rsidRPr="00DB761E">
        <w:rPr>
          <w:rFonts w:ascii="Arial" w:eastAsia="SimSun" w:hAnsi="Arial" w:cs="Arial"/>
          <w:b/>
          <w:sz w:val="18"/>
        </w:rPr>
        <w:t>天后未付款</w:t>
      </w:r>
    </w:p>
    <w:p w:rsidR="00201B14" w:rsidRPr="00DB761E" w:rsidRDefault="00201B14" w:rsidP="00201B14">
      <w:pPr>
        <w:spacing w:after="0" w:line="240" w:lineRule="auto"/>
        <w:ind w:left="180"/>
        <w:rPr>
          <w:rFonts w:ascii="Arial" w:eastAsia="Arial" w:hAnsi="Arial" w:cs="Arial"/>
          <w:b/>
          <w:sz w:val="8"/>
        </w:rPr>
      </w:pPr>
    </w:p>
    <w:p w:rsidR="00201B14" w:rsidRPr="00DB761E" w:rsidRDefault="00201B14" w:rsidP="00201B14">
      <w:pPr>
        <w:spacing w:after="0" w:line="240" w:lineRule="auto"/>
        <w:ind w:left="360"/>
        <w:rPr>
          <w:rFonts w:ascii="Arial" w:eastAsia="Arial" w:hAnsi="Arial" w:cs="Arial"/>
          <w:sz w:val="20"/>
        </w:rPr>
      </w:pPr>
      <w:r w:rsidRPr="00DB761E">
        <w:rPr>
          <w:rFonts w:ascii="Arial" w:eastAsia="Arial" w:hAnsi="Arial" w:cs="Arial"/>
          <w:sz w:val="20"/>
        </w:rPr>
        <w:t xml:space="preserve">(Applicable to Retail Pro Business Partners as “Client” </w:t>
      </w:r>
      <w:proofErr w:type="gramStart"/>
      <w:r w:rsidRPr="00DB761E">
        <w:rPr>
          <w:rFonts w:ascii="Arial" w:eastAsia="Arial" w:hAnsi="Arial" w:cs="Arial"/>
          <w:sz w:val="20"/>
        </w:rPr>
        <w:t>Only)  Accounts</w:t>
      </w:r>
      <w:proofErr w:type="gramEnd"/>
      <w:r w:rsidRPr="00DB761E">
        <w:rPr>
          <w:rFonts w:ascii="Arial" w:eastAsia="Arial" w:hAnsi="Arial" w:cs="Arial"/>
          <w:sz w:val="20"/>
        </w:rPr>
        <w:t xml:space="preserve"> that are unpaid after 45 days will have their credit terms revert to 150% prepay on all orders, and all commissions and over-payments will be offset against amounts due – beginning with the oldest invoice first.</w:t>
      </w:r>
    </w:p>
    <w:p w:rsidR="00201B14" w:rsidRPr="00DB761E" w:rsidRDefault="00201B14" w:rsidP="00201B14">
      <w:pPr>
        <w:spacing w:after="0" w:line="240" w:lineRule="auto"/>
        <w:ind w:firstLine="360"/>
        <w:rPr>
          <w:rFonts w:ascii="Arial" w:eastAsia="Microsoft YaHei" w:hAnsi="Arial" w:cs="Arial"/>
          <w:color w:val="000000"/>
          <w:sz w:val="18"/>
        </w:rPr>
      </w:pPr>
      <w:r w:rsidRPr="00DB761E">
        <w:rPr>
          <w:rFonts w:ascii="Arial" w:eastAsia="Microsoft YaHei" w:hAnsi="Arial" w:cs="Arial"/>
          <w:color w:val="000000"/>
          <w:sz w:val="18"/>
        </w:rPr>
        <w:t>45</w:t>
      </w:r>
      <w:r w:rsidRPr="00DB761E">
        <w:rPr>
          <w:rFonts w:ascii="Arial" w:eastAsia="SimSun" w:hAnsi="Arial" w:cs="Arial"/>
          <w:color w:val="000000"/>
          <w:sz w:val="18"/>
        </w:rPr>
        <w:t>天后仍未付款将会影响信用，需要预付</w:t>
      </w:r>
      <w:r w:rsidRPr="00DB761E">
        <w:rPr>
          <w:rFonts w:ascii="Arial" w:eastAsia="Microsoft YaHei" w:hAnsi="Arial" w:cs="Arial"/>
          <w:color w:val="000000"/>
          <w:sz w:val="18"/>
        </w:rPr>
        <w:t>150%</w:t>
      </w:r>
      <w:r w:rsidRPr="00DB761E">
        <w:rPr>
          <w:rFonts w:ascii="Arial" w:eastAsia="SimSun" w:hAnsi="Arial" w:cs="Arial"/>
          <w:color w:val="000000"/>
          <w:sz w:val="18"/>
        </w:rPr>
        <w:t>的订金，利息将根据上面的条款递增</w:t>
      </w:r>
    </w:p>
    <w:p w:rsidR="00201B14" w:rsidRPr="00DB761E" w:rsidRDefault="00201B14" w:rsidP="00201B14">
      <w:pPr>
        <w:spacing w:after="0" w:line="240" w:lineRule="auto"/>
        <w:ind w:left="360"/>
        <w:rPr>
          <w:rFonts w:ascii="Arial" w:eastAsia="Arial" w:hAnsi="Arial" w:cs="Arial"/>
          <w:sz w:val="20"/>
        </w:rPr>
      </w:pPr>
    </w:p>
    <w:p w:rsidR="00201B14" w:rsidRPr="00DB761E" w:rsidRDefault="00201B14" w:rsidP="00201B14">
      <w:pPr>
        <w:spacing w:after="0" w:line="240" w:lineRule="auto"/>
        <w:ind w:left="180"/>
        <w:rPr>
          <w:rFonts w:ascii="Arial" w:eastAsia="Arial" w:hAnsi="Arial" w:cs="Arial"/>
          <w:b/>
          <w:sz w:val="8"/>
        </w:rPr>
      </w:pPr>
    </w:p>
    <w:p w:rsidR="00201B14" w:rsidRPr="00DB761E" w:rsidRDefault="00201B14" w:rsidP="00201B14">
      <w:pPr>
        <w:spacing w:after="0" w:line="240" w:lineRule="auto"/>
        <w:ind w:firstLine="180"/>
        <w:rPr>
          <w:rFonts w:ascii="Arial" w:eastAsia="Arial" w:hAnsi="Arial" w:cs="Arial"/>
          <w:b/>
          <w:sz w:val="20"/>
        </w:rPr>
      </w:pPr>
      <w:r w:rsidRPr="00DB761E">
        <w:rPr>
          <w:rFonts w:ascii="Arial" w:eastAsia="Arial" w:hAnsi="Arial" w:cs="Arial"/>
          <w:b/>
          <w:sz w:val="20"/>
        </w:rPr>
        <w:t>Invoices unpaid after 60 days</w:t>
      </w:r>
    </w:p>
    <w:p w:rsidR="00201B14" w:rsidRPr="00DB761E" w:rsidRDefault="00201B14" w:rsidP="00201B14">
      <w:pPr>
        <w:spacing w:after="0" w:line="240" w:lineRule="auto"/>
        <w:ind w:firstLine="180"/>
        <w:rPr>
          <w:rFonts w:ascii="Arial" w:eastAsia="Calibri" w:hAnsi="Arial" w:cs="Arial"/>
          <w:sz w:val="18"/>
        </w:rPr>
      </w:pPr>
      <w:r w:rsidRPr="00DB761E">
        <w:rPr>
          <w:rFonts w:ascii="Arial" w:eastAsia="SimSun" w:hAnsi="Arial" w:cs="Arial"/>
          <w:b/>
          <w:sz w:val="18"/>
        </w:rPr>
        <w:t>发票开具的</w:t>
      </w:r>
      <w:r w:rsidRPr="00DB761E">
        <w:rPr>
          <w:rFonts w:ascii="Arial" w:eastAsia="Microsoft YaHei" w:hAnsi="Arial" w:cs="Arial"/>
          <w:b/>
          <w:sz w:val="18"/>
        </w:rPr>
        <w:t>60</w:t>
      </w:r>
      <w:r w:rsidRPr="00DB761E">
        <w:rPr>
          <w:rFonts w:ascii="Arial" w:eastAsia="SimSun" w:hAnsi="Arial" w:cs="Arial"/>
          <w:b/>
          <w:sz w:val="18"/>
        </w:rPr>
        <w:t>天后未付款</w:t>
      </w:r>
    </w:p>
    <w:p w:rsidR="00201B14" w:rsidRPr="00DB761E" w:rsidRDefault="00201B14" w:rsidP="00201B14">
      <w:pPr>
        <w:spacing w:after="0" w:line="240" w:lineRule="auto"/>
        <w:ind w:left="360"/>
        <w:rPr>
          <w:rFonts w:ascii="Arial" w:eastAsia="Arial" w:hAnsi="Arial" w:cs="Arial"/>
          <w:sz w:val="20"/>
        </w:rPr>
      </w:pPr>
      <w:r w:rsidRPr="00DB761E">
        <w:rPr>
          <w:rFonts w:ascii="Arial" w:eastAsia="Arial" w:hAnsi="Arial" w:cs="Arial"/>
          <w:sz w:val="20"/>
        </w:rPr>
        <w:t xml:space="preserve">(Applicable to Retail Pro Business Partners as “Client” </w:t>
      </w:r>
      <w:proofErr w:type="gramStart"/>
      <w:r w:rsidRPr="00DB761E">
        <w:rPr>
          <w:rFonts w:ascii="Arial" w:eastAsia="Arial" w:hAnsi="Arial" w:cs="Arial"/>
          <w:sz w:val="20"/>
        </w:rPr>
        <w:t>Only)  Any</w:t>
      </w:r>
      <w:proofErr w:type="gramEnd"/>
      <w:r w:rsidRPr="00DB761E">
        <w:rPr>
          <w:rFonts w:ascii="Arial" w:eastAsia="Arial" w:hAnsi="Arial" w:cs="Arial"/>
          <w:sz w:val="20"/>
        </w:rPr>
        <w:t xml:space="preserve"> invoices remaining unpaid after 60 days shall result in a suspension of ordering privileges and potential reporting to credit agencies. Business Partners with unpaid invoices after 60 days will not be entitled to use the RPI Quarterly Sales Promotions or Corporate Discounts until their account is current. All invoices unpaid after 60 days will continue to accrue interest as described above.</w:t>
      </w:r>
    </w:p>
    <w:p w:rsidR="00201B14" w:rsidRPr="00DB761E" w:rsidRDefault="00201B14" w:rsidP="00201B14">
      <w:pPr>
        <w:spacing w:after="0" w:line="240" w:lineRule="auto"/>
        <w:ind w:left="360"/>
        <w:rPr>
          <w:rFonts w:ascii="Arial" w:eastAsia="Microsoft YaHei" w:hAnsi="Arial" w:cs="Arial"/>
          <w:sz w:val="18"/>
        </w:rPr>
      </w:pPr>
      <w:r w:rsidRPr="00DB761E">
        <w:rPr>
          <w:rFonts w:ascii="Arial" w:eastAsia="SimSun" w:hAnsi="Arial" w:cs="Arial"/>
          <w:sz w:val="18"/>
        </w:rPr>
        <w:t>所有发票</w:t>
      </w:r>
      <w:r w:rsidRPr="00DB761E">
        <w:rPr>
          <w:rFonts w:ascii="Arial" w:eastAsia="Microsoft YaHei" w:hAnsi="Arial" w:cs="Arial"/>
          <w:sz w:val="18"/>
        </w:rPr>
        <w:t>60</w:t>
      </w:r>
      <w:r w:rsidRPr="00DB761E">
        <w:rPr>
          <w:rFonts w:ascii="Arial" w:eastAsia="SimSun" w:hAnsi="Arial" w:cs="Arial"/>
          <w:sz w:val="18"/>
        </w:rPr>
        <w:t>天后仍未付款的将会根据上面条款计息</w:t>
      </w:r>
      <w:r w:rsidRPr="00DB761E">
        <w:rPr>
          <w:rFonts w:ascii="Arial" w:eastAsia="Microsoft YaHei" w:hAnsi="Arial" w:cs="Arial"/>
          <w:sz w:val="18"/>
        </w:rPr>
        <w:t xml:space="preserve"> 60</w:t>
      </w:r>
      <w:r w:rsidRPr="00DB761E">
        <w:rPr>
          <w:rFonts w:ascii="Arial" w:eastAsia="SimSun" w:hAnsi="Arial" w:cs="Arial"/>
          <w:sz w:val="18"/>
        </w:rPr>
        <w:t>天后仍未付款的将被暂停订购产品并报告给信贷机构</w:t>
      </w:r>
      <w:r w:rsidRPr="00DB761E">
        <w:rPr>
          <w:rFonts w:ascii="Arial" w:eastAsia="Microsoft YaHei" w:hAnsi="Arial" w:cs="Arial"/>
          <w:sz w:val="18"/>
        </w:rPr>
        <w:t xml:space="preserve">. </w:t>
      </w:r>
    </w:p>
    <w:p w:rsidR="00201B14" w:rsidRPr="00DB761E" w:rsidRDefault="00201B14" w:rsidP="00201B14">
      <w:pPr>
        <w:spacing w:after="0" w:line="240" w:lineRule="auto"/>
        <w:ind w:left="180" w:firstLine="180"/>
        <w:rPr>
          <w:rFonts w:ascii="Arial" w:eastAsia="Microsoft YaHei" w:hAnsi="Arial" w:cs="Arial"/>
          <w:sz w:val="18"/>
        </w:rPr>
      </w:pPr>
      <w:r w:rsidRPr="00DB761E">
        <w:rPr>
          <w:rFonts w:ascii="Arial" w:eastAsia="Microsoft YaHei" w:hAnsi="Arial" w:cs="Arial"/>
          <w:sz w:val="18"/>
        </w:rPr>
        <w:t>60</w:t>
      </w:r>
      <w:r w:rsidRPr="00DB761E">
        <w:rPr>
          <w:rFonts w:ascii="Arial" w:eastAsia="SimSun" w:hAnsi="Arial" w:cs="Arial"/>
          <w:sz w:val="18"/>
        </w:rPr>
        <w:t>天后未付款的机构将无法享受</w:t>
      </w:r>
      <w:r w:rsidRPr="00DB761E">
        <w:rPr>
          <w:rFonts w:ascii="Arial" w:eastAsia="Microsoft YaHei" w:hAnsi="Arial" w:cs="Arial"/>
          <w:sz w:val="18"/>
        </w:rPr>
        <w:t>RPI</w:t>
      </w:r>
      <w:r w:rsidRPr="00DB761E">
        <w:rPr>
          <w:rFonts w:ascii="Arial" w:eastAsia="SimSun" w:hAnsi="Arial" w:cs="Arial"/>
          <w:sz w:val="18"/>
        </w:rPr>
        <w:t>的销售促销及折扣，直到账户结清</w:t>
      </w:r>
    </w:p>
    <w:p w:rsidR="00201B14" w:rsidRPr="00DB761E" w:rsidRDefault="00201B14" w:rsidP="00201B14">
      <w:pPr>
        <w:spacing w:after="0" w:line="240" w:lineRule="auto"/>
        <w:ind w:left="360"/>
        <w:rPr>
          <w:rFonts w:ascii="Arial" w:eastAsia="Arial" w:hAnsi="Arial" w:cs="Arial"/>
          <w:sz w:val="20"/>
        </w:rPr>
      </w:pPr>
    </w:p>
    <w:p w:rsidR="00201B14" w:rsidRPr="00DB761E" w:rsidRDefault="00201B14" w:rsidP="00201B14">
      <w:pPr>
        <w:spacing w:after="0" w:line="240" w:lineRule="auto"/>
        <w:rPr>
          <w:rFonts w:ascii="Arial" w:eastAsia="Arial" w:hAnsi="Arial" w:cs="Arial"/>
          <w:sz w:val="8"/>
        </w:rPr>
      </w:pPr>
    </w:p>
    <w:p w:rsidR="00201B14" w:rsidRPr="00DB761E" w:rsidRDefault="00201B14" w:rsidP="00201B14">
      <w:pPr>
        <w:spacing w:after="0" w:line="240" w:lineRule="auto"/>
        <w:ind w:left="180"/>
        <w:rPr>
          <w:rFonts w:ascii="Arial" w:eastAsia="Arial" w:hAnsi="Arial" w:cs="Arial"/>
          <w:b/>
          <w:sz w:val="20"/>
        </w:rPr>
      </w:pPr>
      <w:r w:rsidRPr="00DB761E">
        <w:rPr>
          <w:rFonts w:ascii="Arial" w:eastAsia="Arial" w:hAnsi="Arial" w:cs="Arial"/>
          <w:b/>
          <w:sz w:val="20"/>
        </w:rPr>
        <w:t>Invoices unpaid after 90 days</w:t>
      </w:r>
    </w:p>
    <w:p w:rsidR="00201B14" w:rsidRPr="00DB761E" w:rsidRDefault="00201B14" w:rsidP="00201B14">
      <w:pPr>
        <w:spacing w:after="0" w:line="240" w:lineRule="auto"/>
        <w:ind w:firstLine="180"/>
        <w:rPr>
          <w:rFonts w:ascii="Arial" w:eastAsia="Calibri" w:hAnsi="Arial" w:cs="Arial"/>
          <w:sz w:val="18"/>
        </w:rPr>
      </w:pPr>
      <w:r w:rsidRPr="00DB761E">
        <w:rPr>
          <w:rFonts w:ascii="Arial" w:eastAsia="SimSun" w:hAnsi="Arial" w:cs="Arial"/>
          <w:b/>
          <w:sz w:val="18"/>
        </w:rPr>
        <w:t>发票开具的</w:t>
      </w:r>
      <w:r w:rsidRPr="00DB761E">
        <w:rPr>
          <w:rFonts w:ascii="Arial" w:eastAsia="Microsoft YaHei" w:hAnsi="Arial" w:cs="Arial"/>
          <w:b/>
          <w:sz w:val="18"/>
        </w:rPr>
        <w:t>90</w:t>
      </w:r>
      <w:r w:rsidRPr="00DB761E">
        <w:rPr>
          <w:rFonts w:ascii="Arial" w:eastAsia="SimSun" w:hAnsi="Arial" w:cs="Arial"/>
          <w:b/>
          <w:sz w:val="18"/>
        </w:rPr>
        <w:t>天后未付款</w:t>
      </w:r>
    </w:p>
    <w:p w:rsidR="00201B14" w:rsidRPr="00DB761E" w:rsidRDefault="00201B14" w:rsidP="00201B14">
      <w:pPr>
        <w:spacing w:after="0" w:line="240" w:lineRule="auto"/>
        <w:rPr>
          <w:rFonts w:ascii="Arial" w:eastAsia="Arial" w:hAnsi="Arial" w:cs="Arial"/>
          <w:sz w:val="8"/>
        </w:rPr>
      </w:pPr>
    </w:p>
    <w:p w:rsidR="00201B14" w:rsidRPr="00DB761E" w:rsidRDefault="00201B14" w:rsidP="00201B14">
      <w:pPr>
        <w:spacing w:after="0" w:line="240" w:lineRule="auto"/>
        <w:ind w:left="360"/>
        <w:rPr>
          <w:rFonts w:ascii="Arial" w:eastAsia="Arial" w:hAnsi="Arial" w:cs="Arial"/>
          <w:sz w:val="20"/>
        </w:rPr>
      </w:pPr>
      <w:r w:rsidRPr="00DB761E">
        <w:rPr>
          <w:rFonts w:ascii="Arial" w:eastAsia="Arial" w:hAnsi="Arial" w:cs="Arial"/>
          <w:sz w:val="20"/>
        </w:rPr>
        <w:t xml:space="preserve">(Applicable to Retail Pro Business Partners as “Client” </w:t>
      </w:r>
      <w:proofErr w:type="gramStart"/>
      <w:r w:rsidRPr="00DB761E">
        <w:rPr>
          <w:rFonts w:ascii="Arial" w:eastAsia="Arial" w:hAnsi="Arial" w:cs="Arial"/>
          <w:sz w:val="20"/>
        </w:rPr>
        <w:t>Only)  Parties</w:t>
      </w:r>
      <w:proofErr w:type="gramEnd"/>
      <w:r w:rsidRPr="00DB761E">
        <w:rPr>
          <w:rFonts w:ascii="Arial" w:eastAsia="Arial" w:hAnsi="Arial" w:cs="Arial"/>
          <w:sz w:val="20"/>
        </w:rPr>
        <w:t xml:space="preserve"> that have unpaid invoices after 90 days from the original invoice date will not be entitled to use RPI Support until their account is current.</w:t>
      </w:r>
    </w:p>
    <w:p w:rsidR="00201B14" w:rsidRPr="00DB761E" w:rsidRDefault="00201B14" w:rsidP="00201B14">
      <w:pPr>
        <w:spacing w:after="0" w:line="240" w:lineRule="auto"/>
        <w:ind w:firstLine="360"/>
        <w:rPr>
          <w:rFonts w:ascii="Arial" w:eastAsia="Microsoft YaHei" w:hAnsi="Arial" w:cs="Arial"/>
          <w:sz w:val="18"/>
        </w:rPr>
      </w:pPr>
      <w:r w:rsidRPr="00DB761E">
        <w:rPr>
          <w:rFonts w:ascii="Arial" w:eastAsia="Microsoft YaHei" w:hAnsi="Arial" w:cs="Arial"/>
          <w:sz w:val="18"/>
        </w:rPr>
        <w:t>90</w:t>
      </w:r>
      <w:r w:rsidRPr="00DB761E">
        <w:rPr>
          <w:rFonts w:ascii="Arial" w:eastAsia="SimSun" w:hAnsi="Arial" w:cs="Arial"/>
          <w:sz w:val="18"/>
        </w:rPr>
        <w:t>天后仍未付款的将失去</w:t>
      </w:r>
      <w:r w:rsidRPr="00DB761E">
        <w:rPr>
          <w:rFonts w:ascii="Arial" w:eastAsia="Microsoft YaHei" w:hAnsi="Arial" w:cs="Arial"/>
          <w:sz w:val="18"/>
        </w:rPr>
        <w:t>RPI</w:t>
      </w:r>
      <w:r w:rsidRPr="00DB761E">
        <w:rPr>
          <w:rFonts w:ascii="Arial" w:eastAsia="SimSun" w:hAnsi="Arial" w:cs="Arial"/>
          <w:sz w:val="18"/>
        </w:rPr>
        <w:t>支持，直到账户结清</w:t>
      </w:r>
    </w:p>
    <w:p w:rsidR="00201B14" w:rsidRPr="00DB761E" w:rsidRDefault="00201B14" w:rsidP="00201B14">
      <w:pPr>
        <w:spacing w:after="0" w:line="240" w:lineRule="auto"/>
        <w:ind w:left="360"/>
        <w:rPr>
          <w:rFonts w:ascii="Arial" w:eastAsia="Arial" w:hAnsi="Arial" w:cs="Arial"/>
          <w:sz w:val="20"/>
        </w:rPr>
      </w:pPr>
    </w:p>
    <w:p w:rsidR="00201B14" w:rsidRPr="00DB761E" w:rsidRDefault="00201B14" w:rsidP="00201B14">
      <w:pPr>
        <w:spacing w:after="0" w:line="240" w:lineRule="auto"/>
        <w:rPr>
          <w:rFonts w:ascii="Arial" w:eastAsia="Arial" w:hAnsi="Arial" w:cs="Arial"/>
          <w:sz w:val="8"/>
        </w:rPr>
      </w:pPr>
    </w:p>
    <w:p w:rsidR="00201B14" w:rsidRPr="00DB761E" w:rsidRDefault="00201B14" w:rsidP="00201B14">
      <w:pPr>
        <w:spacing w:after="0" w:line="240" w:lineRule="auto"/>
        <w:ind w:left="180"/>
        <w:rPr>
          <w:rFonts w:ascii="Arial" w:eastAsia="Arial" w:hAnsi="Arial" w:cs="Arial"/>
          <w:b/>
          <w:sz w:val="20"/>
        </w:rPr>
      </w:pPr>
      <w:r w:rsidRPr="00DB761E">
        <w:rPr>
          <w:rFonts w:ascii="Arial" w:eastAsia="Arial" w:hAnsi="Arial" w:cs="Arial"/>
          <w:b/>
          <w:sz w:val="20"/>
        </w:rPr>
        <w:t>Invoices unpaid after 120 days</w:t>
      </w:r>
    </w:p>
    <w:p w:rsidR="00201B14" w:rsidRPr="00DB761E" w:rsidRDefault="00201B14" w:rsidP="00201B14">
      <w:pPr>
        <w:spacing w:after="0" w:line="240" w:lineRule="auto"/>
        <w:ind w:firstLine="180"/>
        <w:rPr>
          <w:rFonts w:ascii="Arial" w:eastAsia="Calibri" w:hAnsi="Arial" w:cs="Arial"/>
          <w:b/>
          <w:sz w:val="18"/>
        </w:rPr>
      </w:pPr>
      <w:r w:rsidRPr="00DB761E">
        <w:rPr>
          <w:rFonts w:ascii="Arial" w:eastAsia="SimSun" w:hAnsi="Arial" w:cs="Arial"/>
          <w:b/>
          <w:sz w:val="18"/>
        </w:rPr>
        <w:t>开具发票</w:t>
      </w:r>
      <w:r w:rsidRPr="00DB761E">
        <w:rPr>
          <w:rFonts w:ascii="Arial" w:eastAsia="Calibri" w:hAnsi="Arial" w:cs="Arial"/>
          <w:b/>
          <w:sz w:val="18"/>
        </w:rPr>
        <w:t>120</w:t>
      </w:r>
      <w:r w:rsidRPr="00DB761E">
        <w:rPr>
          <w:rFonts w:ascii="Arial" w:eastAsia="SimSun" w:hAnsi="Arial" w:cs="Arial"/>
          <w:b/>
          <w:sz w:val="18"/>
        </w:rPr>
        <w:t>天后未付款</w:t>
      </w:r>
    </w:p>
    <w:p w:rsidR="00201B14" w:rsidRPr="00DB761E" w:rsidRDefault="00201B14" w:rsidP="00201B14">
      <w:pPr>
        <w:spacing w:after="0" w:line="240" w:lineRule="auto"/>
        <w:rPr>
          <w:rFonts w:ascii="Arial" w:eastAsia="Arial" w:hAnsi="Arial" w:cs="Arial"/>
          <w:b/>
          <w:sz w:val="8"/>
        </w:rPr>
      </w:pPr>
    </w:p>
    <w:p w:rsidR="00201B14" w:rsidRPr="00DB761E" w:rsidRDefault="00201B14" w:rsidP="00201B14">
      <w:pPr>
        <w:spacing w:after="0" w:line="240" w:lineRule="auto"/>
        <w:ind w:left="360"/>
        <w:rPr>
          <w:rFonts w:ascii="Arial" w:eastAsia="Arial" w:hAnsi="Arial" w:cs="Arial"/>
          <w:sz w:val="20"/>
        </w:rPr>
      </w:pPr>
      <w:r w:rsidRPr="00DB761E">
        <w:rPr>
          <w:rFonts w:ascii="Arial" w:eastAsia="Arial" w:hAnsi="Arial" w:cs="Arial"/>
          <w:sz w:val="20"/>
        </w:rPr>
        <w:t xml:space="preserve">(Applicable to Retail Pro Business Partners as “Client” </w:t>
      </w:r>
      <w:proofErr w:type="gramStart"/>
      <w:r w:rsidRPr="00DB761E">
        <w:rPr>
          <w:rFonts w:ascii="Arial" w:eastAsia="Arial" w:hAnsi="Arial" w:cs="Arial"/>
          <w:sz w:val="20"/>
        </w:rPr>
        <w:t>Only)  Parties</w:t>
      </w:r>
      <w:proofErr w:type="gramEnd"/>
      <w:r w:rsidRPr="00DB761E">
        <w:rPr>
          <w:rFonts w:ascii="Arial" w:eastAsia="Arial" w:hAnsi="Arial" w:cs="Arial"/>
          <w:sz w:val="20"/>
        </w:rPr>
        <w:t xml:space="preserve"> that have unpaid invoices after 120 days from the original invoice date may incur any or all of the following penalties, at RPI’s discretion. </w:t>
      </w:r>
    </w:p>
    <w:p w:rsidR="00201B14" w:rsidRPr="00DB761E" w:rsidRDefault="00201B14" w:rsidP="00201B14">
      <w:pPr>
        <w:spacing w:after="0" w:line="240" w:lineRule="auto"/>
        <w:ind w:left="360"/>
        <w:rPr>
          <w:rFonts w:ascii="Arial" w:eastAsia="Arial" w:hAnsi="Arial" w:cs="Arial"/>
          <w:sz w:val="20"/>
        </w:rPr>
      </w:pPr>
      <w:r w:rsidRPr="00DB761E">
        <w:rPr>
          <w:rFonts w:ascii="Arial" w:eastAsia="Calibri" w:hAnsi="Arial" w:cs="Arial"/>
          <w:sz w:val="18"/>
        </w:rPr>
        <w:lastRenderedPageBreak/>
        <w:t xml:space="preserve">. </w:t>
      </w:r>
      <w:r w:rsidRPr="00DB761E">
        <w:rPr>
          <w:rFonts w:ascii="Arial" w:eastAsia="Microsoft YaHei" w:hAnsi="Arial" w:cs="Arial"/>
          <w:sz w:val="18"/>
        </w:rPr>
        <w:t>120</w:t>
      </w:r>
      <w:r w:rsidRPr="00DB761E">
        <w:rPr>
          <w:rFonts w:ascii="Arial" w:eastAsia="SimSun" w:hAnsi="Arial" w:cs="Arial"/>
          <w:sz w:val="18"/>
        </w:rPr>
        <w:t>天后仍未付款的将按照</w:t>
      </w:r>
      <w:r w:rsidRPr="00DB761E">
        <w:rPr>
          <w:rFonts w:ascii="Arial" w:eastAsia="Microsoft YaHei" w:hAnsi="Arial" w:cs="Arial"/>
          <w:sz w:val="18"/>
        </w:rPr>
        <w:t>RPI</w:t>
      </w:r>
      <w:r w:rsidRPr="00DB761E">
        <w:rPr>
          <w:rFonts w:ascii="Arial" w:eastAsia="SimSun" w:hAnsi="Arial" w:cs="Arial"/>
          <w:sz w:val="18"/>
        </w:rPr>
        <w:t>相关规定处罚：</w:t>
      </w:r>
    </w:p>
    <w:p w:rsidR="00201B14" w:rsidRPr="00DB761E" w:rsidRDefault="00201B14" w:rsidP="00201B14">
      <w:pPr>
        <w:numPr>
          <w:ilvl w:val="0"/>
          <w:numId w:val="13"/>
        </w:numPr>
        <w:spacing w:after="0" w:line="240" w:lineRule="auto"/>
        <w:ind w:left="1080" w:hanging="360"/>
        <w:rPr>
          <w:rFonts w:ascii="Arial" w:eastAsia="Arial" w:hAnsi="Arial" w:cs="Arial"/>
          <w:sz w:val="20"/>
        </w:rPr>
      </w:pPr>
      <w:r w:rsidRPr="00DB761E">
        <w:rPr>
          <w:rFonts w:ascii="Arial" w:eastAsia="Arial" w:hAnsi="Arial" w:cs="Arial"/>
          <w:sz w:val="20"/>
        </w:rPr>
        <w:t>Loss of payment terms (elimination of credit terms; prepay only)</w:t>
      </w:r>
    </w:p>
    <w:p w:rsidR="00201B14" w:rsidRPr="00DB761E" w:rsidRDefault="00201B14" w:rsidP="00201B14">
      <w:pPr>
        <w:spacing w:after="0" w:line="240" w:lineRule="auto"/>
        <w:ind w:left="1080"/>
        <w:rPr>
          <w:rFonts w:ascii="Arial" w:eastAsia="Microsoft YaHei" w:hAnsi="Arial" w:cs="Arial"/>
          <w:sz w:val="18"/>
        </w:rPr>
      </w:pPr>
      <w:r w:rsidRPr="00DB761E">
        <w:rPr>
          <w:rFonts w:ascii="Arial" w:eastAsia="SimSun" w:hAnsi="Arial" w:cs="Arial"/>
          <w:sz w:val="18"/>
        </w:rPr>
        <w:t>失去支付宽限</w:t>
      </w:r>
      <w:r w:rsidRPr="00DB761E">
        <w:rPr>
          <w:rFonts w:ascii="Arial" w:eastAsia="Microsoft YaHei" w:hAnsi="Arial" w:cs="Arial"/>
          <w:sz w:val="18"/>
        </w:rPr>
        <w:t xml:space="preserve"> (</w:t>
      </w:r>
      <w:r w:rsidRPr="00DB761E">
        <w:rPr>
          <w:rFonts w:ascii="Arial" w:eastAsia="SimSun" w:hAnsi="Arial" w:cs="Arial"/>
          <w:sz w:val="18"/>
        </w:rPr>
        <w:t>只能提前支付</w:t>
      </w:r>
      <w:r w:rsidRPr="00DB761E">
        <w:rPr>
          <w:rFonts w:ascii="Arial" w:eastAsia="Microsoft YaHei" w:hAnsi="Arial" w:cs="Arial"/>
          <w:sz w:val="18"/>
        </w:rPr>
        <w:t xml:space="preserve">) </w:t>
      </w:r>
    </w:p>
    <w:p w:rsidR="00201B14" w:rsidRPr="00DB761E" w:rsidRDefault="00201B14" w:rsidP="00201B14">
      <w:pPr>
        <w:numPr>
          <w:ilvl w:val="0"/>
          <w:numId w:val="14"/>
        </w:numPr>
        <w:spacing w:after="0" w:line="240" w:lineRule="auto"/>
        <w:ind w:left="1080" w:hanging="360"/>
        <w:rPr>
          <w:rFonts w:ascii="Arial" w:eastAsia="Arial" w:hAnsi="Arial" w:cs="Arial"/>
          <w:sz w:val="20"/>
        </w:rPr>
      </w:pPr>
      <w:r w:rsidRPr="00DB761E">
        <w:rPr>
          <w:rFonts w:ascii="Arial" w:eastAsia="Arial" w:hAnsi="Arial" w:cs="Arial"/>
          <w:sz w:val="20"/>
        </w:rPr>
        <w:t>Termination</w:t>
      </w:r>
    </w:p>
    <w:p w:rsidR="00201B14" w:rsidRPr="00DB761E" w:rsidRDefault="00201B14" w:rsidP="00201B14">
      <w:pPr>
        <w:spacing w:after="0" w:line="240" w:lineRule="auto"/>
        <w:ind w:left="1080"/>
        <w:rPr>
          <w:rFonts w:ascii="Arial" w:eastAsia="Arial" w:hAnsi="Arial" w:cs="Arial"/>
          <w:sz w:val="20"/>
        </w:rPr>
      </w:pPr>
      <w:r w:rsidRPr="00DB761E">
        <w:rPr>
          <w:rFonts w:ascii="Arial" w:eastAsia="SimSun" w:hAnsi="Arial" w:cs="Arial"/>
          <w:sz w:val="18"/>
        </w:rPr>
        <w:t>中断合作</w:t>
      </w:r>
    </w:p>
    <w:p w:rsidR="00201B14" w:rsidRPr="00DB761E" w:rsidRDefault="00201B14" w:rsidP="00201B14">
      <w:pPr>
        <w:spacing w:after="0" w:line="240" w:lineRule="auto"/>
        <w:rPr>
          <w:rFonts w:ascii="Arial" w:eastAsia="Arial" w:hAnsi="Arial" w:cs="Arial"/>
          <w:sz w:val="8"/>
        </w:rPr>
      </w:pPr>
    </w:p>
    <w:p w:rsidR="00201B14" w:rsidRPr="00DB761E" w:rsidRDefault="00201B14" w:rsidP="00201B14">
      <w:pPr>
        <w:spacing w:after="0" w:line="240" w:lineRule="auto"/>
        <w:rPr>
          <w:rFonts w:ascii="Arial" w:eastAsia="Arial" w:hAnsi="Arial" w:cs="Arial"/>
          <w:b/>
          <w:sz w:val="20"/>
        </w:rPr>
      </w:pPr>
      <w:r w:rsidRPr="00DB761E">
        <w:rPr>
          <w:rFonts w:ascii="Arial" w:eastAsia="Arial" w:hAnsi="Arial" w:cs="Arial"/>
          <w:b/>
          <w:sz w:val="20"/>
        </w:rPr>
        <w:t>Maximum Open Balance</w:t>
      </w:r>
    </w:p>
    <w:p w:rsidR="00201B14" w:rsidRPr="00DB761E" w:rsidRDefault="00201B14" w:rsidP="00201B14">
      <w:pPr>
        <w:spacing w:after="0" w:line="240" w:lineRule="auto"/>
        <w:rPr>
          <w:rFonts w:ascii="Arial" w:eastAsia="Calibri" w:hAnsi="Arial" w:cs="Arial"/>
          <w:sz w:val="18"/>
        </w:rPr>
      </w:pPr>
      <w:r w:rsidRPr="00DB761E">
        <w:rPr>
          <w:rFonts w:ascii="Arial" w:eastAsia="SimSun" w:hAnsi="Arial" w:cs="Arial"/>
          <w:b/>
          <w:sz w:val="18"/>
        </w:rPr>
        <w:t>最大期初余额</w:t>
      </w:r>
    </w:p>
    <w:p w:rsidR="00201B14" w:rsidRPr="00DB761E" w:rsidRDefault="00201B14" w:rsidP="00201B14">
      <w:pPr>
        <w:spacing w:after="0" w:line="240" w:lineRule="auto"/>
        <w:rPr>
          <w:rFonts w:ascii="Arial" w:eastAsia="Arial" w:hAnsi="Arial" w:cs="Arial"/>
          <w:sz w:val="8"/>
        </w:rPr>
      </w:pPr>
    </w:p>
    <w:p w:rsidR="00201B14" w:rsidRPr="00DB761E" w:rsidRDefault="00201B14" w:rsidP="00201B14">
      <w:pPr>
        <w:spacing w:after="0" w:line="240" w:lineRule="auto"/>
        <w:ind w:left="180"/>
        <w:rPr>
          <w:rFonts w:ascii="Arial" w:eastAsia="Arial" w:hAnsi="Arial" w:cs="Arial"/>
          <w:sz w:val="20"/>
        </w:rPr>
      </w:pPr>
      <w:r w:rsidRPr="00DB761E">
        <w:rPr>
          <w:rFonts w:ascii="Arial" w:eastAsia="Arial" w:hAnsi="Arial" w:cs="Arial"/>
          <w:sz w:val="20"/>
        </w:rPr>
        <w:t xml:space="preserve">(Applicable to Retail Pro Business Partners </w:t>
      </w:r>
      <w:proofErr w:type="gramStart"/>
      <w:r w:rsidRPr="00DB761E">
        <w:rPr>
          <w:rFonts w:ascii="Arial" w:eastAsia="Arial" w:hAnsi="Arial" w:cs="Arial"/>
          <w:sz w:val="20"/>
        </w:rPr>
        <w:t>Only)  The</w:t>
      </w:r>
      <w:proofErr w:type="gramEnd"/>
      <w:r w:rsidRPr="00DB761E">
        <w:rPr>
          <w:rFonts w:ascii="Arial" w:eastAsia="Arial" w:hAnsi="Arial" w:cs="Arial"/>
          <w:sz w:val="20"/>
        </w:rPr>
        <w:t xml:space="preserve"> maximum open account balance for any Party is $200,000 USD. RPI will notify Parties once their open account balance exceeds $150,000 USD. Parties are required to pay down their open balance to accommodate new orders and remain below the $200,000 limit. Parties that have an open balance of $200,000+ will be put on pre-pay status until their balance is below the maximum limit.</w:t>
      </w:r>
    </w:p>
    <w:p w:rsidR="00201B14" w:rsidRPr="00DB761E" w:rsidRDefault="00201B14" w:rsidP="00201B14">
      <w:pPr>
        <w:spacing w:after="0" w:line="240" w:lineRule="auto"/>
        <w:ind w:left="180"/>
        <w:rPr>
          <w:rFonts w:ascii="Arial" w:eastAsia="Microsoft YaHei" w:hAnsi="Arial" w:cs="Arial"/>
          <w:sz w:val="18"/>
        </w:rPr>
      </w:pPr>
      <w:r w:rsidRPr="00DB761E">
        <w:rPr>
          <w:rFonts w:ascii="Arial" w:eastAsia="SimSun" w:hAnsi="Arial" w:cs="Arial"/>
          <w:sz w:val="18"/>
        </w:rPr>
        <w:t>对于任何组织最大期初余额为</w:t>
      </w:r>
      <w:r w:rsidRPr="00DB761E">
        <w:rPr>
          <w:rFonts w:ascii="Arial" w:eastAsia="Microsoft YaHei" w:hAnsi="Arial" w:cs="Arial"/>
          <w:sz w:val="18"/>
        </w:rPr>
        <w:t>20</w:t>
      </w:r>
      <w:r w:rsidRPr="00DB761E">
        <w:rPr>
          <w:rFonts w:ascii="Arial" w:eastAsia="SimSun" w:hAnsi="Arial" w:cs="Arial"/>
          <w:sz w:val="18"/>
        </w:rPr>
        <w:t>万美金</w:t>
      </w:r>
      <w:r w:rsidRPr="00DB761E">
        <w:rPr>
          <w:rFonts w:ascii="Arial" w:eastAsia="Microsoft YaHei" w:hAnsi="Arial" w:cs="Arial"/>
          <w:sz w:val="18"/>
        </w:rPr>
        <w:t>. RPI</w:t>
      </w:r>
      <w:r w:rsidRPr="00DB761E">
        <w:rPr>
          <w:rFonts w:ascii="Arial" w:eastAsia="SimSun" w:hAnsi="Arial" w:cs="Arial"/>
          <w:sz w:val="18"/>
        </w:rPr>
        <w:t>将通知期初超过</w:t>
      </w:r>
      <w:r w:rsidRPr="00DB761E">
        <w:rPr>
          <w:rFonts w:ascii="Arial" w:eastAsia="Microsoft YaHei" w:hAnsi="Arial" w:cs="Arial"/>
          <w:sz w:val="18"/>
        </w:rPr>
        <w:t>15</w:t>
      </w:r>
      <w:r w:rsidRPr="00DB761E">
        <w:rPr>
          <w:rFonts w:ascii="Arial" w:eastAsia="SimSun" w:hAnsi="Arial" w:cs="Arial"/>
          <w:sz w:val="18"/>
        </w:rPr>
        <w:t>万美金的组织</w:t>
      </w:r>
      <w:r w:rsidRPr="00DB761E">
        <w:rPr>
          <w:rFonts w:ascii="Arial" w:eastAsia="Microsoft YaHei" w:hAnsi="Arial" w:cs="Arial"/>
          <w:sz w:val="18"/>
        </w:rPr>
        <w:t xml:space="preserve">. </w:t>
      </w:r>
      <w:r w:rsidRPr="00DB761E">
        <w:rPr>
          <w:rFonts w:ascii="Arial" w:eastAsia="SimSun" w:hAnsi="Arial" w:cs="Arial"/>
          <w:sz w:val="18"/>
        </w:rPr>
        <w:t>组织机构将被要求降低期初余额去接收新订单，但仍保持</w:t>
      </w:r>
      <w:r w:rsidRPr="00DB761E">
        <w:rPr>
          <w:rFonts w:ascii="Arial" w:eastAsia="Microsoft YaHei" w:hAnsi="Arial" w:cs="Arial"/>
          <w:sz w:val="18"/>
        </w:rPr>
        <w:t>20</w:t>
      </w:r>
      <w:r w:rsidRPr="00DB761E">
        <w:rPr>
          <w:rFonts w:ascii="Arial" w:eastAsia="SimSun" w:hAnsi="Arial" w:cs="Arial"/>
          <w:sz w:val="18"/>
        </w:rPr>
        <w:t>万美金限制</w:t>
      </w:r>
      <w:r w:rsidRPr="00DB761E">
        <w:rPr>
          <w:rFonts w:ascii="Arial" w:eastAsia="Microsoft YaHei" w:hAnsi="Arial" w:cs="Arial"/>
          <w:sz w:val="18"/>
        </w:rPr>
        <w:t xml:space="preserve">. </w:t>
      </w:r>
      <w:r w:rsidRPr="00DB761E">
        <w:rPr>
          <w:rFonts w:ascii="Arial" w:eastAsia="SimSun" w:hAnsi="Arial" w:cs="Arial"/>
          <w:sz w:val="18"/>
        </w:rPr>
        <w:t>超过</w:t>
      </w:r>
      <w:r w:rsidRPr="00DB761E">
        <w:rPr>
          <w:rFonts w:ascii="Arial" w:eastAsia="Microsoft YaHei" w:hAnsi="Arial" w:cs="Arial"/>
          <w:sz w:val="18"/>
        </w:rPr>
        <w:t>20</w:t>
      </w:r>
      <w:r w:rsidRPr="00DB761E">
        <w:rPr>
          <w:rFonts w:ascii="Arial" w:eastAsia="SimSun" w:hAnsi="Arial" w:cs="Arial"/>
          <w:sz w:val="18"/>
        </w:rPr>
        <w:t>万美金的将被平衡低于最大限制</w:t>
      </w:r>
      <w:r w:rsidRPr="00DB761E">
        <w:rPr>
          <w:rFonts w:ascii="Arial" w:eastAsia="Microsoft YaHei" w:hAnsi="Arial" w:cs="Arial"/>
          <w:sz w:val="18"/>
        </w:rPr>
        <w:t xml:space="preserve">. </w:t>
      </w:r>
    </w:p>
    <w:p w:rsidR="00201B14" w:rsidRPr="00DB761E" w:rsidRDefault="00201B14" w:rsidP="00201B14">
      <w:pPr>
        <w:spacing w:after="0" w:line="240" w:lineRule="auto"/>
        <w:rPr>
          <w:rFonts w:ascii="Arial" w:eastAsia="Arial" w:hAnsi="Arial" w:cs="Arial"/>
          <w:sz w:val="20"/>
        </w:rPr>
      </w:pPr>
    </w:p>
    <w:p w:rsidR="00201B14" w:rsidRPr="00DB761E" w:rsidRDefault="00201B14" w:rsidP="00201B14">
      <w:pPr>
        <w:spacing w:after="0" w:line="240" w:lineRule="auto"/>
        <w:rPr>
          <w:rFonts w:ascii="Arial" w:eastAsia="Arial" w:hAnsi="Arial" w:cs="Arial"/>
          <w:b/>
          <w:color w:val="0000FF"/>
          <w:sz w:val="20"/>
          <w:u w:val="single"/>
        </w:rPr>
      </w:pPr>
      <w:r w:rsidRPr="00DB761E">
        <w:rPr>
          <w:rFonts w:ascii="Arial" w:eastAsia="Arial" w:hAnsi="Arial" w:cs="Arial"/>
          <w:sz w:val="20"/>
        </w:rPr>
        <w:t xml:space="preserve">If you have specific questions regarding these </w:t>
      </w:r>
      <w:proofErr w:type="gramStart"/>
      <w:r w:rsidRPr="00DB761E">
        <w:rPr>
          <w:rFonts w:ascii="Arial" w:eastAsia="Arial" w:hAnsi="Arial" w:cs="Arial"/>
          <w:sz w:val="20"/>
        </w:rPr>
        <w:t>terms</w:t>
      </w:r>
      <w:proofErr w:type="gramEnd"/>
      <w:r w:rsidRPr="00DB761E">
        <w:rPr>
          <w:rFonts w:ascii="Arial" w:eastAsia="Arial" w:hAnsi="Arial" w:cs="Arial"/>
          <w:sz w:val="20"/>
        </w:rPr>
        <w:t xml:space="preserve"> please contact us at </w:t>
      </w:r>
      <w:hyperlink r:id="rId6">
        <w:r w:rsidRPr="00DB761E">
          <w:rPr>
            <w:rFonts w:ascii="Arial" w:eastAsia="Arial" w:hAnsi="Arial" w:cs="Arial"/>
            <w:b/>
            <w:color w:val="0000FF"/>
            <w:sz w:val="20"/>
            <w:u w:val="single"/>
          </w:rPr>
          <w:t>finance@retailpro.com</w:t>
        </w:r>
      </w:hyperlink>
    </w:p>
    <w:p w:rsidR="00201B14" w:rsidRPr="00DB761E" w:rsidRDefault="00201B14" w:rsidP="00201B14">
      <w:pPr>
        <w:spacing w:after="0" w:line="240" w:lineRule="auto"/>
        <w:rPr>
          <w:rFonts w:ascii="Arial" w:eastAsia="Microsoft YaHei" w:hAnsi="Arial" w:cs="Arial"/>
          <w:sz w:val="18"/>
        </w:rPr>
      </w:pPr>
      <w:r w:rsidRPr="00DB761E">
        <w:rPr>
          <w:rFonts w:ascii="Arial" w:eastAsia="SimSun" w:hAnsi="Arial" w:cs="Arial"/>
          <w:sz w:val="18"/>
        </w:rPr>
        <w:t>如果对这些条款有任何问题，请联系</w:t>
      </w:r>
      <w:r w:rsidRPr="00DB761E">
        <w:rPr>
          <w:rFonts w:ascii="Arial" w:eastAsia="Microsoft YaHei" w:hAnsi="Arial" w:cs="Arial"/>
          <w:b/>
          <w:color w:val="0000FF"/>
          <w:sz w:val="18"/>
          <w:u w:val="single"/>
        </w:rPr>
        <w:t>finance@retailpro.com</w:t>
      </w:r>
      <w:r w:rsidRPr="00DB761E">
        <w:rPr>
          <w:rFonts w:ascii="Arial" w:eastAsia="Microsoft YaHei" w:hAnsi="Arial" w:cs="Arial"/>
          <w:sz w:val="18"/>
        </w:rPr>
        <w:t>.</w:t>
      </w:r>
    </w:p>
    <w:p w:rsidR="00201B14" w:rsidRPr="00DB761E" w:rsidRDefault="00201B14" w:rsidP="00201B14">
      <w:pPr>
        <w:spacing w:after="0" w:line="240" w:lineRule="auto"/>
        <w:rPr>
          <w:rFonts w:ascii="Arial" w:eastAsia="Arial" w:hAnsi="Arial" w:cs="Arial"/>
          <w:sz w:val="18"/>
        </w:rPr>
      </w:pPr>
      <w:r w:rsidRPr="00DB761E">
        <w:rPr>
          <w:rFonts w:ascii="Arial" w:eastAsia="Arial" w:hAnsi="Arial" w:cs="Arial"/>
          <w:sz w:val="18"/>
        </w:rPr>
        <w:t xml:space="preserve"> </w:t>
      </w: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 xml:space="preserve">Quote </w:t>
      </w:r>
      <w:r w:rsidRPr="00DB761E">
        <w:rPr>
          <w:rFonts w:ascii="Arial" w:eastAsia="SimSun" w:hAnsi="Arial" w:cs="Arial"/>
          <w:b/>
          <w:shd w:val="clear" w:color="auto" w:fill="000080"/>
        </w:rPr>
        <w:t>报价</w:t>
      </w:r>
    </w:p>
    <w:p w:rsidR="00201B14" w:rsidRPr="00DB761E" w:rsidRDefault="00201B14" w:rsidP="00201B14">
      <w:pPr>
        <w:spacing w:after="0" w:line="240" w:lineRule="auto"/>
        <w:rPr>
          <w:rFonts w:ascii="Arial" w:eastAsia="Arial" w:hAnsi="Arial" w:cs="Arial"/>
          <w:sz w:val="18"/>
        </w:rPr>
      </w:pPr>
    </w:p>
    <w:tbl>
      <w:tblPr>
        <w:tblW w:w="0" w:type="auto"/>
        <w:tblInd w:w="108" w:type="dxa"/>
        <w:tblCellMar>
          <w:left w:w="10" w:type="dxa"/>
          <w:right w:w="10" w:type="dxa"/>
        </w:tblCellMar>
        <w:tblLook w:val="04A0" w:firstRow="1" w:lastRow="0" w:firstColumn="1" w:lastColumn="0" w:noHBand="0" w:noVBand="1"/>
      </w:tblPr>
      <w:tblGrid>
        <w:gridCol w:w="720"/>
        <w:gridCol w:w="1247"/>
        <w:gridCol w:w="3959"/>
        <w:gridCol w:w="1170"/>
        <w:gridCol w:w="939"/>
        <w:gridCol w:w="1433"/>
      </w:tblGrid>
      <w:tr w:rsidR="00201B14" w:rsidRPr="00DB761E" w:rsidTr="001912CC">
        <w:tc>
          <w:tcPr>
            <w:tcW w:w="1967" w:type="dxa"/>
            <w:gridSpan w:val="2"/>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hAnsi="Arial" w:cs="Arial"/>
              </w:rPr>
            </w:pPr>
            <w:r w:rsidRPr="00DB761E">
              <w:rPr>
                <w:rFonts w:ascii="Arial" w:eastAsia="Arial" w:hAnsi="Arial" w:cs="Arial"/>
                <w:b/>
                <w:sz w:val="24"/>
              </w:rPr>
              <w:t xml:space="preserve">Project </w:t>
            </w:r>
            <w:r w:rsidRPr="00DB761E">
              <w:rPr>
                <w:rFonts w:ascii="Arial" w:eastAsia="SimSun" w:hAnsi="Arial" w:cs="Arial"/>
                <w:b/>
                <w:sz w:val="24"/>
              </w:rPr>
              <w:t>项目</w:t>
            </w:r>
          </w:p>
        </w:tc>
        <w:tc>
          <w:tcPr>
            <w:tcW w:w="8653" w:type="dxa"/>
            <w:gridSpan w:val="4"/>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hAnsi="Arial" w:cs="Arial"/>
              </w:rPr>
            </w:pPr>
            <w:r w:rsidRPr="00DB761E">
              <w:rPr>
                <w:rFonts w:ascii="Arial" w:eastAsia="Arial" w:hAnsi="Arial" w:cs="Arial"/>
                <w:b/>
                <w:sz w:val="20"/>
              </w:rPr>
              <w:t xml:space="preserve">PS#   - B1 Simplification Interface </w:t>
            </w:r>
            <w:r w:rsidRPr="00DB761E">
              <w:rPr>
                <w:rFonts w:ascii="Arial" w:eastAsia="SimSun" w:hAnsi="Arial" w:cs="Arial"/>
                <w:b/>
                <w:sz w:val="18"/>
              </w:rPr>
              <w:t>礼券验证</w:t>
            </w:r>
            <w:r w:rsidRPr="00DB761E">
              <w:rPr>
                <w:rFonts w:ascii="Arial" w:eastAsia="SimSun" w:hAnsi="Arial" w:cs="Arial"/>
                <w:b/>
                <w:sz w:val="20"/>
              </w:rPr>
              <w:t>插件</w:t>
            </w:r>
          </w:p>
        </w:tc>
      </w:tr>
      <w:tr w:rsidR="00201B14" w:rsidRPr="00DB761E" w:rsidTr="001912CC">
        <w:tc>
          <w:tcPr>
            <w:tcW w:w="720" w:type="dxa"/>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eastAsia="Arial" w:hAnsi="Arial" w:cs="Arial"/>
                <w:b/>
                <w:sz w:val="18"/>
              </w:rPr>
            </w:pPr>
            <w:r w:rsidRPr="00DB761E">
              <w:rPr>
                <w:rFonts w:ascii="Arial" w:eastAsia="Arial" w:hAnsi="Arial" w:cs="Arial"/>
                <w:b/>
                <w:sz w:val="18"/>
              </w:rPr>
              <w:t>Task</w:t>
            </w:r>
          </w:p>
          <w:p w:rsidR="00201B14" w:rsidRPr="00DB761E" w:rsidRDefault="00201B14" w:rsidP="001912CC">
            <w:pPr>
              <w:spacing w:after="0" w:line="240" w:lineRule="auto"/>
              <w:jc w:val="center"/>
              <w:rPr>
                <w:rFonts w:ascii="Arial" w:hAnsi="Arial" w:cs="Arial"/>
              </w:rPr>
            </w:pPr>
            <w:r w:rsidRPr="00DB761E">
              <w:rPr>
                <w:rFonts w:ascii="Arial" w:eastAsia="SimSun" w:hAnsi="Arial" w:cs="Arial"/>
                <w:b/>
                <w:sz w:val="18"/>
              </w:rPr>
              <w:t>任务</w:t>
            </w:r>
          </w:p>
        </w:tc>
        <w:tc>
          <w:tcPr>
            <w:tcW w:w="6210" w:type="dxa"/>
            <w:gridSpan w:val="2"/>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hAnsi="Arial" w:cs="Arial"/>
              </w:rPr>
            </w:pPr>
            <w:r w:rsidRPr="00DB761E">
              <w:rPr>
                <w:rFonts w:ascii="Arial" w:eastAsia="Arial" w:hAnsi="Arial" w:cs="Arial"/>
                <w:b/>
                <w:sz w:val="18"/>
              </w:rPr>
              <w:t xml:space="preserve">Description </w:t>
            </w:r>
            <w:r w:rsidRPr="00DB761E">
              <w:rPr>
                <w:rFonts w:ascii="Arial" w:eastAsia="SimSun" w:hAnsi="Arial" w:cs="Arial"/>
                <w:b/>
                <w:sz w:val="18"/>
              </w:rPr>
              <w:t>工作描述</w:t>
            </w:r>
          </w:p>
        </w:tc>
        <w:tc>
          <w:tcPr>
            <w:tcW w:w="1215" w:type="dxa"/>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eastAsia="Arial" w:hAnsi="Arial" w:cs="Arial"/>
                <w:b/>
                <w:sz w:val="18"/>
              </w:rPr>
            </w:pPr>
            <w:r w:rsidRPr="00DB761E">
              <w:rPr>
                <w:rFonts w:ascii="Arial" w:eastAsia="Arial" w:hAnsi="Arial" w:cs="Arial"/>
                <w:b/>
                <w:sz w:val="18"/>
              </w:rPr>
              <w:t>Estimated Man Days</w:t>
            </w:r>
          </w:p>
          <w:p w:rsidR="00201B14" w:rsidRPr="00DB761E" w:rsidRDefault="00201B14" w:rsidP="001912CC">
            <w:pPr>
              <w:spacing w:after="0" w:line="240" w:lineRule="auto"/>
              <w:jc w:val="center"/>
              <w:rPr>
                <w:rFonts w:ascii="Arial" w:hAnsi="Arial" w:cs="Arial"/>
              </w:rPr>
            </w:pPr>
            <w:r w:rsidRPr="00DB761E">
              <w:rPr>
                <w:rFonts w:ascii="Arial" w:eastAsia="SimSun" w:hAnsi="Arial" w:cs="Arial"/>
                <w:b/>
                <w:sz w:val="18"/>
              </w:rPr>
              <w:t>估计人天</w:t>
            </w:r>
          </w:p>
        </w:tc>
        <w:tc>
          <w:tcPr>
            <w:tcW w:w="867" w:type="dxa"/>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eastAsia="Arial" w:hAnsi="Arial" w:cs="Arial"/>
                <w:b/>
                <w:sz w:val="18"/>
              </w:rPr>
            </w:pPr>
            <w:r w:rsidRPr="00DB761E">
              <w:rPr>
                <w:rFonts w:ascii="Arial" w:eastAsia="Arial" w:hAnsi="Arial" w:cs="Arial"/>
                <w:b/>
                <w:sz w:val="18"/>
              </w:rPr>
              <w:t>Rate</w:t>
            </w:r>
          </w:p>
          <w:p w:rsidR="00201B14" w:rsidRPr="00DB761E" w:rsidRDefault="00201B14" w:rsidP="001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rPr>
            </w:pPr>
            <w:r w:rsidRPr="00DB761E">
              <w:rPr>
                <w:rFonts w:ascii="Arial" w:eastAsia="SimSun" w:hAnsi="Arial" w:cs="Arial"/>
                <w:b/>
                <w:color w:val="212121"/>
                <w:sz w:val="18"/>
              </w:rPr>
              <w:t>率</w:t>
            </w:r>
          </w:p>
        </w:tc>
        <w:tc>
          <w:tcPr>
            <w:tcW w:w="1608" w:type="dxa"/>
            <w:tcBorders>
              <w:top w:val="single" w:sz="4" w:space="0" w:color="000000"/>
              <w:left w:val="single" w:sz="4" w:space="0" w:color="000000"/>
              <w:bottom w:val="single" w:sz="4" w:space="0" w:color="000000"/>
              <w:right w:val="single" w:sz="4" w:space="0" w:color="000000"/>
            </w:tcBorders>
            <w:shd w:val="clear" w:color="auto" w:fill="CCECFF"/>
            <w:tcMar>
              <w:left w:w="108" w:type="dxa"/>
              <w:right w:w="108" w:type="dxa"/>
            </w:tcMar>
            <w:vAlign w:val="center"/>
          </w:tcPr>
          <w:p w:rsidR="00201B14" w:rsidRPr="00DB761E" w:rsidRDefault="00201B14" w:rsidP="001912CC">
            <w:pPr>
              <w:spacing w:after="0" w:line="240" w:lineRule="auto"/>
              <w:jc w:val="center"/>
              <w:rPr>
                <w:rFonts w:ascii="Arial" w:eastAsia="Arial" w:hAnsi="Arial" w:cs="Arial"/>
                <w:b/>
                <w:sz w:val="18"/>
              </w:rPr>
            </w:pPr>
            <w:r w:rsidRPr="00DB761E">
              <w:rPr>
                <w:rFonts w:ascii="Arial" w:eastAsia="Arial" w:hAnsi="Arial" w:cs="Arial"/>
                <w:b/>
                <w:sz w:val="18"/>
              </w:rPr>
              <w:t>Estimated Amount</w:t>
            </w:r>
          </w:p>
          <w:p w:rsidR="00201B14" w:rsidRPr="00DB761E" w:rsidRDefault="00201B14" w:rsidP="001912CC">
            <w:pPr>
              <w:spacing w:after="0" w:line="240" w:lineRule="auto"/>
              <w:jc w:val="center"/>
              <w:rPr>
                <w:rFonts w:ascii="Arial" w:hAnsi="Arial" w:cs="Arial"/>
              </w:rPr>
            </w:pPr>
            <w:r w:rsidRPr="00DB761E">
              <w:rPr>
                <w:rFonts w:ascii="Arial" w:eastAsia="SimSun" w:hAnsi="Arial" w:cs="Arial"/>
                <w:b/>
                <w:sz w:val="18"/>
              </w:rPr>
              <w:t>估计小计</w:t>
            </w:r>
          </w:p>
        </w:tc>
      </w:tr>
      <w:tr w:rsidR="00201B14" w:rsidRPr="00DB761E" w:rsidTr="001912C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center"/>
              <w:rPr>
                <w:rFonts w:ascii="Arial" w:hAnsi="Arial" w:cs="Arial"/>
              </w:rPr>
            </w:pPr>
            <w:r w:rsidRPr="00DB761E">
              <w:rPr>
                <w:rFonts w:ascii="Arial" w:eastAsia="Arial" w:hAnsi="Arial" w:cs="Arial"/>
                <w:sz w:val="18"/>
              </w:rPr>
              <w:t>1</w:t>
            </w:r>
          </w:p>
        </w:tc>
        <w:tc>
          <w:tcPr>
            <w:tcW w:w="62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4B0300" w:rsidP="001912CC">
            <w:pPr>
              <w:spacing w:after="0" w:line="240" w:lineRule="auto"/>
              <w:rPr>
                <w:rFonts w:ascii="Arial" w:hAnsi="Arial" w:cs="Arial"/>
                <w:sz w:val="20"/>
                <w:szCs w:val="20"/>
              </w:rPr>
            </w:pPr>
            <w:r w:rsidRPr="00DD5E3C">
              <w:rPr>
                <w:rFonts w:ascii="Arial" w:hAnsi="Arial" w:cs="Arial"/>
                <w:sz w:val="20"/>
                <w:szCs w:val="20"/>
              </w:rPr>
              <w:t>Basic Interface features</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4B0300" w:rsidP="001912CC">
            <w:pPr>
              <w:spacing w:after="0" w:line="240" w:lineRule="auto"/>
              <w:jc w:val="center"/>
              <w:rPr>
                <w:rFonts w:ascii="Arial" w:hAnsi="Arial" w:cs="Arial"/>
                <w:sz w:val="20"/>
                <w:szCs w:val="20"/>
              </w:rPr>
            </w:pPr>
            <w:r w:rsidRPr="00DD5E3C">
              <w:rPr>
                <w:rFonts w:ascii="Arial" w:hAnsi="Arial" w:cs="Arial"/>
                <w:sz w:val="20"/>
                <w:szCs w:val="20"/>
              </w:rPr>
              <w:t>13</w:t>
            </w:r>
          </w:p>
        </w:tc>
        <w:tc>
          <w:tcPr>
            <w:tcW w:w="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201B14" w:rsidP="001912CC">
            <w:pPr>
              <w:spacing w:after="0" w:line="240" w:lineRule="auto"/>
              <w:jc w:val="center"/>
              <w:rPr>
                <w:rFonts w:ascii="Arial" w:hAnsi="Arial" w:cs="Arial"/>
                <w:sz w:val="20"/>
                <w:szCs w:val="20"/>
              </w:rPr>
            </w:pPr>
            <w:r w:rsidRPr="00DD5E3C">
              <w:rPr>
                <w:rFonts w:ascii="Arial" w:eastAsia="Arial" w:hAnsi="Arial" w:cs="Arial"/>
                <w:sz w:val="20"/>
                <w:szCs w:val="20"/>
              </w:rPr>
              <w:t>$800.00</w:t>
            </w:r>
          </w:p>
        </w:tc>
        <w:tc>
          <w:tcPr>
            <w:tcW w:w="1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1912CC" w:rsidP="001912CC">
            <w:pPr>
              <w:spacing w:after="0" w:line="240" w:lineRule="auto"/>
              <w:jc w:val="right"/>
              <w:rPr>
                <w:rFonts w:ascii="Arial" w:hAnsi="Arial" w:cs="Arial"/>
                <w:sz w:val="20"/>
                <w:szCs w:val="20"/>
              </w:rPr>
            </w:pPr>
            <w:r w:rsidRPr="00DD5E3C">
              <w:rPr>
                <w:rFonts w:ascii="Arial" w:hAnsi="Arial" w:cs="Arial"/>
                <w:sz w:val="20"/>
                <w:szCs w:val="20"/>
              </w:rPr>
              <w:t>$10,400</w:t>
            </w:r>
          </w:p>
        </w:tc>
      </w:tr>
      <w:tr w:rsidR="00201B14" w:rsidRPr="00DB761E" w:rsidTr="001912C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center"/>
              <w:rPr>
                <w:rFonts w:ascii="Arial" w:eastAsia="Arial" w:hAnsi="Arial" w:cs="Arial"/>
                <w:sz w:val="18"/>
              </w:rPr>
            </w:pPr>
            <w:r w:rsidRPr="00DB761E">
              <w:rPr>
                <w:rFonts w:ascii="Arial" w:eastAsia="Arial" w:hAnsi="Arial" w:cs="Arial"/>
                <w:sz w:val="18"/>
              </w:rPr>
              <w:t>2</w:t>
            </w:r>
          </w:p>
        </w:tc>
        <w:tc>
          <w:tcPr>
            <w:tcW w:w="62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1912CC" w:rsidP="001912CC">
            <w:pPr>
              <w:spacing w:after="0" w:line="240" w:lineRule="auto"/>
              <w:rPr>
                <w:rFonts w:ascii="Arial" w:eastAsia="Arial" w:hAnsi="Arial" w:cs="Arial"/>
                <w:sz w:val="20"/>
                <w:szCs w:val="20"/>
              </w:rPr>
            </w:pPr>
            <w:r w:rsidRPr="00DD5E3C">
              <w:rPr>
                <w:rFonts w:ascii="Arial" w:eastAsia="Arial" w:hAnsi="Arial" w:cs="Arial"/>
                <w:sz w:val="20"/>
                <w:szCs w:val="20"/>
              </w:rPr>
              <w:t>Automated email response</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1912CC" w:rsidP="001912CC">
            <w:pPr>
              <w:spacing w:after="0" w:line="240" w:lineRule="auto"/>
              <w:jc w:val="center"/>
              <w:rPr>
                <w:rFonts w:ascii="Arial" w:eastAsia="Arial" w:hAnsi="Arial" w:cs="Arial"/>
                <w:b/>
                <w:color w:val="0000FF"/>
                <w:sz w:val="20"/>
                <w:szCs w:val="20"/>
              </w:rPr>
            </w:pPr>
            <w:r w:rsidRPr="00DD5E3C">
              <w:rPr>
                <w:rFonts w:ascii="Arial" w:eastAsia="Arial" w:hAnsi="Arial" w:cs="Arial"/>
                <w:b/>
                <w:color w:val="0000FF"/>
                <w:sz w:val="20"/>
                <w:szCs w:val="20"/>
              </w:rPr>
              <w:t>1</w:t>
            </w:r>
          </w:p>
        </w:tc>
        <w:tc>
          <w:tcPr>
            <w:tcW w:w="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1912CC" w:rsidP="001912CC">
            <w:pPr>
              <w:spacing w:after="0" w:line="240" w:lineRule="auto"/>
              <w:jc w:val="center"/>
              <w:rPr>
                <w:rFonts w:ascii="Arial" w:eastAsia="Arial" w:hAnsi="Arial" w:cs="Arial"/>
                <w:sz w:val="20"/>
                <w:szCs w:val="20"/>
              </w:rPr>
            </w:pPr>
            <w:r w:rsidRPr="00DD5E3C">
              <w:rPr>
                <w:rFonts w:ascii="Arial" w:eastAsia="Arial" w:hAnsi="Arial" w:cs="Arial"/>
                <w:sz w:val="20"/>
                <w:szCs w:val="20"/>
              </w:rPr>
              <w:t>$800.00</w:t>
            </w:r>
          </w:p>
        </w:tc>
        <w:tc>
          <w:tcPr>
            <w:tcW w:w="1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D5E3C" w:rsidRDefault="001912CC" w:rsidP="001912CC">
            <w:pPr>
              <w:spacing w:after="0" w:line="240" w:lineRule="auto"/>
              <w:jc w:val="right"/>
              <w:rPr>
                <w:rFonts w:ascii="Arial" w:eastAsia="Arial" w:hAnsi="Arial" w:cs="Arial"/>
                <w:sz w:val="20"/>
                <w:szCs w:val="20"/>
              </w:rPr>
            </w:pPr>
            <w:r w:rsidRPr="00DD5E3C">
              <w:rPr>
                <w:rFonts w:ascii="Arial" w:eastAsia="Arial" w:hAnsi="Arial" w:cs="Arial"/>
                <w:sz w:val="20"/>
                <w:szCs w:val="20"/>
              </w:rPr>
              <w:t>$800</w:t>
            </w:r>
          </w:p>
        </w:tc>
      </w:tr>
      <w:tr w:rsidR="00201B14" w:rsidRPr="00DB761E" w:rsidTr="001912C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center"/>
              <w:rPr>
                <w:rFonts w:ascii="Arial" w:eastAsia="Arial" w:hAnsi="Arial" w:cs="Arial"/>
                <w:sz w:val="18"/>
              </w:rPr>
            </w:pPr>
            <w:r w:rsidRPr="00DB761E">
              <w:rPr>
                <w:rFonts w:ascii="Arial" w:eastAsia="Arial" w:hAnsi="Arial" w:cs="Arial"/>
                <w:sz w:val="18"/>
              </w:rPr>
              <w:t>3</w:t>
            </w:r>
          </w:p>
        </w:tc>
        <w:tc>
          <w:tcPr>
            <w:tcW w:w="62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DA6235" w:rsidP="001912CC">
            <w:pPr>
              <w:spacing w:after="0" w:line="240" w:lineRule="auto"/>
              <w:rPr>
                <w:rFonts w:ascii="Arial" w:eastAsia="Arial" w:hAnsi="Arial" w:cs="Arial"/>
                <w:sz w:val="18"/>
              </w:rPr>
            </w:pPr>
            <w:r>
              <w:rPr>
                <w:rFonts w:ascii="Arial" w:eastAsia="Arial" w:hAnsi="Arial" w:cs="Arial"/>
                <w:sz w:val="18"/>
              </w:rPr>
              <w:t>Actual Testing/Deployment/Troubleshooting not covered in this SOW. It will be separately charged.</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DA6235" w:rsidP="001912CC">
            <w:pPr>
              <w:spacing w:after="0" w:line="240" w:lineRule="auto"/>
              <w:jc w:val="center"/>
              <w:rPr>
                <w:rFonts w:ascii="Arial" w:eastAsia="Arial" w:hAnsi="Arial" w:cs="Arial"/>
                <w:b/>
                <w:color w:val="0000FF"/>
                <w:sz w:val="18"/>
              </w:rPr>
            </w:pPr>
            <w:bookmarkStart w:id="1" w:name="_GoBack"/>
            <w:r>
              <w:rPr>
                <w:rFonts w:ascii="Arial" w:eastAsia="Arial" w:hAnsi="Arial" w:cs="Arial"/>
                <w:b/>
                <w:color w:val="0000FF"/>
                <w:sz w:val="18"/>
              </w:rPr>
              <w:t>-</w:t>
            </w:r>
            <w:bookmarkEnd w:id="1"/>
          </w:p>
        </w:tc>
        <w:tc>
          <w:tcPr>
            <w:tcW w:w="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DA6235" w:rsidP="001912CC">
            <w:pPr>
              <w:spacing w:after="0" w:line="240" w:lineRule="auto"/>
              <w:jc w:val="center"/>
              <w:rPr>
                <w:rFonts w:ascii="Arial" w:eastAsia="Arial" w:hAnsi="Arial" w:cs="Arial"/>
                <w:sz w:val="18"/>
              </w:rPr>
            </w:pPr>
            <w:r>
              <w:rPr>
                <w:rFonts w:ascii="Arial" w:eastAsia="Arial" w:hAnsi="Arial" w:cs="Arial"/>
                <w:sz w:val="18"/>
              </w:rPr>
              <w:t>-</w:t>
            </w:r>
          </w:p>
        </w:tc>
        <w:tc>
          <w:tcPr>
            <w:tcW w:w="1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DA6235" w:rsidP="001912CC">
            <w:pPr>
              <w:spacing w:after="0" w:line="240" w:lineRule="auto"/>
              <w:jc w:val="right"/>
              <w:rPr>
                <w:rFonts w:ascii="Arial" w:eastAsia="Arial" w:hAnsi="Arial" w:cs="Arial"/>
                <w:sz w:val="18"/>
              </w:rPr>
            </w:pPr>
            <w:r>
              <w:rPr>
                <w:rFonts w:ascii="Arial" w:eastAsia="Arial" w:hAnsi="Arial" w:cs="Arial"/>
                <w:sz w:val="18"/>
              </w:rPr>
              <w:t>-</w:t>
            </w:r>
          </w:p>
        </w:tc>
      </w:tr>
      <w:tr w:rsidR="00201B14" w:rsidRPr="00DB761E" w:rsidTr="001912C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center"/>
              <w:rPr>
                <w:rFonts w:ascii="Arial" w:hAnsi="Arial" w:cs="Arial"/>
              </w:rPr>
            </w:pPr>
            <w:r w:rsidRPr="00DB761E">
              <w:rPr>
                <w:rFonts w:ascii="Arial" w:eastAsia="Arial" w:hAnsi="Arial" w:cs="Arial"/>
                <w:sz w:val="18"/>
              </w:rPr>
              <w:t>4</w:t>
            </w:r>
          </w:p>
        </w:tc>
        <w:tc>
          <w:tcPr>
            <w:tcW w:w="62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rPr>
                <w:rFonts w:ascii="Arial" w:hAnsi="Arial" w:cs="Arial"/>
              </w:rPr>
            </w:pP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center"/>
              <w:rPr>
                <w:rFonts w:ascii="Arial" w:hAnsi="Arial" w:cs="Arial"/>
              </w:rPr>
            </w:pPr>
          </w:p>
        </w:tc>
        <w:tc>
          <w:tcPr>
            <w:tcW w:w="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center"/>
              <w:rPr>
                <w:rFonts w:ascii="Arial" w:hAnsi="Arial" w:cs="Arial"/>
              </w:rPr>
            </w:pPr>
          </w:p>
        </w:tc>
        <w:tc>
          <w:tcPr>
            <w:tcW w:w="1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B14" w:rsidRPr="00DB761E" w:rsidRDefault="00201B14" w:rsidP="001912CC">
            <w:pPr>
              <w:spacing w:after="0" w:line="240" w:lineRule="auto"/>
              <w:jc w:val="right"/>
              <w:rPr>
                <w:rFonts w:ascii="Arial" w:hAnsi="Arial" w:cs="Arial"/>
              </w:rPr>
            </w:pPr>
          </w:p>
        </w:tc>
      </w:tr>
      <w:tr w:rsidR="00201B14" w:rsidRPr="00DB761E" w:rsidTr="001912CC">
        <w:trPr>
          <w:cantSplit/>
        </w:trPr>
        <w:tc>
          <w:tcPr>
            <w:tcW w:w="9012" w:type="dxa"/>
            <w:gridSpan w:val="5"/>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01B14" w:rsidRPr="00DB761E" w:rsidRDefault="00201B14" w:rsidP="001912CC">
            <w:pPr>
              <w:spacing w:after="0" w:line="240" w:lineRule="auto"/>
              <w:jc w:val="right"/>
              <w:rPr>
                <w:rFonts w:ascii="Arial" w:hAnsi="Arial" w:cs="Arial"/>
              </w:rPr>
            </w:pPr>
            <w:r w:rsidRPr="00DB761E">
              <w:rPr>
                <w:rFonts w:ascii="Arial" w:eastAsia="Arial" w:hAnsi="Arial" w:cs="Arial"/>
                <w:b/>
                <w:sz w:val="18"/>
              </w:rPr>
              <w:t xml:space="preserve">Total Estimated Amount </w:t>
            </w:r>
            <w:r w:rsidRPr="00DB761E">
              <w:rPr>
                <w:rFonts w:ascii="Arial" w:eastAsia="SimSun" w:hAnsi="Arial" w:cs="Arial"/>
                <w:b/>
                <w:sz w:val="18"/>
              </w:rPr>
              <w:t>估计总金额</w:t>
            </w:r>
          </w:p>
        </w:tc>
        <w:tc>
          <w:tcPr>
            <w:tcW w:w="1608"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01B14" w:rsidRPr="00DB761E" w:rsidRDefault="00201B14" w:rsidP="001912CC">
            <w:pPr>
              <w:spacing w:after="0" w:line="240" w:lineRule="auto"/>
              <w:jc w:val="right"/>
              <w:rPr>
                <w:rFonts w:ascii="Arial" w:hAnsi="Arial" w:cs="Arial"/>
              </w:rPr>
            </w:pPr>
            <w:r w:rsidRPr="00DB761E">
              <w:rPr>
                <w:rFonts w:ascii="Arial" w:eastAsia="Arial" w:hAnsi="Arial" w:cs="Arial"/>
                <w:b/>
                <w:sz w:val="18"/>
              </w:rPr>
              <w:t>USD $</w:t>
            </w:r>
            <w:r w:rsidR="00DD5E3C">
              <w:rPr>
                <w:rFonts w:ascii="Arial" w:eastAsia="Arial" w:hAnsi="Arial" w:cs="Arial"/>
                <w:b/>
                <w:sz w:val="18"/>
              </w:rPr>
              <w:t>11,200</w:t>
            </w:r>
          </w:p>
        </w:tc>
      </w:tr>
    </w:tbl>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40" w:line="240" w:lineRule="auto"/>
        <w:jc w:val="both"/>
        <w:rPr>
          <w:rFonts w:ascii="Arial" w:eastAsia="Arial" w:hAnsi="Arial" w:cs="Arial"/>
          <w:b/>
          <w:i/>
          <w:sz w:val="18"/>
        </w:rPr>
      </w:pPr>
      <w:r w:rsidRPr="00DB761E">
        <w:rPr>
          <w:rFonts w:ascii="Arial" w:eastAsia="Arial" w:hAnsi="Arial" w:cs="Arial"/>
          <w:b/>
          <w:i/>
          <w:sz w:val="18"/>
        </w:rPr>
        <w:t xml:space="preserve">Notes: </w:t>
      </w:r>
    </w:p>
    <w:p w:rsidR="00201B14" w:rsidRPr="00DB761E" w:rsidRDefault="00201B14" w:rsidP="00201B14">
      <w:pPr>
        <w:spacing w:after="40" w:line="240" w:lineRule="auto"/>
        <w:jc w:val="both"/>
        <w:rPr>
          <w:rFonts w:ascii="Arial" w:eastAsia="Arial" w:hAnsi="Arial" w:cs="Arial"/>
          <w:b/>
          <w:i/>
          <w:sz w:val="18"/>
        </w:rPr>
      </w:pPr>
      <w:r w:rsidRPr="00DB761E">
        <w:rPr>
          <w:rFonts w:ascii="Arial" w:eastAsia="SimSun" w:hAnsi="Arial" w:cs="Arial"/>
          <w:b/>
          <w:i/>
          <w:sz w:val="18"/>
        </w:rPr>
        <w:t>注意：</w:t>
      </w: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A minimum of four hours will be charged even if less than four are used.</w:t>
      </w:r>
    </w:p>
    <w:p w:rsidR="00201B14" w:rsidRPr="00DB761E" w:rsidRDefault="00201B14" w:rsidP="00201B14">
      <w:pPr>
        <w:spacing w:after="0" w:line="240" w:lineRule="auto"/>
        <w:jc w:val="both"/>
        <w:rPr>
          <w:rFonts w:ascii="Arial" w:eastAsia="Arial" w:hAnsi="Arial" w:cs="Arial"/>
          <w:sz w:val="18"/>
        </w:rPr>
      </w:pP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xml:space="preserve">Please note that 50% of the estimated amount will be billed upon the acceptance of this agreement, while the remaining 50% will be billed upon Delivery of the Product.  </w:t>
      </w:r>
    </w:p>
    <w:p w:rsidR="00201B14" w:rsidRPr="00DB761E" w:rsidRDefault="00201B14" w:rsidP="00201B14">
      <w:pPr>
        <w:spacing w:after="0" w:line="240" w:lineRule="auto"/>
        <w:jc w:val="both"/>
        <w:rPr>
          <w:rFonts w:ascii="Arial" w:eastAsia="Arial" w:hAnsi="Arial" w:cs="Arial"/>
          <w:sz w:val="18"/>
        </w:rPr>
      </w:pP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xml:space="preserve">Final cost will be based upon actual hours required to complete the required tasks. </w:t>
      </w: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xml:space="preserve">- If the actual hours are less than the estimated hours, the final amount to be billed will be adjusted to reflect the actual hours. </w:t>
      </w: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If at any time we believe the estimated hours will be exceeded, we will promptly inform you of our revised estimate as well as the reason(s) for the adjustment before continuing work on the project. In that way, if adjustments to the project scope need to be made to maintain the budget, they can be accomplished with minimal disruption to the project schedule.</w:t>
      </w:r>
    </w:p>
    <w:p w:rsidR="00201B14" w:rsidRPr="00DB761E" w:rsidRDefault="00201B14" w:rsidP="00201B14">
      <w:pPr>
        <w:spacing w:after="0" w:line="240" w:lineRule="auto"/>
        <w:jc w:val="both"/>
        <w:rPr>
          <w:rFonts w:ascii="Arial" w:eastAsia="Arial" w:hAnsi="Arial" w:cs="Arial"/>
          <w:sz w:val="18"/>
        </w:rPr>
      </w:pP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xml:space="preserve">Development will not begin until RPI has received the initial deposit.  The Custom Programming Fee and Delivery are subject to change if this Statement of Work is not accepted within 15 business days of delivery of this SOW to the client. </w:t>
      </w: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The Custom Programming Fee and delivery are subject to change if this SOW is not accepted within 10 business days of delivery of this SOW to the Client or if the initial deposit is not received in a timely manner.</w:t>
      </w:r>
    </w:p>
    <w:p w:rsidR="00201B14" w:rsidRPr="00DB761E" w:rsidRDefault="00201B14" w:rsidP="00201B14">
      <w:pPr>
        <w:spacing w:after="0" w:line="240" w:lineRule="auto"/>
        <w:jc w:val="both"/>
        <w:rPr>
          <w:rFonts w:ascii="Arial" w:eastAsia="Arial" w:hAnsi="Arial" w:cs="Arial"/>
          <w:sz w:val="18"/>
        </w:rPr>
      </w:pP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xml:space="preserve">RPI will continue to fix defect issues for no additional charge to Client for 3 calendar months following final delivery (the “Time Limit”), where said issues are defined as the work product delivered under this SOW materially conflicting </w:t>
      </w:r>
      <w:r w:rsidRPr="00DB761E">
        <w:rPr>
          <w:rFonts w:ascii="Arial" w:eastAsia="Arial" w:hAnsi="Arial" w:cs="Arial"/>
          <w:sz w:val="18"/>
        </w:rPr>
        <w:lastRenderedPageBreak/>
        <w:t>with the work as defined in this SOW where the existence of said conflict is to be determined in RPI’s sole and absolute discretion. Said final delivery to be designated as such by RPI via a written communication to the Client Contact Name, or any person so designated by said contact. Additionally, any change requests to the work as defined in this SOW will be subject to additional quotation and charges at RPI’s sole and absolute discretion.</w:t>
      </w:r>
    </w:p>
    <w:p w:rsidR="00201B14" w:rsidRPr="00DB761E" w:rsidRDefault="00201B14" w:rsidP="00201B14">
      <w:pPr>
        <w:spacing w:after="0" w:line="240" w:lineRule="auto"/>
        <w:jc w:val="both"/>
        <w:rPr>
          <w:rFonts w:ascii="Arial" w:eastAsia="Arial" w:hAnsi="Arial" w:cs="Arial"/>
          <w:sz w:val="20"/>
        </w:rPr>
      </w:pPr>
    </w:p>
    <w:p w:rsidR="00201B14" w:rsidRPr="00DB761E" w:rsidRDefault="00201B14" w:rsidP="00201B14">
      <w:pPr>
        <w:spacing w:after="0" w:line="240" w:lineRule="auto"/>
        <w:jc w:val="both"/>
        <w:rPr>
          <w:rFonts w:ascii="Arial" w:eastAsia="Arial" w:hAnsi="Arial" w:cs="Arial"/>
          <w:sz w:val="18"/>
        </w:rPr>
      </w:pPr>
      <w:r w:rsidRPr="00DB761E">
        <w:rPr>
          <w:rFonts w:ascii="Arial" w:eastAsia="Arial" w:hAnsi="Arial" w:cs="Arial"/>
          <w:sz w:val="18"/>
        </w:rPr>
        <w:t xml:space="preserve">PLEASE NOTE THAT ANY ISSUE, DEFECT, CHANGE REQUEST OR CLAIM WHATSOEVER REGARDING THE PERFORMANCE OF THE WORK DETAILED IN THIS SOW THAT IS REPORTED AFTER THE </w:t>
      </w:r>
      <w:proofErr w:type="gramStart"/>
      <w:r w:rsidRPr="00DB761E">
        <w:rPr>
          <w:rFonts w:ascii="Arial" w:eastAsia="Arial" w:hAnsi="Arial" w:cs="Arial"/>
          <w:sz w:val="18"/>
        </w:rPr>
        <w:t>AFOREMENTIONED TIME</w:t>
      </w:r>
      <w:proofErr w:type="gramEnd"/>
      <w:r w:rsidRPr="00DB761E">
        <w:rPr>
          <w:rFonts w:ascii="Arial" w:eastAsia="Arial" w:hAnsi="Arial" w:cs="Arial"/>
          <w:sz w:val="18"/>
        </w:rPr>
        <w:t xml:space="preserve"> LIMIT SHALL BE SUBJECT TO RPI’S THEN CURRENT RATES FOR PROVIDING SUCH SERVICES AND NO OTHER WARRANTY WHATSOEVER SHALL APPLY THEREINAFTER. </w:t>
      </w:r>
    </w:p>
    <w:p w:rsidR="00201B14" w:rsidRPr="00DB761E" w:rsidRDefault="00201B14" w:rsidP="00201B14">
      <w:pPr>
        <w:spacing w:after="0" w:line="240" w:lineRule="auto"/>
        <w:jc w:val="both"/>
        <w:rPr>
          <w:rFonts w:ascii="Arial" w:eastAsia="Arial" w:hAnsi="Arial" w:cs="Arial"/>
          <w:sz w:val="20"/>
        </w:rPr>
      </w:pPr>
    </w:p>
    <w:p w:rsidR="00201B14" w:rsidRPr="00DB761E" w:rsidRDefault="00201B14" w:rsidP="00201B14">
      <w:pPr>
        <w:keepNext/>
        <w:spacing w:after="240" w:line="240" w:lineRule="auto"/>
        <w:rPr>
          <w:rFonts w:ascii="Arial" w:eastAsia="Arial" w:hAnsi="Arial" w:cs="Arial"/>
          <w:b/>
          <w:shd w:val="clear" w:color="auto" w:fill="000080"/>
        </w:rPr>
      </w:pPr>
      <w:r w:rsidRPr="00DB761E">
        <w:rPr>
          <w:rFonts w:ascii="Arial" w:eastAsia="Arial" w:hAnsi="Arial" w:cs="Arial"/>
          <w:b/>
          <w:shd w:val="clear" w:color="auto" w:fill="000080"/>
        </w:rPr>
        <w:t>General Terms</w:t>
      </w:r>
    </w:p>
    <w:p w:rsidR="00201B14" w:rsidRPr="00DB761E" w:rsidRDefault="00201B14" w:rsidP="00201B14">
      <w:pPr>
        <w:numPr>
          <w:ilvl w:val="0"/>
          <w:numId w:val="15"/>
        </w:numPr>
        <w:ind w:left="720" w:hanging="360"/>
        <w:rPr>
          <w:rFonts w:ascii="Arial" w:eastAsia="Arial" w:hAnsi="Arial" w:cs="Arial"/>
          <w:sz w:val="18"/>
        </w:rPr>
      </w:pPr>
      <w:r w:rsidRPr="00DB761E">
        <w:rPr>
          <w:rFonts w:ascii="Arial" w:eastAsia="Arial" w:hAnsi="Arial" w:cs="Arial"/>
          <w:b/>
          <w:sz w:val="18"/>
          <w:u w:val="single"/>
        </w:rPr>
        <w:t>Limitation of Liability.</w:t>
      </w:r>
      <w:r w:rsidRPr="00DB761E">
        <w:rPr>
          <w:rFonts w:ascii="Arial" w:eastAsia="Arial" w:hAnsi="Arial" w:cs="Arial"/>
          <w:sz w:val="18"/>
        </w:rPr>
        <w:t xml:space="preserve"> IN NO EVENT WILL EITHER PARTY (OR, IN THE CASE OF RPI, ADDITIONALLY ITS LICENSORS) BE LIABLE FOR ANY INDIRECT, INCIDENTAL, SPECIAL, CONSEQUENTIAL OR PUNITIVE DAMAGES; OR DAMAGES FOR LOSS OF PROFITS, REVENUE, BUSINESS, SAVINGS, DATA, USE OR COST OF SUBSTITUTE PROCUREMENT, INCURRED BY EITHER PARTY OR ANY THIRD PARTY, WHETHER IN AN ACTION IN CONTRACT OR TORT, EVEN IF THE OTHER PARTY HAS BEEN ADVISED OF THE POSSIBILITY OF SUCH DAMAGES OR IF SUCH DAMAGES ARE FORESEEABLE.  NOTWITHSTANDING ANYTHING IN THIS SOW (OR “AGREEMENT”) TO THE CONTRARY, RPI’S AGGREGATE LIABILITY FOR DAMAGES HEREUNDER WILL IN NO EVENT EXCEED THE AMOUNT OF FEES PAID BY CLIENT TO RPI REGARDING THE SUBJECT MATTER OF THIS AGREEMENT FROM THE EFFECIVE DATE UNTIL THE DATE OF THE CLAIM OR DURING THE IMMEDIATELY PRIOR 12 MONTH PERIOD, WHICHEVER PERIOD IS SHORTER. THE PARTIES ACKNOWLEDGE THAT THE LIMITATIONS OF LIABILITY IN THIS SECTION AND IN ANY OTHER PROVISIONS OF THIS AGREEMENT, AND THE ALLOCATION OF RISK HEREIN, ARE AN ESSENTIAL ELEMENT OF THE BARGAIN BETWEEN THE PARTIES, WITHOUT WHICH RPI WOULD NOT HAVE ENTERED INTO THIS AGREEMENT.   </w:t>
      </w:r>
    </w:p>
    <w:p w:rsidR="00201B14" w:rsidRPr="00DB761E" w:rsidRDefault="00201B14" w:rsidP="00201B14">
      <w:pPr>
        <w:numPr>
          <w:ilvl w:val="0"/>
          <w:numId w:val="15"/>
        </w:numPr>
        <w:ind w:left="720" w:hanging="360"/>
        <w:rPr>
          <w:rFonts w:ascii="Arial" w:eastAsia="Arial" w:hAnsi="Arial" w:cs="Arial"/>
          <w:sz w:val="18"/>
        </w:rPr>
      </w:pPr>
      <w:r w:rsidRPr="00DB761E">
        <w:rPr>
          <w:rFonts w:ascii="Arial" w:eastAsia="Arial" w:hAnsi="Arial" w:cs="Arial"/>
          <w:b/>
          <w:sz w:val="18"/>
          <w:u w:val="single"/>
        </w:rPr>
        <w:t>Choice of Law.</w:t>
      </w:r>
      <w:r w:rsidRPr="00DB761E">
        <w:rPr>
          <w:rFonts w:ascii="Arial" w:eastAsia="Arial" w:hAnsi="Arial" w:cs="Arial"/>
          <w:sz w:val="18"/>
        </w:rPr>
        <w:t xml:space="preserve"> This Agreement shall be governed by, and construed and interpreted in accordance with, the laws of the state of California, without giving effect to its rules governing conflict of laws. Any controversy or claim arising out of or relating to this Agreement or the breach thereof, shall be adjudicated in a court of competent jurisdiction located in Sacramento County, California.</w:t>
      </w:r>
    </w:p>
    <w:p w:rsidR="00201B14" w:rsidRPr="00DB761E" w:rsidRDefault="00201B14" w:rsidP="00201B14">
      <w:pPr>
        <w:numPr>
          <w:ilvl w:val="0"/>
          <w:numId w:val="15"/>
        </w:numPr>
        <w:ind w:left="720" w:hanging="360"/>
        <w:rPr>
          <w:rFonts w:ascii="Arial" w:eastAsia="Arial" w:hAnsi="Arial" w:cs="Arial"/>
          <w:sz w:val="18"/>
        </w:rPr>
      </w:pPr>
      <w:r w:rsidRPr="00DB761E">
        <w:rPr>
          <w:rFonts w:ascii="Arial" w:eastAsia="Arial" w:hAnsi="Arial" w:cs="Arial"/>
          <w:b/>
          <w:sz w:val="18"/>
          <w:u w:val="single"/>
        </w:rPr>
        <w:t>Severability and Waiver.</w:t>
      </w:r>
      <w:r w:rsidRPr="00DB761E">
        <w:rPr>
          <w:rFonts w:ascii="Arial" w:eastAsia="Arial" w:hAnsi="Arial" w:cs="Arial"/>
          <w:sz w:val="18"/>
        </w:rPr>
        <w:t xml:space="preserve"> If any provision of this Agreement is held to be illegal, invalid or otherwise unenforceable, such provision will be enforced to the extent possible consistent with the stated intention of the parties, or, if incapable of such enforcement, will be deemed to be severed and deleted from this Agreement, while the remainder of this Agreement will continue in full force and effect.  The waiver by either party of any default or breach of this Agreement will not constitute a waiver of any other or subsequent default or breach.  </w:t>
      </w:r>
    </w:p>
    <w:p w:rsidR="00201B14" w:rsidRPr="00DB761E" w:rsidRDefault="00201B14" w:rsidP="00201B14">
      <w:pPr>
        <w:numPr>
          <w:ilvl w:val="0"/>
          <w:numId w:val="15"/>
        </w:numPr>
        <w:ind w:left="720" w:hanging="360"/>
        <w:rPr>
          <w:rFonts w:ascii="Arial" w:eastAsia="Arial" w:hAnsi="Arial" w:cs="Arial"/>
          <w:sz w:val="18"/>
        </w:rPr>
      </w:pPr>
      <w:r w:rsidRPr="00DB761E">
        <w:rPr>
          <w:rFonts w:ascii="Arial" w:eastAsia="Arial" w:hAnsi="Arial" w:cs="Arial"/>
          <w:b/>
          <w:sz w:val="18"/>
          <w:u w:val="single"/>
        </w:rPr>
        <w:t>No Assignment.</w:t>
      </w:r>
      <w:r w:rsidRPr="00DB761E">
        <w:rPr>
          <w:rFonts w:ascii="Arial" w:eastAsia="Arial" w:hAnsi="Arial" w:cs="Arial"/>
          <w:sz w:val="18"/>
        </w:rPr>
        <w:t xml:space="preserve"> Client may not assign, sell, transfer, delegate or otherwise dispose of, whether voluntarily or involuntarily, by operation of law or otherwise, this Agreement or any rights or obligations under this Agreement without the prior written consent of RPI.  Any purported assignment, transfer or delegation by Client shall be null and void.  Subject to the foregoing, this Agreement will be binding upon the parties and their respective successors and assigns.</w:t>
      </w:r>
    </w:p>
    <w:p w:rsidR="00201B14" w:rsidRPr="00DB761E" w:rsidRDefault="00201B14" w:rsidP="00201B14">
      <w:pPr>
        <w:numPr>
          <w:ilvl w:val="0"/>
          <w:numId w:val="15"/>
        </w:numPr>
        <w:ind w:left="720" w:hanging="360"/>
        <w:rPr>
          <w:rFonts w:ascii="Arial" w:eastAsia="Arial" w:hAnsi="Arial" w:cs="Arial"/>
          <w:sz w:val="18"/>
        </w:rPr>
      </w:pPr>
      <w:r w:rsidRPr="00DB761E">
        <w:rPr>
          <w:rFonts w:ascii="Arial" w:eastAsia="Arial" w:hAnsi="Arial" w:cs="Arial"/>
          <w:b/>
          <w:sz w:val="18"/>
          <w:u w:val="single"/>
        </w:rPr>
        <w:t>Entire Agreement.</w:t>
      </w:r>
      <w:r w:rsidRPr="00DB761E">
        <w:rPr>
          <w:rFonts w:ascii="Arial" w:eastAsia="Arial" w:hAnsi="Arial" w:cs="Arial"/>
          <w:sz w:val="18"/>
        </w:rPr>
        <w:t xml:space="preserve"> This Agreement constitutes the complete agreement between the parties and supersedes all prior or contemporaneous agreements or representations, written or oral, concerning the subject matter of this Agreement. This Agreement may not be modified or amended except in a writing signed by a duly authorized representative of each party; no other act, document, usage or custom will be deemed to amend or modify this Agreement. </w:t>
      </w:r>
    </w:p>
    <w:p w:rsidR="00201B14" w:rsidRPr="00DB761E" w:rsidRDefault="00201B14" w:rsidP="00201B14">
      <w:pPr>
        <w:numPr>
          <w:ilvl w:val="0"/>
          <w:numId w:val="15"/>
        </w:numPr>
        <w:ind w:left="720" w:hanging="360"/>
        <w:rPr>
          <w:rFonts w:ascii="Arial" w:eastAsia="Arial" w:hAnsi="Arial" w:cs="Arial"/>
          <w:sz w:val="18"/>
        </w:rPr>
      </w:pPr>
      <w:r w:rsidRPr="00DB761E">
        <w:rPr>
          <w:rFonts w:ascii="Arial" w:eastAsia="Arial" w:hAnsi="Arial" w:cs="Arial"/>
          <w:b/>
          <w:sz w:val="18"/>
          <w:u w:val="single"/>
        </w:rPr>
        <w:t>Independent Parties.</w:t>
      </w:r>
      <w:r w:rsidRPr="00DB761E">
        <w:rPr>
          <w:rFonts w:ascii="Arial" w:eastAsia="Arial" w:hAnsi="Arial" w:cs="Arial"/>
          <w:sz w:val="18"/>
        </w:rPr>
        <w:t xml:space="preserve"> The parties to this Agreement are independent contractors, and nothing contained in this Agreement shall be construed as creating an agency or employment relationship between Client and RPI.</w:t>
      </w: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0" w:line="240" w:lineRule="auto"/>
        <w:rPr>
          <w:rFonts w:ascii="Arial" w:eastAsia="Arial" w:hAnsi="Arial" w:cs="Arial"/>
          <w:sz w:val="18"/>
        </w:rPr>
      </w:pPr>
      <w:r w:rsidRPr="00DB761E">
        <w:rPr>
          <w:rFonts w:ascii="Arial" w:eastAsia="Arial" w:hAnsi="Arial" w:cs="Arial"/>
          <w:sz w:val="18"/>
        </w:rPr>
        <w:t>Client:</w:t>
      </w: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tabs>
          <w:tab w:val="left" w:pos="3600"/>
          <w:tab w:val="left" w:pos="5760"/>
          <w:tab w:val="left" w:pos="9360"/>
        </w:tabs>
        <w:spacing w:after="0" w:line="240" w:lineRule="auto"/>
        <w:rPr>
          <w:rFonts w:ascii="Arial" w:eastAsia="Arial" w:hAnsi="Arial" w:cs="Arial"/>
          <w:sz w:val="18"/>
          <w:u w:val="single"/>
        </w:rPr>
      </w:pPr>
      <w:r w:rsidRPr="00DB761E">
        <w:rPr>
          <w:rFonts w:ascii="Arial" w:eastAsia="Arial" w:hAnsi="Arial" w:cs="Arial"/>
          <w:sz w:val="18"/>
          <w:u w:val="single"/>
        </w:rPr>
        <w:lastRenderedPageBreak/>
        <w:tab/>
      </w:r>
      <w:r w:rsidRPr="00DB761E">
        <w:rPr>
          <w:rFonts w:ascii="Arial" w:eastAsia="Arial" w:hAnsi="Arial" w:cs="Arial"/>
          <w:sz w:val="18"/>
        </w:rPr>
        <w:tab/>
      </w:r>
      <w:r w:rsidRPr="00DB761E">
        <w:rPr>
          <w:rFonts w:ascii="Arial" w:eastAsia="Arial" w:hAnsi="Arial" w:cs="Arial"/>
          <w:sz w:val="18"/>
          <w:u w:val="single"/>
        </w:rPr>
        <w:tab/>
      </w:r>
    </w:p>
    <w:p w:rsidR="00201B14" w:rsidRPr="00DB761E" w:rsidRDefault="00201B14" w:rsidP="00201B14">
      <w:pPr>
        <w:tabs>
          <w:tab w:val="left" w:pos="3600"/>
          <w:tab w:val="left" w:pos="5760"/>
        </w:tabs>
        <w:spacing w:after="0" w:line="240" w:lineRule="auto"/>
        <w:rPr>
          <w:rFonts w:ascii="Arial" w:eastAsia="Arial" w:hAnsi="Arial" w:cs="Arial"/>
          <w:sz w:val="18"/>
        </w:rPr>
      </w:pPr>
      <w:r w:rsidRPr="00DB761E">
        <w:rPr>
          <w:rFonts w:ascii="Arial" w:eastAsia="Arial" w:hAnsi="Arial" w:cs="Arial"/>
          <w:sz w:val="18"/>
        </w:rPr>
        <w:t>Client Representative Name</w:t>
      </w:r>
      <w:r w:rsidRPr="00DB761E">
        <w:rPr>
          <w:rFonts w:ascii="Arial" w:eastAsia="Arial" w:hAnsi="Arial" w:cs="Arial"/>
          <w:sz w:val="18"/>
        </w:rPr>
        <w:tab/>
      </w:r>
      <w:r w:rsidRPr="00DB761E">
        <w:rPr>
          <w:rFonts w:ascii="Arial" w:eastAsia="Arial" w:hAnsi="Arial" w:cs="Arial"/>
          <w:sz w:val="18"/>
        </w:rPr>
        <w:tab/>
        <w:t>Client Representative Title</w:t>
      </w:r>
    </w:p>
    <w:p w:rsidR="00201B14" w:rsidRPr="00DB761E" w:rsidRDefault="00201B14" w:rsidP="00201B14">
      <w:pPr>
        <w:tabs>
          <w:tab w:val="left" w:pos="3600"/>
          <w:tab w:val="left" w:pos="5760"/>
        </w:tabs>
        <w:spacing w:after="0" w:line="240" w:lineRule="auto"/>
        <w:rPr>
          <w:rFonts w:ascii="Arial" w:eastAsia="Arial" w:hAnsi="Arial" w:cs="Arial"/>
          <w:sz w:val="18"/>
        </w:rPr>
      </w:pPr>
    </w:p>
    <w:p w:rsidR="00201B14" w:rsidRPr="00DB761E" w:rsidRDefault="00201B14" w:rsidP="00201B14">
      <w:pPr>
        <w:tabs>
          <w:tab w:val="left" w:pos="3600"/>
          <w:tab w:val="left" w:pos="5760"/>
        </w:tabs>
        <w:spacing w:after="0" w:line="240" w:lineRule="auto"/>
        <w:rPr>
          <w:rFonts w:ascii="Arial" w:eastAsia="Arial" w:hAnsi="Arial" w:cs="Arial"/>
          <w:sz w:val="18"/>
        </w:rPr>
      </w:pPr>
    </w:p>
    <w:p w:rsidR="00201B14" w:rsidRPr="00DB761E" w:rsidRDefault="00201B14" w:rsidP="00201B14">
      <w:pPr>
        <w:tabs>
          <w:tab w:val="left" w:pos="3600"/>
          <w:tab w:val="left" w:pos="5760"/>
          <w:tab w:val="left" w:pos="9360"/>
        </w:tabs>
        <w:spacing w:after="0" w:line="240" w:lineRule="auto"/>
        <w:rPr>
          <w:rFonts w:ascii="Arial" w:eastAsia="Arial" w:hAnsi="Arial" w:cs="Arial"/>
          <w:sz w:val="18"/>
          <w:u w:val="single"/>
        </w:rPr>
      </w:pPr>
      <w:r w:rsidRPr="00DB761E">
        <w:rPr>
          <w:rFonts w:ascii="Arial" w:eastAsia="Arial" w:hAnsi="Arial" w:cs="Arial"/>
          <w:sz w:val="18"/>
          <w:u w:val="single"/>
        </w:rPr>
        <w:tab/>
      </w:r>
      <w:r w:rsidRPr="00DB761E">
        <w:rPr>
          <w:rFonts w:ascii="Arial" w:eastAsia="Arial" w:hAnsi="Arial" w:cs="Arial"/>
          <w:sz w:val="18"/>
        </w:rPr>
        <w:tab/>
      </w:r>
      <w:r w:rsidRPr="00DB761E">
        <w:rPr>
          <w:rFonts w:ascii="Arial" w:eastAsia="Arial" w:hAnsi="Arial" w:cs="Arial"/>
          <w:sz w:val="18"/>
          <w:u w:val="single"/>
        </w:rPr>
        <w:tab/>
      </w:r>
    </w:p>
    <w:p w:rsidR="00201B14" w:rsidRPr="00DB761E" w:rsidRDefault="00201B14" w:rsidP="00201B14">
      <w:pPr>
        <w:tabs>
          <w:tab w:val="left" w:pos="3600"/>
          <w:tab w:val="left" w:pos="5760"/>
        </w:tabs>
        <w:spacing w:after="0" w:line="240" w:lineRule="auto"/>
        <w:rPr>
          <w:rFonts w:ascii="Arial" w:eastAsia="Arial" w:hAnsi="Arial" w:cs="Arial"/>
          <w:sz w:val="18"/>
        </w:rPr>
      </w:pPr>
      <w:r w:rsidRPr="00DB761E">
        <w:rPr>
          <w:rFonts w:ascii="Arial" w:eastAsia="Arial" w:hAnsi="Arial" w:cs="Arial"/>
          <w:sz w:val="18"/>
        </w:rPr>
        <w:t>Client Representative Signature</w:t>
      </w:r>
      <w:r w:rsidRPr="00DB761E">
        <w:rPr>
          <w:rFonts w:ascii="Arial" w:eastAsia="Arial" w:hAnsi="Arial" w:cs="Arial"/>
          <w:sz w:val="18"/>
        </w:rPr>
        <w:tab/>
      </w:r>
      <w:r w:rsidRPr="00DB761E">
        <w:rPr>
          <w:rFonts w:ascii="Arial" w:eastAsia="Arial" w:hAnsi="Arial" w:cs="Arial"/>
          <w:sz w:val="18"/>
        </w:rPr>
        <w:tab/>
      </w:r>
      <w:r w:rsidRPr="00DB761E">
        <w:rPr>
          <w:rFonts w:ascii="Arial" w:eastAsia="Arial" w:hAnsi="Arial" w:cs="Arial"/>
          <w:sz w:val="20"/>
        </w:rPr>
        <w:t>Effective Date</w:t>
      </w: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0" w:line="240" w:lineRule="auto"/>
        <w:rPr>
          <w:rFonts w:ascii="Arial" w:eastAsia="Arial" w:hAnsi="Arial" w:cs="Arial"/>
          <w:sz w:val="18"/>
        </w:rPr>
      </w:pPr>
    </w:p>
    <w:p w:rsidR="00201B14" w:rsidRPr="00DB761E" w:rsidRDefault="00201B14" w:rsidP="00201B14">
      <w:pPr>
        <w:spacing w:after="0" w:line="240" w:lineRule="auto"/>
        <w:rPr>
          <w:rFonts w:ascii="Arial" w:eastAsia="Arial" w:hAnsi="Arial" w:cs="Arial"/>
          <w:sz w:val="18"/>
        </w:rPr>
      </w:pPr>
    </w:p>
    <w:p w:rsidR="0030160D" w:rsidRPr="00DB761E" w:rsidRDefault="0030160D">
      <w:pPr>
        <w:spacing w:after="0" w:line="240" w:lineRule="auto"/>
        <w:rPr>
          <w:rFonts w:ascii="Arial" w:eastAsia="Arial" w:hAnsi="Arial" w:cs="Arial"/>
          <w:sz w:val="20"/>
        </w:rPr>
      </w:pPr>
    </w:p>
    <w:sectPr w:rsidR="0030160D" w:rsidRPr="00DB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35DB"/>
    <w:multiLevelType w:val="multilevel"/>
    <w:tmpl w:val="A0323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D16AF8"/>
    <w:multiLevelType w:val="hybridMultilevel"/>
    <w:tmpl w:val="E5188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CD0E4A"/>
    <w:multiLevelType w:val="hybridMultilevel"/>
    <w:tmpl w:val="D6D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05E1E"/>
    <w:multiLevelType w:val="hybridMultilevel"/>
    <w:tmpl w:val="DF4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27453"/>
    <w:multiLevelType w:val="hybridMultilevel"/>
    <w:tmpl w:val="E350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91D3B"/>
    <w:multiLevelType w:val="hybridMultilevel"/>
    <w:tmpl w:val="0ACC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FA52F97"/>
    <w:multiLevelType w:val="hybridMultilevel"/>
    <w:tmpl w:val="32509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9F291D"/>
    <w:multiLevelType w:val="multilevel"/>
    <w:tmpl w:val="EC089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11DE6"/>
    <w:multiLevelType w:val="multilevel"/>
    <w:tmpl w:val="8E20C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945A7D"/>
    <w:multiLevelType w:val="hybridMultilevel"/>
    <w:tmpl w:val="3362B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D6F30"/>
    <w:multiLevelType w:val="multilevel"/>
    <w:tmpl w:val="AA786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252556"/>
    <w:multiLevelType w:val="multilevel"/>
    <w:tmpl w:val="1E10A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CE08A0"/>
    <w:multiLevelType w:val="hybridMultilevel"/>
    <w:tmpl w:val="04EC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E1F8A"/>
    <w:multiLevelType w:val="hybridMultilevel"/>
    <w:tmpl w:val="FE943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C31ABC"/>
    <w:multiLevelType w:val="multilevel"/>
    <w:tmpl w:val="9EE89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A93127"/>
    <w:multiLevelType w:val="multilevel"/>
    <w:tmpl w:val="E3248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E993FDB"/>
    <w:multiLevelType w:val="multilevel"/>
    <w:tmpl w:val="08B68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5D225C"/>
    <w:multiLevelType w:val="hybridMultilevel"/>
    <w:tmpl w:val="2E1C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464A4"/>
    <w:multiLevelType w:val="multilevel"/>
    <w:tmpl w:val="4532E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C35DF7"/>
    <w:multiLevelType w:val="multilevel"/>
    <w:tmpl w:val="478C1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125175"/>
    <w:multiLevelType w:val="hybridMultilevel"/>
    <w:tmpl w:val="2B50FCCC"/>
    <w:lvl w:ilvl="0" w:tplc="3BC6A2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B1EEA"/>
    <w:multiLevelType w:val="hybridMultilevel"/>
    <w:tmpl w:val="0FF81262"/>
    <w:lvl w:ilvl="0" w:tplc="1EDE9C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B6EE3"/>
    <w:multiLevelType w:val="hybridMultilevel"/>
    <w:tmpl w:val="897C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A0545"/>
    <w:multiLevelType w:val="multilevel"/>
    <w:tmpl w:val="C018E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9253C4"/>
    <w:multiLevelType w:val="hybridMultilevel"/>
    <w:tmpl w:val="0820F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A0770"/>
    <w:multiLevelType w:val="hybridMultilevel"/>
    <w:tmpl w:val="EF68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3013D"/>
    <w:multiLevelType w:val="multilevel"/>
    <w:tmpl w:val="7C5E9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3587948"/>
    <w:multiLevelType w:val="multilevel"/>
    <w:tmpl w:val="00703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CD45E04"/>
    <w:multiLevelType w:val="hybridMultilevel"/>
    <w:tmpl w:val="1EC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42AD7"/>
    <w:multiLevelType w:val="hybridMultilevel"/>
    <w:tmpl w:val="8D98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40BD8"/>
    <w:multiLevelType w:val="multilevel"/>
    <w:tmpl w:val="0402F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75971AF"/>
    <w:multiLevelType w:val="multilevel"/>
    <w:tmpl w:val="34227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D6B3F76"/>
    <w:multiLevelType w:val="hybridMultilevel"/>
    <w:tmpl w:val="AF82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7B5ADF"/>
    <w:multiLevelType w:val="hybridMultilevel"/>
    <w:tmpl w:val="4A8EB870"/>
    <w:lvl w:ilvl="0" w:tplc="02E0A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23"/>
  </w:num>
  <w:num w:numId="4">
    <w:abstractNumId w:val="0"/>
  </w:num>
  <w:num w:numId="5">
    <w:abstractNumId w:val="27"/>
  </w:num>
  <w:num w:numId="6">
    <w:abstractNumId w:val="8"/>
  </w:num>
  <w:num w:numId="7">
    <w:abstractNumId w:val="18"/>
  </w:num>
  <w:num w:numId="8">
    <w:abstractNumId w:val="26"/>
  </w:num>
  <w:num w:numId="9">
    <w:abstractNumId w:val="10"/>
  </w:num>
  <w:num w:numId="10">
    <w:abstractNumId w:val="30"/>
  </w:num>
  <w:num w:numId="11">
    <w:abstractNumId w:val="31"/>
  </w:num>
  <w:num w:numId="12">
    <w:abstractNumId w:val="19"/>
  </w:num>
  <w:num w:numId="13">
    <w:abstractNumId w:val="14"/>
  </w:num>
  <w:num w:numId="14">
    <w:abstractNumId w:val="7"/>
  </w:num>
  <w:num w:numId="15">
    <w:abstractNumId w:val="16"/>
  </w:num>
  <w:num w:numId="16">
    <w:abstractNumId w:val="5"/>
  </w:num>
  <w:num w:numId="17">
    <w:abstractNumId w:val="1"/>
  </w:num>
  <w:num w:numId="18">
    <w:abstractNumId w:val="5"/>
  </w:num>
  <w:num w:numId="19">
    <w:abstractNumId w:val="1"/>
  </w:num>
  <w:num w:numId="20">
    <w:abstractNumId w:val="12"/>
  </w:num>
  <w:num w:numId="21">
    <w:abstractNumId w:val="9"/>
  </w:num>
  <w:num w:numId="22">
    <w:abstractNumId w:val="29"/>
  </w:num>
  <w:num w:numId="23">
    <w:abstractNumId w:val="25"/>
  </w:num>
  <w:num w:numId="24">
    <w:abstractNumId w:val="3"/>
  </w:num>
  <w:num w:numId="25">
    <w:abstractNumId w:val="17"/>
  </w:num>
  <w:num w:numId="26">
    <w:abstractNumId w:val="4"/>
  </w:num>
  <w:num w:numId="27">
    <w:abstractNumId w:val="22"/>
  </w:num>
  <w:num w:numId="28">
    <w:abstractNumId w:val="33"/>
  </w:num>
  <w:num w:numId="29">
    <w:abstractNumId w:val="28"/>
  </w:num>
  <w:num w:numId="30">
    <w:abstractNumId w:val="20"/>
  </w:num>
  <w:num w:numId="31">
    <w:abstractNumId w:val="21"/>
  </w:num>
  <w:num w:numId="32">
    <w:abstractNumId w:val="32"/>
  </w:num>
  <w:num w:numId="33">
    <w:abstractNumId w:val="2"/>
  </w:num>
  <w:num w:numId="34">
    <w:abstractNumId w:val="6"/>
  </w:num>
  <w:num w:numId="35">
    <w:abstractNumId w:val="1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160D"/>
    <w:rsid w:val="00002134"/>
    <w:rsid w:val="0000308D"/>
    <w:rsid w:val="0000599B"/>
    <w:rsid w:val="000078B1"/>
    <w:rsid w:val="000218B0"/>
    <w:rsid w:val="00025335"/>
    <w:rsid w:val="00026F5F"/>
    <w:rsid w:val="000342CD"/>
    <w:rsid w:val="000542AC"/>
    <w:rsid w:val="00076FB2"/>
    <w:rsid w:val="00084F1C"/>
    <w:rsid w:val="000919B5"/>
    <w:rsid w:val="00092716"/>
    <w:rsid w:val="00093854"/>
    <w:rsid w:val="000B31E4"/>
    <w:rsid w:val="000F0415"/>
    <w:rsid w:val="000F045B"/>
    <w:rsid w:val="000F1977"/>
    <w:rsid w:val="001143AE"/>
    <w:rsid w:val="00123235"/>
    <w:rsid w:val="001342E0"/>
    <w:rsid w:val="0013734F"/>
    <w:rsid w:val="00142966"/>
    <w:rsid w:val="00144B07"/>
    <w:rsid w:val="0015312B"/>
    <w:rsid w:val="00153F31"/>
    <w:rsid w:val="00156592"/>
    <w:rsid w:val="00167CA8"/>
    <w:rsid w:val="00181E58"/>
    <w:rsid w:val="00183A68"/>
    <w:rsid w:val="001912CC"/>
    <w:rsid w:val="00196096"/>
    <w:rsid w:val="001A1426"/>
    <w:rsid w:val="001A17F8"/>
    <w:rsid w:val="001C17F3"/>
    <w:rsid w:val="001C2A3C"/>
    <w:rsid w:val="001C2DE2"/>
    <w:rsid w:val="001C3EF0"/>
    <w:rsid w:val="001D3A2D"/>
    <w:rsid w:val="001E327B"/>
    <w:rsid w:val="001F193D"/>
    <w:rsid w:val="001F31C5"/>
    <w:rsid w:val="001F402F"/>
    <w:rsid w:val="001F6314"/>
    <w:rsid w:val="00200341"/>
    <w:rsid w:val="00200EB6"/>
    <w:rsid w:val="00201B14"/>
    <w:rsid w:val="00221B92"/>
    <w:rsid w:val="00223FF7"/>
    <w:rsid w:val="0023000F"/>
    <w:rsid w:val="00230132"/>
    <w:rsid w:val="00234D61"/>
    <w:rsid w:val="00257C2A"/>
    <w:rsid w:val="002611C7"/>
    <w:rsid w:val="00264D8C"/>
    <w:rsid w:val="00270226"/>
    <w:rsid w:val="00274E69"/>
    <w:rsid w:val="0028758C"/>
    <w:rsid w:val="002904AB"/>
    <w:rsid w:val="002926A9"/>
    <w:rsid w:val="00293D5D"/>
    <w:rsid w:val="002A10EA"/>
    <w:rsid w:val="002A2472"/>
    <w:rsid w:val="002A4D6E"/>
    <w:rsid w:val="002A56B5"/>
    <w:rsid w:val="002B0E38"/>
    <w:rsid w:val="002D777D"/>
    <w:rsid w:val="002E2CCB"/>
    <w:rsid w:val="002F0DB8"/>
    <w:rsid w:val="002F2859"/>
    <w:rsid w:val="002F2F11"/>
    <w:rsid w:val="0030160D"/>
    <w:rsid w:val="00314F86"/>
    <w:rsid w:val="00321AB0"/>
    <w:rsid w:val="00322DAC"/>
    <w:rsid w:val="00331A68"/>
    <w:rsid w:val="00333B25"/>
    <w:rsid w:val="00336235"/>
    <w:rsid w:val="003432AC"/>
    <w:rsid w:val="00346D5D"/>
    <w:rsid w:val="00360788"/>
    <w:rsid w:val="00363EC1"/>
    <w:rsid w:val="00364151"/>
    <w:rsid w:val="00372DFC"/>
    <w:rsid w:val="0037760A"/>
    <w:rsid w:val="00380789"/>
    <w:rsid w:val="00384AA3"/>
    <w:rsid w:val="003874D6"/>
    <w:rsid w:val="00397100"/>
    <w:rsid w:val="003A34A9"/>
    <w:rsid w:val="003A583A"/>
    <w:rsid w:val="003A6EB2"/>
    <w:rsid w:val="003C1FFB"/>
    <w:rsid w:val="003E0BAF"/>
    <w:rsid w:val="003F2450"/>
    <w:rsid w:val="003F45C6"/>
    <w:rsid w:val="00400340"/>
    <w:rsid w:val="00401E64"/>
    <w:rsid w:val="0042151A"/>
    <w:rsid w:val="00426EE9"/>
    <w:rsid w:val="00437202"/>
    <w:rsid w:val="00450F78"/>
    <w:rsid w:val="00455F54"/>
    <w:rsid w:val="00456F88"/>
    <w:rsid w:val="00457349"/>
    <w:rsid w:val="00474B08"/>
    <w:rsid w:val="00483658"/>
    <w:rsid w:val="00484817"/>
    <w:rsid w:val="004957B2"/>
    <w:rsid w:val="004A0715"/>
    <w:rsid w:val="004A362D"/>
    <w:rsid w:val="004A4978"/>
    <w:rsid w:val="004B0300"/>
    <w:rsid w:val="004B0CFC"/>
    <w:rsid w:val="004B7E0D"/>
    <w:rsid w:val="004D079A"/>
    <w:rsid w:val="004E47DA"/>
    <w:rsid w:val="004F150C"/>
    <w:rsid w:val="005034A7"/>
    <w:rsid w:val="0052357D"/>
    <w:rsid w:val="00531958"/>
    <w:rsid w:val="00566E1C"/>
    <w:rsid w:val="005751BC"/>
    <w:rsid w:val="00582741"/>
    <w:rsid w:val="0059556A"/>
    <w:rsid w:val="005A139E"/>
    <w:rsid w:val="005A43F8"/>
    <w:rsid w:val="005C5A29"/>
    <w:rsid w:val="005C76C3"/>
    <w:rsid w:val="005D30EF"/>
    <w:rsid w:val="005E0842"/>
    <w:rsid w:val="005F00BB"/>
    <w:rsid w:val="00605B37"/>
    <w:rsid w:val="0060669B"/>
    <w:rsid w:val="006105FB"/>
    <w:rsid w:val="006315D0"/>
    <w:rsid w:val="00634FA2"/>
    <w:rsid w:val="006354A0"/>
    <w:rsid w:val="00635789"/>
    <w:rsid w:val="00644E97"/>
    <w:rsid w:val="006553B3"/>
    <w:rsid w:val="0066778B"/>
    <w:rsid w:val="0067150C"/>
    <w:rsid w:val="00674F08"/>
    <w:rsid w:val="0067511E"/>
    <w:rsid w:val="00693D49"/>
    <w:rsid w:val="006A7586"/>
    <w:rsid w:val="006C08C8"/>
    <w:rsid w:val="006C3D0A"/>
    <w:rsid w:val="006C7F37"/>
    <w:rsid w:val="006E3EC2"/>
    <w:rsid w:val="006F6A84"/>
    <w:rsid w:val="00705B4F"/>
    <w:rsid w:val="007127A0"/>
    <w:rsid w:val="00736A5E"/>
    <w:rsid w:val="00737994"/>
    <w:rsid w:val="00740466"/>
    <w:rsid w:val="0074139D"/>
    <w:rsid w:val="007448F6"/>
    <w:rsid w:val="00783B1B"/>
    <w:rsid w:val="00796640"/>
    <w:rsid w:val="007A75B2"/>
    <w:rsid w:val="007B6E97"/>
    <w:rsid w:val="007C0093"/>
    <w:rsid w:val="007E29EA"/>
    <w:rsid w:val="007E3124"/>
    <w:rsid w:val="007E3452"/>
    <w:rsid w:val="007F03D6"/>
    <w:rsid w:val="007F3119"/>
    <w:rsid w:val="008153F6"/>
    <w:rsid w:val="008313A9"/>
    <w:rsid w:val="008313BF"/>
    <w:rsid w:val="00837257"/>
    <w:rsid w:val="008476F2"/>
    <w:rsid w:val="008545D3"/>
    <w:rsid w:val="00861F35"/>
    <w:rsid w:val="00867B42"/>
    <w:rsid w:val="00871DE9"/>
    <w:rsid w:val="00873F91"/>
    <w:rsid w:val="0088058E"/>
    <w:rsid w:val="0088640F"/>
    <w:rsid w:val="00893F4F"/>
    <w:rsid w:val="00896E58"/>
    <w:rsid w:val="008A0823"/>
    <w:rsid w:val="008C13D5"/>
    <w:rsid w:val="008D15C0"/>
    <w:rsid w:val="008F5AAC"/>
    <w:rsid w:val="00913A5D"/>
    <w:rsid w:val="00921B86"/>
    <w:rsid w:val="009304C9"/>
    <w:rsid w:val="009356BB"/>
    <w:rsid w:val="009544DE"/>
    <w:rsid w:val="00960B62"/>
    <w:rsid w:val="00962737"/>
    <w:rsid w:val="00963764"/>
    <w:rsid w:val="00972842"/>
    <w:rsid w:val="009735AD"/>
    <w:rsid w:val="009A2D9F"/>
    <w:rsid w:val="009B20B2"/>
    <w:rsid w:val="009B2909"/>
    <w:rsid w:val="009B7AEB"/>
    <w:rsid w:val="009E4633"/>
    <w:rsid w:val="009F48B7"/>
    <w:rsid w:val="00A304C7"/>
    <w:rsid w:val="00A36824"/>
    <w:rsid w:val="00A41900"/>
    <w:rsid w:val="00A45FA4"/>
    <w:rsid w:val="00A51AE0"/>
    <w:rsid w:val="00A56B43"/>
    <w:rsid w:val="00A80AE0"/>
    <w:rsid w:val="00A90ABE"/>
    <w:rsid w:val="00A917E1"/>
    <w:rsid w:val="00AA1175"/>
    <w:rsid w:val="00AA52D9"/>
    <w:rsid w:val="00AC176B"/>
    <w:rsid w:val="00AC67A9"/>
    <w:rsid w:val="00AD30EE"/>
    <w:rsid w:val="00AE2629"/>
    <w:rsid w:val="00AE5A86"/>
    <w:rsid w:val="00AF420D"/>
    <w:rsid w:val="00B0600F"/>
    <w:rsid w:val="00B0626E"/>
    <w:rsid w:val="00B065DF"/>
    <w:rsid w:val="00B12D07"/>
    <w:rsid w:val="00B14E38"/>
    <w:rsid w:val="00B27928"/>
    <w:rsid w:val="00B330B5"/>
    <w:rsid w:val="00B42F30"/>
    <w:rsid w:val="00B62A9C"/>
    <w:rsid w:val="00B67B64"/>
    <w:rsid w:val="00B73A7E"/>
    <w:rsid w:val="00B812C6"/>
    <w:rsid w:val="00B834D2"/>
    <w:rsid w:val="00B8557E"/>
    <w:rsid w:val="00B91B97"/>
    <w:rsid w:val="00B949DC"/>
    <w:rsid w:val="00B97AD7"/>
    <w:rsid w:val="00BA7CCD"/>
    <w:rsid w:val="00BC5DC0"/>
    <w:rsid w:val="00BC6528"/>
    <w:rsid w:val="00BD5767"/>
    <w:rsid w:val="00BD6107"/>
    <w:rsid w:val="00C01C3A"/>
    <w:rsid w:val="00C02AED"/>
    <w:rsid w:val="00C23BC6"/>
    <w:rsid w:val="00C3559E"/>
    <w:rsid w:val="00C45D75"/>
    <w:rsid w:val="00C72CF5"/>
    <w:rsid w:val="00C762C0"/>
    <w:rsid w:val="00C76D87"/>
    <w:rsid w:val="00C7731D"/>
    <w:rsid w:val="00C82CB5"/>
    <w:rsid w:val="00C8457F"/>
    <w:rsid w:val="00C9264D"/>
    <w:rsid w:val="00CA3E1B"/>
    <w:rsid w:val="00CA42A5"/>
    <w:rsid w:val="00CA5230"/>
    <w:rsid w:val="00CB082B"/>
    <w:rsid w:val="00CB7E38"/>
    <w:rsid w:val="00CC7F64"/>
    <w:rsid w:val="00CD546E"/>
    <w:rsid w:val="00CE0586"/>
    <w:rsid w:val="00CE21EA"/>
    <w:rsid w:val="00CF1DD8"/>
    <w:rsid w:val="00CF221D"/>
    <w:rsid w:val="00CF4F49"/>
    <w:rsid w:val="00D027E1"/>
    <w:rsid w:val="00D14083"/>
    <w:rsid w:val="00D14BB4"/>
    <w:rsid w:val="00D174D7"/>
    <w:rsid w:val="00D21B92"/>
    <w:rsid w:val="00D66380"/>
    <w:rsid w:val="00D66AB8"/>
    <w:rsid w:val="00D74406"/>
    <w:rsid w:val="00D908B8"/>
    <w:rsid w:val="00DA28C1"/>
    <w:rsid w:val="00DA438B"/>
    <w:rsid w:val="00DA6235"/>
    <w:rsid w:val="00DB761E"/>
    <w:rsid w:val="00DD5E3C"/>
    <w:rsid w:val="00DE0D6C"/>
    <w:rsid w:val="00DF2069"/>
    <w:rsid w:val="00DF421C"/>
    <w:rsid w:val="00E003F1"/>
    <w:rsid w:val="00E25FF5"/>
    <w:rsid w:val="00E33296"/>
    <w:rsid w:val="00E40ECB"/>
    <w:rsid w:val="00E544FC"/>
    <w:rsid w:val="00E61039"/>
    <w:rsid w:val="00E67946"/>
    <w:rsid w:val="00E71F49"/>
    <w:rsid w:val="00E95231"/>
    <w:rsid w:val="00EC4A12"/>
    <w:rsid w:val="00ED01D3"/>
    <w:rsid w:val="00ED2D7A"/>
    <w:rsid w:val="00ED2F16"/>
    <w:rsid w:val="00EE5CA0"/>
    <w:rsid w:val="00EE5E8C"/>
    <w:rsid w:val="00EF0C50"/>
    <w:rsid w:val="00EF2C41"/>
    <w:rsid w:val="00EF485A"/>
    <w:rsid w:val="00EF6620"/>
    <w:rsid w:val="00F019CB"/>
    <w:rsid w:val="00F063DE"/>
    <w:rsid w:val="00F24203"/>
    <w:rsid w:val="00F34C4A"/>
    <w:rsid w:val="00F37092"/>
    <w:rsid w:val="00F413B9"/>
    <w:rsid w:val="00F444D6"/>
    <w:rsid w:val="00F61EB7"/>
    <w:rsid w:val="00F6551B"/>
    <w:rsid w:val="00F97E97"/>
    <w:rsid w:val="00FA3C4C"/>
    <w:rsid w:val="00FB3D63"/>
    <w:rsid w:val="00FB7E9E"/>
    <w:rsid w:val="00FD792D"/>
    <w:rsid w:val="00FD7A20"/>
    <w:rsid w:val="00FE0BBF"/>
    <w:rsid w:val="00FF41E7"/>
    <w:rsid w:val="00FF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C765"/>
  <w15:docId w15:val="{07174651-32B6-47AB-AEF8-78EDEA9B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9C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019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86"/>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F019CB"/>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F019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8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34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332749">
      <w:bodyDiv w:val="1"/>
      <w:marLeft w:val="0"/>
      <w:marRight w:val="0"/>
      <w:marTop w:val="0"/>
      <w:marBottom w:val="0"/>
      <w:divBdr>
        <w:top w:val="none" w:sz="0" w:space="0" w:color="auto"/>
        <w:left w:val="none" w:sz="0" w:space="0" w:color="auto"/>
        <w:bottom w:val="none" w:sz="0" w:space="0" w:color="auto"/>
        <w:right w:val="none" w:sz="0" w:space="0" w:color="auto"/>
      </w:divBdr>
    </w:div>
    <w:div w:id="1528258058">
      <w:bodyDiv w:val="1"/>
      <w:marLeft w:val="0"/>
      <w:marRight w:val="0"/>
      <w:marTop w:val="0"/>
      <w:marBottom w:val="0"/>
      <w:divBdr>
        <w:top w:val="none" w:sz="0" w:space="0" w:color="auto"/>
        <w:left w:val="none" w:sz="0" w:space="0" w:color="auto"/>
        <w:bottom w:val="none" w:sz="0" w:space="0" w:color="auto"/>
        <w:right w:val="none" w:sz="0" w:space="0" w:color="auto"/>
      </w:divBdr>
    </w:div>
    <w:div w:id="1787574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nance@retailpr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BA1A-0E78-4F7D-B40D-272EE765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16</Pages>
  <Words>4302</Words>
  <Characters>24523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Hong Lim</cp:lastModifiedBy>
  <cp:revision>23</cp:revision>
  <dcterms:created xsi:type="dcterms:W3CDTF">2017-10-04T09:18:00Z</dcterms:created>
  <dcterms:modified xsi:type="dcterms:W3CDTF">2017-11-03T05:22:00Z</dcterms:modified>
</cp:coreProperties>
</file>