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3122A" w14:textId="3D55F859" w:rsidR="00862C57" w:rsidRPr="004748E8" w:rsidRDefault="004748E8" w:rsidP="004748E8">
      <w:pPr>
        <w:jc w:val="center"/>
        <w:rPr>
          <w:rFonts w:ascii="Times New Roman" w:hAnsi="Times New Roman" w:cs="Times New Roman"/>
          <w:b/>
          <w:bCs/>
          <w:sz w:val="36"/>
          <w:szCs w:val="36"/>
          <w:u w:val="single"/>
          <w:lang w:val="es-MX"/>
        </w:rPr>
      </w:pPr>
      <w:r w:rsidRPr="004748E8">
        <w:rPr>
          <w:rFonts w:ascii="Times New Roman" w:hAnsi="Times New Roman" w:cs="Times New Roman"/>
          <w:b/>
          <w:bCs/>
          <w:sz w:val="36"/>
          <w:szCs w:val="36"/>
          <w:u w:val="single"/>
          <w:lang w:val="es-MX"/>
        </w:rPr>
        <w:t>EXPLICACION DE LOS EJERCICIOS</w:t>
      </w:r>
    </w:p>
    <w:p w14:paraId="235396FC" w14:textId="469D5A09" w:rsidR="004748E8" w:rsidRDefault="004748E8" w:rsidP="004748E8">
      <w:pPr>
        <w:pStyle w:val="Prrafodelista"/>
        <w:numPr>
          <w:ilvl w:val="0"/>
          <w:numId w:val="1"/>
        </w:numPr>
        <w:rPr>
          <w:rFonts w:ascii="Bahnschrift" w:hAnsi="Bahnschrift"/>
          <w:b/>
          <w:bCs/>
          <w:sz w:val="28"/>
          <w:szCs w:val="28"/>
          <w:lang w:val="es-MX"/>
        </w:rPr>
      </w:pPr>
      <w:r w:rsidRPr="004748E8">
        <w:rPr>
          <w:rFonts w:ascii="Bahnschrift" w:hAnsi="Bahnschrift"/>
          <w:b/>
          <w:bCs/>
          <w:sz w:val="28"/>
          <w:szCs w:val="28"/>
          <w:lang w:val="es-MX"/>
        </w:rPr>
        <w:t>EJEMPLO 2</w:t>
      </w:r>
    </w:p>
    <w:p w14:paraId="1D93E436" w14:textId="2CF7B52D" w:rsidR="00515058" w:rsidRDefault="00515058" w:rsidP="00515058">
      <w:pPr>
        <w:rPr>
          <w:rFonts w:ascii="Bahnschrift" w:hAnsi="Bahnschrift"/>
          <w:b/>
          <w:bCs/>
          <w:sz w:val="28"/>
          <w:szCs w:val="28"/>
          <w:lang w:val="es-MX"/>
        </w:rPr>
      </w:pPr>
      <w:r w:rsidRPr="00515058">
        <w:rPr>
          <w:rFonts w:ascii="Bahnschrift" w:hAnsi="Bahnschrift"/>
          <w:b/>
          <w:bCs/>
          <w:noProof/>
          <w:sz w:val="28"/>
          <w:szCs w:val="28"/>
          <w:lang w:val="es-MX"/>
        </w:rPr>
        <w:drawing>
          <wp:inline distT="0" distB="0" distL="0" distR="0" wp14:anchorId="47203437" wp14:editId="1BB5EAA6">
            <wp:extent cx="5400040" cy="3197860"/>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197860"/>
                    </a:xfrm>
                    <a:prstGeom prst="rect">
                      <a:avLst/>
                    </a:prstGeom>
                  </pic:spPr>
                </pic:pic>
              </a:graphicData>
            </a:graphic>
          </wp:inline>
        </w:drawing>
      </w:r>
    </w:p>
    <w:p w14:paraId="35EE5524" w14:textId="59583E4B" w:rsidR="00515058" w:rsidRDefault="00515058" w:rsidP="00515058">
      <w:pPr>
        <w:rPr>
          <w:rFonts w:ascii="Bahnschrift" w:hAnsi="Bahnschrift"/>
          <w:b/>
          <w:bCs/>
          <w:sz w:val="28"/>
          <w:szCs w:val="28"/>
          <w:lang w:val="es-MX"/>
        </w:rPr>
      </w:pPr>
      <w:r w:rsidRPr="00515058">
        <w:rPr>
          <w:rFonts w:ascii="Bahnschrift" w:hAnsi="Bahnschrift"/>
          <w:b/>
          <w:bCs/>
          <w:noProof/>
          <w:sz w:val="28"/>
          <w:szCs w:val="28"/>
          <w:lang w:val="es-MX"/>
        </w:rPr>
        <w:drawing>
          <wp:inline distT="0" distB="0" distL="0" distR="0" wp14:anchorId="6DB8F2D3" wp14:editId="6B486FC0">
            <wp:extent cx="3867690" cy="562053"/>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67690" cy="562053"/>
                    </a:xfrm>
                    <a:prstGeom prst="rect">
                      <a:avLst/>
                    </a:prstGeom>
                  </pic:spPr>
                </pic:pic>
              </a:graphicData>
            </a:graphic>
          </wp:inline>
        </w:drawing>
      </w:r>
    </w:p>
    <w:p w14:paraId="295AB943" w14:textId="071373F7" w:rsidR="00293848" w:rsidRDefault="00293848" w:rsidP="00515058">
      <w:pPr>
        <w:rPr>
          <w:rFonts w:ascii="Bahnschrift" w:hAnsi="Bahnschrift"/>
          <w:b/>
          <w:bCs/>
          <w:sz w:val="28"/>
          <w:szCs w:val="28"/>
          <w:lang w:val="es-MX"/>
        </w:rPr>
      </w:pPr>
      <w:r>
        <w:rPr>
          <w:rFonts w:ascii="Bahnschrift" w:hAnsi="Bahnschrift"/>
          <w:b/>
          <w:bCs/>
          <w:sz w:val="28"/>
          <w:szCs w:val="28"/>
          <w:lang w:val="es-MX"/>
        </w:rPr>
        <w:t>EXPLICACION:</w:t>
      </w:r>
    </w:p>
    <w:p w14:paraId="10A0B3F0"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Tres formas de crear y llenar unchar[]</w:t>
      </w:r>
    </w:p>
    <w:p w14:paraId="0023B749"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Con new char[N]y asignaciones una a una: permite reservar un tamaño fijo y luego definir carácter a carácter.</w:t>
      </w:r>
    </w:p>
    <w:p w14:paraId="753B2EBA"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Con inicializador literal: char[] arr = { 'H','o','l','a' };es más conciso cuando ya conoces directamente el contenido.</w:t>
      </w:r>
    </w:p>
    <w:p w14:paraId="7A7C9326"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A partir de un string: string s = "Texto"; char[] arr = s.ToCharArray();aprovecha que .NET almacena internamente cadenas como secuencias de char.</w:t>
      </w:r>
    </w:p>
    <w:p w14:paraId="18261184"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Uso deArray.Resize(ref arr, arr.Length)</w:t>
      </w:r>
    </w:p>
    <w:p w14:paraId="077AC069"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En el ejemplo se invoca Array.Resizejusto antes de leer arr.Length, pero en realidad no cambia nada si la nueva longitud es igual a la anterior.</w:t>
      </w:r>
    </w:p>
    <w:p w14:paraId="0B342C41"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Se mostró únicamente para ilustrar cómo ajustar dinámicamente el tamaño de un arreglo vía referencia, en caso de que la longitud necesite crecer o reducirse tras leer datos.</w:t>
      </w:r>
    </w:p>
    <w:p w14:paraId="6B925E40"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Conversión de char[]astring</w:t>
      </w:r>
    </w:p>
    <w:p w14:paraId="6936B6A2"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Para imprimir el contenido del arreglo de caracteres como texto legible, se usa new string(arr).</w:t>
      </w:r>
    </w:p>
    <w:p w14:paraId="73094894"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Así no se muestran los valores numéricos de cada char, sino la cadena que representa.</w:t>
      </w:r>
    </w:p>
    <w:p w14:paraId="46324CE7"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Consulta de la propiedadLength</w:t>
      </w:r>
    </w:p>
    <w:p w14:paraId="12BD0C91"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Cada arreglo en C# exponen arr.Lengthpara conocer cuántos elementos contiene.</w:t>
      </w:r>
    </w:p>
    <w:p w14:paraId="7997D78F"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Mostrar arr.Lengthdeja claro el tamaño real de la estructura tras su inicialización o tras cualquier Resize.</w:t>
      </w:r>
    </w:p>
    <w:p w14:paraId="513594B1"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lastRenderedPageBreak/>
        <w:t>En conjunto, este método enseña:</w:t>
      </w:r>
    </w:p>
    <w:p w14:paraId="0F961B00"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 Cómo crear y rellenar un arreglo de chartres maneras distintas.</w:t>
      </w:r>
    </w:p>
    <w:p w14:paraId="0C969A88"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 Cómo cambiar (o intentar cambiar) su tamaño con Array.Resize.</w:t>
      </w:r>
    </w:p>
    <w:p w14:paraId="08B30A7B"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 Cómo medir su longitud con la propiedad Length.</w:t>
      </w:r>
    </w:p>
    <w:p w14:paraId="105489F9" w14:textId="57A5D791"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 Cómo mostrar el contenido usando la conversión a string.</w:t>
      </w:r>
    </w:p>
    <w:p w14:paraId="44895A07" w14:textId="498E8FC8" w:rsidR="004748E8" w:rsidRDefault="004748E8" w:rsidP="004748E8">
      <w:pPr>
        <w:pStyle w:val="Prrafodelista"/>
        <w:numPr>
          <w:ilvl w:val="0"/>
          <w:numId w:val="1"/>
        </w:numPr>
        <w:rPr>
          <w:rFonts w:ascii="Bahnschrift" w:hAnsi="Bahnschrift"/>
          <w:b/>
          <w:bCs/>
          <w:sz w:val="28"/>
          <w:szCs w:val="28"/>
          <w:lang w:val="es-MX"/>
        </w:rPr>
      </w:pPr>
      <w:r w:rsidRPr="004748E8">
        <w:rPr>
          <w:rFonts w:ascii="Bahnschrift" w:hAnsi="Bahnschrift"/>
          <w:b/>
          <w:bCs/>
          <w:sz w:val="28"/>
          <w:szCs w:val="28"/>
          <w:lang w:val="es-MX"/>
        </w:rPr>
        <w:t>EJEMPLO 3</w:t>
      </w:r>
    </w:p>
    <w:p w14:paraId="7D2EC02C" w14:textId="4DD7AD8D" w:rsidR="00293848" w:rsidRDefault="00293848" w:rsidP="00293848">
      <w:pPr>
        <w:rPr>
          <w:rFonts w:ascii="Bahnschrift" w:hAnsi="Bahnschrift"/>
          <w:b/>
          <w:bCs/>
          <w:sz w:val="28"/>
          <w:szCs w:val="28"/>
          <w:lang w:val="es-MX"/>
        </w:rPr>
      </w:pPr>
      <w:r w:rsidRPr="00293848">
        <w:rPr>
          <w:rFonts w:ascii="Bahnschrift" w:hAnsi="Bahnschrift"/>
          <w:b/>
          <w:bCs/>
          <w:noProof/>
          <w:sz w:val="28"/>
          <w:szCs w:val="28"/>
          <w:lang w:val="es-MX"/>
        </w:rPr>
        <w:drawing>
          <wp:inline distT="0" distB="0" distL="0" distR="0" wp14:anchorId="4356B187" wp14:editId="6FE5616E">
            <wp:extent cx="3581900" cy="181000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81900" cy="1810003"/>
                    </a:xfrm>
                    <a:prstGeom prst="rect">
                      <a:avLst/>
                    </a:prstGeom>
                  </pic:spPr>
                </pic:pic>
              </a:graphicData>
            </a:graphic>
          </wp:inline>
        </w:drawing>
      </w:r>
    </w:p>
    <w:p w14:paraId="6629C5F9" w14:textId="7824EAC6" w:rsidR="00293848" w:rsidRDefault="00293848" w:rsidP="00293848">
      <w:pPr>
        <w:rPr>
          <w:rFonts w:ascii="Bahnschrift" w:hAnsi="Bahnschrift"/>
          <w:b/>
          <w:bCs/>
          <w:sz w:val="28"/>
          <w:szCs w:val="28"/>
          <w:lang w:val="es-MX"/>
        </w:rPr>
      </w:pPr>
      <w:r w:rsidRPr="00293848">
        <w:rPr>
          <w:rFonts w:ascii="Bahnschrift" w:hAnsi="Bahnschrift"/>
          <w:b/>
          <w:bCs/>
          <w:noProof/>
          <w:sz w:val="28"/>
          <w:szCs w:val="28"/>
          <w:lang w:val="es-MX"/>
        </w:rPr>
        <w:drawing>
          <wp:inline distT="0" distB="0" distL="0" distR="0" wp14:anchorId="44D884BD" wp14:editId="41691A5B">
            <wp:extent cx="1867161" cy="121937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67161" cy="1219370"/>
                    </a:xfrm>
                    <a:prstGeom prst="rect">
                      <a:avLst/>
                    </a:prstGeom>
                  </pic:spPr>
                </pic:pic>
              </a:graphicData>
            </a:graphic>
          </wp:inline>
        </w:drawing>
      </w:r>
    </w:p>
    <w:p w14:paraId="695857A5" w14:textId="77777777" w:rsidR="00293848" w:rsidRDefault="00293848" w:rsidP="00293848">
      <w:pPr>
        <w:rPr>
          <w:rFonts w:ascii="Bahnschrift" w:hAnsi="Bahnschrift"/>
          <w:b/>
          <w:bCs/>
          <w:sz w:val="28"/>
          <w:szCs w:val="28"/>
          <w:lang w:val="es-MX"/>
        </w:rPr>
      </w:pPr>
      <w:r>
        <w:rPr>
          <w:rFonts w:ascii="Bahnschrift" w:hAnsi="Bahnschrift"/>
          <w:b/>
          <w:bCs/>
          <w:sz w:val="28"/>
          <w:szCs w:val="28"/>
          <w:lang w:val="es-MX"/>
        </w:rPr>
        <w:t>EXPLICACION:</w:t>
      </w:r>
    </w:p>
    <w:p w14:paraId="3C2DC286"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Leer la línea completa como cadena</w:t>
      </w:r>
    </w:p>
    <w:p w14:paraId="428C6752"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 Usamos Console.ReadLine()para capturar todo el texto que ingresa el usuario.</w:t>
      </w:r>
    </w:p>
    <w:p w14:paraId="1F648A0F"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 Guardamos ese texto en un string mensaje.</w:t>
      </w:r>
    </w:p>
    <w:p w14:paraId="6F11300C"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Convertir el stringa char[]</w:t>
      </w:r>
    </w:p>
    <w:p w14:paraId="016D2AF5"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 Con mensaje.ToCharArray()obtenemos un arreglo donde cada elemento es un carácter de la cadena.</w:t>
      </w:r>
    </w:p>
    <w:p w14:paraId="5415B060"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 Esto nos permite tratar y recorrer individualmente cada letra, espacio o símbolo.</w:t>
      </w:r>
    </w:p>
    <w:p w14:paraId="5F1C35A1"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Mostrar la longitud del arreglo</w:t>
      </w:r>
    </w:p>
    <w:p w14:paraId="5842563A"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 La propiedad mensaje.Length(o caracteres.Length) indica cuántos caracteres hay.</w:t>
      </w:r>
    </w:p>
    <w:p w14:paraId="03F2C8C3"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 Es útil para saber cuántas iteraciones haremos al recorrer el arreglo.</w:t>
      </w:r>
    </w:p>
    <w:p w14:paraId="140CA494"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Recorrer el arreglo con un bucle for</w:t>
      </w:r>
    </w:p>
    <w:p w14:paraId="44127D09"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 for (int i = 0; i &lt; mensaje.Length; i++)va del índice 0 hasta el último carácter.</w:t>
      </w:r>
    </w:p>
    <w:p w14:paraId="14538FC0"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 En cada vuelta, mensaje[i]o caracteres[i]es el carácter en la posición i.</w:t>
      </w:r>
    </w:p>
    <w:p w14:paraId="64BE652E"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Imprimir cada carácter con su índice</w:t>
      </w:r>
    </w:p>
    <w:p w14:paraId="773C8AE5"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 Dentro del for, Console.WriteLine($"[{i}] = {mensaje[i]}");muestra la posición y el carácter.</w:t>
      </w:r>
    </w:p>
    <w:p w14:paraId="68A976B0"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 Así se evidencia la correspondencia 1 a 1 entre índices y valores.</w:t>
      </w:r>
    </w:p>
    <w:p w14:paraId="483B35BF"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En conjunto, este método:</w:t>
      </w:r>
    </w:p>
    <w:p w14:paraId="2289CB3D"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lastRenderedPageBreak/>
        <w:t>Aprovecha la conversión nativa ToCharArray()para trabajar con cadenas como colecciones de char.</w:t>
      </w:r>
    </w:p>
    <w:p w14:paraId="1B469763"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Utiliza Lengthpara conocer dinámicamente el tamaño sin hardcodear.</w:t>
      </w:r>
    </w:p>
    <w:p w14:paraId="7E2A7B97" w14:textId="77777777"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Emplea un bucle forpara acceder y procesar cada carácter por su índice.</w:t>
      </w:r>
    </w:p>
    <w:p w14:paraId="3B4FA657" w14:textId="3ED44CC3" w:rsidR="00293848" w:rsidRPr="00293848" w:rsidRDefault="00293848" w:rsidP="00293848">
      <w:pPr>
        <w:rPr>
          <w:rFonts w:ascii="Bahnschrift" w:hAnsi="Bahnschrift"/>
          <w:sz w:val="20"/>
          <w:szCs w:val="20"/>
          <w:lang w:val="es-MX"/>
        </w:rPr>
      </w:pPr>
      <w:r w:rsidRPr="00293848">
        <w:rPr>
          <w:rFonts w:ascii="Bahnschrift" w:hAnsi="Bahnschrift"/>
          <w:sz w:val="20"/>
          <w:szCs w:val="20"/>
          <w:lang w:val="es-MX"/>
        </w:rPr>
        <w:t>Permite ver claramente el orden y contenido de la cadena carácter a carácter.</w:t>
      </w:r>
    </w:p>
    <w:p w14:paraId="40BF9F83" w14:textId="12573CA2" w:rsidR="00293848" w:rsidRDefault="00293848" w:rsidP="00293848">
      <w:pPr>
        <w:rPr>
          <w:rFonts w:ascii="Bahnschrift" w:hAnsi="Bahnschrift"/>
          <w:b/>
          <w:bCs/>
          <w:sz w:val="28"/>
          <w:szCs w:val="28"/>
          <w:lang w:val="es-MX"/>
        </w:rPr>
      </w:pPr>
    </w:p>
    <w:p w14:paraId="644F8E7D" w14:textId="2FDCDB70" w:rsidR="004748E8" w:rsidRDefault="004748E8" w:rsidP="004748E8">
      <w:pPr>
        <w:pStyle w:val="Prrafodelista"/>
        <w:numPr>
          <w:ilvl w:val="0"/>
          <w:numId w:val="1"/>
        </w:numPr>
        <w:rPr>
          <w:rFonts w:ascii="Bahnschrift" w:hAnsi="Bahnschrift"/>
          <w:b/>
          <w:bCs/>
          <w:sz w:val="28"/>
          <w:szCs w:val="28"/>
          <w:lang w:val="es-MX"/>
        </w:rPr>
      </w:pPr>
      <w:r w:rsidRPr="004748E8">
        <w:rPr>
          <w:rFonts w:ascii="Bahnschrift" w:hAnsi="Bahnschrift"/>
          <w:b/>
          <w:bCs/>
          <w:sz w:val="28"/>
          <w:szCs w:val="28"/>
          <w:lang w:val="es-MX"/>
        </w:rPr>
        <w:t>EJEMPLO 4</w:t>
      </w:r>
    </w:p>
    <w:p w14:paraId="46DB2550" w14:textId="57436FC3" w:rsidR="00293848" w:rsidRPr="00293848" w:rsidRDefault="00293848" w:rsidP="00293848">
      <w:pPr>
        <w:rPr>
          <w:rFonts w:ascii="Bahnschrift" w:hAnsi="Bahnschrift"/>
          <w:b/>
          <w:bCs/>
          <w:sz w:val="28"/>
          <w:szCs w:val="28"/>
          <w:lang w:val="es-MX"/>
        </w:rPr>
      </w:pPr>
      <w:r w:rsidRPr="00293848">
        <w:rPr>
          <w:rFonts w:ascii="Bahnschrift" w:hAnsi="Bahnschrift"/>
          <w:b/>
          <w:bCs/>
          <w:noProof/>
          <w:sz w:val="28"/>
          <w:szCs w:val="28"/>
          <w:lang w:val="es-MX"/>
        </w:rPr>
        <w:drawing>
          <wp:inline distT="0" distB="0" distL="0" distR="0" wp14:anchorId="51236BE6" wp14:editId="56EF2B26">
            <wp:extent cx="3581900" cy="3134162"/>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81900" cy="3134162"/>
                    </a:xfrm>
                    <a:prstGeom prst="rect">
                      <a:avLst/>
                    </a:prstGeom>
                  </pic:spPr>
                </pic:pic>
              </a:graphicData>
            </a:graphic>
          </wp:inline>
        </w:drawing>
      </w:r>
    </w:p>
    <w:p w14:paraId="6AF4B8A8" w14:textId="2B0EB67A" w:rsidR="00293848" w:rsidRDefault="00293848" w:rsidP="00293848">
      <w:pPr>
        <w:pStyle w:val="Prrafodelista"/>
        <w:rPr>
          <w:rFonts w:ascii="Bahnschrift" w:hAnsi="Bahnschrift"/>
          <w:b/>
          <w:bCs/>
          <w:sz w:val="28"/>
          <w:szCs w:val="28"/>
          <w:lang w:val="es-MX"/>
        </w:rPr>
      </w:pPr>
      <w:r w:rsidRPr="00293848">
        <w:rPr>
          <w:rFonts w:ascii="Bahnschrift" w:hAnsi="Bahnschrift"/>
          <w:b/>
          <w:bCs/>
          <w:noProof/>
          <w:sz w:val="28"/>
          <w:szCs w:val="28"/>
          <w:lang w:val="es-MX"/>
        </w:rPr>
        <w:drawing>
          <wp:inline distT="0" distB="0" distL="0" distR="0" wp14:anchorId="4F432A34" wp14:editId="5EB6EF7F">
            <wp:extent cx="2181529" cy="71447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81529" cy="714475"/>
                    </a:xfrm>
                    <a:prstGeom prst="rect">
                      <a:avLst/>
                    </a:prstGeom>
                  </pic:spPr>
                </pic:pic>
              </a:graphicData>
            </a:graphic>
          </wp:inline>
        </w:drawing>
      </w:r>
    </w:p>
    <w:p w14:paraId="6E7B29E7" w14:textId="77777777" w:rsidR="00293848" w:rsidRDefault="00293848" w:rsidP="00293848">
      <w:pPr>
        <w:pStyle w:val="Prrafodelista"/>
        <w:rPr>
          <w:rFonts w:ascii="Bahnschrift" w:hAnsi="Bahnschrift"/>
          <w:b/>
          <w:bCs/>
          <w:sz w:val="28"/>
          <w:szCs w:val="28"/>
          <w:lang w:val="es-MX"/>
        </w:rPr>
      </w:pPr>
    </w:p>
    <w:p w14:paraId="5F951858" w14:textId="77777777" w:rsidR="00293848" w:rsidRPr="00293848" w:rsidRDefault="00293848" w:rsidP="00293848">
      <w:pPr>
        <w:pStyle w:val="Prrafodelista"/>
        <w:rPr>
          <w:rFonts w:ascii="Bahnschrift" w:hAnsi="Bahnschrift"/>
          <w:b/>
          <w:bCs/>
          <w:sz w:val="28"/>
          <w:szCs w:val="28"/>
          <w:lang w:val="es-MX"/>
        </w:rPr>
      </w:pPr>
      <w:r w:rsidRPr="00293848">
        <w:rPr>
          <w:rFonts w:ascii="Bahnschrift" w:hAnsi="Bahnschrift"/>
          <w:b/>
          <w:bCs/>
          <w:sz w:val="28"/>
          <w:szCs w:val="28"/>
          <w:lang w:val="es-MX"/>
        </w:rPr>
        <w:t>EXPLICACION:</w:t>
      </w:r>
    </w:p>
    <w:p w14:paraId="33C7835C"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Leer la entrada del usuario</w:t>
      </w:r>
    </w:p>
    <w:p w14:paraId="08072090"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 Se usa Console.ReadLine()para capturar el nombre o mensaje completo.</w:t>
      </w:r>
    </w:p>
    <w:p w14:paraId="1478FA60"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 Se convierte esa cadena en char[]con ToCharArray(), de modo que podamos manipular carácter a carácter.</w:t>
      </w:r>
    </w:p>
    <w:p w14:paraId="0029E1FC"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Definir la frase fija comochar[]</w:t>
      </w:r>
    </w:p>
    <w:p w14:paraId="61CF415C"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 "Bienvenidos".ToCharArray()genera otro arreglo de charque contiene cada letra de la palabra “Bienvenidos”.</w:t>
      </w:r>
    </w:p>
    <w:p w14:paraId="670B44D5"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Crear el resultado del arreglo con tamaño dinámico</w:t>
      </w:r>
    </w:p>
    <w:p w14:paraId="365C8283"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 Se suma la longitud de la frase ( frases1.Length) más la longitud del nombre ( NOMARRAY.Length).</w:t>
      </w:r>
    </w:p>
    <w:p w14:paraId="16079AFB"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 new char[frases1.Length + NOMARRAY.Length]reserve justo el espacio necesario para albergar ambos.</w:t>
      </w:r>
    </w:p>
    <w:p w14:paraId="3CD15C49"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Copiar la frase y luego el nombre</w:t>
      </w:r>
    </w:p>
    <w:p w14:paraId="46CE32D6"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lastRenderedPageBreak/>
        <w:t>• Primer bucle for (i &lt; frases1.Length):</w:t>
      </w:r>
    </w:p>
    <w:p w14:paraId="6F811F2B"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 Copiar letra a letra “Bienvenidos” en las primeras posiciones de resultado[].</w:t>
      </w:r>
    </w:p>
    <w:p w14:paraId="4795B63F"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 Segundo bucle for (i &lt; NOMARRAY.Length):</w:t>
      </w:r>
    </w:p>
    <w:p w14:paraId="557D7204"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 A partir de la posición frases1.Length, copia cada carácter del nombre ingresado.</w:t>
      </w:r>
    </w:p>
    <w:p w14:paraId="488BE935"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 Así garantizamos que la frase y el nombre queden uno tras otro, sin espacios ni pérdidas.</w:t>
      </w:r>
    </w:p>
    <w:p w14:paraId="3A7E635B"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Construir la cadena final e imprimirla</w:t>
      </w:r>
    </w:p>
    <w:p w14:paraId="1DB67061"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 new string(resultado)convierte el arreglo de caracteres concatenados en un string.</w:t>
      </w:r>
    </w:p>
    <w:p w14:paraId="7B01F64D"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 Al mostrar esa cadena, el usuario ve “BienvenidosNombreIngresado” tal cual queremos.</w:t>
      </w:r>
    </w:p>
    <w:p w14:paraId="1552E99A"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w:t>
      </w:r>
    </w:p>
    <w:p w14:paraId="28D875B7"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Con este método:</w:t>
      </w:r>
    </w:p>
    <w:p w14:paraId="1328ACDF"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Trabajamos directamente con arreglos de char, lo que da control total sobre la posición de cada letra.</w:t>
      </w:r>
    </w:p>
    <w:p w14:paraId="1A7CB41E"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Calculamos dinámicamente el tamaño necesario, sin “hardcodear” constantes.</w:t>
      </w:r>
    </w:p>
    <w:p w14:paraId="3D1692DA"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Evitamos bibliotecas externas: todo se basa en ToCharArray(), bucles fory el constructor new string(char[]).</w:t>
      </w:r>
    </w:p>
    <w:p w14:paraId="66457D47" w14:textId="260C98A1" w:rsidR="00293848" w:rsidRPr="00BE2533" w:rsidRDefault="00BE2533" w:rsidP="00BE2533">
      <w:pPr>
        <w:rPr>
          <w:rFonts w:ascii="Bahnschrift" w:hAnsi="Bahnschrift"/>
          <w:sz w:val="20"/>
          <w:szCs w:val="20"/>
          <w:lang w:val="es-MX"/>
        </w:rPr>
      </w:pPr>
      <w:r w:rsidRPr="00BE2533">
        <w:rPr>
          <w:rFonts w:ascii="Bahnschrift" w:hAnsi="Bahnschrift"/>
          <w:sz w:val="20"/>
          <w:szCs w:val="20"/>
          <w:lang w:val="es-MX"/>
        </w:rPr>
        <w:t>Es una forma “manual” y pedagógica de entender cómo se ensamblan cadenas carácter a carácter.</w:t>
      </w:r>
    </w:p>
    <w:p w14:paraId="5B1A4A58" w14:textId="30572D6B" w:rsidR="004748E8" w:rsidRDefault="004748E8" w:rsidP="004748E8">
      <w:pPr>
        <w:pStyle w:val="Prrafodelista"/>
        <w:numPr>
          <w:ilvl w:val="0"/>
          <w:numId w:val="1"/>
        </w:numPr>
        <w:rPr>
          <w:rFonts w:ascii="Bahnschrift" w:hAnsi="Bahnschrift"/>
          <w:b/>
          <w:bCs/>
          <w:sz w:val="28"/>
          <w:szCs w:val="28"/>
          <w:lang w:val="es-MX"/>
        </w:rPr>
      </w:pPr>
      <w:r w:rsidRPr="004748E8">
        <w:rPr>
          <w:rFonts w:ascii="Bahnschrift" w:hAnsi="Bahnschrift"/>
          <w:b/>
          <w:bCs/>
          <w:sz w:val="28"/>
          <w:szCs w:val="28"/>
          <w:lang w:val="es-MX"/>
        </w:rPr>
        <w:t>EJEMPLO 5</w:t>
      </w:r>
    </w:p>
    <w:p w14:paraId="1B7628D5" w14:textId="1CC74066" w:rsidR="00293848" w:rsidRDefault="00293848" w:rsidP="00293848">
      <w:pPr>
        <w:rPr>
          <w:rFonts w:ascii="Bahnschrift" w:hAnsi="Bahnschrift"/>
          <w:b/>
          <w:bCs/>
          <w:sz w:val="28"/>
          <w:szCs w:val="28"/>
          <w:lang w:val="es-MX"/>
        </w:rPr>
      </w:pPr>
      <w:r w:rsidRPr="00293848">
        <w:rPr>
          <w:rFonts w:ascii="Bahnschrift" w:hAnsi="Bahnschrift"/>
          <w:b/>
          <w:bCs/>
          <w:noProof/>
          <w:sz w:val="28"/>
          <w:szCs w:val="28"/>
          <w:lang w:val="es-MX"/>
        </w:rPr>
        <w:drawing>
          <wp:inline distT="0" distB="0" distL="0" distR="0" wp14:anchorId="63278A0C" wp14:editId="7EE7C6EC">
            <wp:extent cx="3943900" cy="4963218"/>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43900" cy="4963218"/>
                    </a:xfrm>
                    <a:prstGeom prst="rect">
                      <a:avLst/>
                    </a:prstGeom>
                  </pic:spPr>
                </pic:pic>
              </a:graphicData>
            </a:graphic>
          </wp:inline>
        </w:drawing>
      </w:r>
    </w:p>
    <w:p w14:paraId="22FE5BDA" w14:textId="425BC986" w:rsidR="00293848" w:rsidRPr="00293848" w:rsidRDefault="00293848" w:rsidP="00293848">
      <w:pPr>
        <w:rPr>
          <w:rFonts w:ascii="Bahnschrift" w:hAnsi="Bahnschrift"/>
          <w:b/>
          <w:bCs/>
          <w:sz w:val="28"/>
          <w:szCs w:val="28"/>
          <w:lang w:val="es-MX"/>
        </w:rPr>
      </w:pPr>
      <w:r w:rsidRPr="00293848">
        <w:rPr>
          <w:rFonts w:ascii="Bahnschrift" w:hAnsi="Bahnschrift"/>
          <w:b/>
          <w:bCs/>
          <w:noProof/>
          <w:sz w:val="28"/>
          <w:szCs w:val="28"/>
          <w:lang w:val="es-MX"/>
        </w:rPr>
        <w:lastRenderedPageBreak/>
        <w:drawing>
          <wp:inline distT="0" distB="0" distL="0" distR="0" wp14:anchorId="564EFC52" wp14:editId="2F32C7D5">
            <wp:extent cx="1724266" cy="1476581"/>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24266" cy="1476581"/>
                    </a:xfrm>
                    <a:prstGeom prst="rect">
                      <a:avLst/>
                    </a:prstGeom>
                  </pic:spPr>
                </pic:pic>
              </a:graphicData>
            </a:graphic>
          </wp:inline>
        </w:drawing>
      </w:r>
    </w:p>
    <w:p w14:paraId="7C015169" w14:textId="77777777" w:rsidR="00293848" w:rsidRDefault="00293848" w:rsidP="00293848">
      <w:pPr>
        <w:rPr>
          <w:rFonts w:ascii="Bahnschrift" w:hAnsi="Bahnschrift"/>
          <w:b/>
          <w:bCs/>
          <w:sz w:val="28"/>
          <w:szCs w:val="28"/>
          <w:lang w:val="es-MX"/>
        </w:rPr>
      </w:pPr>
      <w:r>
        <w:rPr>
          <w:rFonts w:ascii="Bahnschrift" w:hAnsi="Bahnschrift"/>
          <w:b/>
          <w:bCs/>
          <w:sz w:val="28"/>
          <w:szCs w:val="28"/>
          <w:lang w:val="es-MX"/>
        </w:rPr>
        <w:t>EXPLICACION:</w:t>
      </w:r>
    </w:p>
    <w:p w14:paraId="47C3CC12"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Captura de la entrada</w:t>
      </w:r>
    </w:p>
    <w:p w14:paraId="3D78B3D8"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Se usa Console.ReadLine() para leer toda la frase que digita el usuario en una sola llamada.</w:t>
      </w:r>
    </w:p>
    <w:p w14:paraId="5A982F1F"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Inmediatamente se convierte a char[] con ToCharArray() para poder acceder a cada carácter por separado.</w:t>
      </w:r>
    </w:p>
    <w:p w14:paraId="1B54A74F"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Uso de un bucle for sobre el arreglo</w:t>
      </w:r>
    </w:p>
    <w:p w14:paraId="19A33C85"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Se recorre de índice 0 hasta mensaje.Length – 1, de manera que procesamos exactamente cada carácter una vez.</w:t>
      </w:r>
    </w:p>
    <w:p w14:paraId="26558459"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Esto garantiza un acceso controlado por posición, ideal para operaciones que dependen del índice (como contar).</w:t>
      </w:r>
    </w:p>
    <w:p w14:paraId="39C30F7E"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Switch con char.ToUpper(...)</w:t>
      </w:r>
    </w:p>
    <w:p w14:paraId="0B36215B"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Convertir cada carácter a mayúscula antes de la comparación (A, E, I, O, U) hace que el conteo sea insensible a mayúsculas o minúsculas.</w:t>
      </w:r>
    </w:p>
    <w:p w14:paraId="36AA4599"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El switch identifica rápidamente si el carácter actual es alguna de las cinco vocales, y en ese caso incrementa el contador correspondiente.</w:t>
      </w:r>
    </w:p>
    <w:p w14:paraId="3D3CD87F"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Contadores separados</w:t>
      </w:r>
    </w:p>
    <w:p w14:paraId="624A58C6"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Tener variables independientes (countA, countE, etc.) permite llevar el registro exacto de cada vocal.</w:t>
      </w:r>
    </w:p>
    <w:p w14:paraId="593C9F8F"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Al final es sencillo imprimir cada una con su propio valor.</w:t>
      </w:r>
    </w:p>
    <w:p w14:paraId="05C225EB"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Impresión de resultados</w:t>
      </w:r>
    </w:p>
    <w:p w14:paraId="04354A3E"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Mostramos en pantalla el total de apariciones de cada vocal, de forma clara y ordenada.</w:t>
      </w:r>
    </w:p>
    <w:p w14:paraId="0B6DE3E6"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Esta salida final confirma al usuario cuántas veces apareció cada letra.</w:t>
      </w:r>
    </w:p>
    <w:p w14:paraId="11CCAAF3"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En conjunto, este método:</w:t>
      </w:r>
    </w:p>
    <w:p w14:paraId="73C6EF2F"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 xml:space="preserve">Se apoya en la conversión string </w:t>
      </w:r>
      <w:r w:rsidRPr="00BE2533">
        <w:rPr>
          <w:rFonts w:ascii="Arial" w:hAnsi="Arial" w:cs="Arial"/>
          <w:sz w:val="20"/>
          <w:szCs w:val="20"/>
          <w:lang w:val="es-MX"/>
        </w:rPr>
        <w:t>→</w:t>
      </w:r>
      <w:r w:rsidRPr="00BE2533">
        <w:rPr>
          <w:rFonts w:ascii="Bahnschrift" w:hAnsi="Bahnschrift"/>
          <w:sz w:val="20"/>
          <w:szCs w:val="20"/>
          <w:lang w:val="es-MX"/>
        </w:rPr>
        <w:t xml:space="preserve"> char[] para tratar la frase carácter a carácter.</w:t>
      </w:r>
    </w:p>
    <w:p w14:paraId="31D2E625"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Usa un bucle controlado por Length para recorrer todos los elementos sin “pasarse” ni quedarse corto.</w:t>
      </w:r>
    </w:p>
    <w:p w14:paraId="02D3EDE4" w14:textId="77777777" w:rsidR="00BE2533" w:rsidRPr="00BE2533" w:rsidRDefault="00BE2533" w:rsidP="00BE2533">
      <w:pPr>
        <w:rPr>
          <w:rFonts w:ascii="Bahnschrift" w:hAnsi="Bahnschrift"/>
          <w:sz w:val="20"/>
          <w:szCs w:val="20"/>
          <w:lang w:val="es-MX"/>
        </w:rPr>
      </w:pPr>
      <w:r w:rsidRPr="00BE2533">
        <w:rPr>
          <w:rFonts w:ascii="Bahnschrift" w:hAnsi="Bahnschrift"/>
          <w:sz w:val="20"/>
          <w:szCs w:val="20"/>
          <w:lang w:val="es-MX"/>
        </w:rPr>
        <w:t>Emplea switch y ToUpper para un conteo limpio, legible y libre de errores por diferencias de caso.</w:t>
      </w:r>
    </w:p>
    <w:p w14:paraId="280946EF" w14:textId="19763CDE" w:rsidR="00BE2533" w:rsidRDefault="00BE2533" w:rsidP="00293848">
      <w:pPr>
        <w:rPr>
          <w:rFonts w:ascii="Bahnschrift" w:hAnsi="Bahnschrift"/>
          <w:sz w:val="18"/>
          <w:szCs w:val="18"/>
          <w:lang w:val="es-MX"/>
        </w:rPr>
      </w:pPr>
      <w:r w:rsidRPr="00BE2533">
        <w:rPr>
          <w:rFonts w:ascii="Bahnschrift" w:hAnsi="Bahnschrift"/>
          <w:sz w:val="20"/>
          <w:szCs w:val="20"/>
          <w:lang w:val="es-MX"/>
        </w:rPr>
        <w:t>Separa responsabilidad: lectura de datos, procesamiento (bucle + switch) y salida de resultados.</w:t>
      </w:r>
    </w:p>
    <w:p w14:paraId="357F1505" w14:textId="77777777" w:rsidR="00BE2533" w:rsidRPr="00BE2533" w:rsidRDefault="00BE2533" w:rsidP="00293848">
      <w:pPr>
        <w:rPr>
          <w:rFonts w:ascii="Bahnschrift" w:hAnsi="Bahnschrift"/>
          <w:sz w:val="18"/>
          <w:szCs w:val="18"/>
          <w:lang w:val="es-MX"/>
        </w:rPr>
      </w:pPr>
    </w:p>
    <w:p w14:paraId="1AA2F241" w14:textId="599D33FC" w:rsidR="004748E8" w:rsidRDefault="004748E8" w:rsidP="004748E8">
      <w:pPr>
        <w:pStyle w:val="Prrafodelista"/>
        <w:numPr>
          <w:ilvl w:val="0"/>
          <w:numId w:val="1"/>
        </w:numPr>
        <w:rPr>
          <w:rFonts w:ascii="Bahnschrift" w:hAnsi="Bahnschrift"/>
          <w:b/>
          <w:bCs/>
          <w:sz w:val="28"/>
          <w:szCs w:val="28"/>
          <w:lang w:val="es-MX"/>
        </w:rPr>
      </w:pPr>
      <w:r w:rsidRPr="004748E8">
        <w:rPr>
          <w:rFonts w:ascii="Bahnschrift" w:hAnsi="Bahnschrift"/>
          <w:b/>
          <w:bCs/>
          <w:sz w:val="28"/>
          <w:szCs w:val="28"/>
          <w:lang w:val="es-MX"/>
        </w:rPr>
        <w:t>EJEMPLO 6</w:t>
      </w:r>
    </w:p>
    <w:p w14:paraId="7EE03AB6" w14:textId="2E33B475" w:rsidR="00293848" w:rsidRDefault="00293848" w:rsidP="00293848">
      <w:pPr>
        <w:rPr>
          <w:rFonts w:ascii="Bahnschrift" w:hAnsi="Bahnschrift"/>
          <w:b/>
          <w:bCs/>
          <w:sz w:val="28"/>
          <w:szCs w:val="28"/>
          <w:lang w:val="es-MX"/>
        </w:rPr>
      </w:pPr>
      <w:r w:rsidRPr="00293848">
        <w:rPr>
          <w:rFonts w:ascii="Bahnschrift" w:hAnsi="Bahnschrift"/>
          <w:b/>
          <w:bCs/>
          <w:noProof/>
          <w:sz w:val="28"/>
          <w:szCs w:val="28"/>
          <w:lang w:val="es-MX"/>
        </w:rPr>
        <w:lastRenderedPageBreak/>
        <w:drawing>
          <wp:inline distT="0" distB="0" distL="0" distR="0" wp14:anchorId="43C390C0" wp14:editId="4094F97B">
            <wp:extent cx="3686689" cy="3829584"/>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86689" cy="3829584"/>
                    </a:xfrm>
                    <a:prstGeom prst="rect">
                      <a:avLst/>
                    </a:prstGeom>
                  </pic:spPr>
                </pic:pic>
              </a:graphicData>
            </a:graphic>
          </wp:inline>
        </w:drawing>
      </w:r>
    </w:p>
    <w:p w14:paraId="109EBF01" w14:textId="23E5405E" w:rsidR="00293848" w:rsidRDefault="00293848" w:rsidP="00293848">
      <w:pPr>
        <w:rPr>
          <w:rFonts w:ascii="Bahnschrift" w:hAnsi="Bahnschrift"/>
          <w:b/>
          <w:bCs/>
          <w:sz w:val="28"/>
          <w:szCs w:val="28"/>
          <w:lang w:val="es-MX"/>
        </w:rPr>
      </w:pPr>
      <w:r w:rsidRPr="00293848">
        <w:rPr>
          <w:rFonts w:ascii="Bahnschrift" w:hAnsi="Bahnschrift"/>
          <w:b/>
          <w:bCs/>
          <w:noProof/>
          <w:sz w:val="28"/>
          <w:szCs w:val="28"/>
          <w:lang w:val="es-MX"/>
        </w:rPr>
        <w:drawing>
          <wp:inline distT="0" distB="0" distL="0" distR="0" wp14:anchorId="2E23ABD9" wp14:editId="298473DB">
            <wp:extent cx="2629267" cy="638264"/>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29267" cy="638264"/>
                    </a:xfrm>
                    <a:prstGeom prst="rect">
                      <a:avLst/>
                    </a:prstGeom>
                  </pic:spPr>
                </pic:pic>
              </a:graphicData>
            </a:graphic>
          </wp:inline>
        </w:drawing>
      </w:r>
    </w:p>
    <w:p w14:paraId="2CE323B3" w14:textId="77777777" w:rsidR="00A81B40" w:rsidRPr="00A81B40" w:rsidRDefault="00A81B40" w:rsidP="00293848">
      <w:pPr>
        <w:rPr>
          <w:rFonts w:ascii="Bahnschrift" w:hAnsi="Bahnschrift"/>
          <w:b/>
          <w:bCs/>
          <w:sz w:val="18"/>
          <w:szCs w:val="18"/>
          <w:lang w:val="es-MX"/>
        </w:rPr>
      </w:pPr>
    </w:p>
    <w:p w14:paraId="1FA9FCD0" w14:textId="77777777" w:rsidR="00293848" w:rsidRDefault="00293848" w:rsidP="00293848">
      <w:pPr>
        <w:rPr>
          <w:rFonts w:ascii="Bahnschrift" w:hAnsi="Bahnschrift"/>
          <w:b/>
          <w:bCs/>
          <w:sz w:val="28"/>
          <w:szCs w:val="28"/>
          <w:lang w:val="es-MX"/>
        </w:rPr>
      </w:pPr>
      <w:r>
        <w:rPr>
          <w:rFonts w:ascii="Bahnschrift" w:hAnsi="Bahnschrift"/>
          <w:b/>
          <w:bCs/>
          <w:sz w:val="28"/>
          <w:szCs w:val="28"/>
          <w:lang w:val="es-MX"/>
        </w:rPr>
        <w:t>EXPLICACION:</w:t>
      </w:r>
    </w:p>
    <w:p w14:paraId="0CD9BDA1" w14:textId="77777777" w:rsidR="00BE2533" w:rsidRPr="00BE2533" w:rsidRDefault="00BE2533" w:rsidP="00BE2533">
      <w:pPr>
        <w:rPr>
          <w:rFonts w:ascii="Bahnschrift" w:hAnsi="Bahnschrift"/>
          <w:sz w:val="18"/>
          <w:szCs w:val="18"/>
          <w:lang w:val="es-MX"/>
        </w:rPr>
      </w:pPr>
      <w:r w:rsidRPr="00BE2533">
        <w:rPr>
          <w:rFonts w:ascii="Bahnschrift" w:hAnsi="Bahnschrift"/>
          <w:sz w:val="18"/>
          <w:szCs w:val="18"/>
          <w:lang w:val="es-MX"/>
        </w:rPr>
        <w:t>El método fue implementado de esta manera porque busca identificar correctamente el tipo de carácter ingresado por el usuario. Para lograrlo, se siguió una estructura lógica que garantiza que el programa funcione de forma segura, ordenada y eficiente.</w:t>
      </w:r>
    </w:p>
    <w:p w14:paraId="5AFE5103" w14:textId="33474CE2" w:rsidR="00BE2533" w:rsidRPr="00BE2533" w:rsidRDefault="00BE2533" w:rsidP="00BE2533">
      <w:pPr>
        <w:rPr>
          <w:rFonts w:ascii="Bahnschrift" w:hAnsi="Bahnschrift"/>
          <w:sz w:val="18"/>
          <w:szCs w:val="18"/>
          <w:lang w:val="es-MX"/>
        </w:rPr>
      </w:pPr>
      <w:r w:rsidRPr="00BE2533">
        <w:rPr>
          <w:rFonts w:ascii="Bahnschrift" w:hAnsi="Bahnschrift"/>
          <w:sz w:val="18"/>
          <w:szCs w:val="18"/>
          <w:lang w:val="es-MX"/>
        </w:rPr>
        <w:t>Leer un símbolo ingresado por el usuario</w:t>
      </w:r>
      <w:r w:rsidRPr="00BE2533">
        <w:rPr>
          <w:rFonts w:ascii="Bahnschrift" w:hAnsi="Bahnschrift"/>
          <w:sz w:val="18"/>
          <w:szCs w:val="18"/>
          <w:lang w:val="es-MX"/>
        </w:rPr>
        <w:tab/>
      </w:r>
      <w:r>
        <w:rPr>
          <w:rFonts w:ascii="Bahnschrift" w:hAnsi="Bahnschrift"/>
          <w:sz w:val="18"/>
          <w:szCs w:val="18"/>
          <w:lang w:val="es-MX"/>
        </w:rPr>
        <w:t xml:space="preserve">; </w:t>
      </w:r>
      <w:r w:rsidRPr="00BE2533">
        <w:rPr>
          <w:rFonts w:ascii="Bahnschrift" w:hAnsi="Bahnschrift"/>
          <w:sz w:val="18"/>
          <w:szCs w:val="18"/>
          <w:lang w:val="es-MX"/>
        </w:rPr>
        <w:t>Se usa Console.ReadLine() para permitir entrada por teclado.</w:t>
      </w:r>
    </w:p>
    <w:p w14:paraId="6976CBFC" w14:textId="77777777" w:rsidR="00BE2533" w:rsidRPr="00BE2533" w:rsidRDefault="00BE2533" w:rsidP="00BE2533">
      <w:pPr>
        <w:rPr>
          <w:rFonts w:ascii="Bahnschrift" w:hAnsi="Bahnschrift"/>
          <w:sz w:val="18"/>
          <w:szCs w:val="18"/>
          <w:lang w:val="es-MX"/>
        </w:rPr>
      </w:pPr>
      <w:r w:rsidRPr="00BE2533">
        <w:rPr>
          <w:rFonts w:ascii="Bahnschrift" w:hAnsi="Bahnschrift"/>
          <w:sz w:val="18"/>
          <w:szCs w:val="18"/>
          <w:lang w:val="es-MX"/>
        </w:rPr>
        <w:t>Verificar si el usuario escribió algo</w:t>
      </w:r>
      <w:r w:rsidRPr="00BE2533">
        <w:rPr>
          <w:rFonts w:ascii="Bahnschrift" w:hAnsi="Bahnschrift"/>
          <w:sz w:val="18"/>
          <w:szCs w:val="18"/>
          <w:lang w:val="es-MX"/>
        </w:rPr>
        <w:tab/>
        <w:t>La condición if (linea.Length == 0) evita errores y permite validar la entrada antes de analizarla.</w:t>
      </w:r>
    </w:p>
    <w:p w14:paraId="0D7C71F8" w14:textId="707172EA" w:rsidR="00BE2533" w:rsidRPr="00BE2533" w:rsidRDefault="00BE2533" w:rsidP="00BE2533">
      <w:pPr>
        <w:rPr>
          <w:rFonts w:ascii="Bahnschrift" w:hAnsi="Bahnschrift"/>
          <w:sz w:val="18"/>
          <w:szCs w:val="18"/>
          <w:lang w:val="es-MX"/>
        </w:rPr>
      </w:pPr>
      <w:r w:rsidRPr="00BE2533">
        <w:rPr>
          <w:rFonts w:ascii="Bahnschrift" w:hAnsi="Bahnschrift"/>
          <w:sz w:val="18"/>
          <w:szCs w:val="18"/>
          <w:lang w:val="es-MX"/>
        </w:rPr>
        <w:t>Analizar el primer carácter escrito</w:t>
      </w:r>
      <w:r w:rsidRPr="00BE2533">
        <w:rPr>
          <w:rFonts w:ascii="Bahnschrift" w:hAnsi="Bahnschrift"/>
          <w:sz w:val="18"/>
          <w:szCs w:val="18"/>
          <w:lang w:val="es-MX"/>
        </w:rPr>
        <w:tab/>
      </w:r>
      <w:r>
        <w:rPr>
          <w:rFonts w:ascii="Bahnschrift" w:hAnsi="Bahnschrift"/>
          <w:sz w:val="18"/>
          <w:szCs w:val="18"/>
          <w:lang w:val="es-MX"/>
        </w:rPr>
        <w:t xml:space="preserve">; </w:t>
      </w:r>
      <w:r w:rsidRPr="00BE2533">
        <w:rPr>
          <w:rFonts w:ascii="Bahnschrift" w:hAnsi="Bahnschrift"/>
          <w:sz w:val="18"/>
          <w:szCs w:val="18"/>
          <w:lang w:val="es-MX"/>
        </w:rPr>
        <w:t>Se trabaja con linea[0] porque ReadLine recibe una cadena completa, pero el ejercicio solo necesita un símbolo.</w:t>
      </w:r>
    </w:p>
    <w:p w14:paraId="7A2CEE63" w14:textId="515D4F4B" w:rsidR="00BE2533" w:rsidRPr="00BE2533" w:rsidRDefault="00BE2533" w:rsidP="00BE2533">
      <w:pPr>
        <w:rPr>
          <w:rFonts w:ascii="Bahnschrift" w:hAnsi="Bahnschrift"/>
          <w:sz w:val="18"/>
          <w:szCs w:val="18"/>
          <w:lang w:val="es-MX"/>
        </w:rPr>
      </w:pPr>
      <w:r w:rsidRPr="00BE2533">
        <w:rPr>
          <w:rFonts w:ascii="Bahnschrift" w:hAnsi="Bahnschrift"/>
          <w:sz w:val="18"/>
          <w:szCs w:val="18"/>
          <w:lang w:val="es-MX"/>
        </w:rPr>
        <w:t>Determinar si es letra, número o símbolo</w:t>
      </w:r>
      <w:r>
        <w:rPr>
          <w:rFonts w:ascii="Bahnschrift" w:hAnsi="Bahnschrift"/>
          <w:sz w:val="18"/>
          <w:szCs w:val="18"/>
          <w:lang w:val="es-MX"/>
        </w:rPr>
        <w:t>;</w:t>
      </w:r>
      <w:r w:rsidRPr="00BE2533">
        <w:rPr>
          <w:rFonts w:ascii="Bahnschrift" w:hAnsi="Bahnschrift"/>
          <w:sz w:val="18"/>
          <w:szCs w:val="18"/>
          <w:lang w:val="es-MX"/>
        </w:rPr>
        <w:tab/>
        <w:t>Las funciones del sistema Char.IsLetter() y Char.IsDigit() permiten clasificar el carácter fácilmente sin crear validaciones manuales.</w:t>
      </w:r>
    </w:p>
    <w:p w14:paraId="28C24E1E" w14:textId="05BBBABD" w:rsidR="00BE2533" w:rsidRPr="00BE2533" w:rsidRDefault="00BE2533" w:rsidP="00BE2533">
      <w:pPr>
        <w:rPr>
          <w:rFonts w:ascii="Bahnschrift" w:hAnsi="Bahnschrift"/>
          <w:sz w:val="18"/>
          <w:szCs w:val="18"/>
          <w:lang w:val="es-MX"/>
        </w:rPr>
      </w:pPr>
      <w:r w:rsidRPr="00BE2533">
        <w:rPr>
          <w:rFonts w:ascii="Bahnschrift" w:hAnsi="Bahnschrift"/>
          <w:sz w:val="18"/>
          <w:szCs w:val="18"/>
          <w:lang w:val="es-MX"/>
        </w:rPr>
        <w:t>Mostrar un mensaje claro al usuario</w:t>
      </w:r>
      <w:r>
        <w:rPr>
          <w:rFonts w:ascii="Bahnschrift" w:hAnsi="Bahnschrift"/>
          <w:sz w:val="18"/>
          <w:szCs w:val="18"/>
          <w:lang w:val="es-MX"/>
        </w:rPr>
        <w:t xml:space="preserve">; </w:t>
      </w:r>
      <w:r w:rsidRPr="00BE2533">
        <w:rPr>
          <w:rFonts w:ascii="Bahnschrift" w:hAnsi="Bahnschrift"/>
          <w:sz w:val="18"/>
          <w:szCs w:val="18"/>
          <w:lang w:val="es-MX"/>
        </w:rPr>
        <w:t>Se usa interpolación de cadenas ($"{c} es {tipo}") para imprimir el valor y su tipo de manera ordenada.</w:t>
      </w:r>
    </w:p>
    <w:p w14:paraId="78346ABF" w14:textId="5754730E" w:rsidR="004748E8" w:rsidRDefault="004748E8" w:rsidP="004748E8">
      <w:pPr>
        <w:pStyle w:val="Prrafodelista"/>
        <w:numPr>
          <w:ilvl w:val="0"/>
          <w:numId w:val="1"/>
        </w:numPr>
        <w:rPr>
          <w:rFonts w:ascii="Bahnschrift" w:hAnsi="Bahnschrift"/>
          <w:b/>
          <w:bCs/>
          <w:sz w:val="28"/>
          <w:szCs w:val="28"/>
          <w:lang w:val="es-MX"/>
        </w:rPr>
      </w:pPr>
      <w:r w:rsidRPr="004748E8">
        <w:rPr>
          <w:rFonts w:ascii="Bahnschrift" w:hAnsi="Bahnschrift"/>
          <w:b/>
          <w:bCs/>
          <w:sz w:val="28"/>
          <w:szCs w:val="28"/>
          <w:lang w:val="es-MX"/>
        </w:rPr>
        <w:t>EJEMPLO 7</w:t>
      </w:r>
    </w:p>
    <w:p w14:paraId="2CB79CB6" w14:textId="5D44F425" w:rsidR="00DB4AAC" w:rsidRDefault="00DB4AAC" w:rsidP="00293848">
      <w:pPr>
        <w:pStyle w:val="Prrafodelista"/>
        <w:rPr>
          <w:rFonts w:ascii="Bahnschrift" w:hAnsi="Bahnschrift"/>
          <w:b/>
          <w:bCs/>
          <w:sz w:val="28"/>
          <w:szCs w:val="28"/>
          <w:lang w:val="es-MX"/>
        </w:rPr>
      </w:pPr>
      <w:r w:rsidRPr="00DB4AAC">
        <w:rPr>
          <w:rFonts w:ascii="Bahnschrift" w:hAnsi="Bahnschrift"/>
          <w:b/>
          <w:bCs/>
          <w:noProof/>
          <w:sz w:val="28"/>
          <w:szCs w:val="28"/>
          <w:lang w:val="es-MX"/>
        </w:rPr>
        <w:lastRenderedPageBreak/>
        <w:drawing>
          <wp:inline distT="0" distB="0" distL="0" distR="0" wp14:anchorId="7B8A9726" wp14:editId="0ED589CA">
            <wp:extent cx="3829584" cy="4810796"/>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29584" cy="4810796"/>
                    </a:xfrm>
                    <a:prstGeom prst="rect">
                      <a:avLst/>
                    </a:prstGeom>
                  </pic:spPr>
                </pic:pic>
              </a:graphicData>
            </a:graphic>
          </wp:inline>
        </w:drawing>
      </w:r>
      <w:r w:rsidRPr="00DB4AAC">
        <w:rPr>
          <w:rFonts w:ascii="Bahnschrift" w:hAnsi="Bahnschrift"/>
          <w:b/>
          <w:bCs/>
          <w:noProof/>
          <w:sz w:val="28"/>
          <w:szCs w:val="28"/>
          <w:lang w:val="es-MX"/>
        </w:rPr>
        <w:drawing>
          <wp:inline distT="0" distB="0" distL="0" distR="0" wp14:anchorId="5994811B" wp14:editId="3129DE99">
            <wp:extent cx="2495898" cy="1552792"/>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95898" cy="1552792"/>
                    </a:xfrm>
                    <a:prstGeom prst="rect">
                      <a:avLst/>
                    </a:prstGeom>
                  </pic:spPr>
                </pic:pic>
              </a:graphicData>
            </a:graphic>
          </wp:inline>
        </w:drawing>
      </w:r>
    </w:p>
    <w:p w14:paraId="1096A87F" w14:textId="7ECABC57" w:rsidR="00293848" w:rsidRDefault="00293848" w:rsidP="00293848">
      <w:pPr>
        <w:pStyle w:val="Prrafodelista"/>
        <w:rPr>
          <w:rFonts w:ascii="Bahnschrift" w:hAnsi="Bahnschrift"/>
          <w:b/>
          <w:bCs/>
          <w:sz w:val="28"/>
          <w:szCs w:val="28"/>
          <w:lang w:val="es-MX"/>
        </w:rPr>
      </w:pPr>
    </w:p>
    <w:p w14:paraId="4FE7ECD3" w14:textId="77777777" w:rsidR="00293848" w:rsidRDefault="00293848" w:rsidP="00293848">
      <w:pPr>
        <w:rPr>
          <w:rFonts w:ascii="Bahnschrift" w:hAnsi="Bahnschrift"/>
          <w:b/>
          <w:bCs/>
          <w:sz w:val="28"/>
          <w:szCs w:val="28"/>
          <w:lang w:val="es-MX"/>
        </w:rPr>
      </w:pPr>
      <w:r>
        <w:rPr>
          <w:rFonts w:ascii="Bahnschrift" w:hAnsi="Bahnschrift"/>
          <w:b/>
          <w:bCs/>
          <w:sz w:val="28"/>
          <w:szCs w:val="28"/>
          <w:lang w:val="es-MX"/>
        </w:rPr>
        <w:t>EXPLICACION:</w:t>
      </w:r>
    </w:p>
    <w:p w14:paraId="5A0EEC72" w14:textId="77777777" w:rsidR="00DB4AAC" w:rsidRPr="00DB4AAC" w:rsidRDefault="00DB4AAC" w:rsidP="00DB4AAC">
      <w:pPr>
        <w:pStyle w:val="Prrafodelista"/>
        <w:rPr>
          <w:rFonts w:ascii="Bahnschrift" w:hAnsi="Bahnschrift"/>
          <w:sz w:val="20"/>
          <w:szCs w:val="20"/>
          <w:lang w:val="es-MX"/>
        </w:rPr>
      </w:pPr>
      <w:r w:rsidRPr="00DB4AAC">
        <w:rPr>
          <w:rFonts w:ascii="Bahnschrift" w:hAnsi="Bahnschrift"/>
          <w:sz w:val="20"/>
          <w:szCs w:val="20"/>
          <w:lang w:val="es-MX"/>
        </w:rPr>
        <w:t>El programa está diseñado de esta manera porque busca organizar y separar las tareas principales en métodos independientes, lo cual mejora la claridad, el mantenimiento y el uso del código.</w:t>
      </w:r>
    </w:p>
    <w:p w14:paraId="0991BC31" w14:textId="77777777" w:rsidR="00DB4AAC" w:rsidRPr="00DB4AAC" w:rsidRDefault="00DB4AAC" w:rsidP="00DB4AAC">
      <w:pPr>
        <w:pStyle w:val="Prrafodelista"/>
        <w:rPr>
          <w:rFonts w:ascii="Bahnschrift" w:hAnsi="Bahnschrift"/>
          <w:sz w:val="20"/>
          <w:szCs w:val="20"/>
          <w:lang w:val="es-MX"/>
        </w:rPr>
      </w:pPr>
    </w:p>
    <w:p w14:paraId="36ED510F" w14:textId="77777777" w:rsidR="00DB4AAC" w:rsidRPr="00DB4AAC" w:rsidRDefault="00DB4AAC" w:rsidP="00DB4AAC">
      <w:pPr>
        <w:pStyle w:val="Prrafodelista"/>
        <w:rPr>
          <w:rFonts w:ascii="Bahnschrift" w:hAnsi="Bahnschrift"/>
          <w:sz w:val="20"/>
          <w:szCs w:val="20"/>
          <w:lang w:val="es-MX"/>
        </w:rPr>
      </w:pPr>
      <w:r w:rsidRPr="00DB4AAC">
        <w:rPr>
          <w:rFonts w:ascii="Bahnschrift" w:hAnsi="Bahnschrift"/>
          <w:sz w:val="20"/>
          <w:szCs w:val="20"/>
          <w:lang w:val="es-MX"/>
        </w:rPr>
        <w:t>Objetivo del diseño del método</w:t>
      </w:r>
      <w:r w:rsidRPr="00DB4AAC">
        <w:rPr>
          <w:rFonts w:ascii="Bahnschrift" w:hAnsi="Bahnschrift"/>
          <w:sz w:val="20"/>
          <w:szCs w:val="20"/>
          <w:lang w:val="es-MX"/>
        </w:rPr>
        <w:tab/>
        <w:t>Razón de por qué se implementó así</w:t>
      </w:r>
    </w:p>
    <w:p w14:paraId="494B7B33" w14:textId="7E3452C6" w:rsidR="00DB4AAC" w:rsidRPr="00DB4AAC" w:rsidRDefault="00DB4AAC" w:rsidP="00DB4AAC">
      <w:pPr>
        <w:pStyle w:val="Prrafodelista"/>
        <w:rPr>
          <w:rFonts w:ascii="Bahnschrift" w:hAnsi="Bahnschrift"/>
          <w:sz w:val="20"/>
          <w:szCs w:val="20"/>
          <w:lang w:val="es-MX"/>
        </w:rPr>
      </w:pPr>
      <w:r w:rsidRPr="00DB4AAC">
        <w:rPr>
          <w:rFonts w:ascii="Bahnschrift" w:hAnsi="Bahnschrift"/>
          <w:sz w:val="20"/>
          <w:szCs w:val="20"/>
          <w:lang w:val="es-MX"/>
        </w:rPr>
        <w:t>Separar el código en funciones (LeerDatos y ImprimirDatos)</w:t>
      </w:r>
      <w:r w:rsidR="00807F68">
        <w:rPr>
          <w:rFonts w:ascii="Bahnschrift" w:hAnsi="Bahnschrift"/>
          <w:sz w:val="20"/>
          <w:szCs w:val="20"/>
          <w:lang w:val="es-MX"/>
        </w:rPr>
        <w:t>;</w:t>
      </w:r>
      <w:r w:rsidRPr="00DB4AAC">
        <w:rPr>
          <w:rFonts w:ascii="Bahnschrift" w:hAnsi="Bahnschrift"/>
          <w:sz w:val="20"/>
          <w:szCs w:val="20"/>
          <w:lang w:val="es-MX"/>
        </w:rPr>
        <w:tab/>
        <w:t>Se aplican buenos principios de programación: cada método cumple una sola función, lo que facilita entender, modificar y reutilizar el código.</w:t>
      </w:r>
    </w:p>
    <w:p w14:paraId="6FC229B1" w14:textId="38586F17" w:rsidR="00DB4AAC" w:rsidRPr="00DB4AAC" w:rsidRDefault="00DB4AAC" w:rsidP="00DB4AAC">
      <w:pPr>
        <w:pStyle w:val="Prrafodelista"/>
        <w:rPr>
          <w:rFonts w:ascii="Bahnschrift" w:hAnsi="Bahnschrift"/>
          <w:sz w:val="20"/>
          <w:szCs w:val="20"/>
          <w:lang w:val="es-MX"/>
        </w:rPr>
      </w:pPr>
      <w:r w:rsidRPr="00DB4AAC">
        <w:rPr>
          <w:rFonts w:ascii="Bahnschrift" w:hAnsi="Bahnschrift"/>
          <w:sz w:val="20"/>
          <w:szCs w:val="20"/>
          <w:lang w:val="es-MX"/>
        </w:rPr>
        <w:t>Leer datos ingresados por el usuario</w:t>
      </w:r>
      <w:r w:rsidR="00807F68">
        <w:rPr>
          <w:rFonts w:ascii="Bahnschrift" w:hAnsi="Bahnschrift"/>
          <w:sz w:val="20"/>
          <w:szCs w:val="20"/>
          <w:lang w:val="es-MX"/>
        </w:rPr>
        <w:t>;</w:t>
      </w:r>
      <w:r w:rsidRPr="00DB4AAC">
        <w:rPr>
          <w:rFonts w:ascii="Bahnschrift" w:hAnsi="Bahnschrift"/>
          <w:sz w:val="20"/>
          <w:szCs w:val="20"/>
          <w:lang w:val="es-MX"/>
        </w:rPr>
        <w:tab/>
        <w:t>El método LeerDatos permite que el usuario llene el arreglo elemento por elemento, asegurando que cada posición del array reciba un valor válido mediante int.Parse().</w:t>
      </w:r>
    </w:p>
    <w:p w14:paraId="06C66729" w14:textId="33AA9442" w:rsidR="00DB4AAC" w:rsidRPr="00DB4AAC" w:rsidRDefault="00DB4AAC" w:rsidP="00DB4AAC">
      <w:pPr>
        <w:pStyle w:val="Prrafodelista"/>
        <w:rPr>
          <w:rFonts w:ascii="Bahnschrift" w:hAnsi="Bahnschrift"/>
          <w:sz w:val="20"/>
          <w:szCs w:val="20"/>
          <w:lang w:val="es-MX"/>
        </w:rPr>
      </w:pPr>
      <w:r w:rsidRPr="00DB4AAC">
        <w:rPr>
          <w:rFonts w:ascii="Bahnschrift" w:hAnsi="Bahnschrift"/>
          <w:sz w:val="20"/>
          <w:szCs w:val="20"/>
          <w:lang w:val="es-MX"/>
        </w:rPr>
        <w:t>Imprimir el contenido del arreglo</w:t>
      </w:r>
      <w:r w:rsidR="00807F68">
        <w:rPr>
          <w:rFonts w:ascii="Bahnschrift" w:hAnsi="Bahnschrift"/>
          <w:sz w:val="20"/>
          <w:szCs w:val="20"/>
          <w:lang w:val="es-MX"/>
        </w:rPr>
        <w:t>;</w:t>
      </w:r>
      <w:r w:rsidRPr="00DB4AAC">
        <w:rPr>
          <w:rFonts w:ascii="Bahnschrift" w:hAnsi="Bahnschrift"/>
          <w:sz w:val="20"/>
          <w:szCs w:val="20"/>
          <w:lang w:val="es-MX"/>
        </w:rPr>
        <w:tab/>
        <w:t>El método ImprimirDatos se encarga exclusivamente de mostrar en pantalla los valores guardados, evitando mezclar lógica de entrada con lógica de salida.</w:t>
      </w:r>
    </w:p>
    <w:p w14:paraId="04704D1D" w14:textId="320665B8" w:rsidR="00DB4AAC" w:rsidRPr="00DB4AAC" w:rsidRDefault="00DB4AAC" w:rsidP="00DB4AAC">
      <w:pPr>
        <w:pStyle w:val="Prrafodelista"/>
        <w:rPr>
          <w:rFonts w:ascii="Bahnschrift" w:hAnsi="Bahnschrift"/>
          <w:sz w:val="20"/>
          <w:szCs w:val="20"/>
          <w:lang w:val="es-MX"/>
        </w:rPr>
      </w:pPr>
      <w:r w:rsidRPr="00DB4AAC">
        <w:rPr>
          <w:rFonts w:ascii="Bahnschrift" w:hAnsi="Bahnschrift"/>
          <w:sz w:val="20"/>
          <w:szCs w:val="20"/>
          <w:lang w:val="es-MX"/>
        </w:rPr>
        <w:lastRenderedPageBreak/>
        <w:t>Uso de un arreglo dinámico definido por el usuario</w:t>
      </w:r>
      <w:r w:rsidR="00807F68">
        <w:rPr>
          <w:rFonts w:ascii="Bahnschrift" w:hAnsi="Bahnschrift"/>
          <w:sz w:val="20"/>
          <w:szCs w:val="20"/>
          <w:lang w:val="es-MX"/>
        </w:rPr>
        <w:t>;</w:t>
      </w:r>
      <w:r w:rsidRPr="00DB4AAC">
        <w:rPr>
          <w:rFonts w:ascii="Bahnschrift" w:hAnsi="Bahnschrift"/>
          <w:sz w:val="20"/>
          <w:szCs w:val="20"/>
          <w:lang w:val="es-MX"/>
        </w:rPr>
        <w:tab/>
        <w:t>Se permite que el usuario ingrese el tamaño del arreglo (n), haciendo que el programa sea flexible y funcione con cualquier cantidad de elementos.</w:t>
      </w:r>
    </w:p>
    <w:p w14:paraId="634B145F" w14:textId="5C3290A5" w:rsidR="00DB4AAC" w:rsidRPr="00DB4AAC" w:rsidRDefault="00DB4AAC" w:rsidP="00DB4AAC">
      <w:pPr>
        <w:pStyle w:val="Prrafodelista"/>
        <w:rPr>
          <w:rFonts w:ascii="Bahnschrift" w:hAnsi="Bahnschrift"/>
          <w:sz w:val="20"/>
          <w:szCs w:val="20"/>
          <w:lang w:val="es-MX"/>
        </w:rPr>
      </w:pPr>
      <w:r w:rsidRPr="00DB4AAC">
        <w:rPr>
          <w:rFonts w:ascii="Bahnschrift" w:hAnsi="Bahnschrift"/>
          <w:sz w:val="20"/>
          <w:szCs w:val="20"/>
          <w:lang w:val="es-MX"/>
        </w:rPr>
        <w:t>Llamar a los métodos desde Main</w:t>
      </w:r>
      <w:r w:rsidR="00807F68">
        <w:rPr>
          <w:rFonts w:ascii="Bahnschrift" w:hAnsi="Bahnschrift"/>
          <w:sz w:val="20"/>
          <w:szCs w:val="20"/>
          <w:lang w:val="es-MX"/>
        </w:rPr>
        <w:t xml:space="preserve">; </w:t>
      </w:r>
      <w:r w:rsidRPr="00DB4AAC">
        <w:rPr>
          <w:rFonts w:ascii="Bahnschrift" w:hAnsi="Bahnschrift"/>
          <w:sz w:val="20"/>
          <w:szCs w:val="20"/>
          <w:lang w:val="es-MX"/>
        </w:rPr>
        <w:t>El método principal coordina el flujo del programa, mientras que las tareas específicas se delegan a funciones separadas. Esto mantiene a Main limpio y fácil de leer.</w:t>
      </w:r>
    </w:p>
    <w:p w14:paraId="42A85C40" w14:textId="33F99D94" w:rsidR="00293848" w:rsidRDefault="00DB4AAC" w:rsidP="00DB4AAC">
      <w:pPr>
        <w:pStyle w:val="Prrafodelista"/>
        <w:rPr>
          <w:rFonts w:ascii="Bahnschrift" w:hAnsi="Bahnschrift"/>
          <w:sz w:val="20"/>
          <w:szCs w:val="20"/>
          <w:lang w:val="es-MX"/>
        </w:rPr>
      </w:pPr>
      <w:r w:rsidRPr="00DB4AAC">
        <w:rPr>
          <w:rFonts w:ascii="Bahnschrift" w:hAnsi="Bahnschrift"/>
          <w:sz w:val="20"/>
          <w:szCs w:val="20"/>
          <w:lang w:val="es-MX"/>
        </w:rPr>
        <w:t>Uso de un ciclo for en ambos métodos</w:t>
      </w:r>
      <w:r w:rsidR="00807F68">
        <w:rPr>
          <w:rFonts w:ascii="Bahnschrift" w:hAnsi="Bahnschrift"/>
          <w:sz w:val="20"/>
          <w:szCs w:val="20"/>
          <w:lang w:val="es-MX"/>
        </w:rPr>
        <w:t>;</w:t>
      </w:r>
      <w:r w:rsidRPr="00DB4AAC">
        <w:rPr>
          <w:rFonts w:ascii="Bahnschrift" w:hAnsi="Bahnschrift"/>
          <w:sz w:val="20"/>
          <w:szCs w:val="20"/>
          <w:lang w:val="es-MX"/>
        </w:rPr>
        <w:t>El ciclo garantiza recorrer todas las posiciones del arreglo de manera secuencial, evitando errores y asegurando que se procesen todos los datos.</w:t>
      </w:r>
    </w:p>
    <w:p w14:paraId="4ECD26CC" w14:textId="2F5650E1" w:rsidR="00DB4AAC" w:rsidRDefault="00DB4AAC" w:rsidP="00293848">
      <w:pPr>
        <w:pStyle w:val="Prrafodelista"/>
        <w:rPr>
          <w:rFonts w:ascii="Bahnschrift" w:hAnsi="Bahnschrift"/>
          <w:sz w:val="20"/>
          <w:szCs w:val="20"/>
          <w:lang w:val="es-MX"/>
        </w:rPr>
      </w:pPr>
    </w:p>
    <w:p w14:paraId="1D698961" w14:textId="74C80635" w:rsidR="00DB4AAC" w:rsidRDefault="00DB4AAC" w:rsidP="00293848">
      <w:pPr>
        <w:pStyle w:val="Prrafodelista"/>
        <w:rPr>
          <w:rFonts w:ascii="Bahnschrift" w:hAnsi="Bahnschrift"/>
          <w:sz w:val="20"/>
          <w:szCs w:val="20"/>
          <w:lang w:val="es-MX"/>
        </w:rPr>
      </w:pPr>
    </w:p>
    <w:p w14:paraId="38A31365" w14:textId="77777777" w:rsidR="00DB4AAC" w:rsidRPr="00DB4AAC" w:rsidRDefault="00DB4AAC" w:rsidP="00293848">
      <w:pPr>
        <w:pStyle w:val="Prrafodelista"/>
        <w:rPr>
          <w:rFonts w:ascii="Bahnschrift" w:hAnsi="Bahnschrift"/>
          <w:sz w:val="20"/>
          <w:szCs w:val="20"/>
          <w:lang w:val="es-MX"/>
        </w:rPr>
      </w:pPr>
    </w:p>
    <w:p w14:paraId="0DF01800" w14:textId="0F7531DF" w:rsidR="004748E8" w:rsidRDefault="004748E8" w:rsidP="004748E8">
      <w:pPr>
        <w:pStyle w:val="Prrafodelista"/>
        <w:numPr>
          <w:ilvl w:val="0"/>
          <w:numId w:val="1"/>
        </w:numPr>
        <w:rPr>
          <w:rFonts w:ascii="Bahnschrift" w:hAnsi="Bahnschrift"/>
          <w:b/>
          <w:bCs/>
          <w:sz w:val="28"/>
          <w:szCs w:val="28"/>
          <w:lang w:val="es-MX"/>
        </w:rPr>
      </w:pPr>
      <w:r w:rsidRPr="004748E8">
        <w:rPr>
          <w:rFonts w:ascii="Bahnschrift" w:hAnsi="Bahnschrift"/>
          <w:b/>
          <w:bCs/>
          <w:sz w:val="28"/>
          <w:szCs w:val="28"/>
          <w:lang w:val="es-MX"/>
        </w:rPr>
        <w:t>EJEMPLO 8</w:t>
      </w:r>
    </w:p>
    <w:p w14:paraId="1E06FBF9" w14:textId="25F2A716" w:rsidR="00293848" w:rsidRDefault="00AD637B" w:rsidP="00293848">
      <w:pPr>
        <w:pStyle w:val="Prrafodelista"/>
        <w:rPr>
          <w:rFonts w:ascii="Bahnschrift" w:hAnsi="Bahnschrift"/>
          <w:b/>
          <w:bCs/>
          <w:sz w:val="28"/>
          <w:szCs w:val="28"/>
          <w:lang w:val="es-MX"/>
        </w:rPr>
      </w:pPr>
      <w:r w:rsidRPr="00AD637B">
        <w:rPr>
          <w:rFonts w:ascii="Bahnschrift" w:hAnsi="Bahnschrift"/>
          <w:b/>
          <w:bCs/>
          <w:noProof/>
          <w:sz w:val="28"/>
          <w:szCs w:val="28"/>
          <w:lang w:val="es-MX"/>
        </w:rPr>
        <w:drawing>
          <wp:inline distT="0" distB="0" distL="0" distR="0" wp14:anchorId="45EF27D3" wp14:editId="02D7A572">
            <wp:extent cx="4810796" cy="2629267"/>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10796" cy="2629267"/>
                    </a:xfrm>
                    <a:prstGeom prst="rect">
                      <a:avLst/>
                    </a:prstGeom>
                  </pic:spPr>
                </pic:pic>
              </a:graphicData>
            </a:graphic>
          </wp:inline>
        </w:drawing>
      </w:r>
    </w:p>
    <w:p w14:paraId="6CE4BAF6" w14:textId="1789A24A" w:rsidR="00293848" w:rsidRDefault="00AD637B" w:rsidP="00293848">
      <w:pPr>
        <w:pStyle w:val="Prrafodelista"/>
        <w:rPr>
          <w:rFonts w:ascii="Bahnschrift" w:hAnsi="Bahnschrift"/>
          <w:b/>
          <w:bCs/>
          <w:sz w:val="28"/>
          <w:szCs w:val="28"/>
          <w:lang w:val="es-MX"/>
        </w:rPr>
      </w:pPr>
      <w:r w:rsidRPr="00AD637B">
        <w:rPr>
          <w:rFonts w:ascii="Bahnschrift" w:hAnsi="Bahnschrift"/>
          <w:b/>
          <w:bCs/>
          <w:noProof/>
          <w:sz w:val="28"/>
          <w:szCs w:val="28"/>
          <w:lang w:val="es-MX"/>
        </w:rPr>
        <w:drawing>
          <wp:inline distT="0" distB="0" distL="0" distR="0" wp14:anchorId="7A6094F2" wp14:editId="663EEFFD">
            <wp:extent cx="2943636" cy="924054"/>
            <wp:effectExtent l="0" t="0" r="9525"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43636" cy="924054"/>
                    </a:xfrm>
                    <a:prstGeom prst="rect">
                      <a:avLst/>
                    </a:prstGeom>
                  </pic:spPr>
                </pic:pic>
              </a:graphicData>
            </a:graphic>
          </wp:inline>
        </w:drawing>
      </w:r>
    </w:p>
    <w:p w14:paraId="428B4325" w14:textId="1623C182" w:rsidR="00293848" w:rsidRDefault="00293848" w:rsidP="00293848">
      <w:pPr>
        <w:rPr>
          <w:rFonts w:ascii="Bahnschrift" w:hAnsi="Bahnschrift"/>
          <w:b/>
          <w:bCs/>
          <w:sz w:val="28"/>
          <w:szCs w:val="28"/>
          <w:lang w:val="es-MX"/>
        </w:rPr>
      </w:pPr>
      <w:r>
        <w:rPr>
          <w:rFonts w:ascii="Bahnschrift" w:hAnsi="Bahnschrift"/>
          <w:b/>
          <w:bCs/>
          <w:sz w:val="28"/>
          <w:szCs w:val="28"/>
          <w:lang w:val="es-MX"/>
        </w:rPr>
        <w:t>EXPLICACION:</w:t>
      </w:r>
    </w:p>
    <w:p w14:paraId="74C35CC8" w14:textId="0765AB42" w:rsidR="00AD637B" w:rsidRPr="00AD637B" w:rsidRDefault="007A7B86" w:rsidP="00293848">
      <w:pPr>
        <w:rPr>
          <w:rFonts w:ascii="Bahnschrift" w:hAnsi="Bahnschrift"/>
          <w:sz w:val="20"/>
          <w:szCs w:val="20"/>
          <w:lang w:val="es-MX"/>
        </w:rPr>
      </w:pPr>
      <w:r>
        <w:t xml:space="preserve">El programa solicita al usuario que ingrese una frase. Luego verifica si la entrada es válida; si está vacía, el programa finaliza. Si es válida, convierte la frase en un arreglo de caracteres y lo invierte utilizando </w:t>
      </w:r>
      <w:r>
        <w:rPr>
          <w:rStyle w:val="CdigoHTML"/>
          <w:rFonts w:eastAsiaTheme="minorHAnsi"/>
        </w:rPr>
        <w:t>Array.Reverse</w:t>
      </w:r>
      <w:r>
        <w:t>. Después muestra la frase invertida completa y finalmente imprime cada carácter por separado dentro de corchetes. En el ejemplo probado con “HOLA MUNDO”, la salida muestra la frase invertida “ODNUM ALOH” y luego cada carácter en formato de arreglo individual.</w:t>
      </w:r>
    </w:p>
    <w:p w14:paraId="0512EFEE" w14:textId="77777777" w:rsidR="00293848" w:rsidRPr="004748E8" w:rsidRDefault="00293848" w:rsidP="00293848">
      <w:pPr>
        <w:pStyle w:val="Prrafodelista"/>
        <w:rPr>
          <w:rFonts w:ascii="Bahnschrift" w:hAnsi="Bahnschrift"/>
          <w:b/>
          <w:bCs/>
          <w:sz w:val="28"/>
          <w:szCs w:val="28"/>
          <w:lang w:val="es-MX"/>
        </w:rPr>
      </w:pPr>
    </w:p>
    <w:sectPr w:rsidR="00293848" w:rsidRPr="004748E8" w:rsidSect="00BE2533">
      <w:pgSz w:w="11906" w:h="16838"/>
      <w:pgMar w:top="1417" w:right="1701" w:bottom="28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E8351C"/>
    <w:multiLevelType w:val="hybridMultilevel"/>
    <w:tmpl w:val="68BA44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8CE"/>
    <w:rsid w:val="001C68CE"/>
    <w:rsid w:val="00293848"/>
    <w:rsid w:val="004748E8"/>
    <w:rsid w:val="00515058"/>
    <w:rsid w:val="007A7B86"/>
    <w:rsid w:val="00807F68"/>
    <w:rsid w:val="00862C57"/>
    <w:rsid w:val="00A81B40"/>
    <w:rsid w:val="00AD637B"/>
    <w:rsid w:val="00BE2533"/>
    <w:rsid w:val="00C15E6D"/>
    <w:rsid w:val="00DB4AA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7D5D1"/>
  <w15:chartTrackingRefBased/>
  <w15:docId w15:val="{5C77464E-44C6-43F3-85BB-18B62B49D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748E8"/>
    <w:pPr>
      <w:ind w:left="720"/>
      <w:contextualSpacing/>
    </w:pPr>
  </w:style>
  <w:style w:type="character" w:styleId="CdigoHTML">
    <w:name w:val="HTML Code"/>
    <w:basedOn w:val="Fuentedeprrafopredeter"/>
    <w:uiPriority w:val="99"/>
    <w:semiHidden/>
    <w:unhideWhenUsed/>
    <w:rsid w:val="007A7B8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550879">
      <w:bodyDiv w:val="1"/>
      <w:marLeft w:val="0"/>
      <w:marRight w:val="0"/>
      <w:marTop w:val="0"/>
      <w:marBottom w:val="0"/>
      <w:divBdr>
        <w:top w:val="none" w:sz="0" w:space="0" w:color="auto"/>
        <w:left w:val="none" w:sz="0" w:space="0" w:color="auto"/>
        <w:bottom w:val="none" w:sz="0" w:space="0" w:color="auto"/>
        <w:right w:val="none" w:sz="0" w:space="0" w:color="auto"/>
      </w:divBdr>
      <w:divsChild>
        <w:div w:id="1800760445">
          <w:marLeft w:val="0"/>
          <w:marRight w:val="0"/>
          <w:marTop w:val="0"/>
          <w:marBottom w:val="0"/>
          <w:divBdr>
            <w:top w:val="single" w:sz="2" w:space="0" w:color="E5E7EB"/>
            <w:left w:val="single" w:sz="2" w:space="0" w:color="E5E7EB"/>
            <w:bottom w:val="single" w:sz="2" w:space="0" w:color="E5E7EB"/>
            <w:right w:val="single" w:sz="2" w:space="0" w:color="E5E7EB"/>
          </w:divBdr>
        </w:div>
        <w:div w:id="420879218">
          <w:marLeft w:val="0"/>
          <w:marRight w:val="0"/>
          <w:marTop w:val="0"/>
          <w:marBottom w:val="0"/>
          <w:divBdr>
            <w:top w:val="single" w:sz="2" w:space="0" w:color="E5E7EB"/>
            <w:left w:val="single" w:sz="2" w:space="0" w:color="E5E7EB"/>
            <w:bottom w:val="single" w:sz="2" w:space="0" w:color="E5E7EB"/>
            <w:right w:val="single" w:sz="2" w:space="0" w:color="E5E7EB"/>
          </w:divBdr>
        </w:div>
        <w:div w:id="1760251453">
          <w:marLeft w:val="0"/>
          <w:marRight w:val="0"/>
          <w:marTop w:val="0"/>
          <w:marBottom w:val="0"/>
          <w:divBdr>
            <w:top w:val="single" w:sz="2" w:space="0" w:color="E5E7EB"/>
            <w:left w:val="single" w:sz="2" w:space="0" w:color="E5E7EB"/>
            <w:bottom w:val="single" w:sz="2" w:space="0" w:color="E5E7EB"/>
            <w:right w:val="single" w:sz="2" w:space="0" w:color="E5E7EB"/>
          </w:divBdr>
        </w:div>
        <w:div w:id="582103589">
          <w:marLeft w:val="0"/>
          <w:marRight w:val="0"/>
          <w:marTop w:val="0"/>
          <w:marBottom w:val="0"/>
          <w:divBdr>
            <w:top w:val="single" w:sz="2" w:space="0" w:color="E5E7EB"/>
            <w:left w:val="single" w:sz="2" w:space="0" w:color="E5E7EB"/>
            <w:bottom w:val="single" w:sz="2" w:space="0" w:color="E5E7EB"/>
            <w:right w:val="single" w:sz="2" w:space="0" w:color="E5E7EB"/>
          </w:divBdr>
        </w:div>
        <w:div w:id="1422992893">
          <w:marLeft w:val="0"/>
          <w:marRight w:val="0"/>
          <w:marTop w:val="0"/>
          <w:marBottom w:val="0"/>
          <w:divBdr>
            <w:top w:val="single" w:sz="2" w:space="0" w:color="E5E7EB"/>
            <w:left w:val="single" w:sz="2" w:space="0" w:color="E5E7EB"/>
            <w:bottom w:val="single" w:sz="2" w:space="0" w:color="E5E7EB"/>
            <w:right w:val="single" w:sz="2" w:space="0" w:color="E5E7EB"/>
          </w:divBdr>
        </w:div>
        <w:div w:id="17705383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8010928">
      <w:bodyDiv w:val="1"/>
      <w:marLeft w:val="0"/>
      <w:marRight w:val="0"/>
      <w:marTop w:val="0"/>
      <w:marBottom w:val="0"/>
      <w:divBdr>
        <w:top w:val="none" w:sz="0" w:space="0" w:color="auto"/>
        <w:left w:val="none" w:sz="0" w:space="0" w:color="auto"/>
        <w:bottom w:val="none" w:sz="0" w:space="0" w:color="auto"/>
        <w:right w:val="none" w:sz="0" w:space="0" w:color="auto"/>
      </w:divBdr>
      <w:divsChild>
        <w:div w:id="319770477">
          <w:marLeft w:val="0"/>
          <w:marRight w:val="0"/>
          <w:marTop w:val="0"/>
          <w:marBottom w:val="0"/>
          <w:divBdr>
            <w:top w:val="single" w:sz="2" w:space="0" w:color="E5E7EB"/>
            <w:left w:val="single" w:sz="2" w:space="0" w:color="E5E7EB"/>
            <w:bottom w:val="single" w:sz="2" w:space="0" w:color="E5E7EB"/>
            <w:right w:val="single" w:sz="2" w:space="0" w:color="E5E7EB"/>
          </w:divBdr>
        </w:div>
        <w:div w:id="493955553">
          <w:marLeft w:val="0"/>
          <w:marRight w:val="0"/>
          <w:marTop w:val="0"/>
          <w:marBottom w:val="0"/>
          <w:divBdr>
            <w:top w:val="single" w:sz="2" w:space="0" w:color="E5E7EB"/>
            <w:left w:val="single" w:sz="2" w:space="0" w:color="E5E7EB"/>
            <w:bottom w:val="single" w:sz="2" w:space="0" w:color="E5E7EB"/>
            <w:right w:val="single" w:sz="2" w:space="0" w:color="E5E7EB"/>
          </w:divBdr>
        </w:div>
        <w:div w:id="1061245843">
          <w:marLeft w:val="0"/>
          <w:marRight w:val="0"/>
          <w:marTop w:val="0"/>
          <w:marBottom w:val="0"/>
          <w:divBdr>
            <w:top w:val="single" w:sz="2" w:space="0" w:color="E5E7EB"/>
            <w:left w:val="single" w:sz="2" w:space="0" w:color="E5E7EB"/>
            <w:bottom w:val="single" w:sz="2" w:space="0" w:color="E5E7EB"/>
            <w:right w:val="single" w:sz="2" w:space="0" w:color="E5E7EB"/>
          </w:divBdr>
        </w:div>
        <w:div w:id="1174420457">
          <w:marLeft w:val="0"/>
          <w:marRight w:val="0"/>
          <w:marTop w:val="0"/>
          <w:marBottom w:val="0"/>
          <w:divBdr>
            <w:top w:val="single" w:sz="2" w:space="0" w:color="E5E7EB"/>
            <w:left w:val="single" w:sz="2" w:space="0" w:color="E5E7EB"/>
            <w:bottom w:val="single" w:sz="2" w:space="0" w:color="E5E7EB"/>
            <w:right w:val="single" w:sz="2" w:space="0" w:color="E5E7EB"/>
          </w:divBdr>
        </w:div>
        <w:div w:id="1703282076">
          <w:marLeft w:val="0"/>
          <w:marRight w:val="0"/>
          <w:marTop w:val="0"/>
          <w:marBottom w:val="0"/>
          <w:divBdr>
            <w:top w:val="single" w:sz="2" w:space="0" w:color="E5E7EB"/>
            <w:left w:val="single" w:sz="2" w:space="0" w:color="E5E7EB"/>
            <w:bottom w:val="single" w:sz="2" w:space="0" w:color="E5E7EB"/>
            <w:right w:val="single" w:sz="2" w:space="0" w:color="E5E7EB"/>
          </w:divBdr>
        </w:div>
        <w:div w:id="1267469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8862189">
      <w:bodyDiv w:val="1"/>
      <w:marLeft w:val="0"/>
      <w:marRight w:val="0"/>
      <w:marTop w:val="0"/>
      <w:marBottom w:val="0"/>
      <w:divBdr>
        <w:top w:val="none" w:sz="0" w:space="0" w:color="auto"/>
        <w:left w:val="none" w:sz="0" w:space="0" w:color="auto"/>
        <w:bottom w:val="none" w:sz="0" w:space="0" w:color="auto"/>
        <w:right w:val="none" w:sz="0" w:space="0" w:color="auto"/>
      </w:divBdr>
      <w:divsChild>
        <w:div w:id="110561794">
          <w:marLeft w:val="0"/>
          <w:marRight w:val="0"/>
          <w:marTop w:val="0"/>
          <w:marBottom w:val="0"/>
          <w:divBdr>
            <w:top w:val="single" w:sz="2" w:space="0" w:color="E5E7EB"/>
            <w:left w:val="single" w:sz="2" w:space="0" w:color="E5E7EB"/>
            <w:bottom w:val="single" w:sz="2" w:space="0" w:color="E5E7EB"/>
            <w:right w:val="single" w:sz="2" w:space="0" w:color="E5E7EB"/>
          </w:divBdr>
        </w:div>
        <w:div w:id="1849714306">
          <w:marLeft w:val="0"/>
          <w:marRight w:val="0"/>
          <w:marTop w:val="0"/>
          <w:marBottom w:val="0"/>
          <w:divBdr>
            <w:top w:val="single" w:sz="2" w:space="0" w:color="E5E7EB"/>
            <w:left w:val="single" w:sz="2" w:space="0" w:color="E5E7EB"/>
            <w:bottom w:val="single" w:sz="2" w:space="0" w:color="E5E7EB"/>
            <w:right w:val="single" w:sz="2" w:space="0" w:color="E5E7EB"/>
          </w:divBdr>
        </w:div>
        <w:div w:id="948468201">
          <w:marLeft w:val="0"/>
          <w:marRight w:val="0"/>
          <w:marTop w:val="0"/>
          <w:marBottom w:val="0"/>
          <w:divBdr>
            <w:top w:val="single" w:sz="2" w:space="0" w:color="E5E7EB"/>
            <w:left w:val="single" w:sz="2" w:space="0" w:color="E5E7EB"/>
            <w:bottom w:val="single" w:sz="2" w:space="0" w:color="E5E7EB"/>
            <w:right w:val="single" w:sz="2" w:space="0" w:color="E5E7EB"/>
          </w:divBdr>
        </w:div>
        <w:div w:id="485055512">
          <w:marLeft w:val="0"/>
          <w:marRight w:val="0"/>
          <w:marTop w:val="0"/>
          <w:marBottom w:val="0"/>
          <w:divBdr>
            <w:top w:val="single" w:sz="2" w:space="0" w:color="E5E7EB"/>
            <w:left w:val="single" w:sz="2" w:space="0" w:color="E5E7EB"/>
            <w:bottom w:val="single" w:sz="2" w:space="0" w:color="E5E7EB"/>
            <w:right w:val="single" w:sz="2" w:space="0" w:color="E5E7EB"/>
          </w:divBdr>
        </w:div>
        <w:div w:id="991564588">
          <w:marLeft w:val="0"/>
          <w:marRight w:val="0"/>
          <w:marTop w:val="0"/>
          <w:marBottom w:val="0"/>
          <w:divBdr>
            <w:top w:val="single" w:sz="2" w:space="0" w:color="E5E7EB"/>
            <w:left w:val="single" w:sz="2" w:space="0" w:color="E5E7EB"/>
            <w:bottom w:val="single" w:sz="2" w:space="0" w:color="E5E7EB"/>
            <w:right w:val="single" w:sz="2" w:space="0" w:color="E5E7EB"/>
          </w:divBdr>
        </w:div>
        <w:div w:id="14384906">
          <w:marLeft w:val="0"/>
          <w:marRight w:val="0"/>
          <w:marTop w:val="0"/>
          <w:marBottom w:val="0"/>
          <w:divBdr>
            <w:top w:val="single" w:sz="2" w:space="0" w:color="E5E7EB"/>
            <w:left w:val="single" w:sz="2" w:space="0" w:color="E5E7EB"/>
            <w:bottom w:val="single" w:sz="2" w:space="0" w:color="E5E7EB"/>
            <w:right w:val="single" w:sz="2" w:space="0" w:color="E5E7EB"/>
          </w:divBdr>
        </w:div>
        <w:div w:id="13080453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0953717">
      <w:bodyDiv w:val="1"/>
      <w:marLeft w:val="0"/>
      <w:marRight w:val="0"/>
      <w:marTop w:val="0"/>
      <w:marBottom w:val="0"/>
      <w:divBdr>
        <w:top w:val="none" w:sz="0" w:space="0" w:color="auto"/>
        <w:left w:val="none" w:sz="0" w:space="0" w:color="auto"/>
        <w:bottom w:val="none" w:sz="0" w:space="0" w:color="auto"/>
        <w:right w:val="none" w:sz="0" w:space="0" w:color="auto"/>
      </w:divBdr>
      <w:divsChild>
        <w:div w:id="1676491281">
          <w:marLeft w:val="0"/>
          <w:marRight w:val="0"/>
          <w:marTop w:val="0"/>
          <w:marBottom w:val="0"/>
          <w:divBdr>
            <w:top w:val="single" w:sz="2" w:space="0" w:color="E5E7EB"/>
            <w:left w:val="single" w:sz="2" w:space="0" w:color="E5E7EB"/>
            <w:bottom w:val="single" w:sz="2" w:space="0" w:color="E5E7EB"/>
            <w:right w:val="single" w:sz="2" w:space="0" w:color="E5E7EB"/>
          </w:divBdr>
        </w:div>
        <w:div w:id="824320013">
          <w:marLeft w:val="0"/>
          <w:marRight w:val="0"/>
          <w:marTop w:val="0"/>
          <w:marBottom w:val="0"/>
          <w:divBdr>
            <w:top w:val="single" w:sz="2" w:space="0" w:color="E5E7EB"/>
            <w:left w:val="single" w:sz="2" w:space="0" w:color="E5E7EB"/>
            <w:bottom w:val="single" w:sz="2" w:space="0" w:color="E5E7EB"/>
            <w:right w:val="single" w:sz="2" w:space="0" w:color="E5E7EB"/>
          </w:divBdr>
        </w:div>
        <w:div w:id="736589558">
          <w:marLeft w:val="0"/>
          <w:marRight w:val="0"/>
          <w:marTop w:val="0"/>
          <w:marBottom w:val="0"/>
          <w:divBdr>
            <w:top w:val="single" w:sz="2" w:space="0" w:color="E5E7EB"/>
            <w:left w:val="single" w:sz="2" w:space="0" w:color="E5E7EB"/>
            <w:bottom w:val="single" w:sz="2" w:space="0" w:color="E5E7EB"/>
            <w:right w:val="single" w:sz="2" w:space="0" w:color="E5E7EB"/>
          </w:divBdr>
        </w:div>
        <w:div w:id="1591543818">
          <w:marLeft w:val="0"/>
          <w:marRight w:val="0"/>
          <w:marTop w:val="0"/>
          <w:marBottom w:val="0"/>
          <w:divBdr>
            <w:top w:val="single" w:sz="2" w:space="0" w:color="E5E7EB"/>
            <w:left w:val="single" w:sz="2" w:space="0" w:color="E5E7EB"/>
            <w:bottom w:val="single" w:sz="2" w:space="0" w:color="E5E7EB"/>
            <w:right w:val="single" w:sz="2" w:space="0" w:color="E5E7EB"/>
          </w:divBdr>
        </w:div>
        <w:div w:id="1664746158">
          <w:marLeft w:val="0"/>
          <w:marRight w:val="0"/>
          <w:marTop w:val="0"/>
          <w:marBottom w:val="0"/>
          <w:divBdr>
            <w:top w:val="single" w:sz="2" w:space="0" w:color="E5E7EB"/>
            <w:left w:val="single" w:sz="2" w:space="0" w:color="E5E7EB"/>
            <w:bottom w:val="single" w:sz="2" w:space="0" w:color="E5E7EB"/>
            <w:right w:val="single" w:sz="2" w:space="0" w:color="E5E7EB"/>
          </w:divBdr>
        </w:div>
        <w:div w:id="13106736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0999628">
      <w:bodyDiv w:val="1"/>
      <w:marLeft w:val="0"/>
      <w:marRight w:val="0"/>
      <w:marTop w:val="0"/>
      <w:marBottom w:val="0"/>
      <w:divBdr>
        <w:top w:val="none" w:sz="0" w:space="0" w:color="auto"/>
        <w:left w:val="none" w:sz="0" w:space="0" w:color="auto"/>
        <w:bottom w:val="none" w:sz="0" w:space="0" w:color="auto"/>
        <w:right w:val="none" w:sz="0" w:space="0" w:color="auto"/>
      </w:divBdr>
      <w:divsChild>
        <w:div w:id="176771023">
          <w:marLeft w:val="0"/>
          <w:marRight w:val="0"/>
          <w:marTop w:val="0"/>
          <w:marBottom w:val="0"/>
          <w:divBdr>
            <w:top w:val="none" w:sz="0" w:space="0" w:color="auto"/>
            <w:left w:val="none" w:sz="0" w:space="0" w:color="auto"/>
            <w:bottom w:val="none" w:sz="0" w:space="0" w:color="auto"/>
            <w:right w:val="none" w:sz="0" w:space="0" w:color="auto"/>
          </w:divBdr>
          <w:divsChild>
            <w:div w:id="95783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99563">
      <w:bodyDiv w:val="1"/>
      <w:marLeft w:val="0"/>
      <w:marRight w:val="0"/>
      <w:marTop w:val="0"/>
      <w:marBottom w:val="0"/>
      <w:divBdr>
        <w:top w:val="none" w:sz="0" w:space="0" w:color="auto"/>
        <w:left w:val="none" w:sz="0" w:space="0" w:color="auto"/>
        <w:bottom w:val="none" w:sz="0" w:space="0" w:color="auto"/>
        <w:right w:val="none" w:sz="0" w:space="0" w:color="auto"/>
      </w:divBdr>
      <w:divsChild>
        <w:div w:id="2032342671">
          <w:marLeft w:val="0"/>
          <w:marRight w:val="0"/>
          <w:marTop w:val="0"/>
          <w:marBottom w:val="0"/>
          <w:divBdr>
            <w:top w:val="none" w:sz="0" w:space="0" w:color="auto"/>
            <w:left w:val="none" w:sz="0" w:space="0" w:color="auto"/>
            <w:bottom w:val="none" w:sz="0" w:space="0" w:color="auto"/>
            <w:right w:val="none" w:sz="0" w:space="0" w:color="auto"/>
          </w:divBdr>
          <w:divsChild>
            <w:div w:id="111524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8</Pages>
  <Words>1388</Words>
  <Characters>7637</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milagros Gonzales Rodriguez</dc:creator>
  <cp:keywords/>
  <dc:description/>
  <cp:lastModifiedBy>milagros Gonzales Rodriguez</cp:lastModifiedBy>
  <cp:revision>9</cp:revision>
  <dcterms:created xsi:type="dcterms:W3CDTF">2025-11-20T04:03:00Z</dcterms:created>
  <dcterms:modified xsi:type="dcterms:W3CDTF">2025-11-21T07:59:00Z</dcterms:modified>
</cp:coreProperties>
</file>