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858A6" w14:textId="4042E5D0" w:rsidR="00880E5D" w:rsidRPr="00880E5D" w:rsidRDefault="00BB33FF" w:rsidP="00880E5D">
      <w:pPr>
        <w:jc w:val="center"/>
        <w:rPr>
          <w:b/>
        </w:rPr>
      </w:pPr>
      <w:r w:rsidRPr="008D34F9">
        <w:rPr>
          <w:b/>
        </w:rPr>
        <w:t>Lab 11 (Lab 5 Makeup) – Intro to Glue</w:t>
      </w:r>
    </w:p>
    <w:p w14:paraId="70C5E5D5" w14:textId="77777777" w:rsidR="00880E5D" w:rsidRDefault="00880E5D"/>
    <w:p w14:paraId="669A9CB6" w14:textId="28CD8DCE" w:rsidR="006C66AC" w:rsidRDefault="00BB33FF">
      <w:r>
        <w:t xml:space="preserve">Glue is an interactive data visualization tool. It’s particular strength is allowing you to compare subsets of data across </w:t>
      </w:r>
      <w:r w:rsidR="006C66AC">
        <w:t xml:space="preserve">multiple </w:t>
      </w:r>
      <w:r>
        <w:t xml:space="preserve">plots. The guts of the Glue visualization tool </w:t>
      </w:r>
      <w:r w:rsidR="00E52762">
        <w:t>are written in Python</w:t>
      </w:r>
      <w:r>
        <w:t xml:space="preserve">, and you can export </w:t>
      </w:r>
      <w:r w:rsidR="001740EA">
        <w:t>the python syntax that makes the plot as a python script</w:t>
      </w:r>
      <w:r>
        <w:t xml:space="preserve"> for any plot that you make.</w:t>
      </w:r>
      <w:r w:rsidR="00CE51CD">
        <w:t xml:space="preserve"> </w:t>
      </w:r>
    </w:p>
    <w:p w14:paraId="09C37B94" w14:textId="77777777" w:rsidR="006C66AC" w:rsidRDefault="006C66AC"/>
    <w:p w14:paraId="52D21679" w14:textId="20913B3F" w:rsidR="00BB33FF" w:rsidRDefault="00CE51CD">
      <w:r>
        <w:t>You may find t</w:t>
      </w:r>
      <w:r w:rsidR="006C66AC">
        <w:t>hat an exploration in Glue is a</w:t>
      </w:r>
      <w:r>
        <w:t xml:space="preserve"> useful starting point for plots for your final project</w:t>
      </w:r>
      <w:r w:rsidR="006C66AC">
        <w:t xml:space="preserve">, though note that you should manipulate axis labels to be more descriptive and should add legends if you choose to include plots generated in glue in your final project. </w:t>
      </w:r>
    </w:p>
    <w:p w14:paraId="35F0F93E" w14:textId="59FB55DE" w:rsidR="00BB33FF" w:rsidRDefault="00BB33FF"/>
    <w:p w14:paraId="1A1A002A" w14:textId="2266DC1C" w:rsidR="00DE0E36" w:rsidRDefault="00DE0E36">
      <w:r>
        <w:t>Quick Tips</w:t>
      </w:r>
    </w:p>
    <w:p w14:paraId="5F16EF18" w14:textId="2A2F7ED0" w:rsidR="00DE0E36" w:rsidRDefault="00DE0E36" w:rsidP="00DE0E36">
      <w:pPr>
        <w:pStyle w:val="ListParagraph"/>
        <w:numPr>
          <w:ilvl w:val="0"/>
          <w:numId w:val="3"/>
        </w:numPr>
      </w:pPr>
      <w:r>
        <w:t>To launch glue, type “glue” at a command line</w:t>
      </w:r>
    </w:p>
    <w:p w14:paraId="7B20BBE3" w14:textId="25CD23B7" w:rsidR="00DE0E36" w:rsidRDefault="00DE0E36" w:rsidP="00DE0E36">
      <w:pPr>
        <w:pStyle w:val="ListParagraph"/>
        <w:numPr>
          <w:ilvl w:val="0"/>
          <w:numId w:val="3"/>
        </w:numPr>
      </w:pPr>
      <w:r>
        <w:t>Upload data files to Glue by dragging and dropping into the “Data Collection” box</w:t>
      </w:r>
    </w:p>
    <w:p w14:paraId="49DFDBFA" w14:textId="3B05AE1B" w:rsidR="00DE0E36" w:rsidRDefault="00DE0E36" w:rsidP="00DE0E36">
      <w:pPr>
        <w:pStyle w:val="ListParagraph"/>
        <w:numPr>
          <w:ilvl w:val="0"/>
          <w:numId w:val="3"/>
        </w:numPr>
      </w:pPr>
      <w:r>
        <w:t>Create plots by dragging data from the “Data collection” box into the main plot window. A dropdown menu will appear with various plot options types</w:t>
      </w:r>
    </w:p>
    <w:p w14:paraId="0C1527F8" w14:textId="285BB8A9" w:rsidR="00DE0E36" w:rsidRDefault="00DE0E36" w:rsidP="00DE0E36">
      <w:pPr>
        <w:pStyle w:val="ListParagraph"/>
        <w:numPr>
          <w:ilvl w:val="0"/>
          <w:numId w:val="3"/>
        </w:numPr>
      </w:pPr>
      <w:r>
        <w:t>Change the variables (columns) being plotted, the scaling of axes, limits, etc. using the “Plot options” box a</w:t>
      </w:r>
      <w:r w:rsidR="006C66AC">
        <w:t>t</w:t>
      </w:r>
      <w:r>
        <w:t xml:space="preserve"> lower left</w:t>
      </w:r>
    </w:p>
    <w:p w14:paraId="7904EEFE" w14:textId="3F734A2A" w:rsidR="00DE0E36" w:rsidRDefault="00DE0E36" w:rsidP="00DE0E36">
      <w:pPr>
        <w:pStyle w:val="ListParagraph"/>
        <w:numPr>
          <w:ilvl w:val="0"/>
          <w:numId w:val="3"/>
        </w:numPr>
      </w:pPr>
      <w:r>
        <w:t xml:space="preserve">Select subsets of data using the data selection tool, which appears inside </w:t>
      </w:r>
      <w:r w:rsidR="006C66AC">
        <w:t>all plots</w:t>
      </w:r>
      <w:r>
        <w:t xml:space="preserve"> </w:t>
      </w:r>
      <w:r w:rsidR="00EB1815">
        <w:t xml:space="preserve">in the bar at the top as </w:t>
      </w:r>
      <w:proofErr w:type="spellStart"/>
      <w:r>
        <w:t>as</w:t>
      </w:r>
      <w:proofErr w:type="spellEnd"/>
      <w:r>
        <w:t xml:space="preserve"> a blue band with red points on top of it</w:t>
      </w:r>
    </w:p>
    <w:p w14:paraId="1F53C1E1" w14:textId="44F1134F" w:rsidR="00DE0E36" w:rsidRDefault="00DE0E36" w:rsidP="00DE0E36">
      <w:pPr>
        <w:pStyle w:val="ListParagraph"/>
        <w:numPr>
          <w:ilvl w:val="0"/>
          <w:numId w:val="3"/>
        </w:numPr>
      </w:pPr>
      <w:r>
        <w:t>To add a new subset, go to Data Manager</w:t>
      </w:r>
      <w:r>
        <w:sym w:font="Wingdings" w:char="F0E0"/>
      </w:r>
      <w:r>
        <w:t xml:space="preserve"> New subset. A new subset will appear in the Subsets menu in the “Data Collection” box</w:t>
      </w:r>
    </w:p>
    <w:p w14:paraId="43CEE1A8" w14:textId="1376D359" w:rsidR="00DE0E36" w:rsidRDefault="00DE0E36" w:rsidP="00DE0E36">
      <w:pPr>
        <w:pStyle w:val="ListParagraph"/>
        <w:numPr>
          <w:ilvl w:val="0"/>
          <w:numId w:val="3"/>
        </w:numPr>
      </w:pPr>
      <w:r>
        <w:t>Subsets can be turned on or off in any given plot by unchecking the box corresponding to them in the “plot layers” box</w:t>
      </w:r>
      <w:r w:rsidR="00EB1815">
        <w:t xml:space="preserve"> at center left</w:t>
      </w:r>
    </w:p>
    <w:p w14:paraId="5709114C" w14:textId="09B0284B" w:rsidR="00DE0E36" w:rsidRDefault="00DE0E36" w:rsidP="00DE0E36">
      <w:pPr>
        <w:pStyle w:val="ListParagraph"/>
        <w:numPr>
          <w:ilvl w:val="0"/>
          <w:numId w:val="3"/>
        </w:numPr>
      </w:pPr>
      <w:r>
        <w:t xml:space="preserve">To change the data corresponding to a given subset, </w:t>
      </w:r>
      <w:r w:rsidR="00E05E88">
        <w:t xml:space="preserve">click on it in the data collection menu, then click over to the plot where you want to do the selecting and use the data selection tool to choose </w:t>
      </w:r>
      <w:r w:rsidR="00EB1815">
        <w:t>new data</w:t>
      </w:r>
    </w:p>
    <w:p w14:paraId="0049A112" w14:textId="28E5FEB9" w:rsidR="00E05E88" w:rsidRDefault="00E05E88" w:rsidP="00DE0E36">
      <w:pPr>
        <w:pStyle w:val="ListParagraph"/>
        <w:numPr>
          <w:ilvl w:val="0"/>
          <w:numId w:val="3"/>
        </w:numPr>
      </w:pPr>
      <w:r>
        <w:t xml:space="preserve">To change the color, transparency, etc. for a given subset of data, click on it in the “plot layers” box and a menu will appear </w:t>
      </w:r>
      <w:r w:rsidR="00EB1815">
        <w:t>with various options</w:t>
      </w:r>
      <w:r>
        <w:t xml:space="preserve">. </w:t>
      </w:r>
    </w:p>
    <w:p w14:paraId="26FE6B5C" w14:textId="0B6303AE" w:rsidR="00E05E88" w:rsidRDefault="00E05E88" w:rsidP="00DE0E36">
      <w:pPr>
        <w:pStyle w:val="ListParagraph"/>
        <w:numPr>
          <w:ilvl w:val="0"/>
          <w:numId w:val="3"/>
        </w:numPr>
      </w:pPr>
      <w:r>
        <w:t xml:space="preserve">The full dataset will always appear as a plot layer so that you can apply a given operation to all subsets of data simultaneously. </w:t>
      </w:r>
    </w:p>
    <w:p w14:paraId="5ACB5888" w14:textId="7090F25D" w:rsidR="00E05E88" w:rsidRDefault="00E05E88" w:rsidP="00DE0E36">
      <w:pPr>
        <w:pStyle w:val="ListParagraph"/>
        <w:numPr>
          <w:ilvl w:val="0"/>
          <w:numId w:val="3"/>
        </w:numPr>
      </w:pPr>
      <w:r>
        <w:t xml:space="preserve">To color points according to a categorical variable, use data subsets with different assigned colors. To color points according to a continuous variable, use the “color” dropdown menu for that plot layer. </w:t>
      </w:r>
    </w:p>
    <w:p w14:paraId="03AED6EB" w14:textId="1ECC3E16" w:rsidR="00E05E88" w:rsidRDefault="00E05E88" w:rsidP="00DE0E36">
      <w:pPr>
        <w:pStyle w:val="ListParagraph"/>
        <w:numPr>
          <w:ilvl w:val="0"/>
          <w:numId w:val="3"/>
        </w:numPr>
      </w:pPr>
      <w:r>
        <w:t xml:space="preserve">To size points in a scatterplot according to another variable, use the “Points” menu in the Plot layer and the “Size” dropdown menu. </w:t>
      </w:r>
    </w:p>
    <w:p w14:paraId="759A2808" w14:textId="77777777" w:rsidR="00DE0E36" w:rsidRDefault="00DE0E36"/>
    <w:p w14:paraId="3D9A32AF" w14:textId="034AF58D" w:rsidR="006A3F2B" w:rsidRDefault="006A3F2B" w:rsidP="006A3F2B"/>
    <w:p w14:paraId="6DBAE1FC" w14:textId="357C707E" w:rsidR="006C66AC" w:rsidRDefault="006C66AC" w:rsidP="006A3F2B"/>
    <w:p w14:paraId="01F46A91" w14:textId="18A8F985" w:rsidR="006C66AC" w:rsidRDefault="006C66AC" w:rsidP="006A3F2B"/>
    <w:p w14:paraId="30F30602" w14:textId="763A3518" w:rsidR="006C66AC" w:rsidRDefault="006C66AC" w:rsidP="006A3F2B"/>
    <w:p w14:paraId="3213C6AA" w14:textId="77777777" w:rsidR="006C66AC" w:rsidRDefault="006C66AC" w:rsidP="006A3F2B"/>
    <w:p w14:paraId="33733DD4" w14:textId="77777777" w:rsidR="006C66AC" w:rsidRDefault="006C66AC" w:rsidP="006A3F2B"/>
    <w:p w14:paraId="15B7159B" w14:textId="0E8E9F16" w:rsidR="006C66AC" w:rsidRPr="006C66AC" w:rsidRDefault="006C66AC" w:rsidP="006A3F2B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Assignment</w:t>
      </w:r>
    </w:p>
    <w:p w14:paraId="140020F4" w14:textId="2987C490" w:rsidR="006C66AC" w:rsidRDefault="006A3F2B" w:rsidP="006A3F2B">
      <w:r>
        <w:t xml:space="preserve">Your task: Create a plot using glue that captures </w:t>
      </w:r>
      <w:r w:rsidR="00EB1815">
        <w:t xml:space="preserve">at least </w:t>
      </w:r>
      <w:r>
        <w:t>FOUR dimensions of the</w:t>
      </w:r>
      <w:r w:rsidR="00E05E88">
        <w:t xml:space="preserve"> exoplanet database data </w:t>
      </w:r>
      <w:r w:rsidR="00EB1815">
        <w:t>(four columns)</w:t>
      </w:r>
      <w:r w:rsidR="00880E5D">
        <w:t xml:space="preserve"> in a single plot</w:t>
      </w:r>
      <w:r w:rsidR="00B2725D">
        <w:t>,</w:t>
      </w:r>
      <w:r w:rsidR="00EB1815">
        <w:t xml:space="preserve"> </w:t>
      </w:r>
      <w:r>
        <w:t xml:space="preserve">and that you think tells an interesting </w:t>
      </w:r>
      <w:r w:rsidR="00B2725D">
        <w:t xml:space="preserve">and important </w:t>
      </w:r>
      <w:r>
        <w:t>story</w:t>
      </w:r>
      <w:r w:rsidR="00B2725D">
        <w:t xml:space="preserve"> about the data</w:t>
      </w:r>
      <w:r>
        <w:t xml:space="preserve">. It can be related to something that you looked at for Project 2, or you can come up with </w:t>
      </w:r>
      <w:r w:rsidR="006C66AC">
        <w:t xml:space="preserve">a wholly new </w:t>
      </w:r>
      <w:r w:rsidR="00EB1815">
        <w:t>data visualization.</w:t>
      </w:r>
      <w:r>
        <w:t xml:space="preserve"> </w:t>
      </w:r>
    </w:p>
    <w:p w14:paraId="789AA24D" w14:textId="5F516D64" w:rsidR="00737054" w:rsidRDefault="00737054" w:rsidP="006A3F2B"/>
    <w:p w14:paraId="51DE7443" w14:textId="39B83C75" w:rsidR="00737054" w:rsidRDefault="00737054" w:rsidP="006A3F2B">
      <w:r>
        <w:t xml:space="preserve">When you are satisfied with the plot in Glue, export </w:t>
      </w:r>
      <w:r w:rsidR="001740EA">
        <w:t>it as a python script (.</w:t>
      </w:r>
      <w:proofErr w:type="spellStart"/>
      <w:r w:rsidR="001740EA">
        <w:t>py</w:t>
      </w:r>
      <w:proofErr w:type="spellEnd"/>
      <w:r w:rsidR="001740EA">
        <w:t xml:space="preserve"> file). Open it with a text editor and change the axes labels to be more descriptive</w:t>
      </w:r>
      <w:r w:rsidR="00EB1815">
        <w:t xml:space="preserve"> (scroll to the bottom)</w:t>
      </w:r>
      <w:r w:rsidR="001740EA">
        <w:t xml:space="preserve">, plus add a title and a legend as necessary if you have time. </w:t>
      </w:r>
      <w:r w:rsidR="00EB1815">
        <w:t xml:space="preserve">To execute the script and generate your final plot, type python scriptname.py in a terminal. </w:t>
      </w:r>
    </w:p>
    <w:p w14:paraId="767AB392" w14:textId="77777777" w:rsidR="006C66AC" w:rsidRDefault="006C66AC" w:rsidP="006A3F2B"/>
    <w:p w14:paraId="37B2A25C" w14:textId="312838CE" w:rsidR="006A3F2B" w:rsidRDefault="006A3F2B" w:rsidP="006A3F2B">
      <w:r>
        <w:t xml:space="preserve">You’ll have </w:t>
      </w:r>
      <w:r w:rsidR="006C66AC">
        <w:t>until</w:t>
      </w:r>
      <w:r>
        <w:t xml:space="preserve"> 2:45 </w:t>
      </w:r>
      <w:r w:rsidR="006C66AC">
        <w:t>to generate your plot, add it to the google slides for today linked from the Moodle page, and practice your presentation. W</w:t>
      </w:r>
      <w:r>
        <w:t>e will come back together to present your results</w:t>
      </w:r>
      <w:r w:rsidR="006C66AC">
        <w:t xml:space="preserve"> and have a full class discussion at 2:45</w:t>
      </w:r>
      <w:r>
        <w:t>.</w:t>
      </w:r>
      <w:r w:rsidR="00E05E88">
        <w:t xml:space="preserve"> </w:t>
      </w:r>
    </w:p>
    <w:p w14:paraId="5ADA6D9A" w14:textId="43490044" w:rsidR="00E05E88" w:rsidRDefault="00E05E88" w:rsidP="006A3F2B"/>
    <w:p w14:paraId="629BFC15" w14:textId="0606BA98" w:rsidR="006C66AC" w:rsidRPr="006C66AC" w:rsidRDefault="006C66AC" w:rsidP="006A3F2B">
      <w:pPr>
        <w:rPr>
          <w:b/>
          <w:i/>
          <w:u w:val="single"/>
        </w:rPr>
      </w:pPr>
      <w:r w:rsidRPr="006C66AC">
        <w:rPr>
          <w:b/>
          <w:i/>
          <w:u w:val="single"/>
        </w:rPr>
        <w:t>Presentation Guidelines</w:t>
      </w:r>
    </w:p>
    <w:p w14:paraId="0902717F" w14:textId="77777777" w:rsidR="00B2725D" w:rsidRDefault="00B2725D" w:rsidP="006A3F2B"/>
    <w:p w14:paraId="2CAF41E3" w14:textId="77671158" w:rsidR="00E05E88" w:rsidRDefault="00E05E88" w:rsidP="006A3F2B">
      <w:r>
        <w:t xml:space="preserve">The member of your lab group who is the </w:t>
      </w:r>
      <w:r w:rsidRPr="006C66AC">
        <w:rPr>
          <w:b/>
          <w:i/>
          <w:u w:val="single"/>
        </w:rPr>
        <w:t>least</w:t>
      </w:r>
      <w:r>
        <w:t xml:space="preserve"> comfortable with presenting should present the plot. Practice a systematic introduction that includes all major features of the plot (axes, scales, colors, sizes) and describes the big picture</w:t>
      </w:r>
      <w:r w:rsidR="00B2725D">
        <w:t>/takeaway message about the data</w:t>
      </w:r>
      <w:r>
        <w:t xml:space="preserve">. </w:t>
      </w:r>
    </w:p>
    <w:p w14:paraId="64ECD090" w14:textId="77777777" w:rsidR="00E05E88" w:rsidRDefault="00E05E88" w:rsidP="006A3F2B"/>
    <w:p w14:paraId="414DAC9D" w14:textId="294B450F" w:rsidR="006C66AC" w:rsidRPr="006A3F2B" w:rsidRDefault="00E05E88" w:rsidP="006A3F2B">
      <w:r>
        <w:t xml:space="preserve">The lab member who is the </w:t>
      </w:r>
      <w:r w:rsidRPr="006C66AC">
        <w:rPr>
          <w:b/>
          <w:i/>
          <w:u w:val="single"/>
        </w:rPr>
        <w:t>most</w:t>
      </w:r>
      <w:r>
        <w:t xml:space="preserve"> comfortable presenting should field 1-2 questions from the rest of the class. In order to practice focused listening</w:t>
      </w:r>
      <w:r w:rsidR="006C66AC">
        <w:t>, restate the question that was asked in your own words (e.g. “Steve has asked why we chose to use a log scale for the x axis but not the y axis”), and ask for clarification where necessary (e.g. “are you asking why we chose to divide the mass into just two bins?”).</w:t>
      </w:r>
    </w:p>
    <w:p w14:paraId="265CE97E" w14:textId="72E0F8CA" w:rsidR="005A15F0" w:rsidRDefault="005A15F0" w:rsidP="006A3F2B"/>
    <w:p w14:paraId="3BB563A8" w14:textId="11B98A62" w:rsidR="00880E5D" w:rsidRDefault="00B2725D" w:rsidP="006A3F2B">
      <w:r>
        <w:t xml:space="preserve">The criteria for assessment are given on the next page. Please review them carefully before beginning your plot design. </w:t>
      </w:r>
    </w:p>
    <w:p w14:paraId="428446CB" w14:textId="679C9FF4" w:rsidR="00880E5D" w:rsidRDefault="00880E5D" w:rsidP="006A3F2B"/>
    <w:p w14:paraId="7EB1350B" w14:textId="6F4CEC4A" w:rsidR="00880E5D" w:rsidRDefault="00880E5D" w:rsidP="006A3F2B"/>
    <w:p w14:paraId="7511D87A" w14:textId="48AABB6D" w:rsidR="00880E5D" w:rsidRDefault="00880E5D" w:rsidP="006A3F2B"/>
    <w:p w14:paraId="58E52F38" w14:textId="6B516363" w:rsidR="00880E5D" w:rsidRDefault="00880E5D" w:rsidP="006A3F2B"/>
    <w:p w14:paraId="2C5ECA52" w14:textId="4B848148" w:rsidR="00880E5D" w:rsidRDefault="00880E5D" w:rsidP="006A3F2B"/>
    <w:p w14:paraId="35608AA9" w14:textId="53B457A0" w:rsidR="00880E5D" w:rsidRDefault="00880E5D" w:rsidP="006A3F2B"/>
    <w:p w14:paraId="489273FC" w14:textId="357862BD" w:rsidR="00880E5D" w:rsidRDefault="00880E5D" w:rsidP="006A3F2B"/>
    <w:p w14:paraId="6670BE7B" w14:textId="0E485C03" w:rsidR="00880E5D" w:rsidRDefault="00880E5D" w:rsidP="006A3F2B"/>
    <w:p w14:paraId="08FEA514" w14:textId="2C0F9668" w:rsidR="00880E5D" w:rsidRDefault="00880E5D" w:rsidP="006A3F2B"/>
    <w:p w14:paraId="6D09D8B6" w14:textId="2DCBC284" w:rsidR="00880E5D" w:rsidRDefault="00880E5D" w:rsidP="006A3F2B"/>
    <w:p w14:paraId="7CF21A4A" w14:textId="6EE78F00" w:rsidR="00880E5D" w:rsidRDefault="00880E5D" w:rsidP="006A3F2B"/>
    <w:p w14:paraId="4465F899" w14:textId="16FEDA54" w:rsidR="00880E5D" w:rsidRDefault="00880E5D" w:rsidP="006A3F2B"/>
    <w:p w14:paraId="4A0A8CB3" w14:textId="11C4941C" w:rsidR="00880E5D" w:rsidRDefault="00880E5D" w:rsidP="006A3F2B"/>
    <w:p w14:paraId="3D72AAEC" w14:textId="7313F4C6" w:rsidR="00880E5D" w:rsidRDefault="00880E5D" w:rsidP="006A3F2B"/>
    <w:p w14:paraId="74199C4D" w14:textId="77777777" w:rsidR="00880E5D" w:rsidRDefault="00880E5D" w:rsidP="006A3F2B"/>
    <w:p w14:paraId="345D72A5" w14:textId="2C122D41" w:rsidR="005A15F0" w:rsidRPr="00880E5D" w:rsidRDefault="005A15F0" w:rsidP="006A3F2B">
      <w:pPr>
        <w:rPr>
          <w:b/>
          <w:i/>
          <w:u w:val="single"/>
        </w:rPr>
      </w:pPr>
      <w:r w:rsidRPr="00880E5D">
        <w:rPr>
          <w:b/>
          <w:i/>
          <w:u w:val="single"/>
        </w:rPr>
        <w:lastRenderedPageBreak/>
        <w:t>Grading criteria:</w:t>
      </w:r>
    </w:p>
    <w:p w14:paraId="505EEA4F" w14:textId="6BF42C8B" w:rsidR="005A15F0" w:rsidRDefault="005A15F0" w:rsidP="006A3F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2790"/>
        <w:gridCol w:w="2605"/>
      </w:tblGrid>
      <w:tr w:rsidR="00CB3545" w14:paraId="623E8942" w14:textId="77777777" w:rsidTr="00B2725D">
        <w:tc>
          <w:tcPr>
            <w:tcW w:w="1435" w:type="dxa"/>
          </w:tcPr>
          <w:p w14:paraId="5BF14861" w14:textId="77777777" w:rsidR="00CB3545" w:rsidRDefault="00CB3545" w:rsidP="006A3F2B"/>
        </w:tc>
        <w:tc>
          <w:tcPr>
            <w:tcW w:w="2520" w:type="dxa"/>
          </w:tcPr>
          <w:p w14:paraId="5272877B" w14:textId="28D8643B" w:rsidR="00CB3545" w:rsidRDefault="00880E5D" w:rsidP="006A3F2B">
            <w:r>
              <w:t>4 points</w:t>
            </w:r>
          </w:p>
        </w:tc>
        <w:tc>
          <w:tcPr>
            <w:tcW w:w="2790" w:type="dxa"/>
          </w:tcPr>
          <w:p w14:paraId="0EC45626" w14:textId="101C412E" w:rsidR="00CB3545" w:rsidRDefault="00880E5D" w:rsidP="006A3F2B">
            <w:r>
              <w:t>7 points</w:t>
            </w:r>
          </w:p>
        </w:tc>
        <w:tc>
          <w:tcPr>
            <w:tcW w:w="2605" w:type="dxa"/>
          </w:tcPr>
          <w:p w14:paraId="1D29A8D4" w14:textId="636410DE" w:rsidR="00CB3545" w:rsidRDefault="00880E5D" w:rsidP="006A3F2B">
            <w:r>
              <w:t>10 points</w:t>
            </w:r>
          </w:p>
        </w:tc>
      </w:tr>
      <w:tr w:rsidR="00CB3545" w14:paraId="21F605B5" w14:textId="77777777" w:rsidTr="00B2725D">
        <w:tc>
          <w:tcPr>
            <w:tcW w:w="1435" w:type="dxa"/>
          </w:tcPr>
          <w:p w14:paraId="14248451" w14:textId="1F0188F4" w:rsidR="00CB3545" w:rsidRDefault="00CB3545" w:rsidP="006A3F2B">
            <w:r>
              <w:t>Plot</w:t>
            </w:r>
            <w:r w:rsidR="00880E5D">
              <w:t xml:space="preserve"> design</w:t>
            </w:r>
          </w:p>
        </w:tc>
        <w:tc>
          <w:tcPr>
            <w:tcW w:w="2520" w:type="dxa"/>
          </w:tcPr>
          <w:p w14:paraId="57F4DB03" w14:textId="5EABF44D" w:rsidR="00CB3545" w:rsidRDefault="00880E5D" w:rsidP="006A3F2B">
            <w:r>
              <w:t>The plot fe</w:t>
            </w:r>
            <w:r w:rsidR="00B2725D">
              <w:t>l</w:t>
            </w:r>
            <w:r>
              <w:t xml:space="preserve">l short in </w:t>
            </w:r>
            <w:r>
              <w:t xml:space="preserve">more than one aspect of </w:t>
            </w:r>
            <w:r>
              <w:t>dimensionality or design</w:t>
            </w:r>
          </w:p>
        </w:tc>
        <w:tc>
          <w:tcPr>
            <w:tcW w:w="2790" w:type="dxa"/>
          </w:tcPr>
          <w:p w14:paraId="6782D5C8" w14:textId="5B0E2E66" w:rsidR="00CB3545" w:rsidRDefault="00880E5D" w:rsidP="006A3F2B">
            <w:r>
              <w:t>The plot feel a bit short in dimensionality or design</w:t>
            </w:r>
          </w:p>
        </w:tc>
        <w:tc>
          <w:tcPr>
            <w:tcW w:w="2605" w:type="dxa"/>
          </w:tcPr>
          <w:p w14:paraId="215055BD" w14:textId="3CBD98A7" w:rsidR="00CB3545" w:rsidRDefault="00CB3545" w:rsidP="006A3F2B">
            <w:r>
              <w:t>The plot captured</w:t>
            </w:r>
            <w:r w:rsidR="00880E5D">
              <w:t xml:space="preserve"> at least four data dimensions, and was formatted and labeled according to our criteria for graphical excellence </w:t>
            </w:r>
          </w:p>
        </w:tc>
      </w:tr>
      <w:tr w:rsidR="00880E5D" w14:paraId="6CD542CA" w14:textId="77777777" w:rsidTr="00B2725D">
        <w:tc>
          <w:tcPr>
            <w:tcW w:w="1435" w:type="dxa"/>
          </w:tcPr>
          <w:p w14:paraId="2FA4C76F" w14:textId="28BBC613" w:rsidR="00880E5D" w:rsidRDefault="00880E5D" w:rsidP="006A3F2B">
            <w:r>
              <w:t>Plot context</w:t>
            </w:r>
          </w:p>
        </w:tc>
        <w:tc>
          <w:tcPr>
            <w:tcW w:w="2520" w:type="dxa"/>
          </w:tcPr>
          <w:p w14:paraId="5F83B0C2" w14:textId="5EA37DB3" w:rsidR="00880E5D" w:rsidRDefault="00880E5D" w:rsidP="006A3F2B">
            <w:r>
              <w:t>The plot design was sufficiently flawed so as to confuse or obscure the story of the data</w:t>
            </w:r>
          </w:p>
        </w:tc>
        <w:tc>
          <w:tcPr>
            <w:tcW w:w="2790" w:type="dxa"/>
          </w:tcPr>
          <w:p w14:paraId="5A20EE99" w14:textId="340E5352" w:rsidR="00880E5D" w:rsidRDefault="00880E5D" w:rsidP="006A3F2B">
            <w:r>
              <w:t>The</w:t>
            </w:r>
            <w:r>
              <w:t xml:space="preserve"> </w:t>
            </w:r>
            <w:r w:rsidR="00B2725D">
              <w:t xml:space="preserve">coherence of the </w:t>
            </w:r>
            <w:r>
              <w:t>story could have been improved in minor ways with tweaks to the plot design</w:t>
            </w:r>
          </w:p>
        </w:tc>
        <w:tc>
          <w:tcPr>
            <w:tcW w:w="2605" w:type="dxa"/>
          </w:tcPr>
          <w:p w14:paraId="3C6E418B" w14:textId="091EFBBD" w:rsidR="00880E5D" w:rsidRDefault="00880E5D" w:rsidP="006A3F2B">
            <w:r>
              <w:t xml:space="preserve">The plot tells an interesting story where all four data dimensions are relevant </w:t>
            </w:r>
          </w:p>
        </w:tc>
      </w:tr>
      <w:tr w:rsidR="00CB3545" w14:paraId="36A798C7" w14:textId="77777777" w:rsidTr="00B2725D">
        <w:tc>
          <w:tcPr>
            <w:tcW w:w="1435" w:type="dxa"/>
          </w:tcPr>
          <w:p w14:paraId="5C7703C6" w14:textId="14362A86" w:rsidR="00CB3545" w:rsidRDefault="00CB3545" w:rsidP="006A3F2B">
            <w:r>
              <w:t>Presenting Plot</w:t>
            </w:r>
          </w:p>
        </w:tc>
        <w:tc>
          <w:tcPr>
            <w:tcW w:w="2520" w:type="dxa"/>
          </w:tcPr>
          <w:p w14:paraId="5CD8B079" w14:textId="21C16A2A" w:rsidR="00CB3545" w:rsidRDefault="00880E5D" w:rsidP="006A3F2B">
            <w:r>
              <w:t>Presenter missed describing one or more major features of the plot or did not interpret the big picture</w:t>
            </w:r>
          </w:p>
        </w:tc>
        <w:tc>
          <w:tcPr>
            <w:tcW w:w="2790" w:type="dxa"/>
          </w:tcPr>
          <w:p w14:paraId="7FF70139" w14:textId="7AABF29C" w:rsidR="00CB3545" w:rsidRDefault="00880E5D" w:rsidP="006A3F2B">
            <w:r>
              <w:t>Presenter missed describing one or more minor features of the plot or takeaway message</w:t>
            </w:r>
          </w:p>
        </w:tc>
        <w:tc>
          <w:tcPr>
            <w:tcW w:w="2605" w:type="dxa"/>
          </w:tcPr>
          <w:p w14:paraId="41F6DDCB" w14:textId="411CB0CF" w:rsidR="00CB3545" w:rsidRDefault="00CB3545" w:rsidP="006A3F2B">
            <w:r>
              <w:t>Presenter described all of the major features of the plot and the big picture takeaway</w:t>
            </w:r>
          </w:p>
        </w:tc>
      </w:tr>
      <w:tr w:rsidR="00CB3545" w14:paraId="7978A925" w14:textId="77777777" w:rsidTr="00B2725D">
        <w:tc>
          <w:tcPr>
            <w:tcW w:w="1435" w:type="dxa"/>
          </w:tcPr>
          <w:p w14:paraId="569CD093" w14:textId="467FEE96" w:rsidR="00CB3545" w:rsidRDefault="00CB3545" w:rsidP="006A3F2B">
            <w:r>
              <w:t>Fielding questions</w:t>
            </w:r>
          </w:p>
        </w:tc>
        <w:tc>
          <w:tcPr>
            <w:tcW w:w="2520" w:type="dxa"/>
          </w:tcPr>
          <w:p w14:paraId="58FA7FC7" w14:textId="5780364D" w:rsidR="00CB3545" w:rsidRDefault="00880E5D" w:rsidP="006A3F2B">
            <w:r>
              <w:t>Presenter did not attempt to summarize or clarify the question(s) or did not answer politely</w:t>
            </w:r>
          </w:p>
        </w:tc>
        <w:tc>
          <w:tcPr>
            <w:tcW w:w="2790" w:type="dxa"/>
          </w:tcPr>
          <w:p w14:paraId="1D04D01C" w14:textId="0A67CAF7" w:rsidR="00CB3545" w:rsidRDefault="00880E5D" w:rsidP="006A3F2B">
            <w:r>
              <w:t>Presenter fell a little short in terms of requesting clarification</w:t>
            </w:r>
            <w:r w:rsidR="00B2725D">
              <w:t xml:space="preserve">, restating the question, or answering clearly and </w:t>
            </w:r>
            <w:proofErr w:type="spellStart"/>
            <w:r w:rsidR="00B2725D">
              <w:t>thoroughly</w:t>
            </w:r>
            <w:proofErr w:type="spellEnd"/>
          </w:p>
        </w:tc>
        <w:tc>
          <w:tcPr>
            <w:tcW w:w="2605" w:type="dxa"/>
          </w:tcPr>
          <w:p w14:paraId="5CB07B57" w14:textId="1E92AC35" w:rsidR="00CB3545" w:rsidRDefault="00CB3545" w:rsidP="006A3F2B">
            <w:r>
              <w:t>Presente</w:t>
            </w:r>
            <w:r w:rsidR="00B2725D">
              <w:t>r</w:t>
            </w:r>
            <w:r>
              <w:t xml:space="preserve"> asked for clarification if necessary, restated the question, and gave a clear, polite and thoughtful response</w:t>
            </w:r>
          </w:p>
        </w:tc>
      </w:tr>
    </w:tbl>
    <w:p w14:paraId="115DBABF" w14:textId="77777777" w:rsidR="00EB1815" w:rsidRDefault="00EB1815" w:rsidP="006A3F2B"/>
    <w:p w14:paraId="5FE310EA" w14:textId="4AE209C5" w:rsidR="005A15F0" w:rsidRDefault="005A15F0" w:rsidP="006A3F2B"/>
    <w:p w14:paraId="5C9DB291" w14:textId="64A43A04" w:rsidR="00B2725D" w:rsidRPr="006A3F2B" w:rsidRDefault="00B2725D" w:rsidP="006A3F2B">
      <w:r>
        <w:t>Total Points: ______/40</w:t>
      </w:r>
      <w:bookmarkStart w:id="0" w:name="_GoBack"/>
      <w:bookmarkEnd w:id="0"/>
    </w:p>
    <w:sectPr w:rsidR="00B2725D" w:rsidRPr="006A3F2B" w:rsidSect="009872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20C36" w14:textId="77777777" w:rsidR="00D56E2C" w:rsidRDefault="00D56E2C" w:rsidP="00880E5D">
      <w:r>
        <w:separator/>
      </w:r>
    </w:p>
  </w:endnote>
  <w:endnote w:type="continuationSeparator" w:id="0">
    <w:p w14:paraId="1FDE2CC9" w14:textId="77777777" w:rsidR="00D56E2C" w:rsidRDefault="00D56E2C" w:rsidP="0088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30896" w14:textId="77777777" w:rsidR="00D56E2C" w:rsidRDefault="00D56E2C" w:rsidP="00880E5D">
      <w:r>
        <w:separator/>
      </w:r>
    </w:p>
  </w:footnote>
  <w:footnote w:type="continuationSeparator" w:id="0">
    <w:p w14:paraId="1307B4CA" w14:textId="77777777" w:rsidR="00D56E2C" w:rsidRDefault="00D56E2C" w:rsidP="00880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546B" w14:textId="164F14E3" w:rsidR="00880E5D" w:rsidRDefault="00880E5D">
    <w:pPr>
      <w:pStyle w:val="Header"/>
    </w:pPr>
    <w:r>
      <w:t>AST 200</w:t>
    </w:r>
    <w:r>
      <w:tab/>
      <w:t>Spring, 2019</w:t>
    </w:r>
    <w:r>
      <w:tab/>
      <w:t>Follette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0E9"/>
    <w:multiLevelType w:val="hybridMultilevel"/>
    <w:tmpl w:val="1DA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4A78"/>
    <w:multiLevelType w:val="hybridMultilevel"/>
    <w:tmpl w:val="52C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C475A"/>
    <w:multiLevelType w:val="hybridMultilevel"/>
    <w:tmpl w:val="4BB8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FF"/>
    <w:rsid w:val="00055097"/>
    <w:rsid w:val="001740EA"/>
    <w:rsid w:val="00232BAF"/>
    <w:rsid w:val="002D4F26"/>
    <w:rsid w:val="00303A00"/>
    <w:rsid w:val="005A15F0"/>
    <w:rsid w:val="006A3F2B"/>
    <w:rsid w:val="006C66AC"/>
    <w:rsid w:val="00737054"/>
    <w:rsid w:val="00880E5D"/>
    <w:rsid w:val="008D34F9"/>
    <w:rsid w:val="00987294"/>
    <w:rsid w:val="00A74221"/>
    <w:rsid w:val="00B2725D"/>
    <w:rsid w:val="00BB33FF"/>
    <w:rsid w:val="00BF3897"/>
    <w:rsid w:val="00CB3545"/>
    <w:rsid w:val="00CE51CD"/>
    <w:rsid w:val="00D56E2C"/>
    <w:rsid w:val="00D706E8"/>
    <w:rsid w:val="00DE0E36"/>
    <w:rsid w:val="00E05E88"/>
    <w:rsid w:val="00E52762"/>
    <w:rsid w:val="00E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DBBF"/>
  <w15:chartTrackingRefBased/>
  <w15:docId w15:val="{93B5F4A5-C4FB-7D4C-A529-7244453E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00"/>
    <w:pPr>
      <w:ind w:left="720"/>
      <w:contextualSpacing/>
    </w:pPr>
  </w:style>
  <w:style w:type="table" w:styleId="TableGrid">
    <w:name w:val="Table Grid"/>
    <w:basedOn w:val="TableNormal"/>
    <w:uiPriority w:val="39"/>
    <w:rsid w:val="00CB3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0E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E5D"/>
  </w:style>
  <w:style w:type="paragraph" w:styleId="Footer">
    <w:name w:val="footer"/>
    <w:basedOn w:val="Normal"/>
    <w:link w:val="FooterChar"/>
    <w:uiPriority w:val="99"/>
    <w:unhideWhenUsed/>
    <w:rsid w:val="00880E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2019-05-06T17:02:00Z</dcterms:created>
  <dcterms:modified xsi:type="dcterms:W3CDTF">2019-05-07T16:28:00Z</dcterms:modified>
</cp:coreProperties>
</file>