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98502" w14:textId="77777777" w:rsidR="002D4F14" w:rsidRPr="00EB692C" w:rsidRDefault="002D4F14" w:rsidP="00CA271E">
      <w:pPr>
        <w:spacing w:after="0" w:line="240" w:lineRule="auto"/>
        <w:jc w:val="center"/>
        <w:rPr>
          <w:rFonts w:eastAsia="Times New Roman" w:cs="Arial"/>
          <w:b/>
          <w:color w:val="000000"/>
          <w:sz w:val="36"/>
          <w:szCs w:val="36"/>
          <w:u w:val="single"/>
          <w:lang w:eastAsia="es-VE"/>
        </w:rPr>
      </w:pPr>
    </w:p>
    <w:p w14:paraId="5D30A1C0" w14:textId="77777777" w:rsidR="002D4F14" w:rsidRDefault="002D4F14" w:rsidP="00CA271E">
      <w:pPr>
        <w:spacing w:after="0" w:line="240" w:lineRule="auto"/>
        <w:jc w:val="center"/>
        <w:rPr>
          <w:rFonts w:eastAsia="Times New Roman" w:cs="Arial"/>
          <w:b/>
          <w:color w:val="000000"/>
          <w:sz w:val="36"/>
          <w:szCs w:val="36"/>
          <w:lang w:eastAsia="es-VE"/>
        </w:rPr>
      </w:pPr>
    </w:p>
    <w:p w14:paraId="2DBA1EB0" w14:textId="77777777" w:rsidR="002D4F14" w:rsidRDefault="002D4F14" w:rsidP="00CA271E">
      <w:pPr>
        <w:spacing w:after="0" w:line="240" w:lineRule="auto"/>
        <w:jc w:val="center"/>
        <w:rPr>
          <w:rFonts w:eastAsia="Times New Roman" w:cs="Arial"/>
          <w:b/>
          <w:color w:val="000000"/>
          <w:sz w:val="36"/>
          <w:szCs w:val="36"/>
          <w:lang w:eastAsia="es-VE"/>
        </w:rPr>
      </w:pPr>
    </w:p>
    <w:p w14:paraId="58381AE8" w14:textId="77777777" w:rsidR="002D4F14" w:rsidRDefault="002D4F14" w:rsidP="00CA271E">
      <w:pPr>
        <w:spacing w:after="0" w:line="240" w:lineRule="auto"/>
        <w:jc w:val="center"/>
        <w:rPr>
          <w:rFonts w:eastAsia="Times New Roman" w:cs="Arial"/>
          <w:b/>
          <w:color w:val="000000"/>
          <w:sz w:val="36"/>
          <w:szCs w:val="36"/>
          <w:lang w:eastAsia="es-VE"/>
        </w:rPr>
      </w:pPr>
    </w:p>
    <w:p w14:paraId="7B6D0F5E" w14:textId="77777777" w:rsidR="002D4F14" w:rsidRDefault="002D4F14" w:rsidP="00CA271E">
      <w:pPr>
        <w:spacing w:after="0" w:line="240" w:lineRule="auto"/>
        <w:jc w:val="center"/>
        <w:rPr>
          <w:rFonts w:eastAsia="Times New Roman" w:cs="Arial"/>
          <w:b/>
          <w:color w:val="000000"/>
          <w:sz w:val="36"/>
          <w:szCs w:val="36"/>
          <w:lang w:eastAsia="es-VE"/>
        </w:rPr>
      </w:pPr>
    </w:p>
    <w:p w14:paraId="21F3883B" w14:textId="77777777" w:rsidR="002D4F14" w:rsidRDefault="002D4F14" w:rsidP="00CA271E">
      <w:pPr>
        <w:spacing w:after="0" w:line="240" w:lineRule="auto"/>
        <w:jc w:val="center"/>
        <w:rPr>
          <w:rFonts w:eastAsia="Times New Roman" w:cs="Arial"/>
          <w:b/>
          <w:color w:val="000000"/>
          <w:sz w:val="36"/>
          <w:szCs w:val="36"/>
          <w:lang w:eastAsia="es-VE"/>
        </w:rPr>
      </w:pPr>
    </w:p>
    <w:p w14:paraId="16BDF54F" w14:textId="77777777" w:rsidR="002D4F14" w:rsidRDefault="002D4F14" w:rsidP="00CA271E">
      <w:pPr>
        <w:spacing w:after="0" w:line="240" w:lineRule="auto"/>
        <w:jc w:val="center"/>
        <w:rPr>
          <w:rFonts w:eastAsia="Times New Roman" w:cs="Arial"/>
          <w:b/>
          <w:color w:val="000000"/>
          <w:sz w:val="36"/>
          <w:szCs w:val="36"/>
          <w:lang w:eastAsia="es-VE"/>
        </w:rPr>
      </w:pPr>
    </w:p>
    <w:p w14:paraId="1078A22E" w14:textId="77777777" w:rsidR="00992E52" w:rsidRDefault="00992E52" w:rsidP="00CA271E">
      <w:pPr>
        <w:spacing w:after="0" w:line="240" w:lineRule="auto"/>
        <w:jc w:val="center"/>
        <w:rPr>
          <w:rFonts w:eastAsia="Times New Roman" w:cs="Arial"/>
          <w:b/>
          <w:color w:val="000000"/>
          <w:sz w:val="36"/>
          <w:szCs w:val="36"/>
          <w:lang w:eastAsia="es-VE"/>
        </w:rPr>
      </w:pPr>
    </w:p>
    <w:p w14:paraId="7EF28750" w14:textId="77777777" w:rsidR="002D4F14" w:rsidRDefault="002D4F14" w:rsidP="00CA271E">
      <w:pPr>
        <w:spacing w:after="0" w:line="240" w:lineRule="auto"/>
        <w:jc w:val="center"/>
        <w:rPr>
          <w:rFonts w:eastAsia="Times New Roman" w:cs="Arial"/>
          <w:b/>
          <w:color w:val="000000"/>
          <w:sz w:val="36"/>
          <w:szCs w:val="36"/>
          <w:lang w:eastAsia="es-VE"/>
        </w:rPr>
      </w:pPr>
    </w:p>
    <w:p w14:paraId="393E08A4" w14:textId="77777777" w:rsidR="002D4F14" w:rsidRDefault="002D4F14" w:rsidP="00CA271E">
      <w:pPr>
        <w:spacing w:after="0" w:line="240" w:lineRule="auto"/>
        <w:jc w:val="center"/>
        <w:rPr>
          <w:rFonts w:eastAsia="Times New Roman" w:cs="Arial"/>
          <w:b/>
          <w:color w:val="000000"/>
          <w:sz w:val="36"/>
          <w:szCs w:val="36"/>
          <w:lang w:eastAsia="es-VE"/>
        </w:rPr>
      </w:pPr>
    </w:p>
    <w:p w14:paraId="1BDE49BB" w14:textId="77777777" w:rsidR="002D4F14" w:rsidRDefault="002D4F14" w:rsidP="00CA271E">
      <w:pPr>
        <w:spacing w:after="0" w:line="240" w:lineRule="auto"/>
        <w:jc w:val="center"/>
        <w:rPr>
          <w:rFonts w:eastAsia="Times New Roman" w:cs="Arial"/>
          <w:b/>
          <w:color w:val="000000"/>
          <w:sz w:val="36"/>
          <w:szCs w:val="36"/>
          <w:lang w:eastAsia="es-VE"/>
        </w:rPr>
      </w:pPr>
    </w:p>
    <w:p w14:paraId="39BF4FB8" w14:textId="77777777" w:rsidR="00AE40D6" w:rsidRDefault="00AE40D6" w:rsidP="005077C8">
      <w:pPr>
        <w:spacing w:after="0" w:line="240" w:lineRule="auto"/>
        <w:jc w:val="right"/>
        <w:rPr>
          <w:rFonts w:eastAsia="Times New Roman" w:cs="Arial"/>
          <w:b/>
          <w:color w:val="000000"/>
          <w:sz w:val="48"/>
          <w:szCs w:val="48"/>
          <w:lang w:eastAsia="es-VE"/>
        </w:rPr>
      </w:pPr>
      <w:r>
        <w:rPr>
          <w:rFonts w:eastAsia="Times New Roman" w:cs="Arial"/>
          <w:b/>
          <w:color w:val="000000"/>
          <w:sz w:val="48"/>
          <w:szCs w:val="48"/>
          <w:lang w:eastAsia="es-VE"/>
        </w:rPr>
        <w:t xml:space="preserve">Plan de pruebas de software </w:t>
      </w:r>
    </w:p>
    <w:p w14:paraId="7B6215F0" w14:textId="77777777" w:rsidR="00992E52" w:rsidRDefault="00992E52" w:rsidP="002D4F14">
      <w:pPr>
        <w:spacing w:after="0" w:line="240" w:lineRule="auto"/>
        <w:jc w:val="right"/>
        <w:rPr>
          <w:rFonts w:ascii="Calibri" w:hAnsi="Calibri"/>
          <w:b/>
          <w:i/>
          <w:color w:val="00B050"/>
          <w:sz w:val="36"/>
          <w:szCs w:val="36"/>
        </w:rPr>
      </w:pPr>
    </w:p>
    <w:p w14:paraId="7CF09F0E" w14:textId="77777777" w:rsidR="002D4F14" w:rsidRDefault="00992E52" w:rsidP="002D4F14">
      <w:pPr>
        <w:spacing w:after="0" w:line="240" w:lineRule="auto"/>
        <w:jc w:val="right"/>
        <w:rPr>
          <w:b/>
          <w:i/>
          <w:color w:val="000000"/>
          <w:sz w:val="36"/>
          <w:szCs w:val="36"/>
        </w:rPr>
      </w:pPr>
      <w:r>
        <w:rPr>
          <w:rFonts w:ascii="Calibri" w:hAnsi="Calibri"/>
          <w:b/>
          <w:i/>
          <w:color w:val="000000"/>
          <w:sz w:val="36"/>
          <w:szCs w:val="36"/>
        </w:rPr>
        <w:t xml:space="preserve"> SOLTec Servicios Tecnológicos S.A </w:t>
      </w:r>
    </w:p>
    <w:p w14:paraId="3612DA7E" w14:textId="77777777" w:rsidR="002D4F14" w:rsidRPr="002D4F14" w:rsidRDefault="002D4F14" w:rsidP="002D4F14">
      <w:pPr>
        <w:spacing w:after="0" w:line="240" w:lineRule="auto"/>
        <w:jc w:val="right"/>
        <w:rPr>
          <w:rFonts w:ascii="Calibri" w:hAnsi="Calibri"/>
          <w:b/>
          <w:i/>
          <w:color w:val="365F91"/>
          <w:sz w:val="36"/>
          <w:szCs w:val="36"/>
        </w:rPr>
      </w:pPr>
      <w:r>
        <w:rPr>
          <w:b/>
          <w:i/>
          <w:sz w:val="36"/>
          <w:szCs w:val="36"/>
        </w:rPr>
        <w:t>Fecha</w:t>
      </w:r>
      <w:r>
        <w:rPr>
          <w:b/>
          <w:i/>
          <w:color w:val="000000"/>
          <w:sz w:val="36"/>
          <w:szCs w:val="36"/>
        </w:rPr>
        <w:t>: 11/10/2026</w:t>
      </w:r>
    </w:p>
    <w:p w14:paraId="0C54D7BD" w14:textId="77777777" w:rsidR="002D5AFF" w:rsidRDefault="002D5AFF" w:rsidP="006B5E5F">
      <w:pPr>
        <w:spacing w:after="0" w:line="240" w:lineRule="auto"/>
        <w:rPr>
          <w:rFonts w:eastAsia="Times New Roman" w:cs="Arial"/>
          <w:b/>
          <w:color w:val="365F91"/>
          <w:szCs w:val="24"/>
          <w:lang w:eastAsia="es-VE"/>
        </w:rPr>
      </w:pPr>
    </w:p>
    <w:p w14:paraId="2DE51779" w14:textId="77777777" w:rsidR="002D5AFF" w:rsidRDefault="002D5AFF" w:rsidP="006B5E5F">
      <w:pPr>
        <w:spacing w:after="0" w:line="240" w:lineRule="auto"/>
        <w:rPr>
          <w:rFonts w:eastAsia="Times New Roman" w:cs="Arial"/>
          <w:b/>
          <w:color w:val="365F91"/>
          <w:szCs w:val="24"/>
          <w:lang w:eastAsia="es-VE"/>
        </w:rPr>
      </w:pPr>
    </w:p>
    <w:p w14:paraId="48C23E12" w14:textId="77777777" w:rsidR="002D4F14" w:rsidRDefault="002D4F14" w:rsidP="006B5E5F">
      <w:pPr>
        <w:spacing w:after="0" w:line="240" w:lineRule="auto"/>
        <w:rPr>
          <w:rFonts w:eastAsia="Times New Roman" w:cs="Arial"/>
          <w:b/>
          <w:color w:val="365F91"/>
          <w:szCs w:val="24"/>
          <w:lang w:eastAsia="es-VE"/>
        </w:rPr>
      </w:pPr>
    </w:p>
    <w:p w14:paraId="5ED40C75" w14:textId="77777777" w:rsidR="002D4F14" w:rsidRDefault="002D4F14" w:rsidP="006B5E5F">
      <w:pPr>
        <w:spacing w:after="0" w:line="240" w:lineRule="auto"/>
        <w:rPr>
          <w:rFonts w:eastAsia="Times New Roman" w:cs="Arial"/>
          <w:b/>
          <w:color w:val="365F91"/>
          <w:szCs w:val="24"/>
          <w:lang w:eastAsia="es-VE"/>
        </w:rPr>
      </w:pPr>
    </w:p>
    <w:p w14:paraId="07EECF21" w14:textId="77777777" w:rsidR="002D4F14" w:rsidRDefault="002D4F14" w:rsidP="006B5E5F">
      <w:pPr>
        <w:spacing w:after="0" w:line="240" w:lineRule="auto"/>
        <w:rPr>
          <w:rFonts w:eastAsia="Times New Roman" w:cs="Arial"/>
          <w:b/>
          <w:color w:val="365F91"/>
          <w:szCs w:val="24"/>
          <w:lang w:eastAsia="es-VE"/>
        </w:rPr>
      </w:pPr>
    </w:p>
    <w:p w14:paraId="6F8CEAAB" w14:textId="77777777" w:rsidR="002D4F14" w:rsidRDefault="002D4F14" w:rsidP="006B5E5F">
      <w:pPr>
        <w:spacing w:after="0" w:line="240" w:lineRule="auto"/>
        <w:rPr>
          <w:rFonts w:eastAsia="Times New Roman" w:cs="Arial"/>
          <w:b/>
          <w:color w:val="365F91"/>
          <w:szCs w:val="24"/>
          <w:lang w:eastAsia="es-VE"/>
        </w:rPr>
      </w:pPr>
    </w:p>
    <w:p w14:paraId="0C139F7B" w14:textId="77777777" w:rsidR="002D4F14" w:rsidRDefault="002D4F14" w:rsidP="006B5E5F">
      <w:pPr>
        <w:spacing w:after="0" w:line="240" w:lineRule="auto"/>
        <w:rPr>
          <w:rFonts w:eastAsia="Times New Roman" w:cs="Arial"/>
          <w:b/>
          <w:color w:val="365F91"/>
          <w:szCs w:val="24"/>
          <w:lang w:eastAsia="es-VE"/>
        </w:rPr>
      </w:pPr>
    </w:p>
    <w:p w14:paraId="67D9E0D0" w14:textId="77777777" w:rsidR="002D4F14" w:rsidRDefault="002D4F14" w:rsidP="006B5E5F">
      <w:pPr>
        <w:spacing w:after="0" w:line="240" w:lineRule="auto"/>
        <w:rPr>
          <w:rFonts w:eastAsia="Times New Roman" w:cs="Arial"/>
          <w:b/>
          <w:color w:val="365F91"/>
          <w:szCs w:val="24"/>
          <w:lang w:eastAsia="es-VE"/>
        </w:rPr>
      </w:pPr>
    </w:p>
    <w:p w14:paraId="2C926F12" w14:textId="77777777" w:rsidR="002D4F14" w:rsidRDefault="002D4F14" w:rsidP="006B5E5F">
      <w:pPr>
        <w:spacing w:after="0" w:line="240" w:lineRule="auto"/>
        <w:rPr>
          <w:rFonts w:eastAsia="Times New Roman" w:cs="Arial"/>
          <w:b/>
          <w:color w:val="365F91"/>
          <w:szCs w:val="24"/>
          <w:lang w:eastAsia="es-VE"/>
        </w:rPr>
      </w:pPr>
    </w:p>
    <w:p w14:paraId="08BBC169" w14:textId="77777777" w:rsidR="002D4F14" w:rsidRDefault="002D4F14" w:rsidP="006B5E5F">
      <w:pPr>
        <w:spacing w:after="0" w:line="240" w:lineRule="auto"/>
        <w:rPr>
          <w:rFonts w:eastAsia="Times New Roman" w:cs="Arial"/>
          <w:b/>
          <w:color w:val="365F91"/>
          <w:szCs w:val="24"/>
          <w:lang w:eastAsia="es-VE"/>
        </w:rPr>
      </w:pPr>
    </w:p>
    <w:p w14:paraId="25F791A4" w14:textId="77777777" w:rsidR="002D4F14" w:rsidRDefault="002D4F14" w:rsidP="006B5E5F">
      <w:pPr>
        <w:spacing w:after="0" w:line="240" w:lineRule="auto"/>
        <w:rPr>
          <w:rFonts w:eastAsia="Times New Roman" w:cs="Arial"/>
          <w:b/>
          <w:color w:val="365F91"/>
          <w:szCs w:val="24"/>
          <w:lang w:eastAsia="es-VE"/>
        </w:rPr>
      </w:pPr>
    </w:p>
    <w:p w14:paraId="259B18C5" w14:textId="77777777" w:rsidR="002D4F14" w:rsidRDefault="002D4F14" w:rsidP="006B5E5F">
      <w:pPr>
        <w:spacing w:after="0" w:line="240" w:lineRule="auto"/>
        <w:rPr>
          <w:rFonts w:eastAsia="Times New Roman" w:cs="Arial"/>
          <w:b/>
          <w:color w:val="365F91"/>
          <w:szCs w:val="24"/>
          <w:lang w:eastAsia="es-VE"/>
        </w:rPr>
      </w:pPr>
    </w:p>
    <w:p w14:paraId="4A120F63" w14:textId="77777777" w:rsidR="002D4F14" w:rsidRDefault="002D4F14" w:rsidP="006B5E5F">
      <w:pPr>
        <w:spacing w:after="0" w:line="240" w:lineRule="auto"/>
        <w:rPr>
          <w:rFonts w:eastAsia="Times New Roman" w:cs="Arial"/>
          <w:b/>
          <w:color w:val="365F91"/>
          <w:szCs w:val="24"/>
          <w:lang w:eastAsia="es-VE"/>
        </w:rPr>
      </w:pPr>
    </w:p>
    <w:p w14:paraId="31E5304B" w14:textId="77777777" w:rsidR="002D4F14" w:rsidRDefault="002D4F14" w:rsidP="006B5E5F">
      <w:pPr>
        <w:spacing w:after="0" w:line="240" w:lineRule="auto"/>
        <w:rPr>
          <w:rFonts w:eastAsia="Times New Roman" w:cs="Arial"/>
          <w:b/>
          <w:color w:val="365F91"/>
          <w:szCs w:val="24"/>
          <w:lang w:eastAsia="es-VE"/>
        </w:rPr>
      </w:pPr>
    </w:p>
    <w:p w14:paraId="407A733B" w14:textId="77777777" w:rsidR="002D4F14" w:rsidRDefault="002D4F14" w:rsidP="006B5E5F">
      <w:pPr>
        <w:spacing w:after="0" w:line="240" w:lineRule="auto"/>
        <w:rPr>
          <w:rFonts w:eastAsia="Times New Roman" w:cs="Arial"/>
          <w:b/>
          <w:color w:val="365F91"/>
          <w:szCs w:val="24"/>
          <w:lang w:eastAsia="es-VE"/>
        </w:rPr>
      </w:pPr>
    </w:p>
    <w:p w14:paraId="34A36AF0" w14:textId="77777777" w:rsidR="002D4F14" w:rsidRDefault="002D4F14" w:rsidP="006B5E5F">
      <w:pPr>
        <w:spacing w:after="0" w:line="240" w:lineRule="auto"/>
        <w:rPr>
          <w:rFonts w:eastAsia="Times New Roman" w:cs="Arial"/>
          <w:b/>
          <w:color w:val="365F91"/>
          <w:szCs w:val="24"/>
          <w:lang w:eastAsia="es-VE"/>
        </w:rPr>
      </w:pPr>
    </w:p>
    <w:p w14:paraId="7C4A3E1E" w14:textId="77777777" w:rsidR="002D4F14" w:rsidRDefault="002D4F14" w:rsidP="006B5E5F">
      <w:pPr>
        <w:spacing w:after="0" w:line="240" w:lineRule="auto"/>
        <w:rPr>
          <w:rFonts w:eastAsia="Times New Roman" w:cs="Arial"/>
          <w:b/>
          <w:color w:val="365F91"/>
          <w:szCs w:val="24"/>
          <w:lang w:eastAsia="es-VE"/>
        </w:rPr>
      </w:pPr>
    </w:p>
    <w:p w14:paraId="473E094C" w14:textId="77777777" w:rsidR="00992E52" w:rsidRDefault="00992E52" w:rsidP="006B5E5F">
      <w:pPr>
        <w:spacing w:after="0" w:line="240" w:lineRule="auto"/>
        <w:rPr>
          <w:rFonts w:eastAsia="Times New Roman" w:cs="Arial"/>
          <w:b/>
          <w:color w:val="365F91"/>
          <w:szCs w:val="24"/>
          <w:lang w:eastAsia="es-VE"/>
        </w:rPr>
      </w:pPr>
    </w:p>
    <w:p w14:paraId="31F780F3" w14:textId="77777777" w:rsidR="002D4F14" w:rsidRDefault="002D4F14" w:rsidP="006B5E5F">
      <w:pPr>
        <w:spacing w:after="0" w:line="240" w:lineRule="auto"/>
        <w:rPr>
          <w:rFonts w:eastAsia="Times New Roman" w:cs="Arial"/>
          <w:b/>
          <w:color w:val="365F91"/>
          <w:szCs w:val="24"/>
          <w:lang w:eastAsia="es-VE"/>
        </w:rPr>
      </w:pPr>
    </w:p>
    <w:p w14:paraId="7F1ACA08" w14:textId="77777777" w:rsidR="002D4F14" w:rsidRDefault="002D4F14" w:rsidP="006B5E5F">
      <w:pPr>
        <w:spacing w:after="0" w:line="240" w:lineRule="auto"/>
        <w:rPr>
          <w:rFonts w:eastAsia="Times New Roman" w:cs="Arial"/>
          <w:b/>
          <w:color w:val="365F91"/>
          <w:szCs w:val="24"/>
          <w:lang w:eastAsia="es-VE"/>
        </w:rPr>
      </w:pPr>
    </w:p>
    <w:p w14:paraId="41C59A5B" w14:textId="77777777" w:rsidR="002D4F14" w:rsidRDefault="002D4F14" w:rsidP="006B5E5F">
      <w:pPr>
        <w:spacing w:after="0" w:line="240" w:lineRule="auto"/>
        <w:rPr>
          <w:rFonts w:eastAsia="Times New Roman" w:cs="Arial"/>
          <w:b/>
          <w:color w:val="365F91"/>
          <w:szCs w:val="24"/>
          <w:lang w:eastAsia="es-VE"/>
        </w:rPr>
      </w:pPr>
    </w:p>
    <w:p w14:paraId="54BF5BDD" w14:textId="77777777" w:rsidR="00AE40D6" w:rsidRDefault="00AE40D6" w:rsidP="006B5E5F">
      <w:pPr>
        <w:spacing w:after="0" w:line="240" w:lineRule="auto"/>
        <w:rPr>
          <w:rFonts w:eastAsia="Times New Roman" w:cs="Arial"/>
          <w:b/>
          <w:color w:val="365F91"/>
          <w:szCs w:val="24"/>
          <w:lang w:eastAsia="es-VE"/>
        </w:rPr>
      </w:pPr>
    </w:p>
    <w:p w14:paraId="4C342013" w14:textId="77777777" w:rsidR="00AE40D6" w:rsidRDefault="00AE40D6" w:rsidP="006B5E5F">
      <w:pPr>
        <w:spacing w:after="0" w:line="240" w:lineRule="auto"/>
        <w:rPr>
          <w:rFonts w:eastAsia="Times New Roman" w:cs="Arial"/>
          <w:b/>
          <w:color w:val="365F91"/>
          <w:szCs w:val="24"/>
          <w:lang w:eastAsia="es-VE"/>
        </w:rPr>
      </w:pPr>
    </w:p>
    <w:p w14:paraId="06BF5D3C" w14:textId="77777777" w:rsidR="00AE40D6" w:rsidRDefault="00AE40D6" w:rsidP="006B5E5F">
      <w:pPr>
        <w:spacing w:after="0" w:line="240" w:lineRule="auto"/>
        <w:rPr>
          <w:rFonts w:eastAsia="Times New Roman" w:cs="Arial"/>
          <w:b/>
          <w:color w:val="365F91"/>
          <w:szCs w:val="24"/>
          <w:lang w:eastAsia="es-VE"/>
        </w:rPr>
      </w:pPr>
    </w:p>
    <w:p w14:paraId="76688296" w14:textId="77777777" w:rsidR="00AE40D6" w:rsidRDefault="00AE40D6" w:rsidP="006B5E5F">
      <w:pPr>
        <w:spacing w:after="0" w:line="240" w:lineRule="auto"/>
        <w:rPr>
          <w:rFonts w:eastAsia="Times New Roman" w:cs="Arial"/>
          <w:b/>
          <w:color w:val="365F91"/>
          <w:szCs w:val="24"/>
          <w:lang w:eastAsia="es-VE"/>
        </w:rPr>
      </w:pPr>
    </w:p>
    <w:p w14:paraId="2266B2C0" w14:textId="77777777" w:rsidR="00AE40D6" w:rsidRDefault="00AE40D6" w:rsidP="006B5E5F">
      <w:pPr>
        <w:spacing w:after="0" w:line="240" w:lineRule="auto"/>
        <w:rPr>
          <w:rFonts w:eastAsia="Times New Roman" w:cs="Arial"/>
          <w:b/>
          <w:color w:val="365F91"/>
          <w:szCs w:val="24"/>
          <w:lang w:eastAsia="es-VE"/>
        </w:rPr>
      </w:pPr>
    </w:p>
    <w:p w14:paraId="58E425C6" w14:textId="77777777" w:rsidR="00AE40D6" w:rsidRDefault="00AE40D6" w:rsidP="006B5E5F">
      <w:pPr>
        <w:spacing w:after="0" w:line="240" w:lineRule="auto"/>
        <w:rPr>
          <w:rFonts w:eastAsia="Times New Roman" w:cs="Arial"/>
          <w:b/>
          <w:color w:val="365F91"/>
          <w:szCs w:val="24"/>
          <w:lang w:eastAsia="es-VE"/>
        </w:rPr>
      </w:pPr>
    </w:p>
    <w:p w14:paraId="4389F558" w14:textId="77777777" w:rsidR="00AE40D6" w:rsidRDefault="00AE40D6" w:rsidP="006B5E5F">
      <w:pPr>
        <w:spacing w:after="0" w:line="240" w:lineRule="auto"/>
        <w:rPr>
          <w:rFonts w:eastAsia="Times New Roman" w:cs="Arial"/>
          <w:b/>
          <w:color w:val="365F91"/>
          <w:szCs w:val="24"/>
          <w:lang w:eastAsia="es-VE"/>
        </w:rPr>
      </w:pPr>
    </w:p>
    <w:p w14:paraId="1E9617B3" w14:textId="77777777" w:rsidR="00AE40D6" w:rsidRDefault="00AE40D6" w:rsidP="006B5E5F">
      <w:pPr>
        <w:spacing w:after="0" w:line="240" w:lineRule="auto"/>
        <w:rPr>
          <w:rFonts w:eastAsia="Times New Roman" w:cs="Arial"/>
          <w:b/>
          <w:color w:val="365F91"/>
          <w:szCs w:val="24"/>
          <w:lang w:eastAsia="es-VE"/>
        </w:rPr>
      </w:pPr>
    </w:p>
    <w:p w14:paraId="7F17E2A0" w14:textId="77777777" w:rsidR="00992E52" w:rsidRDefault="00992E52" w:rsidP="00C11E7C">
      <w:pPr>
        <w:pStyle w:val="Ttulo1"/>
        <w:rPr>
          <w:lang w:val="es-VE"/>
        </w:rPr>
      </w:pPr>
      <w:bookmarkStart w:id="0" w:name="_Toc388088226"/>
      <w:r>
        <w:rPr>
          <w:lang w:val="es-VE"/>
        </w:rPr>
        <w:t>Historial de versiones</w:t>
      </w:r>
      <w:bookmarkEnd w:id="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7"/>
        <w:gridCol w:w="1154"/>
        <w:gridCol w:w="1721"/>
        <w:gridCol w:w="1798"/>
        <w:gridCol w:w="2830"/>
      </w:tblGrid>
      <w:tr w:rsidR="00091E0B" w14:paraId="2D3DF788" w14:textId="77777777" w:rsidTr="00992E52">
        <w:tc>
          <w:tcPr>
            <w:tcW w:w="1085" w:type="dxa"/>
            <w:shd w:val="clear" w:color="auto" w:fill="D9D9D9"/>
          </w:tcPr>
          <w:p w14:paraId="525E0198"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1183" w:type="dxa"/>
            <w:shd w:val="clear" w:color="auto" w:fill="D9D9D9"/>
          </w:tcPr>
          <w:p w14:paraId="7B700C97"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Versión</w:t>
            </w:r>
          </w:p>
        </w:tc>
        <w:tc>
          <w:tcPr>
            <w:tcW w:w="1843" w:type="dxa"/>
            <w:shd w:val="clear" w:color="auto" w:fill="D9D9D9"/>
          </w:tcPr>
          <w:p w14:paraId="149FFE09"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Autor</w:t>
            </w:r>
          </w:p>
        </w:tc>
        <w:tc>
          <w:tcPr>
            <w:tcW w:w="1843" w:type="dxa"/>
            <w:shd w:val="clear" w:color="auto" w:fill="D9D9D9"/>
          </w:tcPr>
          <w:p w14:paraId="58E15870"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Organización</w:t>
            </w:r>
          </w:p>
        </w:tc>
        <w:tc>
          <w:tcPr>
            <w:tcW w:w="2992" w:type="dxa"/>
            <w:shd w:val="clear" w:color="auto" w:fill="D9D9D9"/>
          </w:tcPr>
          <w:p w14:paraId="580AB13B"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Descripción</w:t>
            </w:r>
          </w:p>
        </w:tc>
      </w:tr>
      <w:tr w:rsidR="00091E0B" w14:paraId="6F1902F6" w14:textId="77777777" w:rsidTr="00992E52">
        <w:tc>
          <w:tcPr>
            <w:tcW w:w="1085" w:type="dxa"/>
          </w:tcPr>
          <w:p w14:paraId="3D4DE0BE" w14:textId="77777777" w:rsidR="00992E52" w:rsidRPr="00FC2034" w:rsidRDefault="000F78EF"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11/10/2026</w:t>
            </w:r>
          </w:p>
        </w:tc>
        <w:tc>
          <w:tcPr>
            <w:tcW w:w="1183" w:type="dxa"/>
          </w:tcPr>
          <w:p w14:paraId="6FB3A5AC"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1.0</w:t>
            </w:r>
          </w:p>
        </w:tc>
        <w:tc>
          <w:tcPr>
            <w:tcW w:w="1843" w:type="dxa"/>
          </w:tcPr>
          <w:p w14:paraId="59E7B0B8" w14:textId="77777777" w:rsidR="00992E52" w:rsidRPr="00FC2034" w:rsidRDefault="00A43B85" w:rsidP="00105A8B">
            <w:pPr>
              <w:spacing w:after="0" w:line="240" w:lineRule="auto"/>
              <w:rPr>
                <w:rFonts w:eastAsia="Times New Roman" w:cs="Arial"/>
                <w:b/>
                <w:color w:val="000000"/>
                <w:sz w:val="20"/>
                <w:szCs w:val="20"/>
                <w:lang w:eastAsia="es-VE"/>
              </w:rPr>
            </w:pPr>
            <w:r>
              <w:rPr>
                <w:rFonts w:eastAsia="Times New Roman" w:cs="Arial"/>
                <w:b/>
                <w:color w:val="000000"/>
                <w:sz w:val="20"/>
                <w:szCs w:val="20"/>
                <w:lang w:eastAsia="es-VE"/>
              </w:rPr>
              <w:t>Sindi Acabal</w:t>
            </w:r>
          </w:p>
        </w:tc>
        <w:tc>
          <w:tcPr>
            <w:tcW w:w="1843" w:type="dxa"/>
          </w:tcPr>
          <w:p w14:paraId="287358CA"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Soltec</w:t>
            </w:r>
          </w:p>
        </w:tc>
        <w:tc>
          <w:tcPr>
            <w:tcW w:w="2992" w:type="dxa"/>
          </w:tcPr>
          <w:p w14:paraId="6C21FDF8"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Se inician pruebas del CU02 Dashboard del Cliente según el último versionamiento del código a la fecha actual</w:t>
            </w:r>
          </w:p>
        </w:tc>
      </w:tr>
      <w:tr w:rsidR="00091E0B" w14:paraId="7ACB2345" w14:textId="77777777" w:rsidTr="00992E52">
        <w:tc>
          <w:tcPr>
            <w:tcW w:w="1085" w:type="dxa"/>
          </w:tcPr>
          <w:p w14:paraId="2D93788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0D84835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2FAEF9A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66ABF76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6E3ED05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091E0B" w14:paraId="2803E363" w14:textId="77777777" w:rsidTr="00992E52">
        <w:tc>
          <w:tcPr>
            <w:tcW w:w="1085" w:type="dxa"/>
          </w:tcPr>
          <w:p w14:paraId="5E14F88A"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658FA451"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529F9DA1"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506EFA09"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4C7B0F39"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091E0B" w14:paraId="35DF6D53" w14:textId="77777777" w:rsidTr="00992E52">
        <w:tc>
          <w:tcPr>
            <w:tcW w:w="1085" w:type="dxa"/>
          </w:tcPr>
          <w:p w14:paraId="38371319"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33E48086"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6023515F"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45F5884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777A9CD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bl>
    <w:p w14:paraId="5771C9D0" w14:textId="77777777" w:rsidR="002D5AFF" w:rsidRDefault="00712550" w:rsidP="00C11E7C">
      <w:pPr>
        <w:pStyle w:val="Ttulo1"/>
      </w:pPr>
      <w:bookmarkStart w:id="1" w:name="_Toc388088227"/>
      <w:r>
        <w:t>Información del proyecto</w:t>
      </w:r>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9"/>
        <w:gridCol w:w="5501"/>
      </w:tblGrid>
      <w:tr w:rsidR="002D5AFF" w:rsidRPr="003403DB" w14:paraId="2FEDD66F" w14:textId="77777777" w:rsidTr="00992E52">
        <w:tc>
          <w:tcPr>
            <w:tcW w:w="3261" w:type="dxa"/>
            <w:shd w:val="clear" w:color="auto" w:fill="auto"/>
          </w:tcPr>
          <w:p w14:paraId="43582766" w14:textId="77777777" w:rsidR="002D5AFF" w:rsidRPr="003403DB" w:rsidRDefault="002D5AFF" w:rsidP="003403DB">
            <w:pPr>
              <w:spacing w:after="0" w:line="240" w:lineRule="auto"/>
              <w:rPr>
                <w:rFonts w:eastAsia="Times New Roman" w:cs="Arial"/>
                <w:color w:val="000000"/>
                <w:szCs w:val="24"/>
                <w:lang w:eastAsia="es-VE"/>
              </w:rPr>
            </w:pPr>
            <w:r>
              <w:rPr>
                <w:rFonts w:eastAsia="Times New Roman" w:cs="Arial"/>
                <w:color w:val="000000"/>
                <w:szCs w:val="24"/>
                <w:lang w:eastAsia="es-VE"/>
              </w:rPr>
              <w:t>Empresa / Organización</w:t>
            </w:r>
          </w:p>
        </w:tc>
        <w:tc>
          <w:tcPr>
            <w:tcW w:w="5609" w:type="dxa"/>
            <w:shd w:val="clear" w:color="auto" w:fill="auto"/>
          </w:tcPr>
          <w:p w14:paraId="27EC510B" w14:textId="77777777" w:rsidR="002D5AFF"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Soltec</w:t>
            </w:r>
          </w:p>
        </w:tc>
      </w:tr>
      <w:tr w:rsidR="002D5AFF" w:rsidRPr="003403DB" w14:paraId="091A5F28" w14:textId="77777777" w:rsidTr="00992E52">
        <w:tc>
          <w:tcPr>
            <w:tcW w:w="3261" w:type="dxa"/>
            <w:shd w:val="clear" w:color="auto" w:fill="auto"/>
          </w:tcPr>
          <w:p w14:paraId="52482615" w14:textId="77777777" w:rsidR="002D5AFF" w:rsidRPr="003403DB"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Proyecto</w:t>
            </w:r>
          </w:p>
        </w:tc>
        <w:tc>
          <w:tcPr>
            <w:tcW w:w="5609" w:type="dxa"/>
            <w:shd w:val="clear" w:color="auto" w:fill="auto"/>
          </w:tcPr>
          <w:p w14:paraId="34E9D197" w14:textId="77777777" w:rsidR="002D5AFF"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Soltec</w:t>
            </w:r>
          </w:p>
        </w:tc>
      </w:tr>
      <w:tr w:rsidR="002D4F14" w:rsidRPr="003403DB" w14:paraId="7C6E9AF5" w14:textId="77777777" w:rsidTr="00992E52">
        <w:tc>
          <w:tcPr>
            <w:tcW w:w="3261" w:type="dxa"/>
            <w:shd w:val="clear" w:color="auto" w:fill="auto"/>
          </w:tcPr>
          <w:p w14:paraId="53C13814"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Fecha de preparación</w:t>
            </w:r>
          </w:p>
        </w:tc>
        <w:tc>
          <w:tcPr>
            <w:tcW w:w="5609" w:type="dxa"/>
            <w:shd w:val="clear" w:color="auto" w:fill="auto"/>
          </w:tcPr>
          <w:p w14:paraId="36913A19" w14:textId="77777777" w:rsidR="002D4F14" w:rsidRPr="003403DB" w:rsidRDefault="007C1684" w:rsidP="003403DB">
            <w:pPr>
              <w:spacing w:after="0" w:line="240" w:lineRule="auto"/>
              <w:rPr>
                <w:rFonts w:eastAsia="Times New Roman" w:cs="Arial"/>
                <w:color w:val="000000"/>
                <w:szCs w:val="24"/>
                <w:lang w:eastAsia="es-VE"/>
              </w:rPr>
            </w:pPr>
            <w:r>
              <w:rPr>
                <w:rFonts w:eastAsia="Times New Roman" w:cs="Arial"/>
                <w:color w:val="000000"/>
                <w:szCs w:val="24"/>
                <w:lang w:eastAsia="es-VE"/>
              </w:rPr>
              <w:t>11/10/2026</w:t>
            </w:r>
          </w:p>
        </w:tc>
      </w:tr>
      <w:tr w:rsidR="002D4F14" w:rsidRPr="003403DB" w14:paraId="6BE716E3" w14:textId="77777777" w:rsidTr="00992E52">
        <w:tc>
          <w:tcPr>
            <w:tcW w:w="3261" w:type="dxa"/>
            <w:shd w:val="clear" w:color="auto" w:fill="auto"/>
          </w:tcPr>
          <w:p w14:paraId="3A3BACF4"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Cliente</w:t>
            </w:r>
          </w:p>
        </w:tc>
        <w:tc>
          <w:tcPr>
            <w:tcW w:w="5609" w:type="dxa"/>
            <w:shd w:val="clear" w:color="auto" w:fill="auto"/>
          </w:tcPr>
          <w:p w14:paraId="1E66E189" w14:textId="77777777" w:rsidR="002D4F14"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Edy Ramirez</w:t>
            </w:r>
          </w:p>
        </w:tc>
      </w:tr>
      <w:tr w:rsidR="00B94149" w:rsidRPr="003403DB" w14:paraId="387D4FA2" w14:textId="77777777" w:rsidTr="00992E52">
        <w:tc>
          <w:tcPr>
            <w:tcW w:w="3261" w:type="dxa"/>
            <w:shd w:val="clear" w:color="auto" w:fill="auto"/>
          </w:tcPr>
          <w:p w14:paraId="1B6605AB" w14:textId="77777777" w:rsidR="00B94149" w:rsidRDefault="00B94149" w:rsidP="002D4F14">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609" w:type="dxa"/>
            <w:shd w:val="clear" w:color="auto" w:fill="auto"/>
          </w:tcPr>
          <w:p w14:paraId="33F426B2" w14:textId="77777777" w:rsidR="00B94149"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Edy Ramires</w:t>
            </w:r>
          </w:p>
        </w:tc>
      </w:tr>
      <w:tr w:rsidR="002D4F14" w:rsidRPr="003403DB" w14:paraId="36974CF1" w14:textId="77777777" w:rsidTr="00992E52">
        <w:tc>
          <w:tcPr>
            <w:tcW w:w="3261" w:type="dxa"/>
            <w:shd w:val="clear" w:color="auto" w:fill="auto"/>
          </w:tcPr>
          <w:p w14:paraId="3A64D2F1" w14:textId="77777777" w:rsidR="002D4F14" w:rsidRDefault="00CF621A" w:rsidP="00992E52">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proyecto</w:t>
            </w:r>
          </w:p>
        </w:tc>
        <w:tc>
          <w:tcPr>
            <w:tcW w:w="5609" w:type="dxa"/>
            <w:shd w:val="clear" w:color="auto" w:fill="auto"/>
          </w:tcPr>
          <w:p w14:paraId="48FD4044" w14:textId="77777777" w:rsidR="002D4F14"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Luz Gil</w:t>
            </w:r>
          </w:p>
        </w:tc>
      </w:tr>
      <w:tr w:rsidR="00992E52" w:rsidRPr="003403DB" w14:paraId="77794ECD" w14:textId="77777777" w:rsidTr="00992E52">
        <w:tc>
          <w:tcPr>
            <w:tcW w:w="3261" w:type="dxa"/>
            <w:shd w:val="clear" w:color="auto" w:fill="auto"/>
          </w:tcPr>
          <w:p w14:paraId="656F8407" w14:textId="77777777" w:rsidR="00992E52" w:rsidRDefault="00CF621A" w:rsidP="002D4F14">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pruebas de software</w:t>
            </w:r>
          </w:p>
        </w:tc>
        <w:tc>
          <w:tcPr>
            <w:tcW w:w="5609" w:type="dxa"/>
            <w:shd w:val="clear" w:color="auto" w:fill="auto"/>
          </w:tcPr>
          <w:p w14:paraId="0228EF84" w14:textId="77777777" w:rsidR="00992E52" w:rsidRPr="003403DB" w:rsidRDefault="007C1684" w:rsidP="003403DB">
            <w:pPr>
              <w:spacing w:after="0" w:line="240" w:lineRule="auto"/>
              <w:rPr>
                <w:rFonts w:eastAsia="Times New Roman" w:cs="Arial"/>
                <w:color w:val="000000"/>
                <w:szCs w:val="24"/>
                <w:lang w:eastAsia="es-VE"/>
              </w:rPr>
            </w:pPr>
            <w:r>
              <w:rPr>
                <w:rFonts w:eastAsia="Times New Roman" w:cs="Arial"/>
                <w:color w:val="000000"/>
                <w:szCs w:val="24"/>
                <w:lang w:eastAsia="es-VE"/>
              </w:rPr>
              <w:t>Sindi Acabal</w:t>
            </w:r>
          </w:p>
        </w:tc>
      </w:tr>
    </w:tbl>
    <w:p w14:paraId="03D102FE" w14:textId="77777777" w:rsidR="00C11E7C" w:rsidRDefault="00C11E7C" w:rsidP="00C11E7C"/>
    <w:p w14:paraId="046C7FB4" w14:textId="77777777" w:rsidR="00E24BC7" w:rsidRPr="00E24BC7" w:rsidRDefault="00992E52" w:rsidP="00E24BC7">
      <w:pPr>
        <w:pStyle w:val="Ttulo1"/>
        <w:rPr>
          <w:lang w:val="es-VE"/>
        </w:rPr>
      </w:pPr>
      <w:bookmarkStart w:id="2" w:name="_Toc388088228"/>
      <w:r>
        <w:rPr>
          <w:lang w:val="es-VE"/>
        </w:rPr>
        <w:t>Aprobaciones</w:t>
      </w:r>
      <w:bookmarkEnd w:id="2"/>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1559"/>
        <w:gridCol w:w="1985"/>
        <w:gridCol w:w="850"/>
        <w:gridCol w:w="2410"/>
      </w:tblGrid>
      <w:tr w:rsidR="00992E52" w14:paraId="1572D404" w14:textId="77777777" w:rsidTr="00992E52">
        <w:tc>
          <w:tcPr>
            <w:tcW w:w="1985" w:type="dxa"/>
            <w:shd w:val="clear" w:color="auto" w:fill="D9D9D9"/>
          </w:tcPr>
          <w:p w14:paraId="516BBD0F"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Nombre y Apellido</w:t>
            </w:r>
          </w:p>
        </w:tc>
        <w:tc>
          <w:tcPr>
            <w:tcW w:w="1559" w:type="dxa"/>
            <w:shd w:val="clear" w:color="auto" w:fill="D9D9D9"/>
          </w:tcPr>
          <w:p w14:paraId="2D40C9C8"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Cargo</w:t>
            </w:r>
          </w:p>
        </w:tc>
        <w:tc>
          <w:tcPr>
            <w:tcW w:w="1985" w:type="dxa"/>
            <w:shd w:val="clear" w:color="auto" w:fill="D9D9D9"/>
          </w:tcPr>
          <w:p w14:paraId="2989D5A0" w14:textId="77777777" w:rsidR="00992E52" w:rsidRDefault="00CF621A"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Departamento u organización</w:t>
            </w:r>
          </w:p>
        </w:tc>
        <w:tc>
          <w:tcPr>
            <w:tcW w:w="850" w:type="dxa"/>
            <w:shd w:val="clear" w:color="auto" w:fill="D9D9D9"/>
          </w:tcPr>
          <w:p w14:paraId="27D5180B"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2410" w:type="dxa"/>
            <w:shd w:val="clear" w:color="auto" w:fill="D9D9D9"/>
          </w:tcPr>
          <w:p w14:paraId="35082B53"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Firma</w:t>
            </w:r>
          </w:p>
        </w:tc>
      </w:tr>
      <w:tr w:rsidR="00992E52" w14:paraId="2CBF6125" w14:textId="77777777" w:rsidTr="00992E52">
        <w:tc>
          <w:tcPr>
            <w:tcW w:w="1985" w:type="dxa"/>
          </w:tcPr>
          <w:p w14:paraId="713C4E27" w14:textId="77777777" w:rsidR="00992E52"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Edy Ramirez</w:t>
            </w:r>
          </w:p>
          <w:p w14:paraId="318F30E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5D547FDC"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w:t>
            </w:r>
          </w:p>
        </w:tc>
        <w:tc>
          <w:tcPr>
            <w:tcW w:w="1985" w:type="dxa"/>
          </w:tcPr>
          <w:p w14:paraId="0DBA089F"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Catedratico</w:t>
            </w:r>
          </w:p>
        </w:tc>
        <w:tc>
          <w:tcPr>
            <w:tcW w:w="850" w:type="dxa"/>
          </w:tcPr>
          <w:p w14:paraId="34E96C3E" w14:textId="77777777" w:rsidR="00992E52" w:rsidRPr="00FC2034" w:rsidRDefault="007C1684"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11/10/2026</w:t>
            </w:r>
          </w:p>
        </w:tc>
        <w:tc>
          <w:tcPr>
            <w:tcW w:w="2410" w:type="dxa"/>
          </w:tcPr>
          <w:p w14:paraId="79EA4E00"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3AD464B1" w14:textId="77777777" w:rsidTr="00992E52">
        <w:tc>
          <w:tcPr>
            <w:tcW w:w="1985" w:type="dxa"/>
          </w:tcPr>
          <w:p w14:paraId="44FE87C1" w14:textId="77777777" w:rsidR="00992E52" w:rsidRDefault="00992E52" w:rsidP="00CB6EF1">
            <w:pPr>
              <w:spacing w:after="0" w:line="240" w:lineRule="auto"/>
              <w:jc w:val="center"/>
              <w:rPr>
                <w:rFonts w:eastAsia="Times New Roman" w:cs="Arial"/>
                <w:b/>
                <w:color w:val="000000"/>
                <w:sz w:val="20"/>
                <w:szCs w:val="20"/>
                <w:lang w:eastAsia="es-VE"/>
              </w:rPr>
            </w:pPr>
          </w:p>
          <w:p w14:paraId="73AAE39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7DEAB21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2FBFBF4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6A1AD2C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2215D68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2DBB5D92" w14:textId="77777777" w:rsidTr="00992E52">
        <w:tc>
          <w:tcPr>
            <w:tcW w:w="1985" w:type="dxa"/>
          </w:tcPr>
          <w:p w14:paraId="0127BE1C" w14:textId="77777777" w:rsidR="00992E52" w:rsidRDefault="00992E52" w:rsidP="00CB6EF1">
            <w:pPr>
              <w:spacing w:after="0" w:line="240" w:lineRule="auto"/>
              <w:jc w:val="center"/>
              <w:rPr>
                <w:rFonts w:eastAsia="Times New Roman" w:cs="Arial"/>
                <w:b/>
                <w:color w:val="000000"/>
                <w:sz w:val="20"/>
                <w:szCs w:val="20"/>
                <w:lang w:eastAsia="es-VE"/>
              </w:rPr>
            </w:pPr>
          </w:p>
          <w:p w14:paraId="6CB4E98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73709499"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410196CF"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75036C5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1F5F7FE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7A34FD76" w14:textId="77777777" w:rsidTr="00992E52">
        <w:tc>
          <w:tcPr>
            <w:tcW w:w="1985" w:type="dxa"/>
          </w:tcPr>
          <w:p w14:paraId="080185E8" w14:textId="77777777" w:rsidR="00992E52" w:rsidRDefault="00992E52" w:rsidP="00CB6EF1">
            <w:pPr>
              <w:spacing w:after="0" w:line="240" w:lineRule="auto"/>
              <w:jc w:val="center"/>
              <w:rPr>
                <w:rFonts w:eastAsia="Times New Roman" w:cs="Arial"/>
                <w:b/>
                <w:color w:val="000000"/>
                <w:sz w:val="20"/>
                <w:szCs w:val="20"/>
                <w:lang w:eastAsia="es-VE"/>
              </w:rPr>
            </w:pPr>
          </w:p>
          <w:p w14:paraId="3D7ABCE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28AE609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44BC0C78"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7D373759"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4A5356C7"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bl>
    <w:p w14:paraId="5DEC8AA8" w14:textId="77777777" w:rsidR="00E24BC7" w:rsidRDefault="00E24BC7" w:rsidP="000B64A1">
      <w:pPr>
        <w:spacing w:after="0"/>
      </w:pPr>
    </w:p>
    <w:p w14:paraId="5690335C" w14:textId="77777777" w:rsidR="00B31CA8" w:rsidRDefault="00B31CA8" w:rsidP="000B64A1">
      <w:pPr>
        <w:spacing w:after="0"/>
      </w:pPr>
    </w:p>
    <w:p w14:paraId="750F3293" w14:textId="77777777" w:rsidR="00B31CA8" w:rsidRDefault="00B31CA8" w:rsidP="000B64A1">
      <w:pPr>
        <w:spacing w:after="0"/>
      </w:pPr>
    </w:p>
    <w:p w14:paraId="63142FA8" w14:textId="77777777" w:rsidR="00AD1BEE" w:rsidRDefault="00AD1BEE" w:rsidP="000B64A1">
      <w:pPr>
        <w:spacing w:after="0"/>
      </w:pPr>
    </w:p>
    <w:p w14:paraId="18751C6C" w14:textId="77777777" w:rsidR="00B31CA8" w:rsidRDefault="00B31CA8" w:rsidP="000B64A1">
      <w:pPr>
        <w:spacing w:after="0"/>
      </w:pPr>
    </w:p>
    <w:p w14:paraId="5FD00D49" w14:textId="77777777" w:rsidR="00B31CA8" w:rsidRDefault="00B31CA8" w:rsidP="000B64A1">
      <w:pPr>
        <w:spacing w:after="0"/>
      </w:pPr>
    </w:p>
    <w:p w14:paraId="4B9A903F" w14:textId="77777777" w:rsidR="00B97EF4" w:rsidRDefault="00CF621A" w:rsidP="00AD1BEE">
      <w:pPr>
        <w:pStyle w:val="Ttulo1"/>
        <w:rPr>
          <w:rFonts w:ascii="Calibri" w:hAnsi="Calibri"/>
          <w:color w:val="222222"/>
          <w:sz w:val="22"/>
          <w:lang w:eastAsia="es-VE"/>
        </w:rPr>
      </w:pPr>
      <w:bookmarkStart w:id="3" w:name="_Toc388088229"/>
      <w:r>
        <w:t>Resumen ejecutivo</w:t>
      </w:r>
      <w:bookmarkEnd w:id="3"/>
      <w:r>
        <w:rPr>
          <w:rFonts w:ascii="Calibri" w:hAnsi="Calibri"/>
          <w:color w:val="222222"/>
          <w:sz w:val="22"/>
          <w:lang w:eastAsia="es-VE"/>
        </w:rPr>
        <w:t> </w:t>
      </w:r>
    </w:p>
    <w:p w14:paraId="039C9BDB" w14:textId="77777777" w:rsidR="00304BD5" w:rsidRDefault="003E0237" w:rsidP="00A43B85">
      <w:pPr>
        <w:shd w:val="clear" w:color="auto" w:fill="FFFFFF"/>
        <w:spacing w:after="0" w:line="240" w:lineRule="auto"/>
        <w:jc w:val="both"/>
        <w:rPr>
          <w:rFonts w:eastAsia="Times New Roman" w:cs="Arial"/>
          <w:color w:val="00B050"/>
          <w:szCs w:val="24"/>
          <w:lang w:eastAsia="es-VE"/>
        </w:rPr>
      </w:pPr>
      <w:r>
        <w:t>Este es un plan de pruebas detallado del caso de uso CU02 Dashboard del Cliente de SolTec Servicios Tecnológicos, S.A. Su propósito es verificar que, al iniciar sesión, el Usuario Externo (cliente) vea el listado de las solicitudes que ha presentado, ordenado de la más reciente a la más antigua, que pueda consultar el detalle de cada una, ir a registrar una nueva solicitud y cerrar su sesión. Cubre únicamente el CU02, sobre la última versión del código, ejecutada en el ambiente local.</w:t>
      </w:r>
    </w:p>
    <w:p w14:paraId="2A13C14E" w14:textId="77777777" w:rsidR="00B97EF4" w:rsidRPr="00B97EF4" w:rsidRDefault="00B97EF4" w:rsidP="00B97EF4">
      <w:pPr>
        <w:shd w:val="clear" w:color="auto" w:fill="FFFFFF"/>
        <w:spacing w:after="0" w:line="240" w:lineRule="auto"/>
        <w:rPr>
          <w:rFonts w:ascii="Calibri" w:eastAsia="Times New Roman" w:hAnsi="Calibri"/>
          <w:color w:val="222222"/>
          <w:sz w:val="22"/>
          <w:lang w:eastAsia="es-VE"/>
        </w:rPr>
      </w:pPr>
    </w:p>
    <w:p w14:paraId="52EB8F46" w14:textId="77777777" w:rsidR="00B97EF4" w:rsidRPr="00B97EF4" w:rsidRDefault="00B97EF4" w:rsidP="00AD1BEE">
      <w:pPr>
        <w:pStyle w:val="Ttulo1"/>
      </w:pPr>
      <w:bookmarkStart w:id="4" w:name="_Toc388088230"/>
      <w:r>
        <w:t>Alcance de las pruebas</w:t>
      </w:r>
      <w:bookmarkEnd w:id="4"/>
    </w:p>
    <w:p w14:paraId="31E44447" w14:textId="77777777" w:rsidR="00B97EF4" w:rsidRDefault="00B97EF4" w:rsidP="00B97EF4">
      <w:pPr>
        <w:shd w:val="clear" w:color="auto" w:fill="FFFFFF"/>
        <w:spacing w:after="0" w:line="240" w:lineRule="auto"/>
        <w:rPr>
          <w:rFonts w:ascii="Calibri" w:eastAsia="Times New Roman" w:hAnsi="Calibri"/>
          <w:color w:val="222222"/>
          <w:sz w:val="22"/>
          <w:lang w:eastAsia="es-VE"/>
        </w:rPr>
      </w:pPr>
    </w:p>
    <w:p w14:paraId="1D1C1516" w14:textId="77777777" w:rsidR="00B97EF4" w:rsidRPr="00B97EF4" w:rsidRDefault="00CF621A" w:rsidP="00B97EF4">
      <w:pPr>
        <w:pStyle w:val="Ttulo2"/>
        <w:spacing w:before="0" w:beforeAutospacing="0" w:after="0" w:afterAutospacing="0"/>
        <w:rPr>
          <w:rFonts w:ascii="Calibri" w:hAnsi="Calibri"/>
          <w:sz w:val="22"/>
          <w:szCs w:val="22"/>
          <w:lang w:val="es-VE"/>
        </w:rPr>
      </w:pPr>
      <w:bookmarkStart w:id="5" w:name="_Toc388088231"/>
      <w:r>
        <w:t>Elementos de pruebas</w:t>
      </w:r>
      <w:bookmarkEnd w:id="5"/>
    </w:p>
    <w:p w14:paraId="5961B6CC" w14:textId="77777777" w:rsidR="003E0237" w:rsidRPr="003E0237" w:rsidRDefault="003E0237" w:rsidP="003E0237">
      <w:pPr>
        <w:pStyle w:val="NormalWeb"/>
        <w:rPr>
          <w:rFonts w:ascii="Arial" w:hAnsi="Arial" w:cs="Arial"/>
          <w:lang w:val="es-MX" w:eastAsia="es-MX"/>
        </w:rPr>
      </w:pPr>
      <w:r>
        <w:rPr>
          <w:rStyle w:val="Textoennegrita"/>
          <w:rFonts w:ascii="Arial" w:hAnsi="Arial" w:cs="Arial"/>
        </w:rPr>
        <w:t>Módulo: Dashboard del Cliente</w:t>
      </w:r>
    </w:p>
    <w:p w14:paraId="14AE86BB"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Dashboard del cliente: http://localhost:4200/cliente</w:t>
      </w:r>
    </w:p>
    <w:p w14:paraId="06736684"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Listado “Mis solicitudes” y ventana de detalle</w:t>
      </w:r>
    </w:p>
    <w:p w14:paraId="14307A5F"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Menú lateral: “Nueva solicitud”, “Cerrar sesión” e identificación del usuario</w:t>
      </w:r>
    </w:p>
    <w:p w14:paraId="22D34CA1" w14:textId="77777777" w:rsidR="00B97EF4" w:rsidRPr="00B97EF4" w:rsidRDefault="00B97EF4" w:rsidP="00AD1BEE">
      <w:pPr>
        <w:pStyle w:val="Ttulo2"/>
        <w:rPr>
          <w:rFonts w:ascii="Calibri" w:hAnsi="Calibri"/>
          <w:color w:val="00B050"/>
          <w:sz w:val="22"/>
          <w:lang w:eastAsia="es-VE"/>
        </w:rPr>
      </w:pPr>
      <w:bookmarkStart w:id="6" w:name="_Toc388088232"/>
      <w:r>
        <w:t xml:space="preserve">Nuevas funcionalidades a </w:t>
      </w:r>
      <w:r>
        <w:rPr>
          <w:lang w:val="es-VE"/>
        </w:rPr>
        <w:t>p</w:t>
      </w:r>
      <w:r>
        <w:t>robar</w:t>
      </w:r>
      <w:bookmarkEnd w:id="6"/>
      <w:r>
        <w:rPr>
          <w:rFonts w:cs="Arial"/>
          <w:color w:val="222222"/>
          <w:sz w:val="19"/>
          <w:szCs w:val="19"/>
          <w:lang w:eastAsia="es-VE"/>
        </w:rPr>
        <w:t> </w:t>
      </w:r>
    </w:p>
    <w:p w14:paraId="1F2F8638" w14:textId="77777777" w:rsidR="004638BF" w:rsidRPr="004638BF" w:rsidRDefault="004638BF" w:rsidP="004638BF">
      <w:p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Desde el punto de vista del usuario, se probará que pueda:</w:t>
      </w:r>
    </w:p>
    <w:p w14:paraId="7D3CE1FD"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Ver “Mis solicitudes” seleccionada al ingresar a su Dashboard.</w:t>
      </w:r>
    </w:p>
    <w:p w14:paraId="23B6AA56"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Consultar el listado de sus solicitudes con boleta, tipo, asunto, estado y fecha, de la más reciente a la más antigua.</w:t>
      </w:r>
    </w:p>
    <w:p w14:paraId="31B16FCC"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Ver el detalle completo de una solicitud y cerrarlo para regresar al listado.</w:t>
      </w:r>
    </w:p>
    <w:p w14:paraId="7F1AB4AE"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Ir a registrar una nueva solicitud desde el menú lateral.</w:t>
      </w:r>
    </w:p>
    <w:p w14:paraId="3E9273AB"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Ver un mensaje claro cuando aún no ha registrado ninguna solicitud.</w:t>
      </w:r>
    </w:p>
    <w:p w14:paraId="136C35B9"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Ver su nombre, sus iniciales y su rol en el menú lateral.</w:t>
      </w:r>
    </w:p>
    <w:p w14:paraId="3955C270"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Cerrar su sesión.</w:t>
      </w:r>
    </w:p>
    <w:p w14:paraId="2A11206D" w14:textId="77777777" w:rsidR="00304BD5" w:rsidRDefault="00304BD5" w:rsidP="00B97EF4">
      <w:pPr>
        <w:shd w:val="clear" w:color="auto" w:fill="FFFFFF"/>
        <w:spacing w:after="0" w:line="240" w:lineRule="auto"/>
        <w:rPr>
          <w:rFonts w:eastAsia="Times New Roman"/>
          <w:b/>
          <w:bCs/>
          <w:color w:val="365F91"/>
          <w:szCs w:val="36"/>
          <w:lang w:eastAsia="x-none"/>
        </w:rPr>
      </w:pPr>
    </w:p>
    <w:p w14:paraId="6E15B1FD" w14:textId="77777777" w:rsidR="00304BD5" w:rsidRDefault="00304BD5" w:rsidP="00B97EF4">
      <w:pPr>
        <w:shd w:val="clear" w:color="auto" w:fill="FFFFFF"/>
        <w:spacing w:after="0" w:line="240" w:lineRule="auto"/>
        <w:rPr>
          <w:rFonts w:eastAsia="Times New Roman"/>
          <w:b/>
          <w:bCs/>
          <w:color w:val="365F91"/>
          <w:szCs w:val="36"/>
          <w:lang w:eastAsia="x-none"/>
        </w:rPr>
      </w:pPr>
    </w:p>
    <w:p w14:paraId="515A202F" w14:textId="77777777" w:rsidR="00304BD5" w:rsidRDefault="00304BD5" w:rsidP="00B97EF4">
      <w:pPr>
        <w:shd w:val="clear" w:color="auto" w:fill="FFFFFF"/>
        <w:spacing w:after="0" w:line="240" w:lineRule="auto"/>
        <w:rPr>
          <w:rFonts w:eastAsia="Times New Roman"/>
          <w:b/>
          <w:bCs/>
          <w:color w:val="365F91"/>
          <w:szCs w:val="36"/>
          <w:lang w:eastAsia="x-none"/>
        </w:rPr>
      </w:pPr>
    </w:p>
    <w:p w14:paraId="09918CDC" w14:textId="77777777" w:rsidR="00DB1B12" w:rsidRDefault="00DB1B12" w:rsidP="00DB1B12">
      <w:pPr>
        <w:jc w:val="both"/>
        <w:rPr>
          <w:rFonts w:cs="Arial"/>
          <w:sz w:val="22"/>
          <w:szCs w:val="24"/>
          <w:lang w:val="es-MX" w:eastAsia="es-ES"/>
        </w:rPr>
      </w:pPr>
      <w:r>
        <w:rPr>
          <w:rFonts w:cs="Arial"/>
          <w:sz w:val="22"/>
        </w:rPr>
        <w:t>Cada conjunto de casos de prueba para cada caso de uso deberá contemplar:</w:t>
      </w:r>
    </w:p>
    <w:p w14:paraId="2FD588F9" w14:textId="77777777" w:rsidR="00DB1B12" w:rsidRDefault="00DB1B12" w:rsidP="00DB1B12">
      <w:pPr>
        <w:ind w:left="360"/>
        <w:jc w:val="both"/>
        <w:rPr>
          <w:rFonts w:cs="Arial"/>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55"/>
        <w:gridCol w:w="4025"/>
      </w:tblGrid>
      <w:tr w:rsidR="00DB1B12" w:rsidRPr="00DB1B12" w14:paraId="3D7524DA"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shd w:val="clear" w:color="auto" w:fill="D9D9D9"/>
            <w:hideMark/>
          </w:tcPr>
          <w:p w14:paraId="2DF48303" w14:textId="77777777" w:rsidR="00DB1B12" w:rsidRDefault="00DB1B12">
            <w:pPr>
              <w:jc w:val="center"/>
              <w:rPr>
                <w:rFonts w:cs="Arial"/>
                <w:b/>
                <w:bCs/>
                <w:sz w:val="20"/>
              </w:rPr>
            </w:pPr>
            <w:r>
              <w:rPr>
                <w:rFonts w:cs="Arial"/>
                <w:b/>
                <w:bCs/>
                <w:sz w:val="20"/>
              </w:rPr>
              <w:t>ELEMENTO DEL CASO DE USO</w:t>
            </w:r>
          </w:p>
        </w:tc>
        <w:tc>
          <w:tcPr>
            <w:tcW w:w="4025" w:type="dxa"/>
            <w:tcBorders>
              <w:top w:val="single" w:sz="4" w:space="0" w:color="auto"/>
              <w:left w:val="single" w:sz="4" w:space="0" w:color="auto"/>
              <w:bottom w:val="single" w:sz="4" w:space="0" w:color="auto"/>
              <w:right w:val="single" w:sz="4" w:space="0" w:color="auto"/>
            </w:tcBorders>
            <w:shd w:val="clear" w:color="auto" w:fill="D9D9D9"/>
            <w:hideMark/>
          </w:tcPr>
          <w:p w14:paraId="1852D9AB" w14:textId="77777777" w:rsidR="00DB1B12" w:rsidRDefault="00DB1B12">
            <w:pPr>
              <w:jc w:val="center"/>
              <w:rPr>
                <w:rFonts w:cs="Arial"/>
                <w:b/>
                <w:bCs/>
                <w:sz w:val="20"/>
              </w:rPr>
            </w:pPr>
            <w:r>
              <w:rPr>
                <w:rFonts w:cs="Arial"/>
                <w:b/>
                <w:bCs/>
                <w:sz w:val="20"/>
              </w:rPr>
              <w:t>CASO DE PRUEBA</w:t>
            </w:r>
          </w:p>
        </w:tc>
      </w:tr>
      <w:tr w:rsidR="00DB1B12" w:rsidRPr="00DB1B12" w14:paraId="3083F2CD"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52138DB8" w14:textId="77777777" w:rsidR="00DB1B12" w:rsidRDefault="00DB1B12">
            <w:pPr>
              <w:rPr>
                <w:rFonts w:cs="Arial"/>
                <w:b/>
                <w:bCs/>
                <w:sz w:val="20"/>
              </w:rPr>
            </w:pPr>
            <w:r>
              <w:rPr>
                <w:rFonts w:cs="Arial"/>
                <w:b/>
                <w:bCs/>
                <w:sz w:val="20"/>
              </w:rPr>
              <w:t>Datos de entrada</w:t>
            </w:r>
          </w:p>
        </w:tc>
        <w:tc>
          <w:tcPr>
            <w:tcW w:w="4025" w:type="dxa"/>
            <w:tcBorders>
              <w:top w:val="single" w:sz="4" w:space="0" w:color="auto"/>
              <w:left w:val="single" w:sz="4" w:space="0" w:color="auto"/>
              <w:bottom w:val="single" w:sz="4" w:space="0" w:color="auto"/>
              <w:right w:val="single" w:sz="4" w:space="0" w:color="auto"/>
            </w:tcBorders>
            <w:hideMark/>
          </w:tcPr>
          <w:p w14:paraId="5330B378" w14:textId="77777777" w:rsidR="00DB1B12" w:rsidRDefault="00DB1B12">
            <w:pPr>
              <w:rPr>
                <w:rFonts w:cs="Arial"/>
                <w:sz w:val="20"/>
              </w:rPr>
            </w:pPr>
            <w:r>
              <w:rPr>
                <w:rFonts w:cs="Arial"/>
                <w:sz w:val="20"/>
              </w:rPr>
              <w:t>Verificar que los datos de entrada cumplan con:</w:t>
            </w:r>
          </w:p>
          <w:p w14:paraId="0E61E474"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Obligatoriedad</w:t>
            </w:r>
          </w:p>
          <w:p w14:paraId="5C85F228"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Tipo de datos</w:t>
            </w:r>
          </w:p>
          <w:p w14:paraId="19A7D554"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Longitud</w:t>
            </w:r>
          </w:p>
          <w:p w14:paraId="56AFC777" w14:textId="77777777" w:rsidR="00DB1B12" w:rsidRDefault="00DB1B12" w:rsidP="00DB1B12">
            <w:pPr>
              <w:pStyle w:val="Prrafodelista"/>
              <w:numPr>
                <w:ilvl w:val="0"/>
                <w:numId w:val="12"/>
              </w:numPr>
              <w:spacing w:after="0"/>
              <w:jc w:val="both"/>
              <w:rPr>
                <w:rFonts w:eastAsia="Times New Roman" w:cs="Arial"/>
                <w:sz w:val="20"/>
              </w:rPr>
            </w:pPr>
            <w:r>
              <w:rPr>
                <w:rFonts w:eastAsia="Batang" w:cs="Arial"/>
                <w:sz w:val="20"/>
              </w:rPr>
              <w:t>Estructura</w:t>
            </w:r>
          </w:p>
        </w:tc>
      </w:tr>
      <w:tr w:rsidR="00DB1B12" w:rsidRPr="00DB1B12" w14:paraId="4DFF1A9A" w14:textId="77777777" w:rsidTr="00DB1B12">
        <w:trPr>
          <w:jc w:val="center"/>
        </w:trPr>
        <w:tc>
          <w:tcPr>
            <w:tcW w:w="4055" w:type="dxa"/>
            <w:vMerge w:val="restart"/>
            <w:tcBorders>
              <w:top w:val="single" w:sz="4" w:space="0" w:color="auto"/>
              <w:left w:val="single" w:sz="4" w:space="0" w:color="auto"/>
              <w:bottom w:val="single" w:sz="4" w:space="0" w:color="auto"/>
              <w:right w:val="single" w:sz="4" w:space="0" w:color="auto"/>
            </w:tcBorders>
          </w:tcPr>
          <w:p w14:paraId="510682C1" w14:textId="77777777" w:rsidR="00DB1B12" w:rsidRDefault="00DB1B12">
            <w:pPr>
              <w:rPr>
                <w:rFonts w:cs="Arial"/>
                <w:b/>
                <w:bCs/>
                <w:sz w:val="20"/>
              </w:rPr>
            </w:pPr>
            <w:r>
              <w:rPr>
                <w:rFonts w:cs="Arial"/>
                <w:b/>
                <w:bCs/>
                <w:sz w:val="20"/>
              </w:rPr>
              <w:t>Reglas de Negocio</w:t>
            </w:r>
          </w:p>
          <w:p w14:paraId="01D30F9E" w14:textId="77777777" w:rsidR="00DB1B12" w:rsidRDefault="00DB1B12">
            <w:pPr>
              <w:rPr>
                <w:rFonts w:cs="Arial"/>
                <w:b/>
                <w:bCs/>
                <w:sz w:val="20"/>
              </w:rPr>
            </w:pPr>
          </w:p>
        </w:tc>
        <w:tc>
          <w:tcPr>
            <w:tcW w:w="4025" w:type="dxa"/>
            <w:tcBorders>
              <w:top w:val="single" w:sz="4" w:space="0" w:color="auto"/>
              <w:left w:val="single" w:sz="4" w:space="0" w:color="auto"/>
              <w:bottom w:val="single" w:sz="4" w:space="0" w:color="auto"/>
              <w:right w:val="single" w:sz="4" w:space="0" w:color="auto"/>
            </w:tcBorders>
            <w:hideMark/>
          </w:tcPr>
          <w:p w14:paraId="190ACA49" w14:textId="77777777" w:rsidR="00DB1B12" w:rsidRDefault="00DB1B12">
            <w:pPr>
              <w:rPr>
                <w:rFonts w:cs="Arial"/>
                <w:sz w:val="20"/>
              </w:rPr>
            </w:pPr>
            <w:r>
              <w:rPr>
                <w:rFonts w:cs="Arial"/>
                <w:sz w:val="20"/>
              </w:rPr>
              <w:t>Validar reglas de negocio que afecten los datos de entrada (Dependencia de datos).</w:t>
            </w:r>
          </w:p>
        </w:tc>
      </w:tr>
      <w:tr w:rsidR="00DB1B12" w:rsidRPr="00DB1B12" w14:paraId="476FB5C6" w14:textId="77777777" w:rsidTr="00DB1B12">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EAC6CBF" w14:textId="77777777" w:rsidR="00DB1B12" w:rsidRDefault="00DB1B12">
            <w:pPr>
              <w:spacing w:line="256" w:lineRule="auto"/>
              <w:rPr>
                <w:rFonts w:eastAsia="Times New Roman" w:cs="Arial"/>
                <w:b/>
                <w:bCs/>
                <w:sz w:val="20"/>
                <w:szCs w:val="24"/>
                <w:lang w:val="es-MX" w:eastAsia="es-ES"/>
              </w:rPr>
            </w:pPr>
          </w:p>
        </w:tc>
        <w:tc>
          <w:tcPr>
            <w:tcW w:w="4025" w:type="dxa"/>
            <w:tcBorders>
              <w:top w:val="single" w:sz="4" w:space="0" w:color="auto"/>
              <w:left w:val="single" w:sz="4" w:space="0" w:color="auto"/>
              <w:bottom w:val="single" w:sz="4" w:space="0" w:color="auto"/>
              <w:right w:val="single" w:sz="4" w:space="0" w:color="auto"/>
            </w:tcBorders>
            <w:hideMark/>
          </w:tcPr>
          <w:p w14:paraId="47D4BD51" w14:textId="77777777" w:rsidR="00DB1B12" w:rsidRDefault="00DB1B12">
            <w:pPr>
              <w:rPr>
                <w:rFonts w:cs="Arial"/>
                <w:sz w:val="20"/>
              </w:rPr>
            </w:pPr>
            <w:r>
              <w:rPr>
                <w:rFonts w:cs="Arial"/>
                <w:sz w:val="20"/>
              </w:rPr>
              <w:t>Validar reglas de negocio que afecten los flujos.</w:t>
            </w:r>
          </w:p>
        </w:tc>
      </w:tr>
      <w:tr w:rsidR="00DB1B12" w:rsidRPr="00DB1B12" w14:paraId="5A0174E6"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239D559B" w14:textId="77777777" w:rsidR="00DB1B12" w:rsidRDefault="00DB1B12">
            <w:pPr>
              <w:rPr>
                <w:rFonts w:cs="Arial"/>
                <w:b/>
                <w:bCs/>
                <w:sz w:val="20"/>
              </w:rPr>
            </w:pPr>
            <w:r>
              <w:rPr>
                <w:rFonts w:cs="Arial"/>
                <w:b/>
                <w:bCs/>
                <w:sz w:val="20"/>
              </w:rPr>
              <w:t>Flujos Alternos</w:t>
            </w:r>
          </w:p>
        </w:tc>
        <w:tc>
          <w:tcPr>
            <w:tcW w:w="4025" w:type="dxa"/>
            <w:tcBorders>
              <w:top w:val="single" w:sz="4" w:space="0" w:color="auto"/>
              <w:left w:val="single" w:sz="4" w:space="0" w:color="auto"/>
              <w:bottom w:val="single" w:sz="4" w:space="0" w:color="auto"/>
              <w:right w:val="single" w:sz="4" w:space="0" w:color="auto"/>
            </w:tcBorders>
            <w:hideMark/>
          </w:tcPr>
          <w:p w14:paraId="65E9EBA1" w14:textId="77777777" w:rsidR="00DB1B12" w:rsidRDefault="00DB1B12">
            <w:pPr>
              <w:rPr>
                <w:rFonts w:cs="Arial"/>
                <w:sz w:val="20"/>
              </w:rPr>
            </w:pPr>
            <w:r>
              <w:rPr>
                <w:rFonts w:cs="Arial"/>
                <w:sz w:val="20"/>
              </w:rPr>
              <w:t>Verificar la ejecución de todos los flujos alternos.</w:t>
            </w:r>
          </w:p>
        </w:tc>
      </w:tr>
      <w:tr w:rsidR="00DB1B12" w:rsidRPr="00DB1B12" w14:paraId="73ECE4DB"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04EE8D99" w14:textId="77777777" w:rsidR="00DB1B12" w:rsidRDefault="00DB1B12">
            <w:pPr>
              <w:rPr>
                <w:rFonts w:cs="Arial"/>
                <w:b/>
                <w:bCs/>
                <w:sz w:val="20"/>
              </w:rPr>
            </w:pPr>
            <w:r>
              <w:rPr>
                <w:rFonts w:cs="Arial"/>
                <w:b/>
                <w:bCs/>
                <w:sz w:val="20"/>
              </w:rPr>
              <w:t>Flujos de Excepción</w:t>
            </w:r>
          </w:p>
        </w:tc>
        <w:tc>
          <w:tcPr>
            <w:tcW w:w="4025" w:type="dxa"/>
            <w:tcBorders>
              <w:top w:val="single" w:sz="4" w:space="0" w:color="auto"/>
              <w:left w:val="single" w:sz="4" w:space="0" w:color="auto"/>
              <w:bottom w:val="single" w:sz="4" w:space="0" w:color="auto"/>
              <w:right w:val="single" w:sz="4" w:space="0" w:color="auto"/>
            </w:tcBorders>
            <w:hideMark/>
          </w:tcPr>
          <w:p w14:paraId="4EBAEB97" w14:textId="77777777" w:rsidR="00DB1B12" w:rsidRDefault="00DB1B12">
            <w:pPr>
              <w:rPr>
                <w:rFonts w:cs="Arial"/>
                <w:sz w:val="20"/>
              </w:rPr>
            </w:pPr>
            <w:r>
              <w:rPr>
                <w:rFonts w:cs="Arial"/>
                <w:sz w:val="20"/>
              </w:rPr>
              <w:t>Verificar la ejecución de todos los flujos de Excepción.</w:t>
            </w:r>
          </w:p>
        </w:tc>
      </w:tr>
      <w:tr w:rsidR="00DB1B12" w:rsidRPr="00DB1B12" w14:paraId="55041A29"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6214A011" w14:textId="77777777" w:rsidR="00DB1B12" w:rsidRDefault="00DB1B12">
            <w:pPr>
              <w:rPr>
                <w:rFonts w:cs="Arial"/>
                <w:b/>
                <w:bCs/>
                <w:sz w:val="20"/>
              </w:rPr>
            </w:pPr>
            <w:r>
              <w:rPr>
                <w:rFonts w:cs="Arial"/>
                <w:b/>
                <w:bCs/>
                <w:sz w:val="20"/>
              </w:rPr>
              <w:t>Flujo Básico</w:t>
            </w:r>
          </w:p>
        </w:tc>
        <w:tc>
          <w:tcPr>
            <w:tcW w:w="4025" w:type="dxa"/>
            <w:tcBorders>
              <w:top w:val="single" w:sz="4" w:space="0" w:color="auto"/>
              <w:left w:val="single" w:sz="4" w:space="0" w:color="auto"/>
              <w:bottom w:val="single" w:sz="4" w:space="0" w:color="auto"/>
              <w:right w:val="single" w:sz="4" w:space="0" w:color="auto"/>
            </w:tcBorders>
            <w:hideMark/>
          </w:tcPr>
          <w:p w14:paraId="4C4D856A" w14:textId="77777777" w:rsidR="00DB1B12" w:rsidRDefault="00DB1B12">
            <w:pPr>
              <w:rPr>
                <w:rFonts w:cs="Arial"/>
                <w:sz w:val="20"/>
              </w:rPr>
            </w:pPr>
            <w:r>
              <w:rPr>
                <w:rFonts w:cs="Arial"/>
                <w:sz w:val="20"/>
              </w:rPr>
              <w:t>Verificar la ejecución del flujo básico.</w:t>
            </w:r>
          </w:p>
        </w:tc>
      </w:tr>
      <w:tr w:rsidR="00DB1B12" w:rsidRPr="00DB1B12" w14:paraId="4711DF88"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196C6AE4" w14:textId="77777777" w:rsidR="00DB1B12" w:rsidRDefault="00DB1B12">
            <w:pPr>
              <w:rPr>
                <w:rFonts w:cs="Arial"/>
                <w:b/>
                <w:bCs/>
                <w:sz w:val="20"/>
              </w:rPr>
            </w:pPr>
            <w:r>
              <w:rPr>
                <w:rFonts w:cs="Arial"/>
                <w:b/>
                <w:bCs/>
                <w:sz w:val="20"/>
              </w:rPr>
              <w:t>Generalidades:</w:t>
            </w:r>
          </w:p>
        </w:tc>
        <w:tc>
          <w:tcPr>
            <w:tcW w:w="4025" w:type="dxa"/>
            <w:tcBorders>
              <w:top w:val="single" w:sz="4" w:space="0" w:color="auto"/>
              <w:left w:val="single" w:sz="4" w:space="0" w:color="auto"/>
              <w:bottom w:val="single" w:sz="4" w:space="0" w:color="auto"/>
              <w:right w:val="single" w:sz="4" w:space="0" w:color="auto"/>
            </w:tcBorders>
            <w:hideMark/>
          </w:tcPr>
          <w:p w14:paraId="6F4D780E" w14:textId="77777777" w:rsidR="00DB1B12" w:rsidRDefault="00DB1B12">
            <w:pPr>
              <w:rPr>
                <w:rFonts w:cs="Arial"/>
                <w:sz w:val="20"/>
              </w:rPr>
            </w:pPr>
            <w:r>
              <w:rPr>
                <w:rFonts w:cs="Arial"/>
                <w:sz w:val="20"/>
              </w:rPr>
              <w:t xml:space="preserve">Los casos de prueba deben especificar exactamente rutas, nombres de archivos, valores para los datos de entrada. </w:t>
            </w:r>
          </w:p>
          <w:p w14:paraId="0A039904" w14:textId="77777777" w:rsidR="00DB1B12" w:rsidRDefault="00DB1B12">
            <w:pPr>
              <w:rPr>
                <w:rFonts w:cs="Arial"/>
                <w:sz w:val="20"/>
              </w:rPr>
            </w:pPr>
            <w:r>
              <w:rPr>
                <w:rFonts w:cs="Arial"/>
                <w:sz w:val="20"/>
              </w:rPr>
              <w:t>Para asegurar que las rutas y nombres de archivos se cumplan; deberá instalarse una árbol de carpetas predefinido en la estación donde se ejecutará la prueba.</w:t>
            </w:r>
          </w:p>
        </w:tc>
      </w:tr>
    </w:tbl>
    <w:p w14:paraId="13B93D46" w14:textId="1AB70CB7" w:rsidR="000B64A1" w:rsidRDefault="000B64A1" w:rsidP="00DB1B12">
      <w:pPr>
        <w:pStyle w:val="Ttulo2"/>
        <w:rPr>
          <w:rFonts w:cs="Arial"/>
          <w:color w:val="00B050"/>
          <w:szCs w:val="24"/>
          <w:lang w:val="es-GT" w:eastAsia="es-VE"/>
        </w:rPr>
      </w:pPr>
    </w:p>
    <w:p w14:paraId="7B6F7908" w14:textId="7E831CB7" w:rsidR="002356D5" w:rsidRDefault="002356D5" w:rsidP="00DB1B12">
      <w:pPr>
        <w:pStyle w:val="Ttulo2"/>
        <w:rPr>
          <w:rFonts w:cs="Arial"/>
          <w:color w:val="00B050"/>
          <w:szCs w:val="24"/>
          <w:lang w:val="es-GT" w:eastAsia="es-VE"/>
        </w:rPr>
      </w:pPr>
    </w:p>
    <w:p w14:paraId="06F19F94" w14:textId="77777777" w:rsidR="002356D5" w:rsidRDefault="002356D5" w:rsidP="00DB1B12">
      <w:pPr>
        <w:pStyle w:val="Ttulo2"/>
        <w:rPr>
          <w:rFonts w:cs="Arial"/>
          <w:color w:val="00B050"/>
          <w:szCs w:val="24"/>
          <w:lang w:val="es-GT" w:eastAsia="es-VE"/>
        </w:rPr>
      </w:pPr>
    </w:p>
    <w:p w14:paraId="44706A3D" w14:textId="77777777" w:rsidR="00DB1B12" w:rsidRDefault="00DB1B12" w:rsidP="00DB1B12">
      <w:pPr>
        <w:pStyle w:val="Ttulo2"/>
        <w:rPr>
          <w:rFonts w:cs="Arial"/>
          <w:color w:val="00B050"/>
          <w:szCs w:val="24"/>
          <w:lang w:val="es-GT" w:eastAsia="es-VE"/>
        </w:rPr>
      </w:pPr>
    </w:p>
    <w:tbl>
      <w:tblPr>
        <w:tblW w:w="1053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3"/>
        <w:gridCol w:w="3338"/>
        <w:gridCol w:w="7"/>
        <w:gridCol w:w="2050"/>
        <w:gridCol w:w="380"/>
        <w:gridCol w:w="2382"/>
      </w:tblGrid>
      <w:tr w:rsidR="00DB1B12" w:rsidRPr="00DB1B12" w14:paraId="08799833" w14:textId="77777777" w:rsidTr="0047273D">
        <w:trPr>
          <w:trHeight w:val="32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27A88EC3" w14:textId="77777777" w:rsidR="00DB1B12" w:rsidRDefault="00DB1B12">
            <w:pPr>
              <w:numPr>
                <w:ilvl w:val="12"/>
                <w:numId w:val="0"/>
              </w:numPr>
              <w:spacing w:line="256" w:lineRule="auto"/>
              <w:rPr>
                <w:rFonts w:cs="Arial"/>
                <w:b/>
                <w:bCs/>
                <w:sz w:val="20"/>
                <w:szCs w:val="20"/>
                <w:lang w:val="es-MX" w:eastAsia="es-ES"/>
              </w:rPr>
            </w:pPr>
            <w:r>
              <w:rPr>
                <w:rFonts w:cs="Arial"/>
                <w:b/>
                <w:bCs/>
                <w:sz w:val="20"/>
                <w:szCs w:val="20"/>
              </w:rPr>
              <w:lastRenderedPageBreak/>
              <w:t>INFORMACIÓN GLOBAL DEL CASO DE PRUEBA</w:t>
            </w:r>
          </w:p>
        </w:tc>
      </w:tr>
      <w:tr w:rsidR="00DB1B12" w:rsidRPr="00DB1B12" w14:paraId="5D52BF41" w14:textId="77777777" w:rsidTr="0047273D">
        <w:trPr>
          <w:trHeight w:val="885"/>
          <w:jc w:val="center"/>
        </w:trPr>
        <w:tc>
          <w:tcPr>
            <w:tcW w:w="2373" w:type="dxa"/>
            <w:vMerge w:val="restart"/>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3BD08956" w14:textId="77777777" w:rsidR="00DB1B12" w:rsidRDefault="00DB1B12">
            <w:pPr>
              <w:numPr>
                <w:ilvl w:val="12"/>
                <w:numId w:val="0"/>
              </w:numPr>
              <w:spacing w:line="256" w:lineRule="auto"/>
              <w:rPr>
                <w:rFonts w:cs="Arial"/>
                <w:b/>
                <w:bCs/>
                <w:sz w:val="20"/>
                <w:szCs w:val="20"/>
              </w:rPr>
            </w:pPr>
            <w:r>
              <w:rPr>
                <w:rFonts w:cs="Arial"/>
                <w:b/>
                <w:bCs/>
                <w:sz w:val="20"/>
                <w:szCs w:val="20"/>
              </w:rPr>
              <w:t>CASO DE PRUEBA No.</w:t>
            </w:r>
          </w:p>
        </w:tc>
        <w:tc>
          <w:tcPr>
            <w:tcW w:w="3345"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4A31738B" w14:textId="77777777" w:rsidR="00DB1B12" w:rsidRDefault="00091E0B" w:rsidP="004638BF">
            <w:pPr>
              <w:numPr>
                <w:ilvl w:val="12"/>
                <w:numId w:val="0"/>
              </w:numPr>
              <w:spacing w:line="256" w:lineRule="auto"/>
              <w:jc w:val="center"/>
              <w:rPr>
                <w:rFonts w:cs="Arial"/>
                <w:b/>
                <w:bCs/>
                <w:iCs/>
                <w:color w:val="000000"/>
                <w:sz w:val="32"/>
                <w:szCs w:val="32"/>
              </w:rPr>
            </w:pPr>
            <w:r>
              <w:rPr>
                <w:rFonts w:cs="Arial"/>
                <w:b/>
                <w:bCs/>
                <w:iCs/>
                <w:color w:val="000000"/>
                <w:sz w:val="32"/>
                <w:szCs w:val="32"/>
              </w:rPr>
              <w:t>1</w:t>
            </w:r>
          </w:p>
        </w:tc>
        <w:tc>
          <w:tcPr>
            <w:tcW w:w="2430" w:type="dxa"/>
            <w:gridSpan w:val="2"/>
            <w:tcBorders>
              <w:top w:val="single" w:sz="6" w:space="0" w:color="000000"/>
              <w:left w:val="single" w:sz="4" w:space="0" w:color="auto"/>
              <w:bottom w:val="single" w:sz="4" w:space="0" w:color="auto"/>
              <w:right w:val="single" w:sz="4" w:space="0" w:color="auto"/>
            </w:tcBorders>
            <w:tcMar>
              <w:top w:w="0" w:type="dxa"/>
              <w:left w:w="70" w:type="dxa"/>
              <w:bottom w:w="0" w:type="dxa"/>
              <w:right w:w="70" w:type="dxa"/>
            </w:tcMar>
            <w:vAlign w:val="center"/>
          </w:tcPr>
          <w:p w14:paraId="662A8A63" w14:textId="77777777" w:rsidR="00DB1B12" w:rsidRDefault="00DB1B12">
            <w:pPr>
              <w:numPr>
                <w:ilvl w:val="12"/>
                <w:numId w:val="0"/>
              </w:numPr>
              <w:spacing w:line="256" w:lineRule="auto"/>
              <w:jc w:val="center"/>
              <w:rPr>
                <w:rFonts w:cs="Arial"/>
                <w:b/>
                <w:bCs/>
                <w:sz w:val="20"/>
                <w:szCs w:val="20"/>
              </w:rPr>
            </w:pPr>
            <w:r>
              <w:rPr>
                <w:rFonts w:cs="Arial"/>
                <w:b/>
                <w:bCs/>
                <w:sz w:val="20"/>
                <w:szCs w:val="20"/>
              </w:rPr>
              <w:t>VERSIÓN DE EJECUCIÓN</w:t>
            </w:r>
          </w:p>
          <w:p w14:paraId="090BF194" w14:textId="77777777" w:rsidR="00DB1B12" w:rsidRDefault="00DB1B12">
            <w:pPr>
              <w:numPr>
                <w:ilvl w:val="12"/>
                <w:numId w:val="0"/>
              </w:numPr>
              <w:spacing w:line="256" w:lineRule="auto"/>
              <w:jc w:val="center"/>
              <w:rPr>
                <w:rFonts w:cs="Arial"/>
                <w:b/>
                <w:bCs/>
                <w:sz w:val="20"/>
                <w:szCs w:val="20"/>
              </w:rPr>
            </w:pPr>
          </w:p>
        </w:tc>
        <w:tc>
          <w:tcPr>
            <w:tcW w:w="2382" w:type="dxa"/>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hideMark/>
          </w:tcPr>
          <w:p w14:paraId="2A3F66AD" w14:textId="77777777" w:rsidR="00DB1B12" w:rsidRDefault="004638BF" w:rsidP="004638BF">
            <w:pPr>
              <w:numPr>
                <w:ilvl w:val="12"/>
                <w:numId w:val="0"/>
              </w:numPr>
              <w:spacing w:line="256" w:lineRule="auto"/>
              <w:jc w:val="center"/>
              <w:rPr>
                <w:rFonts w:cs="Arial"/>
                <w:i/>
                <w:color w:val="0000FF"/>
                <w:sz w:val="20"/>
                <w:szCs w:val="20"/>
              </w:rPr>
            </w:pPr>
            <w:r>
              <w:rPr>
                <w:rFonts w:cs="Arial"/>
                <w:b/>
                <w:bCs/>
                <w:iCs/>
                <w:color w:val="000000"/>
                <w:sz w:val="32"/>
                <w:szCs w:val="32"/>
              </w:rPr>
              <w:t>1</w:t>
            </w:r>
          </w:p>
        </w:tc>
      </w:tr>
      <w:tr w:rsidR="00DB1B12" w:rsidRPr="00DB1B12" w14:paraId="749D5CB2" w14:textId="77777777" w:rsidTr="0047273D">
        <w:trPr>
          <w:trHeight w:val="300"/>
          <w:jc w:val="center"/>
        </w:trPr>
        <w:tc>
          <w:tcPr>
            <w:tcW w:w="2373" w:type="dxa"/>
            <w:vMerge/>
            <w:tcBorders>
              <w:top w:val="single" w:sz="6" w:space="0" w:color="000000"/>
              <w:left w:val="single" w:sz="6" w:space="0" w:color="000000"/>
              <w:bottom w:val="single" w:sz="6" w:space="0" w:color="000000"/>
              <w:right w:val="single" w:sz="6" w:space="0" w:color="000000"/>
            </w:tcBorders>
            <w:vAlign w:val="center"/>
            <w:hideMark/>
          </w:tcPr>
          <w:p w14:paraId="4A801A99" w14:textId="77777777" w:rsidR="00DB1B12" w:rsidRDefault="00DB1B12">
            <w:pPr>
              <w:spacing w:line="256" w:lineRule="auto"/>
              <w:rPr>
                <w:rFonts w:eastAsia="Times New Roman" w:cs="Arial"/>
                <w:b/>
                <w:bCs/>
                <w:sz w:val="20"/>
                <w:szCs w:val="20"/>
                <w:lang w:val="es-MX" w:eastAsia="es-ES"/>
              </w:rPr>
            </w:pPr>
          </w:p>
        </w:tc>
        <w:tc>
          <w:tcPr>
            <w:tcW w:w="3345" w:type="dxa"/>
            <w:gridSpan w:val="2"/>
            <w:vMerge/>
            <w:tcBorders>
              <w:top w:val="single" w:sz="6" w:space="0" w:color="000000"/>
              <w:left w:val="single" w:sz="6" w:space="0" w:color="000000"/>
              <w:bottom w:val="single" w:sz="6" w:space="0" w:color="000000"/>
              <w:right w:val="single" w:sz="4" w:space="0" w:color="auto"/>
            </w:tcBorders>
            <w:vAlign w:val="center"/>
            <w:hideMark/>
          </w:tcPr>
          <w:p w14:paraId="2F892E55" w14:textId="77777777" w:rsidR="00DB1B12" w:rsidRDefault="00DB1B12">
            <w:pPr>
              <w:spacing w:line="256" w:lineRule="auto"/>
              <w:rPr>
                <w:rFonts w:eastAsia="Times New Roman" w:cs="Arial"/>
                <w:b/>
                <w:bCs/>
                <w:i/>
                <w:sz w:val="20"/>
                <w:szCs w:val="20"/>
                <w:lang w:val="es-MX" w:eastAsia="es-ES"/>
              </w:rPr>
            </w:pPr>
          </w:p>
        </w:tc>
        <w:tc>
          <w:tcPr>
            <w:tcW w:w="2430" w:type="dxa"/>
            <w:gridSpan w:val="2"/>
            <w:tcBorders>
              <w:top w:val="single" w:sz="4" w:space="0" w:color="auto"/>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3CC3490C" w14:textId="77777777" w:rsidR="00DB1B12" w:rsidRDefault="00DB1B12">
            <w:pPr>
              <w:numPr>
                <w:ilvl w:val="12"/>
                <w:numId w:val="0"/>
              </w:numPr>
              <w:spacing w:line="256" w:lineRule="auto"/>
              <w:jc w:val="center"/>
              <w:rPr>
                <w:rFonts w:cs="Arial"/>
                <w:b/>
                <w:bCs/>
                <w:sz w:val="20"/>
                <w:szCs w:val="20"/>
              </w:rPr>
            </w:pPr>
            <w:r>
              <w:rPr>
                <w:rFonts w:cs="Arial"/>
                <w:b/>
                <w:bCs/>
                <w:sz w:val="20"/>
                <w:szCs w:val="20"/>
              </w:rPr>
              <w:t>FECHA EJECUCIÓN</w:t>
            </w:r>
          </w:p>
        </w:tc>
        <w:tc>
          <w:tcPr>
            <w:tcW w:w="2382" w:type="dxa"/>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hideMark/>
          </w:tcPr>
          <w:p w14:paraId="2AD626DB" w14:textId="77777777" w:rsidR="00DB1B12" w:rsidRDefault="004638BF" w:rsidP="0047273D">
            <w:pPr>
              <w:numPr>
                <w:ilvl w:val="12"/>
                <w:numId w:val="0"/>
              </w:numPr>
              <w:spacing w:line="256" w:lineRule="auto"/>
              <w:jc w:val="center"/>
              <w:rPr>
                <w:rFonts w:cs="Arial"/>
                <w:i/>
                <w:color w:val="0000FF"/>
                <w:sz w:val="20"/>
                <w:szCs w:val="20"/>
              </w:rPr>
            </w:pPr>
            <w:r>
              <w:rPr>
                <w:rFonts w:cs="Arial"/>
                <w:b/>
                <w:bCs/>
                <w:sz w:val="22"/>
              </w:rPr>
              <w:t xml:space="preserve"> 11/10/2026</w:t>
            </w:r>
          </w:p>
        </w:tc>
      </w:tr>
      <w:tr w:rsidR="00DB1B12" w:rsidRPr="00DB1B12" w14:paraId="3E6A1F6B" w14:textId="77777777" w:rsidTr="0047273D">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53FA2142" w14:textId="77777777" w:rsidR="00DB1B12" w:rsidRDefault="00DB1B12">
            <w:pPr>
              <w:numPr>
                <w:ilvl w:val="12"/>
                <w:numId w:val="0"/>
              </w:numPr>
              <w:spacing w:line="256" w:lineRule="auto"/>
              <w:rPr>
                <w:rFonts w:cs="Arial"/>
                <w:b/>
                <w:bCs/>
                <w:sz w:val="20"/>
                <w:szCs w:val="20"/>
              </w:rPr>
            </w:pPr>
            <w:r>
              <w:rPr>
                <w:rFonts w:cs="Arial"/>
                <w:b/>
                <w:bCs/>
                <w:sz w:val="20"/>
                <w:szCs w:val="20"/>
              </w:rPr>
              <w:t>CASO DE USO:</w:t>
            </w:r>
          </w:p>
        </w:tc>
        <w:tc>
          <w:tcPr>
            <w:tcW w:w="3345" w:type="dxa"/>
            <w:gridSpan w:val="2"/>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3DDABFE9" w14:textId="77777777" w:rsidR="00091E0B" w:rsidRPr="0047273D" w:rsidRDefault="00091E0B" w:rsidP="0047273D">
            <w:pPr>
              <w:numPr>
                <w:ilvl w:val="12"/>
                <w:numId w:val="0"/>
              </w:numPr>
              <w:spacing w:line="256" w:lineRule="auto"/>
              <w:jc w:val="center"/>
              <w:rPr>
                <w:rFonts w:cs="Arial"/>
                <w:b/>
                <w:bCs/>
                <w:sz w:val="22"/>
              </w:rPr>
            </w:pPr>
            <w:r>
              <w:rPr>
                <w:rFonts w:cs="Arial"/>
                <w:b/>
                <w:bCs/>
                <w:sz w:val="22"/>
              </w:rPr>
              <w:t>Dashboard del Cliente</w:t>
            </w:r>
          </w:p>
          <w:p w14:paraId="0C012CCF" w14:textId="77777777" w:rsidR="00DB1B12" w:rsidRPr="0047273D" w:rsidRDefault="00DB1B12">
            <w:pPr>
              <w:numPr>
                <w:ilvl w:val="12"/>
                <w:numId w:val="0"/>
              </w:numPr>
              <w:spacing w:line="256" w:lineRule="auto"/>
              <w:rPr>
                <w:rFonts w:cs="Arial"/>
                <w:i/>
                <w:color w:val="0000FF"/>
                <w:sz w:val="22"/>
              </w:rPr>
            </w:pPr>
          </w:p>
        </w:tc>
        <w:tc>
          <w:tcPr>
            <w:tcW w:w="2430" w:type="dxa"/>
            <w:gridSpan w:val="2"/>
            <w:tcBorders>
              <w:top w:val="single" w:sz="6" w:space="0" w:color="000000"/>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2420A88A" w14:textId="77777777" w:rsidR="00DB1B12" w:rsidRPr="0047273D" w:rsidRDefault="00DB1B12">
            <w:pPr>
              <w:numPr>
                <w:ilvl w:val="12"/>
                <w:numId w:val="0"/>
              </w:numPr>
              <w:spacing w:line="256" w:lineRule="auto"/>
              <w:jc w:val="center"/>
              <w:rPr>
                <w:rFonts w:cs="Arial"/>
                <w:b/>
                <w:bCs/>
                <w:sz w:val="22"/>
              </w:rPr>
            </w:pPr>
            <w:r>
              <w:rPr>
                <w:rFonts w:cs="Arial"/>
                <w:b/>
                <w:bCs/>
                <w:sz w:val="22"/>
              </w:rPr>
              <w:t>MODULO DEL SISTEMA</w:t>
            </w:r>
          </w:p>
        </w:tc>
        <w:tc>
          <w:tcPr>
            <w:tcW w:w="2382" w:type="dxa"/>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hideMark/>
          </w:tcPr>
          <w:p w14:paraId="13EE7779" w14:textId="77777777" w:rsidR="00DB1B12" w:rsidRPr="0047273D" w:rsidRDefault="00696672" w:rsidP="004638BF">
            <w:pPr>
              <w:numPr>
                <w:ilvl w:val="12"/>
                <w:numId w:val="0"/>
              </w:numPr>
              <w:spacing w:line="256" w:lineRule="auto"/>
              <w:jc w:val="center"/>
              <w:rPr>
                <w:rFonts w:cs="Arial"/>
                <w:i/>
                <w:color w:val="0000FF"/>
                <w:sz w:val="22"/>
              </w:rPr>
            </w:pPr>
            <w:r>
              <w:rPr>
                <w:rFonts w:cs="Arial"/>
                <w:b/>
                <w:bCs/>
                <w:sz w:val="22"/>
              </w:rPr>
              <w:t>Dashboard del Cliente</w:t>
            </w:r>
          </w:p>
        </w:tc>
      </w:tr>
      <w:tr w:rsidR="00DB1B12" w:rsidRPr="00DB1B12" w14:paraId="3E31EE52" w14:textId="77777777" w:rsidTr="0047273D">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08442A22" w14:textId="77777777" w:rsidR="00DB1B12" w:rsidRDefault="00DB1B12">
            <w:pPr>
              <w:numPr>
                <w:ilvl w:val="12"/>
                <w:numId w:val="0"/>
              </w:numPr>
              <w:spacing w:line="256" w:lineRule="auto"/>
              <w:rPr>
                <w:rFonts w:cs="Arial"/>
                <w:b/>
                <w:bCs/>
                <w:sz w:val="20"/>
                <w:szCs w:val="20"/>
              </w:rPr>
            </w:pPr>
            <w:r>
              <w:rPr>
                <w:rFonts w:cs="Arial"/>
                <w:b/>
                <w:bCs/>
                <w:sz w:val="20"/>
                <w:szCs w:val="20"/>
              </w:rPr>
              <w:t>Descripción del caso de prueba:</w:t>
            </w:r>
          </w:p>
        </w:tc>
        <w:tc>
          <w:tcPr>
            <w:tcW w:w="8157" w:type="dxa"/>
            <w:gridSpan w:val="5"/>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hideMark/>
          </w:tcPr>
          <w:p w14:paraId="3A112129" w14:textId="77777777" w:rsidR="00DB1B12" w:rsidRDefault="0047273D" w:rsidP="0047273D">
            <w:pPr>
              <w:spacing w:after="120"/>
              <w:rPr>
                <w:rFonts w:cs="Arial"/>
                <w:b/>
                <w:bCs/>
                <w:i/>
                <w:sz w:val="20"/>
                <w:szCs w:val="20"/>
              </w:rPr>
            </w:pPr>
            <w:r>
              <w:rPr>
                <w:sz w:val="22"/>
              </w:rPr>
              <w:t>Describe los pasos que debe seguir el Usuario Externo (cliente), luego de iniciar sesión, para consultar el historial de las solicitudes que ha presentado a SolTec Servicios Tecnológicos, S.A., revisar el detalle de cada una, acceder al registro de una nueva solicitud y cerrar su sesión.</w:t>
            </w:r>
          </w:p>
        </w:tc>
      </w:tr>
      <w:tr w:rsidR="00DB1B12" w:rsidRPr="00DB1B12" w14:paraId="73F4F50D" w14:textId="77777777" w:rsidTr="0047273D">
        <w:trPr>
          <w:trHeight w:val="363"/>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1C90A41F" w14:textId="77777777" w:rsidR="00DB1B12" w:rsidRDefault="00DB1B12" w:rsidP="00DB1B12">
            <w:pPr>
              <w:pStyle w:val="Prrafodelista"/>
              <w:widowControl w:val="0"/>
              <w:numPr>
                <w:ilvl w:val="0"/>
                <w:numId w:val="13"/>
              </w:numPr>
              <w:autoSpaceDE w:val="0"/>
              <w:autoSpaceDN w:val="0"/>
              <w:adjustRightInd w:val="0"/>
              <w:spacing w:after="0" w:line="256" w:lineRule="auto"/>
              <w:rPr>
                <w:rFonts w:cs="Arial"/>
                <w:b/>
                <w:bCs/>
                <w:sz w:val="20"/>
                <w:szCs w:val="20"/>
              </w:rPr>
            </w:pPr>
            <w:r>
              <w:rPr>
                <w:rFonts w:cs="Arial"/>
                <w:b/>
                <w:bCs/>
                <w:sz w:val="20"/>
                <w:szCs w:val="20"/>
              </w:rPr>
              <w:t>CASO DE PRUEBA</w:t>
            </w:r>
          </w:p>
        </w:tc>
      </w:tr>
      <w:tr w:rsidR="00DB1B12" w:rsidRPr="00DB1B12" w14:paraId="5674E035" w14:textId="77777777" w:rsidTr="0047273D">
        <w:trPr>
          <w:trHeight w:val="225"/>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1769F1FB" w14:textId="77777777" w:rsidR="00DB1B12" w:rsidRDefault="00DB1B12"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t>Precondiciones</w:t>
            </w:r>
          </w:p>
        </w:tc>
      </w:tr>
      <w:tr w:rsidR="00DB1B12" w:rsidRPr="00DB1B12" w14:paraId="5F827AA7"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tcPr>
          <w:p w14:paraId="5CCA29AB" w14:textId="77777777" w:rsidR="00280D33" w:rsidRDefault="0022118F">
            <w:pPr>
              <w:spacing w:after="80" w:line="256" w:lineRule="auto"/>
              <w:jc w:val="both"/>
              <w:rPr>
                <w:rFonts w:cs="Arial"/>
                <w:b/>
                <w:bCs/>
                <w:sz w:val="20"/>
                <w:szCs w:val="20"/>
              </w:rPr>
            </w:pPr>
            <w:r>
              <w:rPr>
                <w:rFonts w:cs="Arial"/>
                <w:b/>
                <w:bCs/>
                <w:sz w:val="20"/>
                <w:szCs w:val="20"/>
              </w:rPr>
              <w:t>2.2 Precondiciones</w:t>
            </w:r>
          </w:p>
          <w:p w14:paraId="52AD6BD9" w14:textId="77777777" w:rsidR="00280D33" w:rsidRDefault="0022118F">
            <w:pPr>
              <w:spacing w:after="40" w:line="256" w:lineRule="auto"/>
              <w:ind w:left="360"/>
              <w:jc w:val="both"/>
              <w:rPr>
                <w:rFonts w:cs="Arial"/>
                <w:sz w:val="20"/>
                <w:szCs w:val="20"/>
              </w:rPr>
            </w:pPr>
            <w:r>
              <w:rPr>
                <w:rFonts w:cs="Arial"/>
                <w:sz w:val="20"/>
                <w:szCs w:val="20"/>
              </w:rPr>
              <w:t>2.2.1 El usuario debe estar previamente registrado en el sistema.</w:t>
            </w:r>
          </w:p>
          <w:p w14:paraId="620F3ECB" w14:textId="7E83B76B" w:rsidR="00280D33" w:rsidRDefault="0022118F">
            <w:pPr>
              <w:spacing w:after="40" w:line="256" w:lineRule="auto"/>
              <w:ind w:left="360"/>
              <w:jc w:val="both"/>
              <w:rPr>
                <w:rFonts w:cs="Arial"/>
                <w:sz w:val="20"/>
                <w:szCs w:val="20"/>
              </w:rPr>
            </w:pPr>
            <w:r>
              <w:rPr>
                <w:rFonts w:cs="Arial"/>
                <w:sz w:val="20"/>
                <w:szCs w:val="20"/>
              </w:rPr>
              <w:t>2.2.2 El usuario debe haber iniciado sesión con el rol de Usuario Externo. (Ver caso de uso “Portal”).</w:t>
            </w:r>
          </w:p>
          <w:p w14:paraId="1E208F17" w14:textId="73B79FA3" w:rsidR="002356D5" w:rsidRDefault="002356D5">
            <w:pPr>
              <w:spacing w:after="40" w:line="256" w:lineRule="auto"/>
              <w:ind w:left="360"/>
              <w:jc w:val="both"/>
              <w:rPr>
                <w:rFonts w:cs="Arial"/>
                <w:sz w:val="20"/>
                <w:szCs w:val="20"/>
              </w:rPr>
            </w:pPr>
            <w:r w:rsidRPr="002356D5">
              <w:rPr>
                <w:rFonts w:cs="Arial"/>
                <w:sz w:val="20"/>
                <w:szCs w:val="20"/>
              </w:rPr>
              <w:drawing>
                <wp:inline distT="0" distB="0" distL="0" distR="0" wp14:anchorId="66741981" wp14:editId="0F036A38">
                  <wp:extent cx="6549390" cy="3749675"/>
                  <wp:effectExtent l="0" t="0" r="381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49390" cy="3749675"/>
                          </a:xfrm>
                          <a:prstGeom prst="rect">
                            <a:avLst/>
                          </a:prstGeom>
                        </pic:spPr>
                      </pic:pic>
                    </a:graphicData>
                  </a:graphic>
                </wp:inline>
              </w:drawing>
            </w:r>
          </w:p>
          <w:p w14:paraId="3EE48300" w14:textId="77777777" w:rsidR="00280D33" w:rsidRDefault="0022118F">
            <w:pPr>
              <w:spacing w:after="160" w:line="256" w:lineRule="auto"/>
              <w:jc w:val="both"/>
            </w:pPr>
            <w:r>
              <w:rPr>
                <w:rFonts w:cs="Arial"/>
                <w:b/>
                <w:bCs/>
                <w:color w:val="00803C"/>
                <w:sz w:val="20"/>
                <w:szCs w:val="20"/>
              </w:rPr>
              <w:t>R</w:t>
            </w:r>
            <w:r>
              <w:rPr>
                <w:rFonts w:cs="Arial"/>
                <w:b/>
                <w:bCs/>
                <w:color w:val="00803C"/>
                <w:sz w:val="20"/>
                <w:szCs w:val="20"/>
              </w:rPr>
              <w:t xml:space="preserve">esultado: </w:t>
            </w:r>
            <w:r>
              <w:rPr>
                <w:rFonts w:cs="Arial"/>
                <w:sz w:val="20"/>
                <w:szCs w:val="20"/>
              </w:rPr>
              <w:t>Se cumplen las precondiciones. El cliente inició sesión y el sistema lo dirigió a su Dashboard.</w:t>
            </w:r>
          </w:p>
        </w:tc>
      </w:tr>
      <w:tr w:rsidR="00DB1B12" w:rsidRPr="00DB1B12" w14:paraId="71FF105B"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2BA848D6"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t>Flujo básico</w:t>
            </w:r>
          </w:p>
        </w:tc>
      </w:tr>
      <w:tr w:rsidR="00DB1B12" w:rsidRPr="00DB1B12" w14:paraId="252585B2"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6123725C" w14:textId="77777777" w:rsidR="00280D33" w:rsidRDefault="0022118F">
            <w:pPr>
              <w:spacing w:after="80" w:line="256" w:lineRule="auto"/>
              <w:jc w:val="both"/>
              <w:rPr>
                <w:rFonts w:cs="Arial"/>
                <w:b/>
                <w:bCs/>
                <w:sz w:val="20"/>
                <w:szCs w:val="20"/>
              </w:rPr>
            </w:pPr>
            <w:r>
              <w:rPr>
                <w:rFonts w:cs="Arial"/>
                <w:b/>
                <w:bCs/>
                <w:sz w:val="20"/>
                <w:szCs w:val="20"/>
              </w:rPr>
              <w:lastRenderedPageBreak/>
              <w:t>2.3 Flujo Normal Básico</w:t>
            </w:r>
          </w:p>
          <w:p w14:paraId="27E724A4" w14:textId="77777777" w:rsidR="00280D33" w:rsidRDefault="0022118F">
            <w:pPr>
              <w:spacing w:after="40" w:line="256" w:lineRule="auto"/>
              <w:ind w:left="360"/>
              <w:jc w:val="both"/>
              <w:rPr>
                <w:rFonts w:cs="Arial"/>
                <w:sz w:val="20"/>
                <w:szCs w:val="20"/>
              </w:rPr>
            </w:pPr>
            <w:r>
              <w:rPr>
                <w:rFonts w:cs="Arial"/>
                <w:sz w:val="20"/>
                <w:szCs w:val="20"/>
              </w:rPr>
              <w:t>2.3.1 El sistema muestra el Dashboard del Usuario Externo con la opción “Mis solicitudes” seleccionada de forma predeterminada.</w:t>
            </w:r>
          </w:p>
          <w:p w14:paraId="69756CA9" w14:textId="77777777" w:rsidR="00280D33" w:rsidRDefault="0022118F">
            <w:pPr>
              <w:spacing w:after="40" w:line="256" w:lineRule="auto"/>
              <w:ind w:left="360"/>
              <w:jc w:val="both"/>
              <w:rPr>
                <w:rFonts w:cs="Arial"/>
                <w:sz w:val="20"/>
                <w:szCs w:val="20"/>
              </w:rPr>
            </w:pPr>
            <w:r>
              <w:rPr>
                <w:rFonts w:cs="Arial"/>
                <w:sz w:val="20"/>
                <w:szCs w:val="20"/>
              </w:rPr>
              <w:t>2.3.2 El sistema muestra en el menú lateral las opciones “Mis solicitudes”. FA01</w:t>
            </w:r>
          </w:p>
          <w:p w14:paraId="58D67B5D" w14:textId="77777777" w:rsidR="00280D33" w:rsidRDefault="0022118F">
            <w:pPr>
              <w:spacing w:after="60"/>
              <w:jc w:val="center"/>
            </w:pPr>
            <w:r>
              <w:rPr>
                <w:noProof/>
              </w:rPr>
              <w:drawing>
                <wp:inline distT="0" distB="0" distL="0" distR="0" wp14:anchorId="06717B4B" wp14:editId="4A9397EE">
                  <wp:extent cx="6035040" cy="2855867"/>
                  <wp:effectExtent l="0" t="0" r="0" b="0"/>
                  <wp:docPr id="101" name="Evidencia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u2_01_mis_solicitudes.jpg"/>
                          <pic:cNvPicPr/>
                        </pic:nvPicPr>
                        <pic:blipFill>
                          <a:blip r:embed="rId8"/>
                          <a:stretch>
                            <a:fillRect/>
                          </a:stretch>
                        </pic:blipFill>
                        <pic:spPr>
                          <a:xfrm>
                            <a:off x="0" y="0"/>
                            <a:ext cx="6035040" cy="2855867"/>
                          </a:xfrm>
                          <a:prstGeom prst="rect">
                            <a:avLst/>
                          </a:prstGeom>
                        </pic:spPr>
                      </pic:pic>
                    </a:graphicData>
                  </a:graphic>
                </wp:inline>
              </w:drawing>
            </w:r>
          </w:p>
          <w:p w14:paraId="3747952C" w14:textId="77777777" w:rsidR="00280D33" w:rsidRDefault="0022118F">
            <w:pPr>
              <w:spacing w:after="160" w:line="256" w:lineRule="auto"/>
              <w:jc w:val="both"/>
            </w:pPr>
            <w:r>
              <w:rPr>
                <w:rFonts w:cs="Arial"/>
                <w:b/>
                <w:bCs/>
                <w:color w:val="00803C"/>
                <w:sz w:val="20"/>
                <w:szCs w:val="20"/>
              </w:rPr>
              <w:t xml:space="preserve">Resultado: </w:t>
            </w:r>
            <w:r>
              <w:rPr>
                <w:rFonts w:cs="Arial"/>
                <w:sz w:val="20"/>
                <w:szCs w:val="20"/>
              </w:rPr>
              <w:t>Cumple. Al iniciar sesión se muest</w:t>
            </w:r>
            <w:r>
              <w:rPr>
                <w:rFonts w:cs="Arial"/>
                <w:sz w:val="20"/>
                <w:szCs w:val="20"/>
              </w:rPr>
              <w:t>ra el Dashboard con “Mis solicitudes” seleccionada, y el menú lateral con “Mis solicitudes” y “Nueva solicitud”.</w:t>
            </w:r>
          </w:p>
          <w:p w14:paraId="50329286" w14:textId="77777777" w:rsidR="00280D33" w:rsidRDefault="0022118F">
            <w:pPr>
              <w:spacing w:after="40" w:line="256" w:lineRule="auto"/>
              <w:ind w:left="360"/>
              <w:jc w:val="both"/>
              <w:rPr>
                <w:rFonts w:cs="Arial"/>
                <w:sz w:val="20"/>
                <w:szCs w:val="20"/>
              </w:rPr>
            </w:pPr>
            <w:r>
              <w:rPr>
                <w:rFonts w:cs="Arial"/>
                <w:sz w:val="20"/>
                <w:szCs w:val="20"/>
              </w:rPr>
              <w:t>2.3.3 El sistema consulta las solicitudes registradas por el cliente. FA03</w:t>
            </w:r>
          </w:p>
          <w:p w14:paraId="3F2BFAD8" w14:textId="77777777" w:rsidR="00280D33" w:rsidRDefault="0022118F">
            <w:pPr>
              <w:spacing w:after="40" w:line="256" w:lineRule="auto"/>
              <w:ind w:left="360"/>
              <w:jc w:val="both"/>
              <w:rPr>
                <w:rFonts w:cs="Arial"/>
                <w:sz w:val="20"/>
                <w:szCs w:val="20"/>
              </w:rPr>
            </w:pPr>
            <w:r>
              <w:rPr>
                <w:rFonts w:cs="Arial"/>
                <w:sz w:val="20"/>
                <w:szCs w:val="20"/>
              </w:rPr>
              <w:t>2.3.4 El sistema muestra una tabla con Boleta, Tipo, Asunto, Estado,</w:t>
            </w:r>
            <w:r>
              <w:rPr>
                <w:rFonts w:cs="Arial"/>
                <w:sz w:val="20"/>
                <w:szCs w:val="20"/>
              </w:rPr>
              <w:t xml:space="preserve"> Fecha y Acción (ícono Ver Detalle). RN02, FA02</w:t>
            </w:r>
          </w:p>
          <w:p w14:paraId="1542F3FB" w14:textId="77777777" w:rsidR="00280D33" w:rsidRDefault="0022118F">
            <w:pPr>
              <w:spacing w:after="40" w:line="256" w:lineRule="auto"/>
              <w:ind w:left="360"/>
              <w:jc w:val="both"/>
              <w:rPr>
                <w:rFonts w:cs="Arial"/>
                <w:sz w:val="20"/>
                <w:szCs w:val="20"/>
              </w:rPr>
            </w:pPr>
            <w:r>
              <w:rPr>
                <w:rFonts w:cs="Arial"/>
                <w:sz w:val="20"/>
                <w:szCs w:val="20"/>
              </w:rPr>
              <w:t>2.3.5 El sistema ordena el listado de la solicitud más reciente a la más antigua. RN04</w:t>
            </w:r>
          </w:p>
          <w:p w14:paraId="4496B0E9" w14:textId="77777777" w:rsidR="00280D33" w:rsidRDefault="0022118F">
            <w:pPr>
              <w:spacing w:after="60"/>
              <w:jc w:val="center"/>
            </w:pPr>
            <w:r>
              <w:rPr>
                <w:noProof/>
              </w:rPr>
              <w:drawing>
                <wp:inline distT="0" distB="0" distL="0" distR="0" wp14:anchorId="1B385B55" wp14:editId="5C14857F">
                  <wp:extent cx="6035040" cy="2855867"/>
                  <wp:effectExtent l="0" t="0" r="0" b="0"/>
                  <wp:docPr id="102" name="Evidencia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u2_02_listado.jpg"/>
                          <pic:cNvPicPr/>
                        </pic:nvPicPr>
                        <pic:blipFill>
                          <a:blip r:embed="rId9"/>
                          <a:stretch>
                            <a:fillRect/>
                          </a:stretch>
                        </pic:blipFill>
                        <pic:spPr>
                          <a:xfrm>
                            <a:off x="0" y="0"/>
                            <a:ext cx="6035040" cy="2855867"/>
                          </a:xfrm>
                          <a:prstGeom prst="rect">
                            <a:avLst/>
                          </a:prstGeom>
                        </pic:spPr>
                      </pic:pic>
                    </a:graphicData>
                  </a:graphic>
                </wp:inline>
              </w:drawing>
            </w:r>
          </w:p>
          <w:p w14:paraId="640DB47B" w14:textId="77777777" w:rsidR="00280D33" w:rsidRDefault="0022118F">
            <w:pPr>
              <w:spacing w:after="160" w:line="256" w:lineRule="auto"/>
              <w:jc w:val="both"/>
            </w:pPr>
            <w:r>
              <w:rPr>
                <w:rFonts w:cs="Arial"/>
                <w:b/>
                <w:bCs/>
                <w:color w:val="00803C"/>
                <w:sz w:val="20"/>
                <w:szCs w:val="20"/>
              </w:rPr>
              <w:lastRenderedPageBreak/>
              <w:t xml:space="preserve">Resultado: </w:t>
            </w:r>
            <w:r>
              <w:rPr>
                <w:rFonts w:cs="Arial"/>
                <w:sz w:val="20"/>
                <w:szCs w:val="20"/>
              </w:rPr>
              <w:t>Cumple. Se muestran las columnas del CU y el listado inicia con las solicitudes más recientes (SOL-2026-0000</w:t>
            </w:r>
            <w:r>
              <w:rPr>
                <w:rFonts w:cs="Arial"/>
                <w:sz w:val="20"/>
                <w:szCs w:val="20"/>
              </w:rPr>
              <w:t>98 y SOL-2026-000097, del 11/10/2026).</w:t>
            </w:r>
          </w:p>
          <w:p w14:paraId="7CD1CAB7" w14:textId="77777777" w:rsidR="00280D33" w:rsidRDefault="0022118F">
            <w:pPr>
              <w:spacing w:after="40" w:line="256" w:lineRule="auto"/>
              <w:ind w:left="360"/>
              <w:jc w:val="both"/>
              <w:rPr>
                <w:rFonts w:cs="Arial"/>
                <w:sz w:val="20"/>
                <w:szCs w:val="20"/>
              </w:rPr>
            </w:pPr>
            <w:r>
              <w:rPr>
                <w:rFonts w:cs="Arial"/>
                <w:sz w:val="20"/>
                <w:szCs w:val="20"/>
              </w:rPr>
              <w:t>2.3.6 El sistema muestra en la parte inferior del menú lateral la opción “Cerrar sesión”, el nombre del cliente, el icono con sus iniciales de nombre y apellido y el rol con el que ingresó. RN01, FA04</w:t>
            </w:r>
          </w:p>
          <w:p w14:paraId="175ACE3C" w14:textId="77777777" w:rsidR="00280D33" w:rsidRDefault="0022118F">
            <w:pPr>
              <w:spacing w:after="60"/>
              <w:jc w:val="center"/>
            </w:pPr>
            <w:r>
              <w:rPr>
                <w:noProof/>
              </w:rPr>
              <w:drawing>
                <wp:inline distT="0" distB="0" distL="0" distR="0" wp14:anchorId="1A524D21" wp14:editId="6265A55B">
                  <wp:extent cx="6035040" cy="2855867"/>
                  <wp:effectExtent l="0" t="0" r="0" b="0"/>
                  <wp:docPr id="103" name="Evidencia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u2_05_menu_inferior.jpg"/>
                          <pic:cNvPicPr/>
                        </pic:nvPicPr>
                        <pic:blipFill>
                          <a:blip r:embed="rId10"/>
                          <a:stretch>
                            <a:fillRect/>
                          </a:stretch>
                        </pic:blipFill>
                        <pic:spPr>
                          <a:xfrm>
                            <a:off x="0" y="0"/>
                            <a:ext cx="6035040" cy="2855867"/>
                          </a:xfrm>
                          <a:prstGeom prst="rect">
                            <a:avLst/>
                          </a:prstGeom>
                        </pic:spPr>
                      </pic:pic>
                    </a:graphicData>
                  </a:graphic>
                </wp:inline>
              </w:drawing>
            </w:r>
          </w:p>
          <w:p w14:paraId="40A56BCE" w14:textId="790D3500" w:rsidR="00280D33" w:rsidRDefault="0022118F">
            <w:pPr>
              <w:spacing w:after="160" w:line="256" w:lineRule="auto"/>
              <w:jc w:val="both"/>
            </w:pPr>
            <w:r>
              <w:rPr>
                <w:rFonts w:cs="Arial"/>
                <w:b/>
                <w:bCs/>
                <w:color w:val="00803C"/>
                <w:sz w:val="20"/>
                <w:szCs w:val="20"/>
              </w:rPr>
              <w:t xml:space="preserve">Resultado: </w:t>
            </w:r>
            <w:r>
              <w:rPr>
                <w:rFonts w:cs="Arial"/>
                <w:sz w:val="20"/>
                <w:szCs w:val="20"/>
              </w:rPr>
              <w:t>Cumple. Se muestran “Cerrar sesión”, las i</w:t>
            </w:r>
            <w:r>
              <w:rPr>
                <w:rFonts w:cs="Arial"/>
                <w:sz w:val="20"/>
                <w:szCs w:val="20"/>
              </w:rPr>
              <w:t>niciales “PG”, el nombre “Pedro Gómez” y el rol “Cliente”.</w:t>
            </w:r>
          </w:p>
        </w:tc>
      </w:tr>
      <w:tr w:rsidR="00DB1B12" w:rsidRPr="00DB1B12" w14:paraId="6A6316F2"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2B86B88F"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lastRenderedPageBreak/>
              <w:t>Flujos alternos</w:t>
            </w:r>
          </w:p>
        </w:tc>
      </w:tr>
      <w:tr w:rsidR="00DB1B12" w:rsidRPr="00DB1B12" w14:paraId="34CF016D"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76742950" w14:textId="77777777" w:rsidR="00280D33" w:rsidRDefault="0022118F">
            <w:pPr>
              <w:spacing w:after="80" w:line="256" w:lineRule="auto"/>
              <w:jc w:val="both"/>
              <w:rPr>
                <w:rFonts w:cs="Arial"/>
                <w:b/>
                <w:bCs/>
                <w:sz w:val="20"/>
                <w:szCs w:val="20"/>
              </w:rPr>
            </w:pPr>
            <w:r>
              <w:rPr>
                <w:rFonts w:cs="Arial"/>
                <w:b/>
                <w:bCs/>
                <w:sz w:val="20"/>
                <w:szCs w:val="20"/>
              </w:rPr>
              <w:t>FA01 El usuario selecciona la opción “Nueva solicitud”</w:t>
            </w:r>
          </w:p>
          <w:p w14:paraId="6161D560" w14:textId="77777777" w:rsidR="00280D33" w:rsidRDefault="0022118F">
            <w:pPr>
              <w:spacing w:after="40" w:line="256" w:lineRule="auto"/>
              <w:ind w:left="360"/>
              <w:jc w:val="both"/>
              <w:rPr>
                <w:rFonts w:cs="Arial"/>
                <w:sz w:val="20"/>
                <w:szCs w:val="20"/>
              </w:rPr>
            </w:pPr>
            <w:r>
              <w:rPr>
                <w:rFonts w:cs="Arial"/>
                <w:sz w:val="20"/>
                <w:szCs w:val="20"/>
              </w:rPr>
              <w:t>1. El usuario selecciona la opción “Nueva solicitud” del menú lateral.</w:t>
            </w:r>
          </w:p>
          <w:p w14:paraId="0143B2B3" w14:textId="77777777" w:rsidR="00280D33" w:rsidRDefault="0022118F">
            <w:pPr>
              <w:spacing w:after="40" w:line="256" w:lineRule="auto"/>
              <w:ind w:left="360"/>
              <w:jc w:val="both"/>
              <w:rPr>
                <w:rFonts w:cs="Arial"/>
                <w:sz w:val="20"/>
                <w:szCs w:val="20"/>
              </w:rPr>
            </w:pPr>
            <w:r>
              <w:rPr>
                <w:rFonts w:cs="Arial"/>
                <w:sz w:val="20"/>
                <w:szCs w:val="20"/>
              </w:rPr>
              <w:t>2. El sistema ejecuta el caso de uso “Registro de Solicitud”.</w:t>
            </w:r>
          </w:p>
          <w:p w14:paraId="1D2B22F2" w14:textId="77777777" w:rsidR="00280D33" w:rsidRDefault="0022118F">
            <w:pPr>
              <w:spacing w:after="60"/>
              <w:jc w:val="center"/>
            </w:pPr>
            <w:r>
              <w:rPr>
                <w:noProof/>
              </w:rPr>
              <w:drawing>
                <wp:inline distT="0" distB="0" distL="0" distR="0" wp14:anchorId="70858100" wp14:editId="4CB2E13F">
                  <wp:extent cx="6035040" cy="2855867"/>
                  <wp:effectExtent l="0" t="0" r="0" b="0"/>
                  <wp:docPr id="104" name="Evidencia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cu1_01_formulario.jpg"/>
                          <pic:cNvPicPr/>
                        </pic:nvPicPr>
                        <pic:blipFill>
                          <a:blip r:embed="rId11"/>
                          <a:stretch>
                            <a:fillRect/>
                          </a:stretch>
                        </pic:blipFill>
                        <pic:spPr>
                          <a:xfrm>
                            <a:off x="0" y="0"/>
                            <a:ext cx="6035040" cy="2855867"/>
                          </a:xfrm>
                          <a:prstGeom prst="rect">
                            <a:avLst/>
                          </a:prstGeom>
                        </pic:spPr>
                      </pic:pic>
                    </a:graphicData>
                  </a:graphic>
                </wp:inline>
              </w:drawing>
            </w:r>
          </w:p>
          <w:p w14:paraId="1AE84DF2" w14:textId="77777777" w:rsidR="00280D33" w:rsidRDefault="0022118F">
            <w:pPr>
              <w:spacing w:after="160" w:line="256" w:lineRule="auto"/>
              <w:jc w:val="both"/>
            </w:pPr>
            <w:r>
              <w:rPr>
                <w:rFonts w:cs="Arial"/>
                <w:b/>
                <w:bCs/>
                <w:color w:val="00803C"/>
                <w:sz w:val="20"/>
                <w:szCs w:val="20"/>
              </w:rPr>
              <w:t xml:space="preserve">Resultado: </w:t>
            </w:r>
            <w:r>
              <w:rPr>
                <w:rFonts w:cs="Arial"/>
                <w:sz w:val="20"/>
                <w:szCs w:val="20"/>
              </w:rPr>
              <w:t>Cumple. Se muestra el formulario “Nueva solicitud” del CU01.</w:t>
            </w:r>
          </w:p>
          <w:p w14:paraId="5D030C73" w14:textId="77777777" w:rsidR="00280D33" w:rsidRDefault="0022118F">
            <w:pPr>
              <w:spacing w:after="80" w:line="256" w:lineRule="auto"/>
              <w:jc w:val="both"/>
              <w:rPr>
                <w:rFonts w:cs="Arial"/>
                <w:b/>
                <w:bCs/>
                <w:sz w:val="20"/>
                <w:szCs w:val="20"/>
              </w:rPr>
            </w:pPr>
            <w:r>
              <w:rPr>
                <w:rFonts w:cs="Arial"/>
                <w:b/>
                <w:bCs/>
                <w:sz w:val="20"/>
                <w:szCs w:val="20"/>
              </w:rPr>
              <w:lastRenderedPageBreak/>
              <w:t>FA02 El usuario consulta el detalle de una solicitud</w:t>
            </w:r>
          </w:p>
          <w:p w14:paraId="59017D91" w14:textId="77777777" w:rsidR="00280D33" w:rsidRDefault="0022118F">
            <w:pPr>
              <w:spacing w:after="40" w:line="256" w:lineRule="auto"/>
              <w:ind w:left="360"/>
              <w:jc w:val="both"/>
              <w:rPr>
                <w:rFonts w:cs="Arial"/>
                <w:sz w:val="20"/>
                <w:szCs w:val="20"/>
              </w:rPr>
            </w:pPr>
            <w:r>
              <w:rPr>
                <w:rFonts w:cs="Arial"/>
                <w:sz w:val="20"/>
                <w:szCs w:val="20"/>
              </w:rPr>
              <w:t>1. El usuario selecciona el ícono de la columna “Acción” en la fila de la solicitud que desea consultar.</w:t>
            </w:r>
          </w:p>
          <w:p w14:paraId="293B077B" w14:textId="77777777" w:rsidR="00280D33" w:rsidRDefault="0022118F">
            <w:pPr>
              <w:spacing w:after="40" w:line="256" w:lineRule="auto"/>
              <w:ind w:left="360"/>
              <w:jc w:val="both"/>
              <w:rPr>
                <w:rFonts w:cs="Arial"/>
                <w:sz w:val="20"/>
                <w:szCs w:val="20"/>
              </w:rPr>
            </w:pPr>
            <w:r>
              <w:rPr>
                <w:rFonts w:cs="Arial"/>
                <w:sz w:val="20"/>
                <w:szCs w:val="20"/>
              </w:rPr>
              <w:t>2. El sistema despliega una ventana e</w:t>
            </w:r>
            <w:r>
              <w:rPr>
                <w:rFonts w:cs="Arial"/>
                <w:sz w:val="20"/>
                <w:szCs w:val="20"/>
              </w:rPr>
              <w:t>mergente con la información completa de la solicitud. RN03</w:t>
            </w:r>
          </w:p>
          <w:p w14:paraId="589AD16C" w14:textId="77777777" w:rsidR="00280D33" w:rsidRDefault="0022118F">
            <w:pPr>
              <w:spacing w:after="40" w:line="256" w:lineRule="auto"/>
              <w:ind w:left="360"/>
              <w:jc w:val="both"/>
              <w:rPr>
                <w:rFonts w:cs="Arial"/>
                <w:sz w:val="20"/>
                <w:szCs w:val="20"/>
              </w:rPr>
            </w:pPr>
            <w:r>
              <w:rPr>
                <w:rFonts w:cs="Arial"/>
                <w:sz w:val="20"/>
                <w:szCs w:val="20"/>
              </w:rPr>
              <w:t>3. El usuario selecciona el botón “Cerrar” para regresar al listado.</w:t>
            </w:r>
          </w:p>
          <w:p w14:paraId="466110F9" w14:textId="77777777" w:rsidR="00280D33" w:rsidRDefault="0022118F">
            <w:pPr>
              <w:spacing w:after="60"/>
              <w:jc w:val="center"/>
            </w:pPr>
            <w:r>
              <w:rPr>
                <w:noProof/>
              </w:rPr>
              <w:drawing>
                <wp:inline distT="0" distB="0" distL="0" distR="0" wp14:anchorId="05781EA8" wp14:editId="6C3CD4AB">
                  <wp:extent cx="6035040" cy="2855867"/>
                  <wp:effectExtent l="0" t="0" r="0" b="0"/>
                  <wp:docPr id="105" name="Evidencia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cu2_03_detalle.jpg"/>
                          <pic:cNvPicPr/>
                        </pic:nvPicPr>
                        <pic:blipFill>
                          <a:blip r:embed="rId12"/>
                          <a:stretch>
                            <a:fillRect/>
                          </a:stretch>
                        </pic:blipFill>
                        <pic:spPr>
                          <a:xfrm>
                            <a:off x="0" y="0"/>
                            <a:ext cx="6035040" cy="2855867"/>
                          </a:xfrm>
                          <a:prstGeom prst="rect">
                            <a:avLst/>
                          </a:prstGeom>
                        </pic:spPr>
                      </pic:pic>
                    </a:graphicData>
                  </a:graphic>
                </wp:inline>
              </w:drawing>
            </w:r>
          </w:p>
          <w:p w14:paraId="14D4FA26" w14:textId="77777777" w:rsidR="00280D33" w:rsidRDefault="0022118F">
            <w:pPr>
              <w:spacing w:after="60"/>
              <w:jc w:val="center"/>
            </w:pPr>
            <w:r>
              <w:rPr>
                <w:noProof/>
              </w:rPr>
              <w:drawing>
                <wp:inline distT="0" distB="0" distL="0" distR="0" wp14:anchorId="74B78274" wp14:editId="3F14905B">
                  <wp:extent cx="6035040" cy="2855867"/>
                  <wp:effectExtent l="0" t="0" r="0" b="0"/>
                  <wp:docPr id="106" name="Evidencia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cu2_04_detalle_cerrar.jpg"/>
                          <pic:cNvPicPr/>
                        </pic:nvPicPr>
                        <pic:blipFill>
                          <a:blip r:embed="rId13"/>
                          <a:stretch>
                            <a:fillRect/>
                          </a:stretch>
                        </pic:blipFill>
                        <pic:spPr>
                          <a:xfrm>
                            <a:off x="0" y="0"/>
                            <a:ext cx="6035040" cy="2855867"/>
                          </a:xfrm>
                          <a:prstGeom prst="rect">
                            <a:avLst/>
                          </a:prstGeom>
                        </pic:spPr>
                      </pic:pic>
                    </a:graphicData>
                  </a:graphic>
                </wp:inline>
              </w:drawing>
            </w:r>
          </w:p>
          <w:p w14:paraId="498D478A" w14:textId="77777777" w:rsidR="00280D33" w:rsidRDefault="0022118F">
            <w:pPr>
              <w:spacing w:after="160" w:line="256" w:lineRule="auto"/>
              <w:jc w:val="both"/>
            </w:pPr>
            <w:r>
              <w:rPr>
                <w:rFonts w:cs="Arial"/>
                <w:b/>
                <w:bCs/>
                <w:color w:val="00803C"/>
                <w:sz w:val="20"/>
                <w:szCs w:val="20"/>
              </w:rPr>
              <w:t xml:space="preserve">Resultado: </w:t>
            </w:r>
            <w:r>
              <w:rPr>
                <w:rFonts w:cs="Arial"/>
                <w:sz w:val="20"/>
                <w:szCs w:val="20"/>
              </w:rPr>
              <w:t>Cumple. Para SOL-2026-000097 se muestran el número de boleta, el estado, el tipo, la fecha de registro, el servicio recibido, el asunto, la descripción, la fecha límite de resolución y la evidencia adjunta con “Descargar”. El botón “Cerrar” regresa al list</w:t>
            </w:r>
            <w:r>
              <w:rPr>
                <w:rFonts w:cs="Arial"/>
                <w:sz w:val="20"/>
                <w:szCs w:val="20"/>
              </w:rPr>
              <w:t>ado.</w:t>
            </w:r>
          </w:p>
          <w:p w14:paraId="4BFE5AC4" w14:textId="77777777" w:rsidR="00280D33" w:rsidRDefault="0022118F">
            <w:pPr>
              <w:spacing w:after="80" w:line="256" w:lineRule="auto"/>
              <w:jc w:val="both"/>
              <w:rPr>
                <w:rFonts w:cs="Arial"/>
                <w:b/>
                <w:bCs/>
                <w:sz w:val="20"/>
                <w:szCs w:val="20"/>
              </w:rPr>
            </w:pPr>
            <w:r>
              <w:rPr>
                <w:rFonts w:cs="Arial"/>
                <w:b/>
                <w:bCs/>
                <w:sz w:val="20"/>
                <w:szCs w:val="20"/>
              </w:rPr>
              <w:t>FA03 El cliente no tiene solicitudes registradas</w:t>
            </w:r>
          </w:p>
          <w:p w14:paraId="77ECDEAD" w14:textId="77777777" w:rsidR="00280D33" w:rsidRDefault="0022118F">
            <w:pPr>
              <w:spacing w:after="40" w:line="256" w:lineRule="auto"/>
              <w:ind w:left="360"/>
              <w:jc w:val="both"/>
              <w:rPr>
                <w:rFonts w:cs="Arial"/>
                <w:sz w:val="20"/>
                <w:szCs w:val="20"/>
              </w:rPr>
            </w:pPr>
            <w:r>
              <w:rPr>
                <w:rFonts w:cs="Arial"/>
                <w:sz w:val="20"/>
                <w:szCs w:val="20"/>
              </w:rPr>
              <w:t>1. El sistema detecta que el cliente no ha registrado ninguna solicitud.</w:t>
            </w:r>
          </w:p>
          <w:p w14:paraId="55278C01" w14:textId="77777777" w:rsidR="00280D33" w:rsidRDefault="0022118F">
            <w:pPr>
              <w:spacing w:after="40" w:line="256" w:lineRule="auto"/>
              <w:ind w:left="360"/>
              <w:jc w:val="both"/>
              <w:rPr>
                <w:rFonts w:cs="Arial"/>
                <w:sz w:val="20"/>
                <w:szCs w:val="20"/>
              </w:rPr>
            </w:pPr>
            <w:r>
              <w:rPr>
                <w:rFonts w:cs="Arial"/>
                <w:sz w:val="20"/>
                <w:szCs w:val="20"/>
              </w:rPr>
              <w:t>2. El sistema muestra el mensaje: “Aún no ha registrado ninguna solicitud.”</w:t>
            </w:r>
          </w:p>
          <w:p w14:paraId="6932F7A0" w14:textId="77777777" w:rsidR="00280D33" w:rsidRDefault="0022118F">
            <w:pPr>
              <w:spacing w:after="40" w:line="256" w:lineRule="auto"/>
              <w:ind w:left="360"/>
              <w:jc w:val="both"/>
              <w:rPr>
                <w:rFonts w:cs="Arial"/>
                <w:sz w:val="20"/>
                <w:szCs w:val="20"/>
              </w:rPr>
            </w:pPr>
            <w:r>
              <w:rPr>
                <w:rFonts w:cs="Arial"/>
                <w:sz w:val="20"/>
                <w:szCs w:val="20"/>
              </w:rPr>
              <w:lastRenderedPageBreak/>
              <w:t xml:space="preserve">3. El sistema muestra el botón “Registrar mi primera </w:t>
            </w:r>
            <w:r>
              <w:rPr>
                <w:rFonts w:cs="Arial"/>
                <w:sz w:val="20"/>
                <w:szCs w:val="20"/>
              </w:rPr>
              <w:t>solicitud”. FA01</w:t>
            </w:r>
          </w:p>
          <w:p w14:paraId="6352993A" w14:textId="77777777" w:rsidR="00280D33" w:rsidRDefault="0022118F">
            <w:pPr>
              <w:spacing w:after="60"/>
              <w:jc w:val="center"/>
            </w:pPr>
            <w:r>
              <w:rPr>
                <w:noProof/>
              </w:rPr>
              <w:drawing>
                <wp:inline distT="0" distB="0" distL="0" distR="0" wp14:anchorId="12F2C269" wp14:editId="0618F756">
                  <wp:extent cx="6035040" cy="2855867"/>
                  <wp:effectExtent l="0" t="0" r="0" b="0"/>
                  <wp:docPr id="107" name="Evidencia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cu2_06_sin_solicitudes.jpg"/>
                          <pic:cNvPicPr/>
                        </pic:nvPicPr>
                        <pic:blipFill>
                          <a:blip r:embed="rId14"/>
                          <a:stretch>
                            <a:fillRect/>
                          </a:stretch>
                        </pic:blipFill>
                        <pic:spPr>
                          <a:xfrm>
                            <a:off x="0" y="0"/>
                            <a:ext cx="6035040" cy="2855867"/>
                          </a:xfrm>
                          <a:prstGeom prst="rect">
                            <a:avLst/>
                          </a:prstGeom>
                        </pic:spPr>
                      </pic:pic>
                    </a:graphicData>
                  </a:graphic>
                </wp:inline>
              </w:drawing>
            </w:r>
          </w:p>
          <w:p w14:paraId="72CD39AF" w14:textId="77777777" w:rsidR="00280D33" w:rsidRDefault="0022118F">
            <w:pPr>
              <w:spacing w:after="60"/>
              <w:jc w:val="center"/>
            </w:pPr>
            <w:r>
              <w:rPr>
                <w:noProof/>
              </w:rPr>
              <w:drawing>
                <wp:inline distT="0" distB="0" distL="0" distR="0" wp14:anchorId="06D552C5" wp14:editId="40D50FB5">
                  <wp:extent cx="6035040" cy="2855867"/>
                  <wp:effectExtent l="0" t="0" r="0" b="0"/>
                  <wp:docPr id="108" name="Evidencia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cu2_07_primera_solicitud.jpg"/>
                          <pic:cNvPicPr/>
                        </pic:nvPicPr>
                        <pic:blipFill>
                          <a:blip r:embed="rId15"/>
                          <a:stretch>
                            <a:fillRect/>
                          </a:stretch>
                        </pic:blipFill>
                        <pic:spPr>
                          <a:xfrm>
                            <a:off x="0" y="0"/>
                            <a:ext cx="6035040" cy="2855867"/>
                          </a:xfrm>
                          <a:prstGeom prst="rect">
                            <a:avLst/>
                          </a:prstGeom>
                        </pic:spPr>
                      </pic:pic>
                    </a:graphicData>
                  </a:graphic>
                </wp:inline>
              </w:drawing>
            </w:r>
          </w:p>
          <w:p w14:paraId="462AD2D4" w14:textId="77777777" w:rsidR="00280D33" w:rsidRDefault="0022118F">
            <w:pPr>
              <w:spacing w:after="160" w:line="256" w:lineRule="auto"/>
              <w:jc w:val="both"/>
            </w:pPr>
            <w:r>
              <w:rPr>
                <w:rFonts w:cs="Arial"/>
                <w:b/>
                <w:bCs/>
                <w:color w:val="00803C"/>
                <w:sz w:val="20"/>
                <w:szCs w:val="20"/>
              </w:rPr>
              <w:t xml:space="preserve">Resultado: </w:t>
            </w:r>
            <w:r>
              <w:rPr>
                <w:rFonts w:cs="Arial"/>
                <w:sz w:val="20"/>
                <w:szCs w:val="20"/>
              </w:rPr>
              <w:t>Cumple. Se muestra el mensaje y el botón “Registrar mi primera solicitud”, que abre el formulario “Nueva solicitud”.</w:t>
            </w:r>
          </w:p>
          <w:p w14:paraId="73E6EA5A" w14:textId="77777777" w:rsidR="00280D33" w:rsidRDefault="0022118F">
            <w:pPr>
              <w:spacing w:after="80" w:line="256" w:lineRule="auto"/>
              <w:jc w:val="both"/>
              <w:rPr>
                <w:rFonts w:cs="Arial"/>
                <w:b/>
                <w:bCs/>
                <w:sz w:val="20"/>
                <w:szCs w:val="20"/>
              </w:rPr>
            </w:pPr>
            <w:r>
              <w:rPr>
                <w:rFonts w:cs="Arial"/>
                <w:b/>
                <w:bCs/>
                <w:sz w:val="20"/>
                <w:szCs w:val="20"/>
              </w:rPr>
              <w:t>FA04 El usuario selecciona la opción “Cerrar sesión”</w:t>
            </w:r>
          </w:p>
          <w:p w14:paraId="7CB968A4" w14:textId="77777777" w:rsidR="00280D33" w:rsidRDefault="0022118F">
            <w:pPr>
              <w:spacing w:after="40" w:line="256" w:lineRule="auto"/>
              <w:ind w:left="360"/>
              <w:jc w:val="both"/>
              <w:rPr>
                <w:rFonts w:cs="Arial"/>
                <w:sz w:val="20"/>
                <w:szCs w:val="20"/>
              </w:rPr>
            </w:pPr>
            <w:r>
              <w:rPr>
                <w:rFonts w:cs="Arial"/>
                <w:sz w:val="20"/>
                <w:szCs w:val="20"/>
              </w:rPr>
              <w:t>1. El usuario selecciona la opción “Cerrar sesión” del</w:t>
            </w:r>
            <w:r>
              <w:rPr>
                <w:rFonts w:cs="Arial"/>
                <w:sz w:val="20"/>
                <w:szCs w:val="20"/>
              </w:rPr>
              <w:t xml:space="preserve"> menú lateral.</w:t>
            </w:r>
          </w:p>
          <w:p w14:paraId="6FF055C9" w14:textId="77777777" w:rsidR="00280D33" w:rsidRDefault="0022118F">
            <w:pPr>
              <w:spacing w:after="40" w:line="256" w:lineRule="auto"/>
              <w:ind w:left="360"/>
              <w:jc w:val="both"/>
              <w:rPr>
                <w:rFonts w:cs="Arial"/>
                <w:sz w:val="20"/>
                <w:szCs w:val="20"/>
              </w:rPr>
            </w:pPr>
            <w:r>
              <w:rPr>
                <w:rFonts w:cs="Arial"/>
                <w:sz w:val="20"/>
                <w:szCs w:val="20"/>
              </w:rPr>
              <w:t>2. El sistema finaliza la sesión y elimina las credenciales de acceso almacenadas en el navegador.</w:t>
            </w:r>
          </w:p>
          <w:p w14:paraId="7217E3BF" w14:textId="2D649A27" w:rsidR="00280D33" w:rsidRDefault="0022118F">
            <w:pPr>
              <w:spacing w:after="40" w:line="256" w:lineRule="auto"/>
              <w:ind w:left="360"/>
              <w:jc w:val="both"/>
              <w:rPr>
                <w:rFonts w:cs="Arial"/>
                <w:sz w:val="20"/>
                <w:szCs w:val="20"/>
              </w:rPr>
            </w:pPr>
            <w:r>
              <w:rPr>
                <w:rFonts w:cs="Arial"/>
                <w:sz w:val="20"/>
                <w:szCs w:val="20"/>
              </w:rPr>
              <w:t xml:space="preserve">3. El sistema redirige al usuario a la pantalla </w:t>
            </w:r>
            <w:r w:rsidR="002356D5">
              <w:rPr>
                <w:rFonts w:cs="Arial"/>
                <w:sz w:val="20"/>
                <w:szCs w:val="20"/>
              </w:rPr>
              <w:t>de Portal Web</w:t>
            </w:r>
            <w:r>
              <w:rPr>
                <w:rFonts w:cs="Arial"/>
                <w:sz w:val="20"/>
                <w:szCs w:val="20"/>
              </w:rPr>
              <w:t>. (Ver caso de uso “Portal”)</w:t>
            </w:r>
          </w:p>
          <w:p w14:paraId="19890D9A" w14:textId="77777777" w:rsidR="00280D33" w:rsidRDefault="0022118F">
            <w:pPr>
              <w:spacing w:after="60"/>
              <w:jc w:val="center"/>
            </w:pPr>
            <w:r>
              <w:rPr>
                <w:noProof/>
              </w:rPr>
              <w:lastRenderedPageBreak/>
              <w:drawing>
                <wp:inline distT="0" distB="0" distL="0" distR="0" wp14:anchorId="48C858D0" wp14:editId="4903F708">
                  <wp:extent cx="6035040" cy="2855867"/>
                  <wp:effectExtent l="0" t="0" r="0" b="0"/>
                  <wp:docPr id="109" name="Evidencia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cu2_08_cerrar_sesion.jpg"/>
                          <pic:cNvPicPr/>
                        </pic:nvPicPr>
                        <pic:blipFill>
                          <a:blip r:embed="rId16"/>
                          <a:stretch>
                            <a:fillRect/>
                          </a:stretch>
                        </pic:blipFill>
                        <pic:spPr>
                          <a:xfrm>
                            <a:off x="0" y="0"/>
                            <a:ext cx="6035040" cy="2855867"/>
                          </a:xfrm>
                          <a:prstGeom prst="rect">
                            <a:avLst/>
                          </a:prstGeom>
                        </pic:spPr>
                      </pic:pic>
                    </a:graphicData>
                  </a:graphic>
                </wp:inline>
              </w:drawing>
            </w:r>
          </w:p>
          <w:p w14:paraId="39DB801F" w14:textId="077A88A9" w:rsidR="00280D33" w:rsidRDefault="00280D33">
            <w:pPr>
              <w:spacing w:after="160" w:line="256" w:lineRule="auto"/>
              <w:jc w:val="both"/>
            </w:pPr>
          </w:p>
        </w:tc>
      </w:tr>
      <w:tr w:rsidR="00DB1B12" w:rsidRPr="00DB1B12" w14:paraId="4F9DDCE6"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0476761D"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lastRenderedPageBreak/>
              <w:t>Reglas de negocio y datos de entrada</w:t>
            </w:r>
          </w:p>
        </w:tc>
      </w:tr>
      <w:tr w:rsidR="00DB1B12" w:rsidRPr="00DB1B12" w14:paraId="5B1D7AE6"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76303D64" w14:textId="77777777" w:rsidR="00280D33" w:rsidRDefault="0022118F">
            <w:pPr>
              <w:spacing w:after="80" w:line="256" w:lineRule="auto"/>
              <w:jc w:val="both"/>
              <w:rPr>
                <w:rFonts w:cs="Arial"/>
                <w:b/>
                <w:bCs/>
                <w:sz w:val="20"/>
                <w:szCs w:val="20"/>
              </w:rPr>
            </w:pPr>
            <w:r>
              <w:rPr>
                <w:rFonts w:cs="Arial"/>
                <w:b/>
                <w:bCs/>
                <w:sz w:val="20"/>
                <w:szCs w:val="20"/>
              </w:rPr>
              <w:t>RN01 Identificación del usuario</w:t>
            </w:r>
          </w:p>
          <w:p w14:paraId="33B01D5D" w14:textId="77777777" w:rsidR="00280D33" w:rsidRDefault="0022118F">
            <w:pPr>
              <w:spacing w:after="60"/>
              <w:jc w:val="center"/>
            </w:pPr>
            <w:r>
              <w:rPr>
                <w:noProof/>
              </w:rPr>
              <w:drawing>
                <wp:inline distT="0" distB="0" distL="0" distR="0" wp14:anchorId="3828D515" wp14:editId="1183650B">
                  <wp:extent cx="6035040" cy="2855867"/>
                  <wp:effectExtent l="0" t="0" r="0" b="0"/>
                  <wp:docPr id="110" name="Evidencia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cu2_05_menu_inferior.jpg"/>
                          <pic:cNvPicPr/>
                        </pic:nvPicPr>
                        <pic:blipFill>
                          <a:blip r:embed="rId10"/>
                          <a:stretch>
                            <a:fillRect/>
                          </a:stretch>
                        </pic:blipFill>
                        <pic:spPr>
                          <a:xfrm>
                            <a:off x="0" y="0"/>
                            <a:ext cx="6035040" cy="2855867"/>
                          </a:xfrm>
                          <a:prstGeom prst="rect">
                            <a:avLst/>
                          </a:prstGeom>
                        </pic:spPr>
                      </pic:pic>
                    </a:graphicData>
                  </a:graphic>
                </wp:inline>
              </w:drawing>
            </w:r>
          </w:p>
          <w:p w14:paraId="06635254" w14:textId="77777777" w:rsidR="00280D33" w:rsidRDefault="0022118F">
            <w:pPr>
              <w:spacing w:after="160" w:line="256" w:lineRule="auto"/>
              <w:jc w:val="both"/>
            </w:pPr>
            <w:r>
              <w:rPr>
                <w:rFonts w:cs="Arial"/>
                <w:b/>
                <w:bCs/>
                <w:color w:val="00803C"/>
                <w:sz w:val="20"/>
                <w:szCs w:val="20"/>
              </w:rPr>
              <w:t xml:space="preserve">Resultado: </w:t>
            </w:r>
            <w:r>
              <w:rPr>
                <w:rFonts w:cs="Arial"/>
                <w:sz w:val="20"/>
                <w:szCs w:val="20"/>
              </w:rPr>
              <w:t>Cumple. Nombre “Pedro Gómez”, iniciales “PG” y rol “Cliente”.</w:t>
            </w:r>
          </w:p>
          <w:p w14:paraId="2B5A1651" w14:textId="77777777" w:rsidR="00280D33" w:rsidRDefault="0022118F">
            <w:pPr>
              <w:spacing w:after="80" w:line="256" w:lineRule="auto"/>
              <w:jc w:val="both"/>
              <w:rPr>
                <w:rFonts w:cs="Arial"/>
                <w:b/>
                <w:bCs/>
                <w:sz w:val="20"/>
                <w:szCs w:val="20"/>
              </w:rPr>
            </w:pPr>
            <w:r>
              <w:rPr>
                <w:rFonts w:cs="Arial"/>
                <w:b/>
                <w:bCs/>
                <w:sz w:val="20"/>
                <w:szCs w:val="20"/>
              </w:rPr>
              <w:t>RN02 Contenido del listado de solicitudes</w:t>
            </w:r>
          </w:p>
          <w:p w14:paraId="3A16E4F0" w14:textId="02D9819B" w:rsidR="00280D33" w:rsidRDefault="0022118F">
            <w:pPr>
              <w:spacing w:after="160" w:line="256" w:lineRule="auto"/>
              <w:jc w:val="both"/>
            </w:pPr>
            <w:r>
              <w:rPr>
                <w:rFonts w:cs="Arial"/>
                <w:b/>
                <w:bCs/>
                <w:color w:val="00803C"/>
                <w:sz w:val="20"/>
                <w:szCs w:val="20"/>
              </w:rPr>
              <w:t xml:space="preserve">Resultado: </w:t>
            </w:r>
            <w:r>
              <w:rPr>
                <w:rFonts w:cs="Arial"/>
                <w:sz w:val="20"/>
                <w:szCs w:val="20"/>
              </w:rPr>
              <w:t xml:space="preserve">Cumple. Boleta con formato SOL-AAAA-NNNNNN, tipo, asunto, estado como etiqueta de color, fecha dd/mm/aaaa hh:mm e ícono de detalle en cada fila </w:t>
            </w:r>
          </w:p>
          <w:p w14:paraId="1B5997EB" w14:textId="77777777" w:rsidR="00280D33" w:rsidRDefault="0022118F">
            <w:pPr>
              <w:spacing w:after="80" w:line="256" w:lineRule="auto"/>
              <w:jc w:val="both"/>
              <w:rPr>
                <w:rFonts w:cs="Arial"/>
                <w:b/>
                <w:bCs/>
                <w:sz w:val="20"/>
                <w:szCs w:val="20"/>
              </w:rPr>
            </w:pPr>
            <w:r>
              <w:rPr>
                <w:rFonts w:cs="Arial"/>
                <w:b/>
                <w:bCs/>
                <w:sz w:val="20"/>
                <w:szCs w:val="20"/>
              </w:rPr>
              <w:t>RN03 Contenido del detalle de la solicitud</w:t>
            </w:r>
          </w:p>
          <w:p w14:paraId="5725C5D9" w14:textId="11C6E0E4" w:rsidR="00280D33" w:rsidRDefault="0022118F">
            <w:pPr>
              <w:spacing w:after="160" w:line="256" w:lineRule="auto"/>
              <w:jc w:val="both"/>
            </w:pPr>
            <w:r>
              <w:rPr>
                <w:rFonts w:cs="Arial"/>
                <w:b/>
                <w:bCs/>
                <w:color w:val="00803C"/>
                <w:sz w:val="20"/>
                <w:szCs w:val="20"/>
              </w:rPr>
              <w:lastRenderedPageBreak/>
              <w:t xml:space="preserve">Resultado: </w:t>
            </w:r>
            <w:r>
              <w:rPr>
                <w:rFonts w:cs="Arial"/>
                <w:sz w:val="20"/>
                <w:szCs w:val="20"/>
              </w:rPr>
              <w:t>Cumple. La ventana muestra</w:t>
            </w:r>
            <w:r>
              <w:rPr>
                <w:rFonts w:cs="Arial"/>
                <w:sz w:val="20"/>
                <w:szCs w:val="20"/>
              </w:rPr>
              <w:t xml:space="preserve"> la información del detalle </w:t>
            </w:r>
            <w:r>
              <w:rPr>
                <w:rFonts w:cs="Arial"/>
                <w:sz w:val="20"/>
                <w:szCs w:val="20"/>
              </w:rPr>
              <w:t>ver evidencia de FA02</w:t>
            </w:r>
            <w:r w:rsidR="002356D5">
              <w:rPr>
                <w:rFonts w:cs="Arial"/>
                <w:sz w:val="20"/>
                <w:szCs w:val="20"/>
              </w:rPr>
              <w:t>.</w:t>
            </w:r>
            <w:r>
              <w:rPr>
                <w:rFonts w:cs="Arial"/>
                <w:sz w:val="20"/>
                <w:szCs w:val="20"/>
              </w:rPr>
              <w:t xml:space="preserve"> En las sugerencias no se muestran el servicio recibido ni la fecha límite.</w:t>
            </w:r>
          </w:p>
          <w:p w14:paraId="5F23E781" w14:textId="77777777" w:rsidR="00280D33" w:rsidRDefault="0022118F">
            <w:pPr>
              <w:spacing w:after="80" w:line="256" w:lineRule="auto"/>
              <w:jc w:val="both"/>
              <w:rPr>
                <w:rFonts w:cs="Arial"/>
                <w:b/>
                <w:bCs/>
                <w:sz w:val="20"/>
                <w:szCs w:val="20"/>
              </w:rPr>
            </w:pPr>
            <w:r>
              <w:rPr>
                <w:rFonts w:cs="Arial"/>
                <w:b/>
                <w:bCs/>
                <w:sz w:val="20"/>
                <w:szCs w:val="20"/>
              </w:rPr>
              <w:t>RN04 Orden del listado</w:t>
            </w:r>
          </w:p>
          <w:p w14:paraId="7F751940" w14:textId="77777777" w:rsidR="00280D33" w:rsidRDefault="0022118F">
            <w:pPr>
              <w:spacing w:after="160" w:line="256" w:lineRule="auto"/>
              <w:jc w:val="both"/>
            </w:pPr>
            <w:r>
              <w:rPr>
                <w:rFonts w:cs="Arial"/>
                <w:b/>
                <w:bCs/>
                <w:color w:val="00803C"/>
                <w:sz w:val="20"/>
                <w:szCs w:val="20"/>
              </w:rPr>
              <w:t xml:space="preserve">Resultado: </w:t>
            </w:r>
            <w:r>
              <w:rPr>
                <w:rFonts w:cs="Arial"/>
                <w:sz w:val="20"/>
                <w:szCs w:val="20"/>
              </w:rPr>
              <w:t>Cumple. El listado va de la solicitud más reciente a la más antigua por fecha y hora de regist</w:t>
            </w:r>
            <w:r>
              <w:rPr>
                <w:rFonts w:cs="Arial"/>
                <w:sz w:val="20"/>
                <w:szCs w:val="20"/>
              </w:rPr>
              <w:t>ro.</w:t>
            </w:r>
          </w:p>
          <w:p w14:paraId="4A56A0D7" w14:textId="77777777" w:rsidR="00280D33" w:rsidRDefault="0022118F">
            <w:pPr>
              <w:spacing w:after="80" w:line="256" w:lineRule="auto"/>
              <w:jc w:val="both"/>
              <w:rPr>
                <w:rFonts w:cs="Arial"/>
                <w:b/>
                <w:bCs/>
                <w:sz w:val="20"/>
                <w:szCs w:val="20"/>
              </w:rPr>
            </w:pPr>
            <w:r>
              <w:rPr>
                <w:rFonts w:cs="Arial"/>
                <w:b/>
                <w:bCs/>
                <w:sz w:val="20"/>
                <w:szCs w:val="20"/>
              </w:rPr>
              <w:t>RN05 Estados de la solicitud</w:t>
            </w:r>
          </w:p>
          <w:p w14:paraId="786523DB" w14:textId="77777777" w:rsidR="00280D33" w:rsidRDefault="0022118F">
            <w:pPr>
              <w:spacing w:after="160" w:line="256" w:lineRule="auto"/>
              <w:jc w:val="both"/>
            </w:pPr>
            <w:r>
              <w:rPr>
                <w:rFonts w:cs="Arial"/>
                <w:b/>
                <w:bCs/>
                <w:color w:val="00803C"/>
                <w:sz w:val="20"/>
                <w:szCs w:val="20"/>
              </w:rPr>
              <w:t xml:space="preserve">Resultado: </w:t>
            </w:r>
            <w:r>
              <w:rPr>
                <w:rFonts w:cs="Arial"/>
                <w:sz w:val="20"/>
                <w:szCs w:val="20"/>
              </w:rPr>
              <w:t>Cumple. Los estados se muestran como etiqueta de color (En cola de demanda, Asignado, En revisión del supervisor, En backlog de mejoras, Cerrado) y el cliente no puede modificarlos.</w:t>
            </w:r>
          </w:p>
        </w:tc>
      </w:tr>
      <w:tr w:rsidR="00DB1B12" w:rsidRPr="00DB1B12" w14:paraId="559D1EF2" w14:textId="77777777" w:rsidTr="0047273D">
        <w:trPr>
          <w:trHeight w:val="283"/>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1500AA97" w14:textId="77777777" w:rsidR="00DB1B12" w:rsidRDefault="00DB1B12" w:rsidP="00DB1B12">
            <w:pPr>
              <w:pStyle w:val="Prrafodelista"/>
              <w:widowControl w:val="0"/>
              <w:numPr>
                <w:ilvl w:val="0"/>
                <w:numId w:val="13"/>
              </w:numPr>
              <w:autoSpaceDE w:val="0"/>
              <w:autoSpaceDN w:val="0"/>
              <w:adjustRightInd w:val="0"/>
              <w:spacing w:after="0" w:line="256" w:lineRule="auto"/>
              <w:rPr>
                <w:rFonts w:cs="Arial"/>
                <w:b/>
                <w:bCs/>
                <w:sz w:val="20"/>
                <w:szCs w:val="20"/>
              </w:rPr>
            </w:pPr>
            <w:r>
              <w:rPr>
                <w:rFonts w:cs="Arial"/>
                <w:b/>
                <w:bCs/>
                <w:sz w:val="20"/>
                <w:szCs w:val="20"/>
              </w:rPr>
              <w:lastRenderedPageBreak/>
              <w:t>RESULTADOS DE LA PRUEBA</w:t>
            </w:r>
          </w:p>
        </w:tc>
      </w:tr>
      <w:tr w:rsidR="00DB1B12" w:rsidRPr="00DB1B12" w14:paraId="1B081A95" w14:textId="77777777" w:rsidTr="0047273D">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07B91DAF" w14:textId="77777777" w:rsidR="00DB1B12" w:rsidRDefault="0047791C">
            <w:pPr>
              <w:spacing w:line="256" w:lineRule="auto"/>
              <w:rPr>
                <w:rFonts w:cs="Arial"/>
                <w:b/>
                <w:bCs/>
                <w:sz w:val="20"/>
                <w:szCs w:val="20"/>
              </w:rPr>
            </w:pPr>
            <w:r>
              <w:rPr>
                <w:rFonts w:cs="Arial"/>
                <w:b/>
                <w:bCs/>
                <w:sz w:val="20"/>
                <w:szCs w:val="20"/>
              </w:rPr>
              <w:t>Hallazgos</w:t>
            </w:r>
          </w:p>
        </w:tc>
        <w:tc>
          <w:tcPr>
            <w:tcW w:w="2762" w:type="dxa"/>
            <w:gridSpan w:val="2"/>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63B46809" w14:textId="77777777" w:rsidR="00DB1B12" w:rsidRDefault="00DB1B12">
            <w:pPr>
              <w:spacing w:line="256" w:lineRule="auto"/>
              <w:rPr>
                <w:rFonts w:cs="Arial"/>
                <w:b/>
                <w:bCs/>
                <w:sz w:val="20"/>
                <w:szCs w:val="20"/>
              </w:rPr>
            </w:pPr>
            <w:r>
              <w:rPr>
                <w:rFonts w:cs="Arial"/>
                <w:b/>
                <w:bCs/>
                <w:sz w:val="20"/>
                <w:szCs w:val="20"/>
              </w:rPr>
              <w:t>Veredicto</w:t>
            </w:r>
          </w:p>
        </w:tc>
      </w:tr>
      <w:tr w:rsidR="00DB1B12" w:rsidRPr="00DB1B12" w14:paraId="5314541F" w14:textId="77777777" w:rsidTr="0047273D">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tcPr>
          <w:p w14:paraId="5941EB89" w14:textId="75C08FAB" w:rsidR="00DB1B12" w:rsidRDefault="002356D5">
            <w:pPr>
              <w:spacing w:line="256" w:lineRule="auto"/>
              <w:rPr>
                <w:rFonts w:cs="Arial"/>
                <w:b/>
                <w:bCs/>
                <w:sz w:val="20"/>
                <w:szCs w:val="20"/>
              </w:rPr>
            </w:pPr>
            <w:r>
              <w:t xml:space="preserve">Las pruebas se realizaron con éxito </w:t>
            </w:r>
          </w:p>
          <w:p w14:paraId="50F5C2A2" w14:textId="77777777" w:rsidR="00DB1B12" w:rsidRDefault="00DB1B12">
            <w:pPr>
              <w:spacing w:line="256" w:lineRule="auto"/>
              <w:rPr>
                <w:rFonts w:cs="Arial"/>
                <w:b/>
                <w:bCs/>
                <w:sz w:val="20"/>
                <w:szCs w:val="20"/>
              </w:rPr>
            </w:pPr>
          </w:p>
          <w:p w14:paraId="7F388ED9" w14:textId="77777777" w:rsidR="00DB1B12" w:rsidRDefault="00DB1B12">
            <w:pPr>
              <w:spacing w:line="256" w:lineRule="auto"/>
              <w:rPr>
                <w:rFonts w:cs="Arial"/>
                <w:b/>
                <w:bCs/>
                <w:sz w:val="20"/>
                <w:szCs w:val="20"/>
              </w:rPr>
            </w:pPr>
          </w:p>
        </w:tc>
        <w:tc>
          <w:tcPr>
            <w:tcW w:w="2762" w:type="dxa"/>
            <w:gridSpan w:val="2"/>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37CD1E68" w14:textId="15AC18B7" w:rsidR="00DB1B12" w:rsidRPr="007D3D5C" w:rsidRDefault="002356D5" w:rsidP="007D3D5C">
            <w:pPr>
              <w:spacing w:line="256" w:lineRule="auto"/>
              <w:jc w:val="center"/>
              <w:rPr>
                <w:rFonts w:cs="Arial"/>
                <w:bCs/>
                <w:sz w:val="20"/>
                <w:szCs w:val="20"/>
              </w:rPr>
            </w:pPr>
            <w:r>
              <w:rPr>
                <w:rFonts w:cs="Arial"/>
                <w:bCs/>
                <w:noProof/>
                <w:sz w:val="20"/>
                <w:szCs w:val="20"/>
                <w:lang w:val="es-ES"/>
              </w:rPr>
              <w:t>Sin</w:t>
            </w:r>
            <w:r w:rsidR="007D3D5C">
              <w:rPr>
                <w:rFonts w:cs="Arial"/>
                <w:bCs/>
                <w:noProof/>
                <w:sz w:val="20"/>
                <w:szCs w:val="20"/>
                <w:lang w:val="es-ES"/>
              </w:rPr>
              <w:t xml:space="preserve"> hallazgos</w:t>
            </w:r>
          </w:p>
        </w:tc>
      </w:tr>
      <w:tr w:rsidR="00DB1B12" w:rsidRPr="00DB1B12" w14:paraId="1C8DDBA7" w14:textId="77777777" w:rsidTr="0047273D">
        <w:trPr>
          <w:trHeight w:val="360"/>
          <w:jc w:val="center"/>
        </w:trPr>
        <w:tc>
          <w:tcPr>
            <w:tcW w:w="5711" w:type="dxa"/>
            <w:gridSpan w:val="2"/>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4DEC0905" w14:textId="77777777" w:rsidR="00DB1B12" w:rsidRDefault="00DB1B12">
            <w:pPr>
              <w:spacing w:line="256" w:lineRule="auto"/>
              <w:rPr>
                <w:rFonts w:cs="Arial"/>
                <w:b/>
                <w:bCs/>
                <w:sz w:val="20"/>
                <w:szCs w:val="20"/>
              </w:rPr>
            </w:pPr>
            <w:r>
              <w:rPr>
                <w:rFonts w:cs="Arial"/>
                <w:b/>
                <w:bCs/>
                <w:sz w:val="20"/>
                <w:szCs w:val="20"/>
              </w:rPr>
              <w:t>Observaciones</w:t>
            </w:r>
          </w:p>
        </w:tc>
        <w:tc>
          <w:tcPr>
            <w:tcW w:w="4819" w:type="dxa"/>
            <w:gridSpan w:val="4"/>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7322E3E6" w14:textId="77777777" w:rsidR="00DB1B12" w:rsidRDefault="0047791C">
            <w:pPr>
              <w:spacing w:line="256" w:lineRule="auto"/>
              <w:rPr>
                <w:rFonts w:cs="Arial"/>
                <w:b/>
                <w:bCs/>
                <w:sz w:val="20"/>
                <w:szCs w:val="20"/>
              </w:rPr>
            </w:pPr>
            <w:r>
              <w:rPr>
                <w:rFonts w:cs="Arial"/>
                <w:b/>
                <w:bCs/>
                <w:sz w:val="20"/>
                <w:szCs w:val="20"/>
              </w:rPr>
              <w:t>Analista de QA</w:t>
            </w:r>
          </w:p>
        </w:tc>
      </w:tr>
      <w:tr w:rsidR="00DB1B12" w:rsidRPr="00DB1B12" w14:paraId="2CA56214" w14:textId="77777777" w:rsidTr="0047273D">
        <w:trPr>
          <w:trHeight w:val="692"/>
          <w:jc w:val="center"/>
        </w:trPr>
        <w:tc>
          <w:tcPr>
            <w:tcW w:w="5711"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hideMark/>
          </w:tcPr>
          <w:p w14:paraId="1F24C314" w14:textId="67D97C4D" w:rsidR="00DB1B12" w:rsidRDefault="00152493" w:rsidP="00152493">
            <w:pPr>
              <w:numPr>
                <w:ilvl w:val="12"/>
                <w:numId w:val="0"/>
              </w:numPr>
              <w:spacing w:line="256" w:lineRule="auto"/>
              <w:jc w:val="both"/>
              <w:rPr>
                <w:rFonts w:cs="Arial"/>
                <w:b/>
                <w:bCs/>
                <w:i/>
                <w:color w:val="000000"/>
                <w:sz w:val="20"/>
                <w:szCs w:val="20"/>
              </w:rPr>
            </w:pPr>
            <w:r>
              <w:rPr>
                <w:color w:val="000000"/>
              </w:rPr>
              <w:t>La prueba se ejecutó en Google Chrome, desde localhost, con el cliente Pedro Gómez.</w:t>
            </w:r>
          </w:p>
        </w:tc>
        <w:tc>
          <w:tcPr>
            <w:tcW w:w="4819" w:type="dxa"/>
            <w:gridSpan w:val="4"/>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vAlign w:val="center"/>
          </w:tcPr>
          <w:p w14:paraId="605C91AF" w14:textId="77777777" w:rsidR="00DB1B12" w:rsidRDefault="00DB1B12">
            <w:pPr>
              <w:spacing w:line="256" w:lineRule="auto"/>
              <w:rPr>
                <w:rFonts w:cs="Arial"/>
                <w:b/>
                <w:bCs/>
                <w:sz w:val="20"/>
                <w:szCs w:val="20"/>
              </w:rPr>
            </w:pPr>
          </w:p>
          <w:p w14:paraId="5A4DC1FC" w14:textId="77777777" w:rsidR="00DB1B12" w:rsidRDefault="00DB1B12">
            <w:pPr>
              <w:spacing w:line="256" w:lineRule="auto"/>
              <w:rPr>
                <w:rFonts w:cs="Arial"/>
                <w:b/>
                <w:bCs/>
                <w:sz w:val="20"/>
                <w:szCs w:val="20"/>
              </w:rPr>
            </w:pPr>
          </w:p>
          <w:p w14:paraId="7417D176" w14:textId="77777777" w:rsidR="00DB1B12" w:rsidRDefault="00DB1B12">
            <w:pPr>
              <w:spacing w:line="256" w:lineRule="auto"/>
              <w:rPr>
                <w:rFonts w:cs="Arial"/>
                <w:b/>
                <w:bCs/>
                <w:sz w:val="20"/>
                <w:szCs w:val="20"/>
              </w:rPr>
            </w:pPr>
          </w:p>
          <w:p w14:paraId="50CB91CE" w14:textId="77777777" w:rsidR="00DB1B12" w:rsidRDefault="00DB1B12">
            <w:pPr>
              <w:spacing w:line="256" w:lineRule="auto"/>
              <w:rPr>
                <w:rFonts w:cs="Arial"/>
                <w:b/>
                <w:bCs/>
                <w:sz w:val="20"/>
                <w:szCs w:val="20"/>
              </w:rPr>
            </w:pPr>
          </w:p>
        </w:tc>
      </w:tr>
      <w:tr w:rsidR="00DB1B12" w:rsidRPr="00DB1B12" w14:paraId="1E8F96A8" w14:textId="77777777" w:rsidTr="0047273D">
        <w:trPr>
          <w:trHeight w:val="503"/>
          <w:jc w:val="center"/>
        </w:trPr>
        <w:tc>
          <w:tcPr>
            <w:tcW w:w="5711" w:type="dxa"/>
            <w:gridSpan w:val="2"/>
            <w:vMerge/>
            <w:tcBorders>
              <w:top w:val="single" w:sz="6" w:space="0" w:color="000000"/>
              <w:left w:val="single" w:sz="6" w:space="0" w:color="000000"/>
              <w:bottom w:val="single" w:sz="6" w:space="0" w:color="000000"/>
              <w:right w:val="single" w:sz="4" w:space="0" w:color="auto"/>
            </w:tcBorders>
            <w:vAlign w:val="center"/>
            <w:hideMark/>
          </w:tcPr>
          <w:p w14:paraId="5FB075BA" w14:textId="77777777" w:rsidR="00DB1B12" w:rsidRDefault="00DB1B12">
            <w:pPr>
              <w:spacing w:line="256" w:lineRule="auto"/>
              <w:rPr>
                <w:rFonts w:eastAsia="Times New Roman" w:cs="Arial"/>
                <w:b/>
                <w:bCs/>
                <w:i/>
                <w:sz w:val="20"/>
                <w:szCs w:val="20"/>
                <w:lang w:val="es-MX" w:eastAsia="es-ES"/>
              </w:rPr>
            </w:pPr>
          </w:p>
        </w:tc>
        <w:tc>
          <w:tcPr>
            <w:tcW w:w="4819" w:type="dxa"/>
            <w:gridSpan w:val="4"/>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0FA13FF5" w14:textId="77777777" w:rsidR="00DB1B12" w:rsidRDefault="00DB1B12">
            <w:pPr>
              <w:spacing w:line="256" w:lineRule="auto"/>
              <w:rPr>
                <w:rFonts w:cs="Arial"/>
                <w:b/>
                <w:bCs/>
                <w:sz w:val="20"/>
                <w:szCs w:val="20"/>
              </w:rPr>
            </w:pPr>
            <w:r>
              <w:rPr>
                <w:rFonts w:cs="Arial"/>
                <w:b/>
                <w:bCs/>
                <w:sz w:val="20"/>
                <w:szCs w:val="20"/>
              </w:rPr>
              <w:t xml:space="preserve">Firma: </w:t>
            </w:r>
          </w:p>
          <w:p w14:paraId="381F563F" w14:textId="77777777" w:rsidR="00DB1B12" w:rsidRDefault="00DB1B12">
            <w:pPr>
              <w:spacing w:line="256" w:lineRule="auto"/>
              <w:rPr>
                <w:rFonts w:cs="Arial"/>
                <w:b/>
                <w:bCs/>
                <w:sz w:val="20"/>
                <w:szCs w:val="20"/>
              </w:rPr>
            </w:pPr>
            <w:r>
              <w:rPr>
                <w:rFonts w:cs="Arial"/>
                <w:b/>
                <w:bCs/>
                <w:sz w:val="20"/>
                <w:szCs w:val="20"/>
              </w:rPr>
              <w:t>Nombre: Sindi Acabal</w:t>
            </w:r>
          </w:p>
          <w:p w14:paraId="253C8A3A" w14:textId="77777777" w:rsidR="00DB1B12" w:rsidRDefault="00DB1B12">
            <w:pPr>
              <w:spacing w:line="256" w:lineRule="auto"/>
              <w:rPr>
                <w:rFonts w:cs="Arial"/>
                <w:b/>
                <w:bCs/>
                <w:sz w:val="20"/>
                <w:szCs w:val="20"/>
              </w:rPr>
            </w:pPr>
            <w:r>
              <w:rPr>
                <w:rFonts w:cs="Arial"/>
                <w:b/>
                <w:bCs/>
                <w:sz w:val="20"/>
                <w:szCs w:val="20"/>
              </w:rPr>
              <w:t>Fecha: 11/10/2026</w:t>
            </w:r>
          </w:p>
        </w:tc>
      </w:tr>
    </w:tbl>
    <w:p w14:paraId="05937EBB" w14:textId="77777777" w:rsidR="00DB1B12" w:rsidRPr="00DB1B12" w:rsidRDefault="00DB1B12" w:rsidP="00DB1B12">
      <w:pPr>
        <w:pStyle w:val="Ttulo2"/>
        <w:rPr>
          <w:rFonts w:cs="Arial"/>
          <w:color w:val="00B050"/>
          <w:szCs w:val="24"/>
          <w:lang w:val="es-GT" w:eastAsia="es-VE"/>
        </w:rPr>
      </w:pPr>
    </w:p>
    <w:sectPr w:rsidR="00DB1B12" w:rsidRPr="00DB1B12" w:rsidSect="00B31CA8">
      <w:headerReference w:type="default" r:id="rId17"/>
      <w:footerReference w:type="default" r:id="rId18"/>
      <w:pgSz w:w="12240" w:h="15840"/>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D22AF" w14:textId="77777777" w:rsidR="0022118F" w:rsidRDefault="0022118F" w:rsidP="00061A87">
      <w:pPr>
        <w:spacing w:after="0" w:line="240" w:lineRule="auto"/>
      </w:pPr>
      <w:r>
        <w:separator/>
      </w:r>
    </w:p>
  </w:endnote>
  <w:endnote w:type="continuationSeparator" w:id="0">
    <w:p w14:paraId="128B9CF6" w14:textId="77777777" w:rsidR="0022118F" w:rsidRDefault="0022118F"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E98A5" w14:textId="77777777" w:rsidR="002D4F14" w:rsidRPr="00C11E7C" w:rsidRDefault="00C11E7C" w:rsidP="00C11E7C">
    <w:pPr>
      <w:pStyle w:val="Piedepgina"/>
      <w:spacing w:after="0"/>
      <w:jc w:val="right"/>
      <w:rPr>
        <w:sz w:val="20"/>
        <w:szCs w:val="20"/>
        <w:lang w:val="es-VE"/>
      </w:rPr>
    </w:pPr>
    <w:r>
      <w:rPr>
        <w:sz w:val="20"/>
        <w:szCs w:val="20"/>
        <w:lang w:val="es-VE"/>
      </w:rPr>
      <w:t xml:space="preserve">Página </w:t>
    </w:r>
    <w:r w:rsidRPr="00C11E7C">
      <w:rPr>
        <w:sz w:val="20"/>
        <w:szCs w:val="20"/>
        <w:lang w:val="es-VE"/>
      </w:rPr>
      <w:fldChar w:fldCharType="begin"/>
    </w:r>
    <w:r w:rsidRPr="00C11E7C">
      <w:rPr>
        <w:sz w:val="20"/>
        <w:szCs w:val="20"/>
        <w:lang w:val="es-VE"/>
      </w:rPr>
      <w:instrText xml:space="preserve"> PAGE   \* MERGEFORMAT </w:instrText>
    </w:r>
    <w:r w:rsidRPr="00C11E7C">
      <w:rPr>
        <w:sz w:val="20"/>
        <w:szCs w:val="20"/>
        <w:lang w:val="es-VE"/>
      </w:rPr>
      <w:fldChar w:fldCharType="separate"/>
    </w:r>
    <w:r w:rsidR="00CF621A">
      <w:rPr>
        <w:noProof/>
        <w:sz w:val="20"/>
        <w:szCs w:val="20"/>
        <w:lang w:val="es-VE"/>
      </w:rPr>
      <w:t>15</w:t>
    </w:r>
    <w:r w:rsidRPr="00C11E7C">
      <w:rPr>
        <w:sz w:val="20"/>
        <w:szCs w:val="20"/>
        <w:lang w:val="es-V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737B9" w14:textId="77777777" w:rsidR="0022118F" w:rsidRDefault="0022118F" w:rsidP="00061A87">
      <w:pPr>
        <w:spacing w:after="0" w:line="240" w:lineRule="auto"/>
      </w:pPr>
      <w:r>
        <w:separator/>
      </w:r>
    </w:p>
  </w:footnote>
  <w:footnote w:type="continuationSeparator" w:id="0">
    <w:p w14:paraId="4A14DF15" w14:textId="77777777" w:rsidR="0022118F" w:rsidRDefault="0022118F"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CE893" w14:textId="77777777" w:rsidR="002D5AFF" w:rsidRPr="0070590D" w:rsidRDefault="002D5AFF" w:rsidP="0070590D">
    <w:pPr>
      <w:pStyle w:val="Encabezado"/>
      <w:spacing w:after="0"/>
      <w:jc w:val="right"/>
      <w:rPr>
        <w:b/>
        <w:i/>
        <w:color w:val="365F91"/>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73304"/>
    <w:multiLevelType w:val="multilevel"/>
    <w:tmpl w:val="DE02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6F87CA5"/>
    <w:multiLevelType w:val="multilevel"/>
    <w:tmpl w:val="56EE3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0C4B38F0"/>
    <w:multiLevelType w:val="hybridMultilevel"/>
    <w:tmpl w:val="429CADA4"/>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6" w15:restartNumberingAfterBreak="0">
    <w:nsid w:val="1F314003"/>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B3D20"/>
    <w:multiLevelType w:val="hybridMultilevel"/>
    <w:tmpl w:val="FF806C1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8" w15:restartNumberingAfterBreak="0">
    <w:nsid w:val="2B2B4A45"/>
    <w:multiLevelType w:val="multilevel"/>
    <w:tmpl w:val="14F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8158B"/>
    <w:multiLevelType w:val="multilevel"/>
    <w:tmpl w:val="615C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83BAC"/>
    <w:multiLevelType w:val="multilevel"/>
    <w:tmpl w:val="C59A6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0F490E"/>
    <w:multiLevelType w:val="hybridMultilevel"/>
    <w:tmpl w:val="B95230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3CBD53FF"/>
    <w:multiLevelType w:val="multilevel"/>
    <w:tmpl w:val="2CD0881A"/>
    <w:lvl w:ilvl="0">
      <w:start w:val="2"/>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7A7092C"/>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E1539B"/>
    <w:multiLevelType w:val="multilevel"/>
    <w:tmpl w:val="5FC6920A"/>
    <w:lvl w:ilvl="0">
      <w:start w:val="1"/>
      <w:numFmt w:val="bullet"/>
      <w:lvlText w:val=""/>
      <w:lvlJc w:val="left"/>
      <w:pPr>
        <w:tabs>
          <w:tab w:val="num" w:pos="360"/>
        </w:tabs>
        <w:ind w:left="360" w:hanging="360"/>
      </w:pPr>
      <w:rPr>
        <w:rFonts w:ascii="Symbol" w:hAnsi="Symbol" w:cs="Symbol" w:hint="default"/>
        <w:sz w:val="20"/>
        <w:szCs w:val="20"/>
      </w:rPr>
    </w:lvl>
    <w:lvl w:ilvl="1">
      <w:start w:val="1"/>
      <w:numFmt w:val="bullet"/>
      <w:lvlText w:val=""/>
      <w:lvlJc w:val="left"/>
      <w:pPr>
        <w:tabs>
          <w:tab w:val="num" w:pos="1080"/>
        </w:tabs>
        <w:ind w:left="1080" w:hanging="360"/>
      </w:pPr>
      <w:rPr>
        <w:rFonts w:ascii="Wingdings" w:hAnsi="Wingdings" w:cs="Wingdings" w:hint="default"/>
        <w:sz w:val="20"/>
        <w:szCs w:val="20"/>
      </w:rPr>
    </w:lvl>
    <w:lvl w:ilvl="2">
      <w:start w:val="1"/>
      <w:numFmt w:val="bullet"/>
      <w:lvlText w:val=""/>
      <w:lvlJc w:val="left"/>
      <w:pPr>
        <w:tabs>
          <w:tab w:val="num" w:pos="1800"/>
        </w:tabs>
        <w:ind w:left="1800" w:hanging="360"/>
      </w:pPr>
      <w:rPr>
        <w:rFonts w:ascii="Wingdings" w:hAnsi="Wingdings" w:cs="Wingdings" w:hint="default"/>
        <w:sz w:val="20"/>
        <w:szCs w:val="20"/>
      </w:rPr>
    </w:lvl>
    <w:lvl w:ilvl="3">
      <w:start w:val="1"/>
      <w:numFmt w:val="bullet"/>
      <w:lvlText w:val=""/>
      <w:lvlJc w:val="left"/>
      <w:pPr>
        <w:tabs>
          <w:tab w:val="num" w:pos="2520"/>
        </w:tabs>
        <w:ind w:left="2520" w:hanging="360"/>
      </w:pPr>
      <w:rPr>
        <w:rFonts w:ascii="Wingdings" w:hAnsi="Wingdings" w:cs="Wingdings" w:hint="default"/>
        <w:sz w:val="20"/>
        <w:szCs w:val="20"/>
      </w:rPr>
    </w:lvl>
    <w:lvl w:ilvl="4">
      <w:start w:val="1"/>
      <w:numFmt w:val="bullet"/>
      <w:lvlText w:val=""/>
      <w:lvlJc w:val="left"/>
      <w:pPr>
        <w:tabs>
          <w:tab w:val="num" w:pos="3240"/>
        </w:tabs>
        <w:ind w:left="3240" w:hanging="360"/>
      </w:pPr>
      <w:rPr>
        <w:rFonts w:ascii="Wingdings" w:hAnsi="Wingdings" w:cs="Wingdings" w:hint="default"/>
        <w:sz w:val="20"/>
        <w:szCs w:val="20"/>
      </w:rPr>
    </w:lvl>
    <w:lvl w:ilvl="5">
      <w:start w:val="1"/>
      <w:numFmt w:val="bullet"/>
      <w:lvlText w:val=""/>
      <w:lvlJc w:val="left"/>
      <w:pPr>
        <w:tabs>
          <w:tab w:val="num" w:pos="3960"/>
        </w:tabs>
        <w:ind w:left="3960" w:hanging="360"/>
      </w:pPr>
      <w:rPr>
        <w:rFonts w:ascii="Wingdings" w:hAnsi="Wingdings" w:cs="Wingdings" w:hint="default"/>
        <w:sz w:val="20"/>
        <w:szCs w:val="20"/>
      </w:rPr>
    </w:lvl>
    <w:lvl w:ilvl="6">
      <w:start w:val="1"/>
      <w:numFmt w:val="bullet"/>
      <w:lvlText w:val=""/>
      <w:lvlJc w:val="left"/>
      <w:pPr>
        <w:tabs>
          <w:tab w:val="num" w:pos="4680"/>
        </w:tabs>
        <w:ind w:left="4680" w:hanging="360"/>
      </w:pPr>
      <w:rPr>
        <w:rFonts w:ascii="Wingdings" w:hAnsi="Wingdings" w:cs="Wingdings" w:hint="default"/>
        <w:sz w:val="20"/>
        <w:szCs w:val="20"/>
      </w:rPr>
    </w:lvl>
    <w:lvl w:ilvl="7">
      <w:start w:val="1"/>
      <w:numFmt w:val="bullet"/>
      <w:lvlText w:val=""/>
      <w:lvlJc w:val="left"/>
      <w:pPr>
        <w:tabs>
          <w:tab w:val="num" w:pos="5400"/>
        </w:tabs>
        <w:ind w:left="5400" w:hanging="360"/>
      </w:pPr>
      <w:rPr>
        <w:rFonts w:ascii="Wingdings" w:hAnsi="Wingdings" w:cs="Wingdings" w:hint="default"/>
        <w:sz w:val="20"/>
        <w:szCs w:val="20"/>
      </w:rPr>
    </w:lvl>
    <w:lvl w:ilvl="8">
      <w:start w:val="1"/>
      <w:numFmt w:val="bullet"/>
      <w:lvlText w:val=""/>
      <w:lvlJc w:val="left"/>
      <w:pPr>
        <w:tabs>
          <w:tab w:val="num" w:pos="6120"/>
        </w:tabs>
        <w:ind w:left="6120" w:hanging="360"/>
      </w:pPr>
      <w:rPr>
        <w:rFonts w:ascii="Wingdings" w:hAnsi="Wingdings" w:cs="Wingdings" w:hint="default"/>
        <w:sz w:val="20"/>
        <w:szCs w:val="20"/>
      </w:rPr>
    </w:lvl>
  </w:abstractNum>
  <w:abstractNum w:abstractNumId="15" w15:restartNumberingAfterBreak="0">
    <w:nsid w:val="4F1931C1"/>
    <w:multiLevelType w:val="multilevel"/>
    <w:tmpl w:val="DD8C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151C9C"/>
    <w:multiLevelType w:val="multilevel"/>
    <w:tmpl w:val="769A6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33136"/>
    <w:multiLevelType w:val="multilevel"/>
    <w:tmpl w:val="211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4A65B7"/>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B685566"/>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3"/>
  </w:num>
  <w:num w:numId="4">
    <w:abstractNumId w:val="18"/>
  </w:num>
  <w:num w:numId="5">
    <w:abstractNumId w:val="8"/>
  </w:num>
  <w:num w:numId="6">
    <w:abstractNumId w:val="17"/>
  </w:num>
  <w:num w:numId="7">
    <w:abstractNumId w:val="16"/>
  </w:num>
  <w:num w:numId="8">
    <w:abstractNumId w:val="9"/>
  </w:num>
  <w:num w:numId="9">
    <w:abstractNumId w:val="15"/>
  </w:num>
  <w:num w:numId="10">
    <w:abstractNumId w:val="11"/>
  </w:num>
  <w:num w:numId="11">
    <w:abstractNumId w:val="0"/>
  </w:num>
  <w:num w:numId="12">
    <w:abstractNumId w:val="14"/>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2"/>
  </w:num>
  <w:num w:numId="17">
    <w:abstractNumId w:val="6"/>
  </w:num>
  <w:num w:numId="18">
    <w:abstractNumId w:val="13"/>
  </w:num>
  <w:num w:numId="19">
    <w:abstractNumId w:val="19"/>
  </w:num>
  <w:num w:numId="20">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10282"/>
    <w:rsid w:val="00010A4C"/>
    <w:rsid w:val="00014020"/>
    <w:rsid w:val="000235E9"/>
    <w:rsid w:val="0002432F"/>
    <w:rsid w:val="00033C47"/>
    <w:rsid w:val="00036084"/>
    <w:rsid w:val="00036C66"/>
    <w:rsid w:val="00060BF9"/>
    <w:rsid w:val="00061A87"/>
    <w:rsid w:val="000679F5"/>
    <w:rsid w:val="00070936"/>
    <w:rsid w:val="00071CED"/>
    <w:rsid w:val="000741FA"/>
    <w:rsid w:val="00075389"/>
    <w:rsid w:val="000773FF"/>
    <w:rsid w:val="00091933"/>
    <w:rsid w:val="00091E0B"/>
    <w:rsid w:val="00094E6C"/>
    <w:rsid w:val="000959A2"/>
    <w:rsid w:val="000A23C9"/>
    <w:rsid w:val="000B26D6"/>
    <w:rsid w:val="000B4EB8"/>
    <w:rsid w:val="000B64A1"/>
    <w:rsid w:val="000C08FB"/>
    <w:rsid w:val="000C5A13"/>
    <w:rsid w:val="000C7809"/>
    <w:rsid w:val="000F78EF"/>
    <w:rsid w:val="00100D80"/>
    <w:rsid w:val="00105A8B"/>
    <w:rsid w:val="001367F8"/>
    <w:rsid w:val="00140454"/>
    <w:rsid w:val="0014771E"/>
    <w:rsid w:val="00152493"/>
    <w:rsid w:val="00175B16"/>
    <w:rsid w:val="00176415"/>
    <w:rsid w:val="00176567"/>
    <w:rsid w:val="00176DBB"/>
    <w:rsid w:val="00184BAA"/>
    <w:rsid w:val="0019128F"/>
    <w:rsid w:val="001912B9"/>
    <w:rsid w:val="001917A4"/>
    <w:rsid w:val="001A4F51"/>
    <w:rsid w:val="001A5AF7"/>
    <w:rsid w:val="001B5391"/>
    <w:rsid w:val="001B77EF"/>
    <w:rsid w:val="001C11EA"/>
    <w:rsid w:val="001C3EAB"/>
    <w:rsid w:val="001D0D3B"/>
    <w:rsid w:val="001D156C"/>
    <w:rsid w:val="001D1AD3"/>
    <w:rsid w:val="001D487D"/>
    <w:rsid w:val="001D4C1E"/>
    <w:rsid w:val="001E0577"/>
    <w:rsid w:val="001E2474"/>
    <w:rsid w:val="00203E9B"/>
    <w:rsid w:val="002135E1"/>
    <w:rsid w:val="00220FD1"/>
    <w:rsid w:val="0022118F"/>
    <w:rsid w:val="00230607"/>
    <w:rsid w:val="002356D5"/>
    <w:rsid w:val="00245426"/>
    <w:rsid w:val="00250789"/>
    <w:rsid w:val="00252540"/>
    <w:rsid w:val="00255300"/>
    <w:rsid w:val="0026400F"/>
    <w:rsid w:val="00266C17"/>
    <w:rsid w:val="00270450"/>
    <w:rsid w:val="002756C3"/>
    <w:rsid w:val="00280D33"/>
    <w:rsid w:val="00282395"/>
    <w:rsid w:val="002826A1"/>
    <w:rsid w:val="00283A85"/>
    <w:rsid w:val="00287C6E"/>
    <w:rsid w:val="00293617"/>
    <w:rsid w:val="002A3697"/>
    <w:rsid w:val="002A53C3"/>
    <w:rsid w:val="002A622A"/>
    <w:rsid w:val="002B4F90"/>
    <w:rsid w:val="002C07B5"/>
    <w:rsid w:val="002C0A49"/>
    <w:rsid w:val="002C2B41"/>
    <w:rsid w:val="002D342C"/>
    <w:rsid w:val="002D4F14"/>
    <w:rsid w:val="002D57E5"/>
    <w:rsid w:val="002D5AFF"/>
    <w:rsid w:val="002E39D2"/>
    <w:rsid w:val="002F1AFE"/>
    <w:rsid w:val="002F34E0"/>
    <w:rsid w:val="003019DD"/>
    <w:rsid w:val="00304BD5"/>
    <w:rsid w:val="00305D8E"/>
    <w:rsid w:val="0030767E"/>
    <w:rsid w:val="003252B4"/>
    <w:rsid w:val="0033511C"/>
    <w:rsid w:val="003403DB"/>
    <w:rsid w:val="00350ACB"/>
    <w:rsid w:val="00354E86"/>
    <w:rsid w:val="00390266"/>
    <w:rsid w:val="0039543E"/>
    <w:rsid w:val="003A054B"/>
    <w:rsid w:val="003B1F0E"/>
    <w:rsid w:val="003B69C4"/>
    <w:rsid w:val="003C59F5"/>
    <w:rsid w:val="003C62A1"/>
    <w:rsid w:val="003C7B62"/>
    <w:rsid w:val="003D7377"/>
    <w:rsid w:val="003D7613"/>
    <w:rsid w:val="003E0237"/>
    <w:rsid w:val="003F1413"/>
    <w:rsid w:val="003F31E6"/>
    <w:rsid w:val="003F4E36"/>
    <w:rsid w:val="00400F35"/>
    <w:rsid w:val="0040107C"/>
    <w:rsid w:val="00401418"/>
    <w:rsid w:val="00402CF9"/>
    <w:rsid w:val="0040466D"/>
    <w:rsid w:val="0040476E"/>
    <w:rsid w:val="00413A01"/>
    <w:rsid w:val="00417AE6"/>
    <w:rsid w:val="004260D4"/>
    <w:rsid w:val="0042751D"/>
    <w:rsid w:val="0043069E"/>
    <w:rsid w:val="00430A80"/>
    <w:rsid w:val="00436235"/>
    <w:rsid w:val="00436C15"/>
    <w:rsid w:val="00444641"/>
    <w:rsid w:val="0045337A"/>
    <w:rsid w:val="00454121"/>
    <w:rsid w:val="004638BF"/>
    <w:rsid w:val="0047273D"/>
    <w:rsid w:val="00473C90"/>
    <w:rsid w:val="00477211"/>
    <w:rsid w:val="0047791C"/>
    <w:rsid w:val="00481C3D"/>
    <w:rsid w:val="0048679B"/>
    <w:rsid w:val="00491C4D"/>
    <w:rsid w:val="00495607"/>
    <w:rsid w:val="004A39FB"/>
    <w:rsid w:val="004A6385"/>
    <w:rsid w:val="004A71EF"/>
    <w:rsid w:val="004A7A4C"/>
    <w:rsid w:val="004B0B54"/>
    <w:rsid w:val="004B2876"/>
    <w:rsid w:val="004B52DA"/>
    <w:rsid w:val="004C2AE7"/>
    <w:rsid w:val="004D4DE4"/>
    <w:rsid w:val="004E3583"/>
    <w:rsid w:val="004F6186"/>
    <w:rsid w:val="005077C8"/>
    <w:rsid w:val="005151D9"/>
    <w:rsid w:val="005154DA"/>
    <w:rsid w:val="00531D18"/>
    <w:rsid w:val="00543AE0"/>
    <w:rsid w:val="00553BDE"/>
    <w:rsid w:val="00554E5F"/>
    <w:rsid w:val="005574CF"/>
    <w:rsid w:val="005631EB"/>
    <w:rsid w:val="00570B19"/>
    <w:rsid w:val="00597C8C"/>
    <w:rsid w:val="005A5CE8"/>
    <w:rsid w:val="005B4A20"/>
    <w:rsid w:val="005B5687"/>
    <w:rsid w:val="005C10A1"/>
    <w:rsid w:val="005C28AE"/>
    <w:rsid w:val="005D064F"/>
    <w:rsid w:val="005D0877"/>
    <w:rsid w:val="005E511E"/>
    <w:rsid w:val="005F4974"/>
    <w:rsid w:val="0060668A"/>
    <w:rsid w:val="006116A1"/>
    <w:rsid w:val="006166B6"/>
    <w:rsid w:val="00617867"/>
    <w:rsid w:val="00617FD1"/>
    <w:rsid w:val="00620649"/>
    <w:rsid w:val="00620C4F"/>
    <w:rsid w:val="0062324D"/>
    <w:rsid w:val="00624B99"/>
    <w:rsid w:val="0063170F"/>
    <w:rsid w:val="00634C84"/>
    <w:rsid w:val="00640E1C"/>
    <w:rsid w:val="0064225D"/>
    <w:rsid w:val="0064583A"/>
    <w:rsid w:val="00650B9B"/>
    <w:rsid w:val="00654873"/>
    <w:rsid w:val="00673671"/>
    <w:rsid w:val="00675C55"/>
    <w:rsid w:val="00685F53"/>
    <w:rsid w:val="00694BD0"/>
    <w:rsid w:val="00696672"/>
    <w:rsid w:val="006A0EEF"/>
    <w:rsid w:val="006B5E5F"/>
    <w:rsid w:val="006B7F3D"/>
    <w:rsid w:val="006C0630"/>
    <w:rsid w:val="006C0644"/>
    <w:rsid w:val="006C071A"/>
    <w:rsid w:val="006C41BE"/>
    <w:rsid w:val="006D4BDD"/>
    <w:rsid w:val="006E1B67"/>
    <w:rsid w:val="006E74DF"/>
    <w:rsid w:val="006F3465"/>
    <w:rsid w:val="00703CBC"/>
    <w:rsid w:val="0070590D"/>
    <w:rsid w:val="00705FE3"/>
    <w:rsid w:val="007061C8"/>
    <w:rsid w:val="00712550"/>
    <w:rsid w:val="0071295F"/>
    <w:rsid w:val="007169D7"/>
    <w:rsid w:val="00723384"/>
    <w:rsid w:val="00730D8F"/>
    <w:rsid w:val="007618DF"/>
    <w:rsid w:val="00767100"/>
    <w:rsid w:val="00775D52"/>
    <w:rsid w:val="00790A91"/>
    <w:rsid w:val="0079797D"/>
    <w:rsid w:val="007979FB"/>
    <w:rsid w:val="007A21E2"/>
    <w:rsid w:val="007B2EF2"/>
    <w:rsid w:val="007C1684"/>
    <w:rsid w:val="007C3AB4"/>
    <w:rsid w:val="007C453A"/>
    <w:rsid w:val="007D0654"/>
    <w:rsid w:val="007D06E1"/>
    <w:rsid w:val="007D3D5C"/>
    <w:rsid w:val="007E3957"/>
    <w:rsid w:val="007F30B0"/>
    <w:rsid w:val="007F6C57"/>
    <w:rsid w:val="00800355"/>
    <w:rsid w:val="00802E0A"/>
    <w:rsid w:val="0080330C"/>
    <w:rsid w:val="0080643E"/>
    <w:rsid w:val="0081070C"/>
    <w:rsid w:val="008241DE"/>
    <w:rsid w:val="008336E9"/>
    <w:rsid w:val="00843E0D"/>
    <w:rsid w:val="00847DB4"/>
    <w:rsid w:val="008534BF"/>
    <w:rsid w:val="008611B3"/>
    <w:rsid w:val="00862F18"/>
    <w:rsid w:val="0089309F"/>
    <w:rsid w:val="008C2AC5"/>
    <w:rsid w:val="008C2D5F"/>
    <w:rsid w:val="008C57BA"/>
    <w:rsid w:val="008C6058"/>
    <w:rsid w:val="008D0C20"/>
    <w:rsid w:val="008E1FFE"/>
    <w:rsid w:val="008F218C"/>
    <w:rsid w:val="008F734E"/>
    <w:rsid w:val="0090549E"/>
    <w:rsid w:val="009067AE"/>
    <w:rsid w:val="00907FB8"/>
    <w:rsid w:val="0091033B"/>
    <w:rsid w:val="009253E7"/>
    <w:rsid w:val="00931971"/>
    <w:rsid w:val="00934081"/>
    <w:rsid w:val="0093573F"/>
    <w:rsid w:val="00942DCE"/>
    <w:rsid w:val="0095741A"/>
    <w:rsid w:val="00961C63"/>
    <w:rsid w:val="00962E8E"/>
    <w:rsid w:val="00963402"/>
    <w:rsid w:val="0096607B"/>
    <w:rsid w:val="00973C3B"/>
    <w:rsid w:val="00977026"/>
    <w:rsid w:val="009800B8"/>
    <w:rsid w:val="009827B3"/>
    <w:rsid w:val="00982E29"/>
    <w:rsid w:val="00984139"/>
    <w:rsid w:val="0098447B"/>
    <w:rsid w:val="00992E52"/>
    <w:rsid w:val="00997F69"/>
    <w:rsid w:val="009A5855"/>
    <w:rsid w:val="009B26FF"/>
    <w:rsid w:val="009B27A0"/>
    <w:rsid w:val="009B468E"/>
    <w:rsid w:val="009D4B5D"/>
    <w:rsid w:val="00A01F53"/>
    <w:rsid w:val="00A1665A"/>
    <w:rsid w:val="00A17FF9"/>
    <w:rsid w:val="00A22F82"/>
    <w:rsid w:val="00A253F9"/>
    <w:rsid w:val="00A26814"/>
    <w:rsid w:val="00A43B85"/>
    <w:rsid w:val="00A671C9"/>
    <w:rsid w:val="00A9017D"/>
    <w:rsid w:val="00AC65AD"/>
    <w:rsid w:val="00AC709B"/>
    <w:rsid w:val="00AD1BEE"/>
    <w:rsid w:val="00AE40D6"/>
    <w:rsid w:val="00AE5886"/>
    <w:rsid w:val="00AF3FDF"/>
    <w:rsid w:val="00AF5A8A"/>
    <w:rsid w:val="00B006EB"/>
    <w:rsid w:val="00B01E42"/>
    <w:rsid w:val="00B03C8E"/>
    <w:rsid w:val="00B06CE3"/>
    <w:rsid w:val="00B31CA8"/>
    <w:rsid w:val="00B31DA9"/>
    <w:rsid w:val="00B32F6C"/>
    <w:rsid w:val="00B35AA7"/>
    <w:rsid w:val="00B432DE"/>
    <w:rsid w:val="00B56197"/>
    <w:rsid w:val="00B65A26"/>
    <w:rsid w:val="00B71D4E"/>
    <w:rsid w:val="00B75B28"/>
    <w:rsid w:val="00B77706"/>
    <w:rsid w:val="00B81AE1"/>
    <w:rsid w:val="00B94149"/>
    <w:rsid w:val="00B97A58"/>
    <w:rsid w:val="00B97EF4"/>
    <w:rsid w:val="00BA434D"/>
    <w:rsid w:val="00BA5DD2"/>
    <w:rsid w:val="00BB034E"/>
    <w:rsid w:val="00BC313C"/>
    <w:rsid w:val="00BC35BB"/>
    <w:rsid w:val="00BC634E"/>
    <w:rsid w:val="00BD581E"/>
    <w:rsid w:val="00BF15A3"/>
    <w:rsid w:val="00BF48C3"/>
    <w:rsid w:val="00C03909"/>
    <w:rsid w:val="00C11E7C"/>
    <w:rsid w:val="00C17F0A"/>
    <w:rsid w:val="00C22D44"/>
    <w:rsid w:val="00C3380A"/>
    <w:rsid w:val="00C34441"/>
    <w:rsid w:val="00C346CA"/>
    <w:rsid w:val="00C53416"/>
    <w:rsid w:val="00C540B0"/>
    <w:rsid w:val="00C64E24"/>
    <w:rsid w:val="00C65B53"/>
    <w:rsid w:val="00C879C1"/>
    <w:rsid w:val="00C93CAF"/>
    <w:rsid w:val="00C95DA3"/>
    <w:rsid w:val="00CA271E"/>
    <w:rsid w:val="00CB1407"/>
    <w:rsid w:val="00CB3689"/>
    <w:rsid w:val="00CB3FA5"/>
    <w:rsid w:val="00CB6EF1"/>
    <w:rsid w:val="00CD09B1"/>
    <w:rsid w:val="00CD4128"/>
    <w:rsid w:val="00CD49EF"/>
    <w:rsid w:val="00CE18A8"/>
    <w:rsid w:val="00CE323C"/>
    <w:rsid w:val="00CF007E"/>
    <w:rsid w:val="00CF5FF9"/>
    <w:rsid w:val="00CF621A"/>
    <w:rsid w:val="00CF62E8"/>
    <w:rsid w:val="00D00AB1"/>
    <w:rsid w:val="00D020B3"/>
    <w:rsid w:val="00D02913"/>
    <w:rsid w:val="00D06DEB"/>
    <w:rsid w:val="00D070A0"/>
    <w:rsid w:val="00D20E4E"/>
    <w:rsid w:val="00D21242"/>
    <w:rsid w:val="00D237EB"/>
    <w:rsid w:val="00D3063F"/>
    <w:rsid w:val="00D33A73"/>
    <w:rsid w:val="00D33C38"/>
    <w:rsid w:val="00D77828"/>
    <w:rsid w:val="00D83A45"/>
    <w:rsid w:val="00D93987"/>
    <w:rsid w:val="00DA142F"/>
    <w:rsid w:val="00DB1B12"/>
    <w:rsid w:val="00DB2989"/>
    <w:rsid w:val="00DC47DD"/>
    <w:rsid w:val="00DD5E65"/>
    <w:rsid w:val="00DE5F14"/>
    <w:rsid w:val="00DE7D6C"/>
    <w:rsid w:val="00E07A81"/>
    <w:rsid w:val="00E11B63"/>
    <w:rsid w:val="00E127D2"/>
    <w:rsid w:val="00E13F88"/>
    <w:rsid w:val="00E15F76"/>
    <w:rsid w:val="00E24BC7"/>
    <w:rsid w:val="00E2678C"/>
    <w:rsid w:val="00E31FE7"/>
    <w:rsid w:val="00E336D3"/>
    <w:rsid w:val="00E40E7C"/>
    <w:rsid w:val="00E40F95"/>
    <w:rsid w:val="00E45CBB"/>
    <w:rsid w:val="00E47997"/>
    <w:rsid w:val="00E5519B"/>
    <w:rsid w:val="00E5686C"/>
    <w:rsid w:val="00E63E78"/>
    <w:rsid w:val="00E81F86"/>
    <w:rsid w:val="00E87DEC"/>
    <w:rsid w:val="00EA0988"/>
    <w:rsid w:val="00EA5115"/>
    <w:rsid w:val="00EB00BD"/>
    <w:rsid w:val="00EB5AD0"/>
    <w:rsid w:val="00EB6367"/>
    <w:rsid w:val="00EB6794"/>
    <w:rsid w:val="00EB692C"/>
    <w:rsid w:val="00EC5A4E"/>
    <w:rsid w:val="00EC6D2B"/>
    <w:rsid w:val="00ED7EBC"/>
    <w:rsid w:val="00EE266D"/>
    <w:rsid w:val="00EF60A2"/>
    <w:rsid w:val="00F11567"/>
    <w:rsid w:val="00F125B0"/>
    <w:rsid w:val="00F16C7E"/>
    <w:rsid w:val="00F43795"/>
    <w:rsid w:val="00F4492F"/>
    <w:rsid w:val="00F4598B"/>
    <w:rsid w:val="00F53155"/>
    <w:rsid w:val="00F54694"/>
    <w:rsid w:val="00F574B1"/>
    <w:rsid w:val="00F619DB"/>
    <w:rsid w:val="00F6452B"/>
    <w:rsid w:val="00F65153"/>
    <w:rsid w:val="00F830CB"/>
    <w:rsid w:val="00F84943"/>
    <w:rsid w:val="00F858D0"/>
    <w:rsid w:val="00F96E70"/>
    <w:rsid w:val="00F97FA4"/>
    <w:rsid w:val="00FB1326"/>
    <w:rsid w:val="00FB4515"/>
    <w:rsid w:val="00FB74BC"/>
    <w:rsid w:val="00FC2034"/>
    <w:rsid w:val="00FC2123"/>
    <w:rsid w:val="00FC412F"/>
    <w:rsid w:val="00FC4CF3"/>
    <w:rsid w:val="00FC5152"/>
    <w:rsid w:val="00FD789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BF49EB"/>
  <w15:chartTrackingRefBased/>
  <w15:docId w15:val="{3942C628-1EA3-49A3-82BB-2EB2AEA6C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43"/>
    <w:pPr>
      <w:spacing w:after="200" w:line="276" w:lineRule="auto"/>
    </w:pPr>
    <w:rPr>
      <w:rFonts w:ascii="Arial" w:hAnsi="Arial"/>
      <w:sz w:val="24"/>
      <w:szCs w:val="22"/>
      <w:lang w:val="es-VE" w:eastAsia="en-US"/>
    </w:rPr>
  </w:style>
  <w:style w:type="paragraph" w:styleId="Ttulo1">
    <w:name w:val="heading 1"/>
    <w:basedOn w:val="Normal"/>
    <w:link w:val="Ttulo1Car"/>
    <w:uiPriority w:val="9"/>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link w:val="Ttulo2Car"/>
    <w:uiPriority w:val="9"/>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link w:val="Ttulo3Car"/>
    <w:uiPriority w:val="9"/>
    <w:unhideWhenUsed/>
    <w:qFormat/>
    <w:rsid w:val="00D237EB"/>
    <w:pPr>
      <w:keepNext/>
      <w:spacing w:before="240" w:after="60"/>
      <w:outlineLvl w:val="2"/>
    </w:pPr>
    <w:rPr>
      <w:rFonts w:ascii="Cambria" w:eastAsia="Times New Roman" w:hAnsi="Cambria"/>
      <w:b/>
      <w:bCs/>
      <w:sz w:val="26"/>
      <w:szCs w:val="26"/>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Textoennegrita">
    <w:name w:val="Strong"/>
    <w:uiPriority w:val="22"/>
    <w:qFormat/>
    <w:rsid w:val="00FC5152"/>
    <w:rPr>
      <w:b/>
      <w:bCs/>
    </w:rPr>
  </w:style>
  <w:style w:type="paragraph" w:styleId="Prrafodelista">
    <w:name w:val="List Paragraph"/>
    <w:aliases w:val="lp1,List Paragraph1"/>
    <w:basedOn w:val="Normal"/>
    <w:link w:val="PrrafodelistaCar"/>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customStyle="1" w:styleId="TtulodeTDC">
    <w:name w:val="Título de TDC"/>
    <w:basedOn w:val="Ttulo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rFonts w:ascii="Arial" w:hAnsi="Arial"/>
      <w:sz w:val="24"/>
      <w:szCs w:val="22"/>
      <w:lang w:val="es-VE" w:eastAsia="en-US"/>
    </w:rPr>
  </w:style>
  <w:style w:type="character" w:customStyle="1" w:styleId="PrrafodelistaCar">
    <w:name w:val="Párrafo de lista Car"/>
    <w:aliases w:val="lp1 Car,List Paragraph1 Car"/>
    <w:link w:val="Prrafodelista"/>
    <w:uiPriority w:val="34"/>
    <w:locked/>
    <w:rsid w:val="00DB1B12"/>
    <w:rPr>
      <w:rFonts w:ascii="Arial" w:hAnsi="Arial"/>
      <w:sz w:val="24"/>
      <w:szCs w:val="22"/>
      <w:lang w:val="es-VE" w:eastAsia="en-US"/>
    </w:rPr>
  </w:style>
  <w:style w:type="paragraph" w:customStyle="1" w:styleId="ByLine">
    <w:name w:val="ByLine"/>
    <w:basedOn w:val="Ttulo"/>
    <w:rsid w:val="00091E0B"/>
    <w:pPr>
      <w:spacing w:after="720" w:line="240" w:lineRule="auto"/>
      <w:jc w:val="right"/>
      <w:outlineLvl w:val="9"/>
    </w:pPr>
    <w:rPr>
      <w:rFonts w:ascii="Arial" w:hAnsi="Arial"/>
      <w:bCs w:val="0"/>
      <w:sz w:val="28"/>
      <w:szCs w:val="20"/>
      <w:lang w:val="en-US"/>
    </w:rPr>
  </w:style>
  <w:style w:type="paragraph" w:styleId="Ttulo">
    <w:name w:val="Title"/>
    <w:basedOn w:val="Normal"/>
    <w:next w:val="Normal"/>
    <w:link w:val="TtuloCar"/>
    <w:uiPriority w:val="10"/>
    <w:qFormat/>
    <w:rsid w:val="00091E0B"/>
    <w:pPr>
      <w:spacing w:before="240" w:after="60"/>
      <w:jc w:val="center"/>
      <w:outlineLvl w:val="0"/>
    </w:pPr>
    <w:rPr>
      <w:rFonts w:ascii="Calibri Light" w:eastAsia="Times New Roman" w:hAnsi="Calibri Light"/>
      <w:b/>
      <w:bCs/>
      <w:kern w:val="28"/>
      <w:sz w:val="32"/>
      <w:szCs w:val="32"/>
    </w:rPr>
  </w:style>
  <w:style w:type="character" w:customStyle="1" w:styleId="TtuloCar">
    <w:name w:val="Título Car"/>
    <w:link w:val="Ttulo"/>
    <w:uiPriority w:val="10"/>
    <w:rsid w:val="00091E0B"/>
    <w:rPr>
      <w:rFonts w:ascii="Calibri Light" w:eastAsia="Times New Roman" w:hAnsi="Calibri Light" w:cs="Times New Roman"/>
      <w:b/>
      <w:bCs/>
      <w:kern w:val="28"/>
      <w:sz w:val="32"/>
      <w:szCs w:val="32"/>
      <w:lang w:val="es-V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11327797">
      <w:bodyDiv w:val="1"/>
      <w:marLeft w:val="0"/>
      <w:marRight w:val="0"/>
      <w:marTop w:val="0"/>
      <w:marBottom w:val="0"/>
      <w:divBdr>
        <w:top w:val="none" w:sz="0" w:space="0" w:color="auto"/>
        <w:left w:val="none" w:sz="0" w:space="0" w:color="auto"/>
        <w:bottom w:val="none" w:sz="0" w:space="0" w:color="auto"/>
        <w:right w:val="none" w:sz="0" w:space="0" w:color="auto"/>
      </w:divBdr>
    </w:div>
    <w:div w:id="316037534">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589892084">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74766217">
      <w:bodyDiv w:val="1"/>
      <w:marLeft w:val="0"/>
      <w:marRight w:val="0"/>
      <w:marTop w:val="0"/>
      <w:marBottom w:val="0"/>
      <w:divBdr>
        <w:top w:val="none" w:sz="0" w:space="0" w:color="auto"/>
        <w:left w:val="none" w:sz="0" w:space="0" w:color="auto"/>
        <w:bottom w:val="none" w:sz="0" w:space="0" w:color="auto"/>
        <w:right w:val="none" w:sz="0" w:space="0" w:color="auto"/>
      </w:divBdr>
    </w:div>
    <w:div w:id="681056592">
      <w:bodyDiv w:val="1"/>
      <w:marLeft w:val="0"/>
      <w:marRight w:val="0"/>
      <w:marTop w:val="0"/>
      <w:marBottom w:val="0"/>
      <w:divBdr>
        <w:top w:val="none" w:sz="0" w:space="0" w:color="auto"/>
        <w:left w:val="none" w:sz="0" w:space="0" w:color="auto"/>
        <w:bottom w:val="none" w:sz="0" w:space="0" w:color="auto"/>
        <w:right w:val="none" w:sz="0" w:space="0" w:color="auto"/>
      </w:divBdr>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0218433">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7963321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02690076">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47168157">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13963178">
      <w:bodyDiv w:val="1"/>
      <w:marLeft w:val="0"/>
      <w:marRight w:val="0"/>
      <w:marTop w:val="0"/>
      <w:marBottom w:val="0"/>
      <w:divBdr>
        <w:top w:val="none" w:sz="0" w:space="0" w:color="auto"/>
        <w:left w:val="none" w:sz="0" w:space="0" w:color="auto"/>
        <w:bottom w:val="none" w:sz="0" w:space="0" w:color="auto"/>
        <w:right w:val="none" w:sz="0" w:space="0" w:color="auto"/>
      </w:divBdr>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06821964">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69452443">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33400776">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1189</Words>
  <Characters>6543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7717</CharactersWithSpaces>
  <SharedDoc>false</SharedDoc>
  <HLinks>
    <vt:vector size="18" baseType="variant">
      <vt:variant>
        <vt:i4>7864356</vt:i4>
      </vt:variant>
      <vt:variant>
        <vt:i4>0</vt:i4>
      </vt:variant>
      <vt:variant>
        <vt:i4>0</vt:i4>
      </vt:variant>
      <vt:variant>
        <vt:i4>5</vt:i4>
      </vt:variant>
      <vt:variant>
        <vt:lpwstr>http://localhost:4200/</vt:lpwstr>
      </vt:variant>
      <vt:variant>
        <vt:lpwstr/>
      </vt:variant>
      <vt:variant>
        <vt:i4>6488177</vt:i4>
      </vt:variant>
      <vt:variant>
        <vt:i4>-1</vt:i4>
      </vt:variant>
      <vt:variant>
        <vt:i4>2053</vt:i4>
      </vt:variant>
      <vt:variant>
        <vt:i4>1</vt:i4>
      </vt:variant>
      <vt:variant>
        <vt:lpwstr>C:\Users\Carina Hernandez\Pictures\2.png</vt:lpwstr>
      </vt:variant>
      <vt:variant>
        <vt:lpwstr/>
      </vt:variant>
      <vt:variant>
        <vt:i4>6422641</vt:i4>
      </vt:variant>
      <vt:variant>
        <vt:i4>-1</vt:i4>
      </vt:variant>
      <vt:variant>
        <vt:i4>2054</vt:i4>
      </vt:variant>
      <vt:variant>
        <vt:i4>1</vt:i4>
      </vt:variant>
      <vt:variant>
        <vt:lpwstr>C:\Users\Carina Hernandez\Pictures\3.png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Luz Gil AGUILAR</cp:lastModifiedBy>
  <cp:revision>3</cp:revision>
  <cp:lastPrinted>2012-10-28T16:39:00Z</cp:lastPrinted>
  <dcterms:created xsi:type="dcterms:W3CDTF">2026-10-11T19:44:00Z</dcterms:created>
  <dcterms:modified xsi:type="dcterms:W3CDTF">2026-10-13T04:17:00Z</dcterms:modified>
</cp:coreProperties>
</file>