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7"/>
        <w:gridCol w:w="721"/>
        <w:gridCol w:w="2114"/>
        <w:gridCol w:w="1405"/>
        <w:gridCol w:w="1376"/>
        <w:gridCol w:w="3131"/>
        <w:gridCol w:w="2846"/>
      </w:tblGrid>
      <w:tr w:rsidR="00D371BC" w:rsidRPr="0039374D" w14:paraId="2C3C6C78" w14:textId="77777777" w:rsidTr="00927649">
        <w:trPr>
          <w:trHeight w:val="3258"/>
        </w:trPr>
        <w:tc>
          <w:tcPr>
            <w:tcW w:w="2797" w:type="dxa"/>
            <w:vMerge w:val="restart"/>
          </w:tcPr>
          <w:p w14:paraId="29DAD1C1" w14:textId="3974479D" w:rsidR="0039374D" w:rsidRDefault="002F688F" w:rsidP="005C76C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Problema</w:t>
            </w:r>
          </w:p>
          <w:p w14:paraId="173B4583" w14:textId="63E19D8B" w:rsidR="0039374D" w:rsidRPr="0039374D" w:rsidRDefault="0039374D" w:rsidP="0039374D">
            <w:pPr>
              <w:jc w:val="both"/>
              <w:rPr>
                <w:rFonts w:ascii="Century Gothic" w:hAnsi="Century Gothic"/>
              </w:rPr>
            </w:pPr>
            <w:r w:rsidRPr="0039374D">
              <w:rPr>
                <w:rFonts w:ascii="Century Gothic" w:hAnsi="Century Gothic"/>
              </w:rPr>
              <w:t>Desperdicio de alimento</w:t>
            </w:r>
            <w:r w:rsidR="005C76C4">
              <w:rPr>
                <w:rFonts w:ascii="Century Gothic" w:hAnsi="Century Gothic"/>
              </w:rPr>
              <w:t>s</w:t>
            </w:r>
            <w:r w:rsidRPr="0039374D">
              <w:rPr>
                <w:rFonts w:ascii="Century Gothic" w:hAnsi="Century Gothic"/>
              </w:rPr>
              <w:t xml:space="preserve"> en el hogar </w:t>
            </w:r>
            <w:r w:rsidR="005C76C4">
              <w:rPr>
                <w:rFonts w:ascii="Century Gothic" w:hAnsi="Century Gothic"/>
              </w:rPr>
              <w:t xml:space="preserve">de todo México. </w:t>
            </w:r>
          </w:p>
          <w:p w14:paraId="479D6E2A" w14:textId="4A15C5E9" w:rsidR="0039374D" w:rsidRDefault="0039374D" w:rsidP="0039374D">
            <w:pPr>
              <w:jc w:val="both"/>
              <w:rPr>
                <w:rFonts w:ascii="Century Gothic" w:hAnsi="Century Gothic" w:cs="Arial"/>
                <w:lang w:val="es-ES"/>
              </w:rPr>
            </w:pPr>
            <w:r w:rsidRPr="0039374D">
              <w:rPr>
                <w:rFonts w:ascii="Century Gothic" w:hAnsi="Century Gothic"/>
              </w:rPr>
              <w:t xml:space="preserve">Actualmente según datos recolectados por la FAO en el año 2018 </w:t>
            </w:r>
            <w:r w:rsidRPr="0039374D">
              <w:rPr>
                <w:rFonts w:ascii="Century Gothic" w:hAnsi="Century Gothic" w:cs="Arial"/>
                <w:lang w:val="es-ES"/>
              </w:rPr>
              <w:t xml:space="preserve">existió un desperdicio de 20 millones de toneladas de alimentos en México de los cuales el </w:t>
            </w:r>
            <w:r w:rsidR="00D371BC">
              <w:rPr>
                <w:rFonts w:ascii="Century Gothic" w:hAnsi="Century Gothic" w:cs="Arial"/>
                <w:lang w:val="es-ES"/>
              </w:rPr>
              <w:t>11</w:t>
            </w:r>
            <w:r w:rsidRPr="0039374D">
              <w:rPr>
                <w:rFonts w:ascii="Century Gothic" w:hAnsi="Century Gothic" w:cs="Arial"/>
                <w:lang w:val="es-ES"/>
              </w:rPr>
              <w:t>% provino de los hogares.</w:t>
            </w:r>
          </w:p>
          <w:p w14:paraId="3FCEEA5A" w14:textId="7D982E5A" w:rsidR="0039374D" w:rsidRDefault="0039374D" w:rsidP="0039374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B30941C" w14:textId="77777777" w:rsidR="0039374D" w:rsidRPr="00E13D37" w:rsidRDefault="0039374D" w:rsidP="0039374D">
            <w:pPr>
              <w:jc w:val="both"/>
              <w:rPr>
                <w:rFonts w:ascii="Century Gothic" w:hAnsi="Century Gothic"/>
              </w:rPr>
            </w:pPr>
            <w:r w:rsidRPr="00E13D37">
              <w:rPr>
                <w:rFonts w:ascii="Century Gothic" w:hAnsi="Century Gothic"/>
              </w:rPr>
              <w:t>ALTERNATIVAS:</w:t>
            </w:r>
          </w:p>
          <w:p w14:paraId="0A9771C0" w14:textId="308BC075" w:rsidR="0039374D" w:rsidRPr="005C76C4" w:rsidRDefault="0039374D" w:rsidP="005C76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</w:rPr>
            </w:pPr>
            <w:r w:rsidRPr="00E13D37">
              <w:rPr>
                <w:rFonts w:ascii="Century Gothic" w:hAnsi="Century Gothic"/>
                <w:color w:val="000000" w:themeColor="text1"/>
              </w:rPr>
              <w:t>Cheaf</w:t>
            </w:r>
          </w:p>
          <w:p w14:paraId="366CA510" w14:textId="54C68D85" w:rsidR="0039374D" w:rsidRPr="00E13D37" w:rsidRDefault="00E13D37" w:rsidP="005C76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</w:rPr>
            </w:pPr>
            <w:r w:rsidRPr="00E13D37">
              <w:rPr>
                <w:rFonts w:ascii="Century Gothic" w:hAnsi="Century Gothic"/>
                <w:color w:val="000000" w:themeColor="text1"/>
              </w:rPr>
              <w:t>Olio</w:t>
            </w:r>
          </w:p>
          <w:p w14:paraId="7CAB3D19" w14:textId="27904262" w:rsidR="005C76C4" w:rsidRPr="00E13D37" w:rsidRDefault="00E13D37" w:rsidP="005C76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Open Sans"/>
                <w:color w:val="000000" w:themeColor="text1"/>
                <w:shd w:val="clear" w:color="auto" w:fill="FFFFFF"/>
              </w:rPr>
            </w:pPr>
            <w:r w:rsidRPr="00E13D37">
              <w:rPr>
                <w:rFonts w:ascii="Century Gothic" w:hAnsi="Century Gothic"/>
                <w:color w:val="000000" w:themeColor="text1"/>
              </w:rPr>
              <w:t>BAMX</w:t>
            </w:r>
          </w:p>
          <w:p w14:paraId="404DFE70" w14:textId="25E7C22C" w:rsidR="00E13D37" w:rsidRPr="00E13D37" w:rsidRDefault="00E13D37" w:rsidP="00E13D37">
            <w:pPr>
              <w:ind w:left="360"/>
              <w:jc w:val="both"/>
              <w:rPr>
                <w:rFonts w:ascii="Century Gothic" w:hAnsi="Century Gothic"/>
                <w:color w:val="000000" w:themeColor="text1"/>
              </w:rPr>
            </w:pPr>
            <w:r w:rsidRPr="00E13D37">
              <w:rPr>
                <w:rFonts w:ascii="Century Gothic" w:hAnsi="Century Gothic" w:cs="Open Sans"/>
                <w:color w:val="000000" w:themeColor="text1"/>
                <w:shd w:val="clear" w:color="auto" w:fill="FFFFFF"/>
              </w:rPr>
              <w:t>.</w:t>
            </w:r>
          </w:p>
          <w:p w14:paraId="29A621AE" w14:textId="225C0C3B" w:rsidR="00E13D37" w:rsidRPr="0039374D" w:rsidRDefault="00E13D37" w:rsidP="00E13D37">
            <w:pPr>
              <w:pStyle w:val="Prrafodelista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42BDBBEF" w14:textId="3CEC1D30" w:rsidR="00E13D37" w:rsidRDefault="002F688F" w:rsidP="005C76C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Solución</w:t>
            </w:r>
          </w:p>
          <w:p w14:paraId="6566D55E" w14:textId="0334DEFC" w:rsidR="00E13D37" w:rsidRPr="005C76C4" w:rsidRDefault="005C76C4" w:rsidP="00E13D37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C76C4">
              <w:rPr>
                <w:rFonts w:ascii="Century Gothic" w:hAnsi="Century Gothic"/>
              </w:rPr>
              <w:t>Diseñar una plataforma digital de distribución y venta de alimentos que ayude a reducir el desperdicio de comida en los hogares de cualquier zona rural.</w:t>
            </w:r>
          </w:p>
        </w:tc>
        <w:tc>
          <w:tcPr>
            <w:tcW w:w="2781" w:type="dxa"/>
            <w:gridSpan w:val="2"/>
            <w:vMerge w:val="restart"/>
          </w:tcPr>
          <w:p w14:paraId="0120E78B" w14:textId="77777777" w:rsidR="002F688F" w:rsidRDefault="002F688F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Propuesta de valor</w:t>
            </w:r>
          </w:p>
          <w:p w14:paraId="4D37EBA9" w14:textId="77777777" w:rsidR="00D305BB" w:rsidRDefault="00D305BB" w:rsidP="00B50DEE">
            <w:pPr>
              <w:jc w:val="both"/>
              <w:rPr>
                <w:rFonts w:ascii="Century Gothic" w:hAnsi="Century Gothic"/>
              </w:rPr>
            </w:pPr>
          </w:p>
          <w:p w14:paraId="42224389" w14:textId="23705A2B" w:rsidR="00D371BC" w:rsidRDefault="00D371BC" w:rsidP="00B50DE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Venta de comida </w:t>
            </w:r>
            <w:r>
              <w:rPr>
                <w:rFonts w:ascii="Century Gothic" w:hAnsi="Century Gothic"/>
              </w:rPr>
              <w:t>saludable</w:t>
            </w:r>
            <w:r>
              <w:rPr>
                <w:rFonts w:ascii="Century Gothic" w:hAnsi="Century Gothic"/>
              </w:rPr>
              <w:t xml:space="preserve"> recién hecha a domicilio, con una variedad de sabores y menú. </w:t>
            </w:r>
          </w:p>
          <w:p w14:paraId="209341A2" w14:textId="77777777" w:rsidR="00D371BC" w:rsidRDefault="00D371BC" w:rsidP="00B50DE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Ubicado en zonas rurales y semiurbanas a precios accesibles. </w:t>
            </w:r>
          </w:p>
          <w:p w14:paraId="43300A49" w14:textId="77777777" w:rsidR="00D371BC" w:rsidRDefault="00D371BC" w:rsidP="00B50DEE">
            <w:pPr>
              <w:jc w:val="both"/>
              <w:rPr>
                <w:rFonts w:ascii="Century Gothic" w:hAnsi="Century Gothic"/>
              </w:rPr>
            </w:pPr>
          </w:p>
          <w:p w14:paraId="35146A17" w14:textId="390F85C5" w:rsidR="00D371BC" w:rsidRPr="00D305BB" w:rsidRDefault="00D371BC" w:rsidP="00B50DE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Servicio: K guisado </w:t>
            </w:r>
            <w:r w:rsidR="00927649">
              <w:rPr>
                <w:rFonts w:ascii="Century Gothic" w:hAnsi="Century Gothic"/>
              </w:rPr>
              <w:t>ofrece servicio a domicilio express, buena experiencia para los usuarios y un servicio de calidad.</w:t>
            </w:r>
          </w:p>
        </w:tc>
        <w:tc>
          <w:tcPr>
            <w:tcW w:w="3131" w:type="dxa"/>
          </w:tcPr>
          <w:p w14:paraId="398A7237" w14:textId="2A4A080F" w:rsidR="002F688F" w:rsidRDefault="002F688F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Ventaja diferencial</w:t>
            </w:r>
          </w:p>
          <w:p w14:paraId="7523F586" w14:textId="77777777" w:rsidR="000F6F87" w:rsidRDefault="000F6F87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5CA9DFA8" w14:textId="77777777" w:rsidR="000F6F87" w:rsidRDefault="000F6F87" w:rsidP="000F6F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Precios bajos</w:t>
            </w:r>
          </w:p>
          <w:p w14:paraId="6FC9DCE2" w14:textId="77777777" w:rsidR="000F6F87" w:rsidRDefault="000F6F87" w:rsidP="000F6F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encuentra en zonas rurales/semiurbanas.</w:t>
            </w:r>
          </w:p>
          <w:p w14:paraId="52384584" w14:textId="77777777" w:rsidR="001F3505" w:rsidRDefault="001F3505" w:rsidP="000F6F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Variabilidad en sabor </w:t>
            </w:r>
          </w:p>
          <w:p w14:paraId="6B36C041" w14:textId="0B27DC92" w:rsidR="001F3505" w:rsidRPr="000F6F87" w:rsidRDefault="001F3505" w:rsidP="000F6F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Variabilidad en menú.</w:t>
            </w:r>
          </w:p>
        </w:tc>
        <w:tc>
          <w:tcPr>
            <w:tcW w:w="2846" w:type="dxa"/>
            <w:vMerge w:val="restart"/>
          </w:tcPr>
          <w:p w14:paraId="212A117A" w14:textId="77777777" w:rsidR="002F688F" w:rsidRDefault="002F688F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Segmentación de clientes</w:t>
            </w:r>
          </w:p>
          <w:p w14:paraId="50568A7E" w14:textId="77777777" w:rsidR="000F6F87" w:rsidRDefault="000F6F87" w:rsidP="000F6F87">
            <w:pPr>
              <w:jc w:val="both"/>
              <w:rPr>
                <w:rFonts w:ascii="Century Gothic" w:hAnsi="Century Gothic"/>
              </w:rPr>
            </w:pPr>
          </w:p>
          <w:p w14:paraId="30E63594" w14:textId="77777777" w:rsidR="000F6F8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Población: </w:t>
            </w:r>
            <w:r w:rsidR="000F6F87" w:rsidRPr="001F350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3416 habitantes en la comunidad de Tezoquipa, Atitalaquia Hidalgo.</w:t>
            </w:r>
          </w:p>
          <w:p w14:paraId="0CA04CD1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</w:p>
          <w:p w14:paraId="7175316E" w14:textId="3B80C53D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Sexo: hombres y mujeres.</w:t>
            </w:r>
          </w:p>
          <w:p w14:paraId="561B766D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</w:p>
          <w:p w14:paraId="14B66F7B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Ocupación: Trabajadores y estudiantes</w:t>
            </w:r>
          </w:p>
          <w:p w14:paraId="5AE03D92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</w:p>
          <w:p w14:paraId="59E16D40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Edad: </w:t>
            </w:r>
          </w:p>
          <w:p w14:paraId="6A2C62B6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Trabajadores (18 – 59 años)</w:t>
            </w:r>
          </w:p>
          <w:p w14:paraId="55407B13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Alumnos (18 – 25 años)</w:t>
            </w:r>
          </w:p>
          <w:p w14:paraId="12CCD24E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</w:p>
          <w:p w14:paraId="7B9535E7" w14:textId="77777777" w:rsidR="006D7C97" w:rsidRDefault="006D7C97" w:rsidP="001F35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Poder adquisitivo:</w:t>
            </w:r>
          </w:p>
          <w:p w14:paraId="2E83C91D" w14:textId="77777777" w:rsidR="006D7C97" w:rsidRDefault="006D7C97" w:rsidP="006D7C9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Teléfono celular o computadora</w:t>
            </w:r>
          </w:p>
          <w:p w14:paraId="33E3A96A" w14:textId="77777777" w:rsidR="006D7C97" w:rsidRDefault="006D7C97" w:rsidP="006D7C9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Internet </w:t>
            </w:r>
          </w:p>
          <w:p w14:paraId="6F77265E" w14:textId="77777777" w:rsidR="006D7C97" w:rsidRDefault="006D7C97" w:rsidP="006D7C9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Redes sociales</w:t>
            </w:r>
          </w:p>
          <w:p w14:paraId="17628340" w14:textId="77777777" w:rsidR="006D7C97" w:rsidRDefault="006D7C97" w:rsidP="006D7C97">
            <w:pPr>
              <w:jc w:val="both"/>
              <w:rPr>
                <w:rFonts w:ascii="Century Gothic" w:hAnsi="Century Gothic"/>
              </w:rPr>
            </w:pPr>
          </w:p>
          <w:p w14:paraId="2E7A7DE4" w14:textId="74C7C5A1" w:rsidR="006D7C97" w:rsidRPr="006D7C97" w:rsidRDefault="006D7C97" w:rsidP="006D7C9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Preferencias: Gusto por la comida casera.</w:t>
            </w:r>
          </w:p>
        </w:tc>
      </w:tr>
      <w:tr w:rsidR="00D371BC" w:rsidRPr="0039374D" w14:paraId="235FAB7A" w14:textId="77777777" w:rsidTr="00927649">
        <w:trPr>
          <w:trHeight w:val="3825"/>
        </w:trPr>
        <w:tc>
          <w:tcPr>
            <w:tcW w:w="2797" w:type="dxa"/>
            <w:vMerge/>
            <w:tcBorders>
              <w:bottom w:val="single" w:sz="4" w:space="0" w:color="auto"/>
            </w:tcBorders>
          </w:tcPr>
          <w:p w14:paraId="251A0CDD" w14:textId="77777777" w:rsidR="002F688F" w:rsidRPr="0039374D" w:rsidRDefault="002F688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18D211EA" w14:textId="77777777" w:rsidR="002F688F" w:rsidRDefault="002F688F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Métricas clave</w:t>
            </w:r>
          </w:p>
          <w:p w14:paraId="556FAF52" w14:textId="77777777" w:rsidR="005C76C4" w:rsidRDefault="005C76C4" w:rsidP="005C76C4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631DF0A8" w14:textId="7B64C35B" w:rsidR="005C76C4" w:rsidRPr="005C76C4" w:rsidRDefault="005C76C4" w:rsidP="005C76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</w:rPr>
            </w:pPr>
            <w:r w:rsidRPr="005C76C4">
              <w:rPr>
                <w:rFonts w:ascii="Century Gothic" w:hAnsi="Century Gothic"/>
              </w:rPr>
              <w:t>Tiempo que tarda el traslado de comida de los proveedores a los clientes finales</w:t>
            </w:r>
            <w:r>
              <w:rPr>
                <w:rFonts w:ascii="Century Gothic" w:hAnsi="Century Gothic"/>
              </w:rPr>
              <w:t>.</w:t>
            </w:r>
          </w:p>
          <w:p w14:paraId="4F85AEBF" w14:textId="7EC602AB" w:rsidR="005C76C4" w:rsidRPr="005C76C4" w:rsidRDefault="005C76C4" w:rsidP="005C76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</w:rPr>
            </w:pPr>
            <w:r w:rsidRPr="005C76C4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ú</w:t>
            </w:r>
            <w:r w:rsidRPr="005C76C4">
              <w:rPr>
                <w:rFonts w:ascii="Century Gothic" w:hAnsi="Century Gothic"/>
              </w:rPr>
              <w:t>mero de platillos que se requieren</w:t>
            </w:r>
            <w:r>
              <w:rPr>
                <w:rFonts w:ascii="Century Gothic" w:hAnsi="Century Gothic"/>
              </w:rPr>
              <w:t>.</w:t>
            </w:r>
          </w:p>
          <w:p w14:paraId="21A2B26B" w14:textId="1C851B48" w:rsidR="005C76C4" w:rsidRPr="005C76C4" w:rsidRDefault="005C76C4" w:rsidP="005C76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</w:rPr>
            </w:pPr>
            <w:r w:rsidRPr="005C76C4">
              <w:rPr>
                <w:rFonts w:ascii="Century Gothic" w:hAnsi="Century Gothic"/>
              </w:rPr>
              <w:t>Km de traslado</w:t>
            </w:r>
            <w:r>
              <w:rPr>
                <w:rFonts w:ascii="Century Gothic" w:hAnsi="Century Gothic"/>
              </w:rPr>
              <w:t>.</w:t>
            </w:r>
          </w:p>
          <w:p w14:paraId="4C706C03" w14:textId="77777777" w:rsidR="005C76C4" w:rsidRPr="00B50DEE" w:rsidRDefault="005C76C4" w:rsidP="005C76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5C76C4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ú</w:t>
            </w:r>
            <w:r w:rsidRPr="005C76C4">
              <w:rPr>
                <w:rFonts w:ascii="Century Gothic" w:hAnsi="Century Gothic"/>
              </w:rPr>
              <w:t>mero de visitas a la aplicación</w:t>
            </w:r>
            <w:r>
              <w:rPr>
                <w:rFonts w:ascii="Century Gothic" w:hAnsi="Century Gothic"/>
              </w:rPr>
              <w:t>.</w:t>
            </w:r>
          </w:p>
          <w:p w14:paraId="5C2F2277" w14:textId="0FA3B9B2" w:rsidR="00B50DEE" w:rsidRPr="00B50DEE" w:rsidRDefault="00B50DEE" w:rsidP="005C76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</w:rPr>
            </w:pPr>
            <w:r w:rsidRPr="00B50DEE">
              <w:rPr>
                <w:rFonts w:ascii="Century Gothic" w:hAnsi="Century Gothic"/>
              </w:rPr>
              <w:t>Proveedores</w:t>
            </w:r>
          </w:p>
          <w:p w14:paraId="736C48E2" w14:textId="564416C9" w:rsidR="00B50DEE" w:rsidRPr="00B50DEE" w:rsidRDefault="00B50DEE" w:rsidP="00B50DE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</w:rPr>
            </w:pPr>
            <w:r w:rsidRPr="00B50DEE">
              <w:rPr>
                <w:rFonts w:ascii="Century Gothic" w:hAnsi="Century Gothic"/>
              </w:rPr>
              <w:t>Repartidores</w:t>
            </w:r>
          </w:p>
        </w:tc>
        <w:tc>
          <w:tcPr>
            <w:tcW w:w="2781" w:type="dxa"/>
            <w:gridSpan w:val="2"/>
            <w:vMerge/>
            <w:tcBorders>
              <w:bottom w:val="single" w:sz="4" w:space="0" w:color="auto"/>
            </w:tcBorders>
          </w:tcPr>
          <w:p w14:paraId="1C34F4B3" w14:textId="77777777" w:rsidR="002F688F" w:rsidRPr="0039374D" w:rsidRDefault="002F688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14:paraId="39F69373" w14:textId="77777777" w:rsidR="002F688F" w:rsidRDefault="002F688F" w:rsidP="002F688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Canales</w:t>
            </w:r>
          </w:p>
          <w:p w14:paraId="6814F9EE" w14:textId="5EB7FF5E" w:rsidR="00B50DEE" w:rsidRDefault="00B50DEE" w:rsidP="00B50DE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Redes sociales: permite dar a conocer la página web además de sus promociones e interactuar con los usuarios.</w:t>
            </w:r>
          </w:p>
          <w:p w14:paraId="369C2E66" w14:textId="32F3BF7D" w:rsidR="00B50DEE" w:rsidRPr="00B50DEE" w:rsidRDefault="00B50DEE" w:rsidP="00B50DE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Página web: a través de esta los clientes pueden acceder a la información acerca de los diferentes platillos que se tienen cada día, realizar pedidos a través de un ordenador o tu celular </w:t>
            </w:r>
          </w:p>
        </w:tc>
        <w:tc>
          <w:tcPr>
            <w:tcW w:w="2846" w:type="dxa"/>
            <w:vMerge/>
            <w:tcBorders>
              <w:bottom w:val="single" w:sz="4" w:space="0" w:color="auto"/>
            </w:tcBorders>
          </w:tcPr>
          <w:p w14:paraId="20ACE1D0" w14:textId="77777777" w:rsidR="002F688F" w:rsidRPr="0039374D" w:rsidRDefault="002F688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27649" w:rsidRPr="0039374D" w14:paraId="62D8E4E9" w14:textId="77777777" w:rsidTr="00927649">
        <w:trPr>
          <w:trHeight w:val="1922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9D4E53" w14:textId="77777777" w:rsidR="00927649" w:rsidRDefault="0092764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t>Estructura de costes</w:t>
            </w:r>
          </w:p>
          <w:p w14:paraId="7333B740" w14:textId="15309954" w:rsidR="00927649" w:rsidRPr="000F6F87" w:rsidRDefault="00927649" w:rsidP="000F6F87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0F6F87">
              <w:rPr>
                <w:rFonts w:ascii="Century Gothic" w:hAnsi="Century Gothic"/>
              </w:rPr>
              <w:t>Mantenimiento de la página web</w:t>
            </w:r>
          </w:p>
          <w:p w14:paraId="6B00CA0C" w14:textId="77777777" w:rsidR="00927649" w:rsidRDefault="00927649" w:rsidP="000F6F87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0F6F87">
              <w:rPr>
                <w:rFonts w:ascii="Century Gothic" w:hAnsi="Century Gothic"/>
              </w:rPr>
              <w:t>Desarrollo de página web</w:t>
            </w:r>
          </w:p>
          <w:p w14:paraId="40AAA6B1" w14:textId="77777777" w:rsidR="00927649" w:rsidRDefault="00E403C0" w:rsidP="000F6F87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Internet </w:t>
            </w:r>
          </w:p>
          <w:p w14:paraId="658F4736" w14:textId="77777777" w:rsidR="00E403C0" w:rsidRDefault="00E403C0" w:rsidP="00E403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 de computo</w:t>
            </w:r>
          </w:p>
          <w:p w14:paraId="3C8C5907" w14:textId="77777777" w:rsidR="00E403C0" w:rsidRDefault="00E403C0" w:rsidP="00E403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Mantenimiento de equipo de computo </w:t>
            </w:r>
          </w:p>
          <w:p w14:paraId="34B6F050" w14:textId="2208A8EB" w:rsidR="00E403C0" w:rsidRDefault="00E403C0" w:rsidP="00E403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Moto</w:t>
            </w:r>
          </w:p>
          <w:p w14:paraId="29EAA55D" w14:textId="46074E23" w:rsidR="00E403C0" w:rsidRPr="00E403C0" w:rsidRDefault="00E403C0" w:rsidP="00E403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Teléfono celular. 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7AF5" w14:textId="26D0B8EE" w:rsidR="00927649" w:rsidRDefault="00927649" w:rsidP="000F6F87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0F6F87">
              <w:rPr>
                <w:rFonts w:ascii="Century Gothic" w:hAnsi="Century Gothic"/>
              </w:rPr>
              <w:lastRenderedPageBreak/>
              <w:t>P</w:t>
            </w:r>
            <w:r w:rsidR="00E403C0">
              <w:rPr>
                <w:rFonts w:ascii="Century Gothic" w:hAnsi="Century Gothic"/>
              </w:rPr>
              <w:t>roveedores</w:t>
            </w:r>
          </w:p>
          <w:p w14:paraId="3053521C" w14:textId="4DB2BADA" w:rsidR="00E403C0" w:rsidRPr="000F6F87" w:rsidRDefault="00E403C0" w:rsidP="000F6F87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Repartidores </w:t>
            </w:r>
          </w:p>
          <w:p w14:paraId="0BCDC050" w14:textId="46C2BDF1" w:rsidR="00927649" w:rsidRPr="000F6F87" w:rsidRDefault="00927649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 w:rsidRPr="000F6F87">
              <w:rPr>
                <w:rFonts w:ascii="Century Gothic" w:hAnsi="Century Gothic" w:cs="Arial"/>
                <w:color w:val="000000" w:themeColor="text1"/>
                <w:lang w:val="es-ES"/>
              </w:rPr>
              <w:t xml:space="preserve">Hosting </w:t>
            </w:r>
          </w:p>
          <w:p w14:paraId="4A1E1D18" w14:textId="77777777" w:rsidR="00927649" w:rsidRDefault="00927649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 w:rsidRPr="000F6F87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 xml:space="preserve">Dominio </w:t>
            </w:r>
          </w:p>
          <w:p w14:paraId="142D692A" w14:textId="7903A88D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Luz</w:t>
            </w:r>
          </w:p>
          <w:p w14:paraId="2ADE95C8" w14:textId="780C3571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Gasolina</w:t>
            </w:r>
          </w:p>
          <w:p w14:paraId="54FC5ED8" w14:textId="77777777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 xml:space="preserve">Plan de datos </w:t>
            </w:r>
          </w:p>
          <w:p w14:paraId="725A6DCA" w14:textId="77777777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lastRenderedPageBreak/>
              <w:t xml:space="preserve">Toppers 1L </w:t>
            </w:r>
          </w:p>
          <w:p w14:paraId="6B2CDE4E" w14:textId="77777777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Toppers ½ L</w:t>
            </w:r>
          </w:p>
          <w:p w14:paraId="37E4CBAB" w14:textId="6C768BA3" w:rsidR="00E403C0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Mochila térmica</w:t>
            </w:r>
          </w:p>
          <w:p w14:paraId="6AF51891" w14:textId="5E43AB85" w:rsidR="00E403C0" w:rsidRPr="000F6F87" w:rsidRDefault="00E403C0" w:rsidP="000F6F8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Adaptador de canastilla</w:t>
            </w:r>
          </w:p>
        </w:tc>
        <w:tc>
          <w:tcPr>
            <w:tcW w:w="7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6B4D2" w14:textId="77777777" w:rsidR="00927649" w:rsidRDefault="0092764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9374D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Flujo de ingresos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  <w:p w14:paraId="2D610617" w14:textId="15F25836" w:rsidR="00927649" w:rsidRDefault="00927649" w:rsidP="000F6F87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Inversiones</w:t>
            </w:r>
          </w:p>
          <w:p w14:paraId="3EF19AFD" w14:textId="340A8E47" w:rsidR="00927649" w:rsidRDefault="00927649" w:rsidP="000F6F87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Comisiones</w:t>
            </w:r>
          </w:p>
          <w:p w14:paraId="2E8C9911" w14:textId="2B3C2F5C" w:rsidR="00927649" w:rsidRPr="000F6F87" w:rsidRDefault="00927649" w:rsidP="000F6F87">
            <w:pPr>
              <w:pStyle w:val="Prrafodelista"/>
              <w:rPr>
                <w:rFonts w:ascii="Century Gothic" w:hAnsi="Century Gothic"/>
              </w:rPr>
            </w:pPr>
          </w:p>
        </w:tc>
      </w:tr>
    </w:tbl>
    <w:p w14:paraId="17513815" w14:textId="77777777" w:rsidR="002F688F" w:rsidRDefault="002F688F" w:rsidP="002F688F"/>
    <w:sectPr w:rsidR="002F688F" w:rsidSect="002F68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5B2"/>
    <w:multiLevelType w:val="hybridMultilevel"/>
    <w:tmpl w:val="95E04F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02D8"/>
    <w:multiLevelType w:val="hybridMultilevel"/>
    <w:tmpl w:val="8DB84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092C"/>
    <w:multiLevelType w:val="hybridMultilevel"/>
    <w:tmpl w:val="303A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5BAF"/>
    <w:multiLevelType w:val="hybridMultilevel"/>
    <w:tmpl w:val="1F0C91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190D"/>
    <w:multiLevelType w:val="hybridMultilevel"/>
    <w:tmpl w:val="89E22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8CE"/>
    <w:multiLevelType w:val="hybridMultilevel"/>
    <w:tmpl w:val="6F80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1ACD"/>
    <w:multiLevelType w:val="hybridMultilevel"/>
    <w:tmpl w:val="9B324D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066A"/>
    <w:multiLevelType w:val="hybridMultilevel"/>
    <w:tmpl w:val="88B05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70D6"/>
    <w:multiLevelType w:val="hybridMultilevel"/>
    <w:tmpl w:val="4894DF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B34B3"/>
    <w:multiLevelType w:val="hybridMultilevel"/>
    <w:tmpl w:val="D042F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F"/>
    <w:rsid w:val="000F6F87"/>
    <w:rsid w:val="001F3505"/>
    <w:rsid w:val="002F688F"/>
    <w:rsid w:val="0039374D"/>
    <w:rsid w:val="005C76C4"/>
    <w:rsid w:val="006D7C97"/>
    <w:rsid w:val="00927649"/>
    <w:rsid w:val="00AE188B"/>
    <w:rsid w:val="00B50DEE"/>
    <w:rsid w:val="00D305BB"/>
    <w:rsid w:val="00D371BC"/>
    <w:rsid w:val="00E13D37"/>
    <w:rsid w:val="00E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2F23"/>
  <w15:chartTrackingRefBased/>
  <w15:docId w15:val="{F278C0AA-F4F2-4C4D-902C-094E0BC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374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13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2023-04-15T19:59:00Z</dcterms:created>
  <dcterms:modified xsi:type="dcterms:W3CDTF">2023-05-09T02:36:00Z</dcterms:modified>
</cp:coreProperties>
</file>