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Questions: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Evaluation:</w:t>
            </w:r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Whose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evaluated?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ascii="Segoe UI" w:hAnsi="Segoe UI" w:cs="Segoe UI"/>
                  <w:b/>
                  <w:bCs/>
                  <w:color w:val="050C86"/>
                  <w:shd w:val="clear" w:color="auto" w:fill="F0F0F0"/>
                </w:rPr>
                <w:t>Mohammadmehdi</w:t>
              </w:r>
              <w:proofErr w:type="spellEnd"/>
              <w:r>
                <w:rPr>
                  <w:rStyle w:val="Hyperlink"/>
                  <w:rFonts w:ascii="Segoe UI" w:hAnsi="Segoe UI" w:cs="Segoe UI"/>
                  <w:b/>
                  <w:bCs/>
                  <w:color w:val="050C86"/>
                  <w:shd w:val="clear" w:color="auto" w:fill="F0F0F0"/>
                </w:rPr>
                <w:t xml:space="preserve"> </w:t>
              </w:r>
              <w:proofErr w:type="spellStart"/>
              <w:r>
                <w:rPr>
                  <w:rStyle w:val="Hyperlink"/>
                  <w:rFonts w:ascii="Segoe UI" w:hAnsi="Segoe UI" w:cs="Segoe UI"/>
                  <w:b/>
                  <w:bCs/>
                  <w:color w:val="050C86"/>
                  <w:shd w:val="clear" w:color="auto" w:fill="F0F0F0"/>
                </w:rPr>
                <w:t>Ahmadianroohbakhsh</w:t>
              </w:r>
              <w:proofErr w:type="spellEnd"/>
            </w:hyperlink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Who/what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7"/>
              </w:rPr>
              <w:t xml:space="preserve"> </w:t>
            </w:r>
            <w:r>
              <w:t>evaluated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code?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Team 7 to Team 1</w:t>
            </w:r>
          </w:p>
        </w:tc>
      </w:tr>
      <w:tr w:rsidR="009B5093">
        <w:trPr>
          <w:trHeight w:val="805"/>
        </w:trPr>
        <w:tc>
          <w:tcPr>
            <w:tcW w:w="4508" w:type="dxa"/>
          </w:tcPr>
          <w:p w:rsidR="009B5093" w:rsidRDefault="007A70B6">
            <w:pPr>
              <w:pStyle w:val="TableParagraph"/>
              <w:ind w:right="14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well</w:t>
            </w:r>
            <w:r>
              <w:rPr>
                <w:spacing w:val="-7"/>
              </w:rPr>
              <w:t xml:space="preserve"> </w:t>
            </w: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structured?</w:t>
            </w:r>
            <w:r>
              <w:rPr>
                <w:spacing w:val="-3"/>
              </w:rPr>
              <w:t xml:space="preserve"> </w:t>
            </w:r>
            <w:r>
              <w:t>Are there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unnecessary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redundant</w:t>
            </w:r>
            <w:r>
              <w:rPr>
                <w:spacing w:val="-6"/>
              </w:rPr>
              <w:t xml:space="preserve"> </w:t>
            </w:r>
            <w:r>
              <w:t>lines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code</w:t>
            </w:r>
            <w:proofErr w:type="gramEnd"/>
            <w:r>
              <w:t>?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understand?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The code is well return and works as needed.</w:t>
            </w:r>
          </w:p>
        </w:tc>
      </w:tr>
      <w:tr w:rsidR="009B5093">
        <w:trPr>
          <w:trHeight w:val="1344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code meet the requirements of the task?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10"/>
              </w:rPr>
              <w:t xml:space="preserve"> </w:t>
            </w:r>
            <w:r>
              <w:t>implemented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correctly?</w:t>
            </w:r>
          </w:p>
          <w:p w:rsidR="009B5093" w:rsidRDefault="007A70B6">
            <w:pPr>
              <w:pStyle w:val="TableParagraph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bugs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code?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Has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</w:t>
            </w:r>
            <w:proofErr w:type="gramEnd"/>
            <w:r>
              <w:rPr>
                <w:spacing w:val="-8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tested</w:t>
            </w:r>
            <w:r>
              <w:rPr>
                <w:spacing w:val="-10"/>
              </w:rPr>
              <w:t xml:space="preserve"> </w:t>
            </w:r>
            <w:r>
              <w:t>thoroughly?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error handling implemented?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Yes the code meet the requirement.</w:t>
            </w:r>
          </w:p>
        </w:tc>
      </w:tr>
      <w:tr w:rsidR="009B5093">
        <w:trPr>
          <w:trHeight w:val="802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37" w:lineRule="auto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parts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7"/>
              </w:rPr>
              <w:t xml:space="preserve"> </w:t>
            </w:r>
            <w:r>
              <w:t>be improved for better efficiency? Are there</w:t>
            </w:r>
          </w:p>
          <w:p w:rsidR="009B5093" w:rsidRDefault="007A70B6">
            <w:pPr>
              <w:pStyle w:val="TableParagraph"/>
              <w:spacing w:before="1" w:line="249" w:lineRule="exact"/>
            </w:pPr>
            <w:proofErr w:type="gramStart"/>
            <w:r>
              <w:t>comments</w:t>
            </w:r>
            <w:proofErr w:type="gramEnd"/>
            <w:r>
              <w:rPr>
                <w:spacing w:val="-8"/>
              </w:rPr>
              <w:t xml:space="preserve"> </w:t>
            </w:r>
            <w:r>
              <w:t>explaining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No, I don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t got any errors </w:t>
            </w:r>
          </w:p>
        </w:tc>
      </w:tr>
      <w:tr w:rsidR="009B5093">
        <w:trPr>
          <w:trHeight w:val="1612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student clearly understand the code they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written?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explain</w:t>
            </w:r>
            <w:r>
              <w:rPr>
                <w:spacing w:val="-10"/>
              </w:rPr>
              <w:t xml:space="preserve"> </w:t>
            </w:r>
            <w:r>
              <w:t>the purpose and functionality of each 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 code? Does the student show ownership of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their</w:t>
            </w:r>
            <w:proofErr w:type="gramEnd"/>
            <w:r>
              <w:rPr>
                <w:spacing w:val="-7"/>
              </w:rPr>
              <w:t xml:space="preserve"> </w:t>
            </w:r>
            <w:r>
              <w:t>work,</w:t>
            </w:r>
            <w:r>
              <w:rPr>
                <w:spacing w:val="-10"/>
              </w:rPr>
              <w:t xml:space="preserve"> </w:t>
            </w:r>
            <w:r>
              <w:t>indicating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just</w:t>
            </w:r>
            <w:r>
              <w:rPr>
                <w:spacing w:val="-7"/>
              </w:rPr>
              <w:t xml:space="preserve"> </w:t>
            </w:r>
            <w:r>
              <w:t>copied code from external sources?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Yes he shows the ownership of his code.</w:t>
            </w:r>
          </w:p>
        </w:tc>
      </w:tr>
      <w:tr w:rsidR="009B5093">
        <w:trPr>
          <w:trHeight w:val="1341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Has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customized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adapted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AI- generated code to better fit the task</w:t>
            </w:r>
          </w:p>
          <w:p w:rsidR="009B5093" w:rsidRDefault="007A70B6">
            <w:pPr>
              <w:pStyle w:val="TableParagraph"/>
              <w:ind w:right="140"/>
            </w:pPr>
            <w:proofErr w:type="gramStart"/>
            <w:r>
              <w:t>requirements</w:t>
            </w:r>
            <w:proofErr w:type="gramEnd"/>
            <w:r>
              <w:t>?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explain</w:t>
            </w:r>
            <w:r>
              <w:rPr>
                <w:spacing w:val="-8"/>
              </w:rPr>
              <w:t xml:space="preserve"> </w:t>
            </w:r>
            <w:r>
              <w:t>why they</w:t>
            </w:r>
            <w:r>
              <w:rPr>
                <w:spacing w:val="-5"/>
              </w:rPr>
              <w:t xml:space="preserve"> </w:t>
            </w:r>
            <w:r>
              <w:t>chose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certain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generated</w:t>
            </w:r>
            <w:r>
              <w:rPr>
                <w:spacing w:val="-4"/>
              </w:rPr>
              <w:t xml:space="preserve"> code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and</w:t>
            </w:r>
            <w:proofErr w:type="gramEnd"/>
            <w:r>
              <w:rPr>
                <w:spacing w:val="-7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7"/>
              </w:rPr>
              <w:t xml:space="preserve"> </w:t>
            </w:r>
            <w:r>
              <w:t>integrated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project?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He might </w:t>
            </w:r>
            <w:proofErr w:type="spellStart"/>
            <w:r>
              <w:rPr>
                <w:rFonts w:ascii="Times New Roman"/>
              </w:rPr>
              <w:t>taken</w:t>
            </w:r>
            <w:proofErr w:type="spellEnd"/>
            <w:r>
              <w:rPr>
                <w:rFonts w:ascii="Times New Roman"/>
              </w:rPr>
              <w:t xml:space="preserve"> help of AI but not AI generated.</w:t>
            </w:r>
          </w:p>
        </w:tc>
      </w:tr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Agreed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task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(0-</w:t>
            </w:r>
            <w:r>
              <w:rPr>
                <w:b/>
                <w:spacing w:val="-2"/>
              </w:rPr>
              <w:t>100+)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</w:tbl>
    <w:p w:rsidR="009B5093" w:rsidRDefault="009B5093">
      <w:pPr>
        <w:pStyle w:val="BodyText"/>
        <w:spacing w:before="221"/>
        <w:rPr>
          <w:rFonts w:ascii="Times New Roman"/>
        </w:rPr>
      </w:pPr>
    </w:p>
    <w:p w:rsidR="009B5093" w:rsidRDefault="007A70B6">
      <w:pPr>
        <w:pStyle w:val="BodyText"/>
        <w:ind w:left="10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coding?</w:t>
      </w:r>
    </w:p>
    <w:p w:rsidR="007A70B6" w:rsidRDefault="007A70B6">
      <w:pPr>
        <w:pStyle w:val="BodyText"/>
        <w:ind w:left="100"/>
        <w:rPr>
          <w:spacing w:val="-2"/>
        </w:rPr>
      </w:pPr>
    </w:p>
    <w:p w:rsidR="007A70B6" w:rsidRDefault="007A70B6">
      <w:pPr>
        <w:pStyle w:val="BodyText"/>
        <w:ind w:left="100"/>
      </w:pPr>
      <w:r>
        <w:rPr>
          <w:spacing w:val="-2"/>
        </w:rPr>
        <w:t>You must know the use of the code and you are responsible of your</w:t>
      </w:r>
      <w:bookmarkStart w:id="0" w:name="_GoBack"/>
      <w:bookmarkEnd w:id="0"/>
      <w:r>
        <w:rPr>
          <w:spacing w:val="-2"/>
        </w:rPr>
        <w:t xml:space="preserve"> code.</w:t>
      </w:r>
    </w:p>
    <w:sectPr w:rsidR="007A70B6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93"/>
    <w:rsid w:val="007A70B6"/>
    <w:rsid w:val="009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236A"/>
  <w15:docId w15:val="{6CD9218E-95A9-4D5A-A91B-9C8F634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7A7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lut.fi/user/view.php?id=2255438&amp;course=24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 Vorne</dc:creator>
  <cp:lastModifiedBy>Asus</cp:lastModifiedBy>
  <cp:revision>2</cp:revision>
  <dcterms:created xsi:type="dcterms:W3CDTF">2025-02-12T04:59:00Z</dcterms:created>
  <dcterms:modified xsi:type="dcterms:W3CDTF">2025-02-12T04:59:00Z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