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Actividad 2.2. Intervalos de confianza y de predicción</w:t>
      </w:r>
    </w:p>
    <w:p>
      <w:pPr>
        <w:pStyle w:val="Author"/>
      </w:pPr>
      <w:r>
        <w:t xml:space="preserve">Lucero Díaz</w:t>
      </w:r>
    </w:p>
    <w:p>
      <w:pPr>
        <w:pStyle w:val="Date"/>
      </w:pPr>
      <w:r>
        <w:t xml:space="preserve">2026-10-01</w:t>
      </w:r>
    </w:p>
    <w:bookmarkStart w:id="12" w:name="Xad159f48e7a9be50ab29680f2dcb4e24c579e64"/>
    <w:p>
      <w:pPr>
        <w:pStyle w:val="Heading3"/>
      </w:pPr>
      <w:r>
        <w:t xml:space="preserve">1. Supongamos que tenemos el siguiente conjunto de datos: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1.64</m:t>
        </m:r>
        <m:r>
          <m:rPr>
            <m:sty m:val="p"/>
          </m:rPr>
          <m:t>,</m:t>
        </m:r>
        <m:r>
          <m:t>2.30</m:t>
        </m:r>
        <m:r>
          <m:rPr>
            <m:sty m:val="p"/>
          </m:rPr>
          <m:t>,</m:t>
        </m:r>
        <m:r>
          <m:t>3.68</m:t>
        </m:r>
        <m:r>
          <m:rPr>
            <m:sty m:val="p"/>
          </m:rPr>
          <m:t>,</m:t>
        </m:r>
        <m:r>
          <m:t>4.69</m:t>
        </m:r>
        <m:r>
          <m:rPr>
            <m:sty m:val="p"/>
          </m:rPr>
          <m:t>,</m:t>
        </m:r>
        <m:r>
          <m:t>3.89</m:t>
        </m:r>
        <m:r>
          <m:rPr>
            <m:sty m:val="p"/>
          </m:rPr>
          <m:t>)</m:t>
        </m:r>
      </m:oMath>
      <w:r>
        <w:t xml:space="preserve">. Construya los intervalos de confianza para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acc>
      </m:oMath>
      <w:r>
        <w:t xml:space="preserve"> </w:t>
      </w:r>
      <w:r>
        <w:t xml:space="preserve">y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con un nivel de significancia de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utilizando el método de mínimos cuadrados y construya las bandas de significancia y predicción para un valor de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arbitrario. Supongamos ahora que obtenemos la observación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5.04</m:t>
        </m:r>
        <m:r>
          <m:rPr>
            <m:sty m:val="p"/>
          </m:rPr>
          <m:t>)</m:t>
        </m:r>
      </m:oMath>
      <w:r>
        <w:t xml:space="preserve">. ¿Está este valor dentro de nuestro intervalo de predicción?</w:t>
      </w:r>
    </w:p>
    <w:p>
      <w:pPr>
        <w:pStyle w:val="SourceCode"/>
      </w:pPr>
      <w:r>
        <w:rPr>
          <w:rStyle w:val="CommentTok"/>
        </w:rPr>
        <w:t xml:space="preserve"># Datos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4.69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Modelo de regresión lineal simple por mínimos cuadrados</w:t>
      </w:r>
      <w:r>
        <w:br/>
      </w:r>
      <w:r>
        <w:rPr>
          <w:rStyle w:val="NormalTok"/>
        </w:rPr>
        <w:t xml:space="preserve">modelo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CommentTok"/>
        </w:rPr>
        <w:t xml:space="preserve"># Intervalos de confianza para B0 y B1 (alpha = 0.05, por lo que nivel de confianza = 95%)</w:t>
      </w:r>
      <w:r>
        <w:br/>
      </w:r>
      <w:r>
        <w:rPr>
          <w:rStyle w:val="NormalTok"/>
        </w:rPr>
        <w:t xml:space="preserve">ic_beta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(modelo,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"Intervalos de Confianza para los Coeficientes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Intervalos de Confianza para los Coeficientes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(ic_beta)</w:t>
      </w:r>
    </w:p>
    <w:p>
      <w:pPr>
        <w:pStyle w:val="SourceCode"/>
      </w:pPr>
      <w:r>
        <w:rPr>
          <w:rStyle w:val="VerbatimChar"/>
        </w:rPr>
        <w:t xml:space="preserve">##                    2.5 %   97.5 %</w:t>
      </w:r>
      <w:r>
        <w:br/>
      </w:r>
      <w:r>
        <w:rPr>
          <w:rStyle w:val="VerbatimChar"/>
        </w:rPr>
        <w:t xml:space="preserve">## (Intercept) -1.119310720 3.465311</w:t>
      </w:r>
      <w:r>
        <w:br/>
      </w:r>
      <w:r>
        <w:rPr>
          <w:rStyle w:val="VerbatimChar"/>
        </w:rPr>
        <w:t xml:space="preserve">## x           -0.002157687 1.380158</w:t>
      </w:r>
    </w:p>
    <w:p>
      <w:pPr>
        <w:pStyle w:val="SourceCode"/>
      </w:pPr>
      <w:r>
        <w:rPr>
          <w:rStyle w:val="CommentTok"/>
        </w:rPr>
        <w:t xml:space="preserve"># Evaluación en el punto x0 = 5</w:t>
      </w:r>
      <w:r>
        <w:br/>
      </w:r>
      <w:r>
        <w:rPr>
          <w:rStyle w:val="NormalTok"/>
        </w:rPr>
        <w:t xml:space="preserve">x0_df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Intervalo de predicción en x0 = 5</w:t>
      </w:r>
      <w:r>
        <w:br/>
      </w:r>
      <w:r>
        <w:rPr>
          <w:rStyle w:val="NormalTok"/>
        </w:rPr>
        <w:t xml:space="preserve">ip_x0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x0_df,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Intervalo de Predicción para x0 = 5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Intervalo de Predicción para x0 = 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(ip_x0)</w:t>
      </w:r>
    </w:p>
    <w:p>
      <w:pPr>
        <w:pStyle w:val="SourceCode"/>
      </w:pPr>
      <w:r>
        <w:rPr>
          <w:rStyle w:val="VerbatimChar"/>
        </w:rPr>
        <w:t xml:space="preserve">##     fit      lwr      upr</w:t>
      </w:r>
      <w:r>
        <w:br/>
      </w:r>
      <w:r>
        <w:rPr>
          <w:rStyle w:val="VerbatimChar"/>
        </w:rPr>
        <w:t xml:space="preserve">## 1 4.618 1.853369 7.382631</w:t>
      </w:r>
    </w:p>
    <w:p>
      <w:pPr>
        <w:pStyle w:val="SourceCode"/>
      </w:pPr>
      <w:r>
        <w:rPr>
          <w:rStyle w:val="CommentTok"/>
        </w:rPr>
        <w:t xml:space="preserve"># Verificación de la observación (x0, y0) = (5, 5.04)</w:t>
      </w:r>
      <w:r>
        <w:br/>
      </w:r>
      <w:r>
        <w:rPr>
          <w:rStyle w:val="NormalTok"/>
        </w:rPr>
        <w:t xml:space="preserve">y0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5.04</w:t>
      </w:r>
      <w:r>
        <w:br/>
      </w:r>
      <w:r>
        <w:rPr>
          <w:rStyle w:val="NormalTok"/>
        </w:rPr>
        <w:t xml:space="preserve">esta_dentro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(y0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ip_x0[,</w:t>
      </w:r>
      <w:r>
        <w:rPr>
          <w:rStyle w:val="StringTok"/>
        </w:rPr>
        <w:t xml:space="preserve">"lwr"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(y0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ip_x0[,</w:t>
      </w:r>
      <w:r>
        <w:rPr>
          <w:rStyle w:val="StringTok"/>
        </w:rPr>
        <w:t xml:space="preserve">"upr"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¿El valor y0 = 5.04 está dentro del intervalo de predicción?:"</w:t>
      </w:r>
      <w:r>
        <w:rPr>
          <w:rStyle w:val="NormalTok"/>
        </w:rPr>
        <w:t xml:space="preserve">, esta_dentro,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Los resultados confirman que el valor y0 sí se encuentra en el intervalo de predicción.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¿El valor y0 = 5.04 está dentro del intervalo de predicción?: TRUE</w:t>
      </w:r>
    </w:p>
    <w:p>
      <w:pPr>
        <w:pStyle w:val="SourceCode"/>
      </w:pPr>
      <w:r>
        <w:rPr>
          <w:rStyle w:val="CommentTok"/>
        </w:rPr>
        <w:t xml:space="preserve"># Gráfico con bandas de confianza y predicción para un x0 arbitrario</w:t>
      </w:r>
      <w:r>
        <w:br/>
      </w:r>
      <w:r>
        <w:rPr>
          <w:rStyle w:val="NormalTok"/>
        </w:rPr>
        <w:t xml:space="preserve">x_grid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x_grid)</w:t>
      </w:r>
      <w:r>
        <w:br/>
      </w:r>
      <w:r>
        <w:br/>
      </w:r>
      <w:r>
        <w:rPr>
          <w:rStyle w:val="CommentTok"/>
        </w:rPr>
        <w:t xml:space="preserve"># Bandas</w:t>
      </w:r>
      <w:r>
        <w:br/>
      </w:r>
      <w:r>
        <w:rPr>
          <w:rStyle w:val="NormalTok"/>
        </w:rPr>
        <w:t xml:space="preserve">banda_conf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grid_df,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banda_pred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grid_df,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Graficar puntos y recta ajustada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"Problema 1: Regresión, Bandas de Confianza y Predicción"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cex.main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(modelo,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Dibujar bandas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(x_grid, banda_conf[, </w:t>
      </w:r>
      <w:r>
        <w:rPr>
          <w:rStyle w:val="StringTok"/>
        </w:rPr>
        <w:t xml:space="preserve">"lwr"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(x_grid, banda_conf[, </w:t>
      </w:r>
      <w:r>
        <w:rPr>
          <w:rStyle w:val="StringTok"/>
        </w:rPr>
        <w:t xml:space="preserve">"upr"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(x_grid, banda_pred[, </w:t>
      </w:r>
      <w:r>
        <w:rPr>
          <w:rStyle w:val="StringTok"/>
        </w:rPr>
        <w:t xml:space="preserve">"lwr"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(x_grid, banda_pred[, </w:t>
      </w:r>
      <w:r>
        <w:rPr>
          <w:rStyle w:val="StringTok"/>
        </w:rPr>
        <w:t xml:space="preserve">"upr"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Graficar el punto de prueba (5, 5.04)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(5, 5.04)"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Leyenda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"Recta Mínimos Cuadrados"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"Banda de Confianza (95%)"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"Banda de Predicción (95%)"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"(x0, y0) = (5, 5.04)"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ctividad-2.2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X427b55c526605eb87804b8424a1b0210a316ff3"/>
    <w:p>
      <w:pPr>
        <w:pStyle w:val="Heading3"/>
      </w:pPr>
      <w:r>
        <w:t xml:space="preserve">2. Lee los datos y genera un gráfico con estos puntos así como la recta ajustada usando el método de mínimos cuadrados. Genera igualmente las bandas de significancia y predicción para estos datos.</w:t>
      </w:r>
    </w:p>
    <w:p>
      <w:pPr>
        <w:pStyle w:val="SourceCode"/>
      </w:pPr>
      <w:r>
        <w:rPr>
          <w:rStyle w:val="CommentTok"/>
        </w:rPr>
        <w:t xml:space="preserve"># Datos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"C:/Users/ludio/Downloads/2_sample_data (1).csv"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Modelo de regresión lineal simple por mínimos cuadrados</w:t>
      </w:r>
      <w:r>
        <w:br/>
      </w:r>
      <w:r>
        <w:rPr>
          <w:rStyle w:val="NormalTok"/>
        </w:rPr>
        <w:t xml:space="preserve">modelo1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CommentTok"/>
        </w:rPr>
        <w:t xml:space="preserve"># Malla continua de puntos para suavizar el trazo de las bandas</w:t>
      </w:r>
      <w:r>
        <w:br/>
      </w:r>
      <w:r>
        <w:rPr>
          <w:rStyle w:val="NormalTok"/>
        </w:rPr>
        <w:t xml:space="preserve">x_grid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Cálculo de bandas de confianza (significancia) y predicción</w:t>
      </w:r>
      <w:r>
        <w:br/>
      </w:r>
      <w:r>
        <w:rPr>
          <w:rStyle w:val="NormalTok"/>
        </w:rPr>
        <w:t xml:space="preserve">banda_conf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x_grid,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banda_pred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x_grid,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Generación del gráfico (Opción R Base)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"gray40"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"Problema 2: Datos, Recta MCO y Bandas de Confianza / Predicción"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cex.main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Recta de regresión ajustada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banda_conf[,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Bandas de confianza (rojo discontinuo)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banda_conf[, </w:t>
      </w:r>
      <w:r>
        <w:rPr>
          <w:rStyle w:val="StringTok"/>
        </w:rPr>
        <w:t xml:space="preserve">"lwr"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banda_conf[, </w:t>
      </w:r>
      <w:r>
        <w:rPr>
          <w:rStyle w:val="StringTok"/>
        </w:rPr>
        <w:t xml:space="preserve">"upr"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Bandas de predicción (verde punteado)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banda_pred[, </w:t>
      </w:r>
      <w:r>
        <w:rPr>
          <w:rStyle w:val="StringTok"/>
        </w:rPr>
        <w:t xml:space="preserve">"lwr"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(x_grid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banda_pred[, </w:t>
      </w:r>
      <w:r>
        <w:rPr>
          <w:rStyle w:val="StringTok"/>
        </w:rPr>
        <w:t xml:space="preserve">"upr"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Leyenda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 observados"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"Recta Mínimos Cuadrados"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"Banda de Confianza (95%)"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"Banda de Predicción (95%)"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"gray40"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ctividad-2.2_files/figure-docx/unnamed-chunk-2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Xd3895cedac4879595c5f219f0ceaf4d49754633"/>
    <w:p>
      <w:pPr>
        <w:pStyle w:val="Heading2"/>
      </w:pPr>
      <w:r>
        <w:t xml:space="preserve">Declaratoria de uso de IA durante el desarrollo del trabajo</w:t>
      </w:r>
    </w:p>
    <w:p>
      <w:pPr>
        <w:pStyle w:val="FirstParagraph"/>
      </w:pPr>
      <w:r>
        <w:t xml:space="preserve">Se utilizó IA:</w:t>
      </w:r>
    </w:p>
    <w:p>
      <w:pPr>
        <w:numPr>
          <w:ilvl w:val="0"/>
          <w:numId w:val="1001"/>
        </w:numPr>
      </w:pPr>
      <w:r>
        <w:t xml:space="preserve">Herramienta: Gemini</w:t>
      </w:r>
    </w:p>
    <w:p>
      <w:pPr>
        <w:numPr>
          <w:ilvl w:val="0"/>
          <w:numId w:val="1001"/>
        </w:numPr>
      </w:pPr>
      <w:r>
        <w:t xml:space="preserve">Uso realizado: Ayuda en el código a lo largo de la tarea, específicamente al momento de encontrar los comandos para hacer los intérvalos de confianza y para realizar las gráficas, tanto la regresión lineal por mínimos cuadrados como las bandas de confianza y predicción.</w:t>
      </w:r>
    </w:p>
    <w:p>
      <w:pPr>
        <w:numPr>
          <w:ilvl w:val="0"/>
          <w:numId w:val="1001"/>
        </w:numPr>
      </w:pPr>
      <w:r>
        <w:t xml:space="preserve">Secciones donde se utilizó: Problemas 1 y 2, mayormente para realizar las visualizaciones necesarias.</w:t>
      </w:r>
    </w:p>
    <w:p>
      <w:pPr>
        <w:numPr>
          <w:ilvl w:val="0"/>
          <w:numId w:val="1001"/>
        </w:numPr>
      </w:pPr>
      <w:r>
        <w:t xml:space="preserve">Validación realizada por los estudiantes: Se verificó, corrió y depuró todo el script de R, así como también analizaron todos los resultados arrojados para validar que todo estuviera correcto y en orden.</w:t>
      </w:r>
    </w:p>
    <w:p>
      <w:pPr>
        <w:numPr>
          <w:ilvl w:val="0"/>
          <w:numId w:val="1001"/>
        </w:numPr>
      </w:pPr>
      <w:r>
        <w:t xml:space="preserve">Confirmo de que se revisó, verificó y que se asume la responsabilidad del contenido final entregado.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2.2. Intervalos de confianza y de predicción</dc:title>
  <dc:creator>Lucero Díaz</dc:creator>
  <cp:keywords/>
  <dcterms:created xsi:type="dcterms:W3CDTF">2026-10-01T15:46:25Z</dcterms:created>
  <dcterms:modified xsi:type="dcterms:W3CDTF">2026-10-01T15:46:25Z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2026-10-01</vt:lpwstr>
  </property>
  <property fmtid="{D5CDD505-2E9C-101B-9397-08002B2CF9AE}" pid="3" name="output">
    <vt:lpwstr>word_document</vt:lpwstr>
  </property>
</Properties>
</file>