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8AE" w:rsidRPr="0066401D" w:rsidRDefault="0066401D">
      <w:pPr>
        <w:rPr>
          <w:lang w:val="en-US"/>
        </w:rPr>
      </w:pPr>
      <w:r>
        <w:rPr>
          <w:lang w:val="en-US"/>
        </w:rPr>
        <w:t>Ghdhdjfnfjgrbnurbjunvbnsr;bvbvbtrb;zc</w:t>
      </w:r>
      <w:bookmarkStart w:id="0" w:name="_GoBack"/>
      <w:bookmarkEnd w:id="0"/>
    </w:p>
    <w:sectPr w:rsidR="006378AE" w:rsidRPr="00664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01D"/>
    <w:rsid w:val="006378AE"/>
    <w:rsid w:val="0066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>НИУ ВШЭ</Company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Студент НИУ ВШЭ</cp:lastModifiedBy>
  <cp:revision>1</cp:revision>
  <dcterms:created xsi:type="dcterms:W3CDTF">2017-09-05T10:13:00Z</dcterms:created>
  <dcterms:modified xsi:type="dcterms:W3CDTF">2017-09-05T10:13:00Z</dcterms:modified>
</cp:coreProperties>
</file>