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8"/>
        <w:jc w:val="left"/>
      </w:pPr>
      <w:r>
        <w:rPr>
          <w:rFonts w:ascii="黑体" w:hAnsi="黑体"/>
          <w:b/>
          <w:color w:val="1A5FB4"/>
          <w:sz w:val="26"/>
        </w:rPr>
      </w:r>
      <w:r>
        <w:rPr>
          <w:rFonts w:ascii="宋体" w:hAnsi="宋体" w:eastAsia="宋体" w:cs="宋体" w:hint="eastAsia"/>
          <w:b/>
          <w:color w:val="1A5FB4"/>
          <w:sz w:val="26"/>
          <w:lang w:eastAsia="zh-CN"/>
        </w:rPr>
        <w:t>技术报告</w:t>
      </w:r>
      <w:r>
        <w:rPr>
          <w:rFonts w:ascii="黑体" w:hAnsi="黑体"/>
          <w:b/>
          <w:color w:val="1A5FB4"/>
          <w:sz w:val="26"/>
        </w:rPr>
        <w:t xml:space="preserve"> · </w:t>
      </w:r>
      <w:r>
        <w:rPr>
          <w:rFonts w:ascii="宋体" w:hAnsi="宋体" w:eastAsia="宋体" w:cs="宋体" w:hint="eastAsia"/>
          <w:b/>
          <w:color w:val="1A5FB4"/>
          <w:sz w:val="26"/>
          <w:lang w:eastAsia="zh-CN"/>
        </w:rPr>
        <w:t>项目完整报告</w:t>
      </w:r>
    </w:p>
    <w:p>
      <w:pPr>
        <w:pStyle w:val="Heading1"/>
        <w:spacing w:line="312" w:lineRule="auto" w:after="240"/>
        <w:jc w:val="left"/>
      </w:pPr>
      <w:r>
        <w:rPr>
          <w:rFonts w:ascii="宋体" w:hAnsi="宋体" w:eastAsia="宋体" w:cs="宋体" w:hint="eastAsia"/>
          <w:b/>
          <w:color w:val="1A5FB4"/>
          <w:sz w:val="48"/>
          <w:lang w:eastAsia="zh-CN"/>
        </w:rPr>
        <w:t>隐盾 LLM-Shield</w:t>
        <w:br/>
      </w:r>
      <w:r>
        <w:rPr>
          <w:rFonts w:ascii="宋体" w:hAnsi="宋体" w:eastAsia="宋体" w:cs="宋体" w:hint="eastAsia"/>
          <w:b/>
          <w:color w:val="1A5FB4"/>
          <w:sz w:val="48"/>
          <w:lang w:eastAsia="zh-CN"/>
        </w:rPr>
        <w:t>项目完整报告</w:t>
      </w:r>
    </w:p>
    <w:p>
      <w:pPr>
        <w:spacing w:after="540"/>
        <w:jc w:val="left"/>
      </w:pPr>
      <w:r>
        <w:rPr>
          <w:rFonts w:ascii="宋体" w:eastAsia="宋体" w:hAnsi="宋体" w:cs="宋体" w:hint="eastAsia"/>
          <w:color w:val="666666"/>
          <w:sz w:val="27"/>
          <w:lang w:eastAsia="zh-CN"/>
        </w:rPr>
        <w:t>面向高校场景的最小披露隐私防护网关</w:t>
      </w:r>
      <w:r>
        <w:rPr>
          <w:color w:val="666666"/>
          <w:sz w:val="27"/>
        </w:rPr>
        <w:t xml:space="preserve"> · </w:t>
      </w:r>
      <w:r>
        <w:rPr>
          <w:rFonts w:ascii="宋体" w:eastAsia="宋体" w:hAnsi="宋体" w:cs="宋体" w:hint="eastAsia"/>
          <w:color w:val="666666"/>
          <w:sz w:val="27"/>
          <w:lang w:eastAsia="zh-CN"/>
        </w:rPr>
        <w:t>本地受控服务</w:t>
      </w:r>
    </w:p>
    <w:p>
      <w:pPr>
        <w:spacing w:after="72"/>
        <w:jc w:val="left"/>
      </w:pPr>
      <w:r>
        <w:rPr>
          <w:rFonts w:ascii="宋体" w:eastAsia="宋体" w:hAnsi="宋体" w:cs="宋体" w:hint="eastAsia"/>
          <w:lang w:eastAsia="zh-CN"/>
        </w:rPr>
        <w:t>报告日期：2026-10-12</w:t>
      </w:r>
    </w:p>
    <w:p>
      <w:pPr>
        <w:spacing w:after="72"/>
        <w:jc w:val="left"/>
      </w:pPr>
      <w:r>
        <w:rPr>
          <w:rFonts w:ascii="宋体" w:eastAsia="宋体" w:hAnsi="宋体" w:cs="宋体" w:hint="eastAsia"/>
          <w:lang w:eastAsia="zh-CN"/>
        </w:rPr>
        <w:t>规则版本</w:t>
      </w:r>
      <w:r>
        <w:t xml:space="preserve"> rules-v0.1 · </w:t>
      </w:r>
      <w:r>
        <w:rPr>
          <w:rFonts w:ascii="宋体" w:eastAsia="宋体" w:hAnsi="宋体" w:cs="宋体" w:hint="eastAsia"/>
          <w:lang w:eastAsia="zh-CN"/>
        </w:rPr>
        <w:t>任务模板</w:t>
      </w:r>
      <w:r>
        <w:t xml:space="preserve"> tasks-v0.1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44"/>
      </w:pPr>
      <w:r/>
      <w:r>
        <w:rPr>
          <w:rFonts w:ascii="黑体" w:hAnsi="黑体" w:eastAsia="黑体" w:hint="eastAsia"/>
          <w:b/>
        </w:rPr>
        <w:t>目录</w:t>
      </w:r>
    </w:p>
    <w:p>
      <w:r>
        <w:t>一、项目概述</w:t>
      </w:r>
    </w:p>
    <w:p>
      <w:r>
        <w:t>二、系统架构</w:t>
      </w:r>
    </w:p>
    <w:p>
      <w:r>
        <w:t>三、核心机制详解</w:t>
      </w:r>
    </w:p>
    <w:p>
      <w:r>
        <w:t>四、关键技术问题与解决</w:t>
      </w:r>
    </w:p>
    <w:p>
      <w:r>
        <w:t>五、实验与评测</w:t>
      </w:r>
    </w:p>
    <w:p>
      <w:r>
        <w:t>六、两个对外服务形态</w:t>
      </w:r>
    </w:p>
    <w:p>
      <w:r>
        <w:t>七、工程化交付</w:t>
      </w:r>
    </w:p>
    <w:p>
      <w:r>
        <w:t>八、局限与后续工作</w:t>
      </w:r>
    </w:p>
    <w:p>
      <w:r>
        <w:t>九、结论</w:t>
      </w:r>
    </w:p>
    <w:p>
      <w:pPr>
        <w:pStyle w:val="Heading2"/>
        <w:spacing w:before="480" w:after="192"/>
      </w:pPr>
      <w:r>
        <w:rPr>
          <w:rFonts w:ascii="宋体" w:hAnsi="宋体" w:eastAsia="宋体" w:cs="宋体" w:hint="eastAsia"/>
          <w:b/>
          <w:color w:val="1A5FB4"/>
          <w:sz w:val="32"/>
          <w:lang w:eastAsia="zh-CN"/>
        </w:rPr>
        <w:t>执行摘要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隐盾（</w:t>
      </w:r>
      <w:r>
        <w:t>LLM-Shield</w:t>
      </w:r>
      <w:r>
        <w:rPr>
          <w:rFonts w:ascii="宋体" w:eastAsia="宋体" w:hAnsi="宋体" w:cs="宋体" w:hint="eastAsia"/>
          <w:lang w:eastAsia="zh-CN"/>
        </w:rPr>
        <w:t>）是一个运行在本机的</w:t>
      </w:r>
      <w:r>
        <w:rPr>
          <w:rFonts w:ascii="宋体" w:eastAsia="宋体" w:hAnsi="宋体" w:cs="宋体" w:hint="eastAsia"/>
          <w:b/>
          <w:lang w:eastAsia="zh-CN"/>
        </w:rPr>
        <w:t>隐私防护网关</w:t>
      </w:r>
      <w:r>
        <w:rPr>
          <w:rFonts w:ascii="宋体" w:eastAsia="宋体" w:hAnsi="宋体" w:cs="宋体" w:hint="eastAsia"/>
          <w:lang w:eastAsia="zh-CN"/>
        </w:rPr>
        <w:t>：在大模型接触任何数据之前，先在本机完成敏感信息识别、任务感知的最小披露决策、内容脱敏与代号映射，云端模型只接收处理后的文本。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lang w:eastAsia="zh-CN"/>
        </w:rPr>
        <w:t>规模：后端 48 文件 / 8,450 行，全套约 13,460 行；111 项自动化测试全通过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lang w:eastAsia="zh-CN"/>
        </w:rPr>
        <w:t>安全：全部接收方</w:t>
      </w:r>
      <w:r>
        <w:t xml:space="preserve"> × </w:t>
      </w:r>
      <w:r>
        <w:rPr>
          <w:rFonts w:ascii="宋体" w:eastAsia="宋体" w:hAnsi="宋体" w:cs="宋体" w:hint="eastAsia"/>
          <w:lang w:eastAsia="zh-CN"/>
        </w:rPr>
        <w:t>开关组合实现</w:t>
      </w:r>
      <w:r>
        <w:t xml:space="preserve"> </w:t>
      </w:r>
      <w:r>
        <w:rPr>
          <w:rFonts w:ascii="宋体" w:eastAsia="宋体" w:hAnsi="宋体" w:cs="宋体" w:hint="eastAsia"/>
          <w:b/>
          <w:color w:val="C62828"/>
          <w:lang w:eastAsia="zh-CN"/>
        </w:rPr>
        <w:t>0 泄露</w:t>
      </w:r>
      <w:r>
        <w:rPr>
          <w:rFonts w:ascii="宋体" w:eastAsia="宋体" w:hAnsi="宋体" w:cs="宋体" w:hint="eastAsia"/>
          <w:lang w:eastAsia="zh-CN"/>
        </w:rPr>
        <w:t>；堵上「受控保留缺信任度门槛」这一可致真名外发的严重漏洞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lang w:eastAsia="zh-CN"/>
        </w:rPr>
        <w:t>有效：</w:t>
      </w:r>
      <w:r>
        <w:t xml:space="preserve">NER </w:t>
      </w:r>
      <w:r>
        <w:rPr>
          <w:rFonts w:ascii="宋体" w:eastAsia="宋体" w:hAnsi="宋体" w:cs="宋体" w:hint="eastAsia"/>
          <w:lang w:eastAsia="zh-CN"/>
        </w:rPr>
        <w:t>基线</w:t>
      </w:r>
      <w:r>
        <w:t xml:space="preserve"> F1 </w:t>
      </w:r>
      <w:r>
        <w:rPr>
          <w:b/>
          <w:color w:val="C62828"/>
        </w:rPr>
        <w:t>0.9652</w:t>
      </w:r>
      <w:r>
        <w:rPr>
          <w:rFonts w:ascii="宋体" w:eastAsia="宋体" w:hAnsi="宋体" w:cs="宋体" w:hint="eastAsia"/>
          <w:lang w:eastAsia="zh-CN"/>
        </w:rPr>
        <w:t>，任务完成率</w:t>
      </w:r>
      <w:r>
        <w:t xml:space="preserve"> 93.3%</w:t>
      </w:r>
      <w:r>
        <w:rPr>
          <w:rFonts w:ascii="宋体" w:eastAsia="宋体" w:hAnsi="宋体" w:cs="宋体" w:hint="eastAsia"/>
          <w:lang w:eastAsia="zh-CN"/>
        </w:rPr>
        <w:t>，误拦率</w:t>
      </w:r>
      <w:r>
        <w:t xml:space="preserve"> 0.9%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lang w:eastAsia="zh-CN"/>
        </w:rPr>
        <w:t>必要性模型真正生效：关掉它，中</w:t>
      </w:r>
      <w:r>
        <w:t>/</w:t>
      </w:r>
      <w:r>
        <w:rPr>
          <w:rFonts w:ascii="宋体" w:eastAsia="宋体" w:hAnsi="宋体" w:cs="宋体" w:hint="eastAsia"/>
          <w:lang w:eastAsia="zh-CN"/>
        </w:rPr>
        <w:t>高信任接收方保留率从</w:t>
      </w:r>
      <w:r>
        <w:t xml:space="preserve"> </w:t>
      </w:r>
      <w:r>
        <w:rPr>
          <w:rFonts w:ascii="宋体" w:eastAsia="宋体" w:hAnsi="宋体" w:cs="宋体" w:hint="eastAsia"/>
          <w:b/>
          <w:color w:val="C62828"/>
          <w:lang w:eastAsia="zh-CN"/>
        </w:rPr>
        <w:t>20~29% 归零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lang w:eastAsia="zh-CN"/>
        </w:rPr>
        <w:t>差异化：同一信息对外部模型给代号、对指导老师保留真名（对比基线无此能力）</w:t>
      </w:r>
    </w:p>
    <w:p>
      <w:pPr>
        <w:pStyle w:val="Heading2"/>
        <w:spacing w:before="480" w:after="192"/>
      </w:pPr>
      <w:r>
        <w:rPr>
          <w:rFonts w:ascii="宋体" w:hAnsi="宋体" w:eastAsia="宋体" w:cs="宋体" w:hint="eastAsia"/>
          <w:b/>
          <w:color w:val="1A5FB4"/>
          <w:sz w:val="32"/>
          <w:lang w:eastAsia="zh-CN"/>
        </w:rPr>
        <w:t>一、项目概述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隐盾（</w:t>
      </w:r>
      <w:r>
        <w:t>LLM-Shield</w:t>
      </w:r>
      <w:r>
        <w:rPr>
          <w:rFonts w:ascii="宋体" w:eastAsia="宋体" w:hAnsi="宋体" w:cs="宋体" w:hint="eastAsia"/>
          <w:lang w:eastAsia="zh-CN"/>
        </w:rPr>
        <w:t>）是一个运行在本机的</w:t>
      </w:r>
      <w:r>
        <w:rPr>
          <w:rFonts w:ascii="宋体" w:eastAsia="宋体" w:hAnsi="宋体" w:cs="宋体" w:hint="eastAsia"/>
          <w:b/>
          <w:lang w:eastAsia="zh-CN"/>
        </w:rPr>
        <w:t>隐私防护网关</w:t>
      </w:r>
      <w:r>
        <w:rPr>
          <w:rFonts w:ascii="宋体" w:eastAsia="宋体" w:hAnsi="宋体" w:cs="宋体" w:hint="eastAsia"/>
          <w:lang w:eastAsia="zh-CN"/>
        </w:rPr>
        <w:t>。核心思想：在大模型（</w:t>
      </w:r>
      <w:r>
        <w:t>DeepSeek</w:t>
      </w:r>
      <w:r>
        <w:rPr>
          <w:rFonts w:ascii="宋体" w:eastAsia="宋体" w:hAnsi="宋体" w:cs="宋体" w:hint="eastAsia"/>
          <w:lang w:eastAsia="zh-CN"/>
        </w:rPr>
        <w:t>）接触任何用户数据之前，先在本机完成敏感信息识别、任务感知的最小披露决策、内容脱敏与代号映射，云端模型只接收处理后的文本。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1.1 要解决的问题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高校场景下，学生组织负责人、课程小组成员、指导老师需要把活动名单、会议纪要、项目计划等材料交给云端大模型做总结、纪要、文案改写。这些材料天然包含姓名、手机号、学号、身份证、宿舍、预算等信息，</w:t>
      </w:r>
      <w:r>
        <w:rPr>
          <w:rFonts w:ascii="宋体" w:eastAsia="宋体" w:hAnsi="宋体" w:cs="宋体" w:hint="eastAsia"/>
          <w:b/>
          <w:lang w:eastAsia="zh-CN"/>
        </w:rPr>
        <w:t>原样发给云端等于把信息交给第三方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隐盾在中间加一层本地网关，确保「能外发的才外发、能少发的就少发、能脱敏的就脱敏」，并对每个出站边界做独立观测。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1.2 设计原则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本地受控</w:t>
      </w:r>
      <w:r>
        <w:t>——</w:t>
      </w:r>
      <w:r>
        <w:rPr>
          <w:rFonts w:ascii="宋体" w:eastAsia="宋体" w:hAnsi="宋体" w:cs="宋体" w:hint="eastAsia"/>
          <w:lang w:eastAsia="zh-CN"/>
        </w:rPr>
        <w:t>识别、决策、脱敏、代号映射都在本机完成，原文不落盘、不进日志、不外发；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任务感知</w:t>
      </w:r>
      <w:r>
        <w:t>——</w:t>
      </w:r>
      <w:r>
        <w:rPr>
          <w:rFonts w:ascii="宋体" w:eastAsia="宋体" w:hAnsi="宋体" w:cs="宋体" w:hint="eastAsia"/>
          <w:lang w:eastAsia="zh-CN"/>
        </w:rPr>
        <w:t>按任务判断哪些信息是完成所必需的，在「披露最少」与「任务可完成」之间取舍；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接收方感知</w:t>
      </w:r>
      <w:r>
        <w:t>——</w:t>
      </w:r>
      <w:r>
        <w:rPr>
          <w:rFonts w:ascii="宋体" w:eastAsia="宋体" w:hAnsi="宋体" w:cs="宋体" w:hint="eastAsia"/>
          <w:lang w:eastAsia="zh-CN"/>
        </w:rPr>
        <w:t>同一份信息对不同接收方给出</w:t>
      </w:r>
      <w:r>
        <w:rPr>
          <w:rFonts w:ascii="宋体" w:eastAsia="宋体" w:hAnsi="宋体" w:cs="宋体" w:hint="eastAsia"/>
          <w:b/>
          <w:lang w:eastAsia="zh-CN"/>
        </w:rPr>
        <w:t>不同处理</w:t>
      </w:r>
      <w:r>
        <w:rPr>
          <w:rFonts w:ascii="宋体" w:eastAsia="宋体" w:hAnsi="宋体" w:cs="宋体" w:hint="eastAsia"/>
          <w:lang w:eastAsia="zh-CN"/>
        </w:rPr>
        <w:t>（外部模型拿代号、指导老师拿真名）；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三边界观测</w:t>
      </w:r>
      <w:r>
        <w:t>——</w:t>
      </w:r>
      <w:r>
        <w:rPr>
          <w:rFonts w:ascii="宋体" w:eastAsia="宋体" w:hAnsi="宋体" w:cs="宋体" w:hint="eastAsia"/>
          <w:lang w:eastAsia="zh-CN"/>
        </w:rPr>
        <w:t>以「实际载荷」为判定对象，独立检查模型输入、结果展示、工具外发三个边界。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1.3 项目规模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部分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文件数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代码行数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后端</w:t>
            </w:r>
            <w:r>
              <w:t xml:space="preserve"> </w:t>
            </w:r>
            <w:r>
              <w:t xml:space="preserve"> llm_shield/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48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8,450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评测</w:t>
            </w:r>
            <w:r>
              <w:t xml:space="preserve"> </w:t>
            </w:r>
            <w:r>
              <w:t xml:space="preserve"> eval/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1,141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脚本</w:t>
            </w:r>
            <w:r>
              <w:t xml:space="preserve"> </w:t>
            </w:r>
            <w:r>
              <w:t xml:space="preserve"> scripts/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1,028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测试</w:t>
            </w:r>
            <w:r>
              <w:t xml:space="preserve"> </w:t>
            </w:r>
            <w:r>
              <w:t xml:space="preserve"> tests/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729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前端  web/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2,116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合计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71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约 13,460</w:t>
            </w:r>
          </w:p>
        </w:tc>
      </w:tr>
    </w:tbl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交付产物还包括：单文件</w:t>
      </w:r>
      <w:r>
        <w:t xml:space="preserve"> exe</w:t>
      </w:r>
      <w:r>
        <w:rPr>
          <w:rFonts w:ascii="宋体" w:eastAsia="宋体" w:hAnsi="宋体" w:cs="宋体" w:hint="eastAsia"/>
          <w:lang w:eastAsia="zh-CN"/>
        </w:rPr>
        <w:t>（</w:t>
      </w:r>
      <w:r>
        <w:t>121 MB</w:t>
      </w:r>
      <w:r>
        <w:rPr>
          <w:rFonts w:ascii="宋体" w:eastAsia="宋体" w:hAnsi="宋体" w:cs="宋体" w:hint="eastAsia"/>
          <w:lang w:eastAsia="zh-CN"/>
        </w:rPr>
        <w:t>）、</w:t>
      </w:r>
      <w:r>
        <w:t xml:space="preserve">6 </w:t>
      </w:r>
      <w:r>
        <w:rPr>
          <w:rFonts w:ascii="宋体" w:eastAsia="宋体" w:hAnsi="宋体" w:cs="宋体" w:hint="eastAsia"/>
          <w:lang w:eastAsia="zh-CN"/>
        </w:rPr>
        <w:t>个训练好的模型、</w:t>
      </w:r>
      <w:r>
        <w:t xml:space="preserve">9 </w:t>
      </w:r>
      <w:r>
        <w:rPr>
          <w:rFonts w:ascii="宋体" w:eastAsia="宋体" w:hAnsi="宋体" w:cs="宋体" w:hint="eastAsia"/>
          <w:lang w:eastAsia="zh-CN"/>
        </w:rPr>
        <w:t>份数据集（共</w:t>
      </w:r>
      <w:r>
        <w:t xml:space="preserve"> 33,996 </w:t>
      </w:r>
      <w:r>
        <w:rPr>
          <w:rFonts w:ascii="宋体" w:eastAsia="宋体" w:hAnsi="宋体" w:cs="宋体" w:hint="eastAsia"/>
          <w:lang w:eastAsia="zh-CN"/>
        </w:rPr>
        <w:t>条样本）。</w:t>
      </w:r>
    </w:p>
    <w:p>
      <w:pPr>
        <w:pStyle w:val="Heading2"/>
        <w:spacing w:before="480" w:after="192"/>
      </w:pPr>
      <w:r>
        <w:rPr>
          <w:rFonts w:ascii="宋体" w:hAnsi="宋体" w:eastAsia="宋体" w:cs="宋体" w:hint="eastAsia"/>
          <w:b/>
          <w:color w:val="1A5FB4"/>
          <w:sz w:val="32"/>
          <w:lang w:eastAsia="zh-CN"/>
        </w:rPr>
        <w:t>二、系统架构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 xml:space="preserve">九模块流水线，各模块通过 </w:t>
      </w:r>
      <w:r>
        <w:rPr>
          <w:rFonts w:ascii="Consolas" w:hAnsi="Consolas"/>
          <w:sz w:val="20"/>
        </w:rPr>
        <w:t>schema.py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dataclass </w:t>
      </w:r>
      <w:r>
        <w:rPr>
          <w:rFonts w:ascii="宋体" w:eastAsia="宋体" w:hAnsi="宋体" w:cs="宋体" w:hint="eastAsia"/>
          <w:lang w:eastAsia="zh-CN"/>
        </w:rPr>
        <w:t>解耦，可独立替换。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2.1 数据流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提交材料与任务信息</w:t>
      </w:r>
      <w:r>
        <w:t xml:space="preserve"> → ① </w:t>
      </w:r>
      <w:r>
        <w:rPr>
          <w:rFonts w:ascii="宋体" w:eastAsia="宋体" w:hAnsi="宋体" w:cs="宋体" w:hint="eastAsia"/>
          <w:lang w:eastAsia="zh-CN"/>
        </w:rPr>
        <w:t>身份权限检查</w:t>
      </w:r>
      <w:r>
        <w:t xml:space="preserve"> → ② </w:t>
      </w:r>
      <w:r>
        <w:rPr>
          <w:rFonts w:ascii="宋体" w:eastAsia="宋体" w:hAnsi="宋体" w:cs="宋体" w:hint="eastAsia"/>
          <w:lang w:eastAsia="zh-CN"/>
        </w:rPr>
        <w:t>敏感信息识别</w:t>
      </w:r>
      <w:r>
        <w:t xml:space="preserve"> → ③ </w:t>
      </w:r>
      <w:r>
        <w:rPr>
          <w:rFonts w:ascii="宋体" w:eastAsia="宋体" w:hAnsi="宋体" w:cs="宋体" w:hint="eastAsia"/>
          <w:lang w:eastAsia="zh-CN"/>
        </w:rPr>
        <w:t>最小披露决策（</w:t>
      </w:r>
      <w:r>
        <w:t xml:space="preserve">④ </w:t>
      </w:r>
      <w:r>
        <w:rPr>
          <w:rFonts w:ascii="宋体" w:eastAsia="宋体" w:hAnsi="宋体" w:cs="宋体" w:hint="eastAsia"/>
          <w:lang w:eastAsia="zh-CN"/>
        </w:rPr>
        <w:t>必要性模型参与）</w:t>
      </w:r>
      <w:r>
        <w:t xml:space="preserve">→ ⑥ </w:t>
      </w:r>
      <w:r>
        <w:rPr>
          <w:rFonts w:ascii="宋体" w:eastAsia="宋体" w:hAnsi="宋体" w:cs="宋体" w:hint="eastAsia"/>
          <w:lang w:eastAsia="zh-CN"/>
        </w:rPr>
        <w:t>内容转换与代号映射（</w:t>
      </w:r>
      <w:r>
        <w:t xml:space="preserve">⑤ </w:t>
      </w:r>
      <w:r>
        <w:rPr>
          <w:rFonts w:ascii="宋体" w:eastAsia="宋体" w:hAnsi="宋体" w:cs="宋体" w:hint="eastAsia"/>
          <w:lang w:eastAsia="zh-CN"/>
        </w:rPr>
        <w:t>效用估计只提示）</w:t>
      </w:r>
      <w:r>
        <w:t xml:space="preserve">→ ⑦ </w:t>
      </w:r>
      <w:r>
        <w:rPr>
          <w:rFonts w:ascii="宋体" w:eastAsia="宋体" w:hAnsi="宋体" w:cs="宋体" w:hint="eastAsia"/>
          <w:lang w:eastAsia="zh-CN"/>
        </w:rPr>
        <w:t>外发控制</w:t>
      </w:r>
      <w:r>
        <w:t xml:space="preserve"> → ⑧ </w:t>
      </w:r>
      <w:r>
        <w:rPr>
          <w:rFonts w:ascii="宋体" w:eastAsia="宋体" w:hAnsi="宋体" w:cs="宋体" w:hint="eastAsia"/>
          <w:lang w:eastAsia="zh-CN"/>
        </w:rPr>
        <w:t>三边界观测。</w:t>
      </w:r>
      <w:r>
        <w:t xml:space="preserve">⑨ </w:t>
      </w:r>
      <w:r>
        <w:rPr>
          <w:rFonts w:ascii="宋体" w:eastAsia="宋体" w:hAnsi="宋体" w:cs="宋体" w:hint="eastAsia"/>
          <w:lang w:eastAsia="zh-CN"/>
        </w:rPr>
        <w:t>数据合成与弱监督为训练侧模块，不参与运行时。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2.2 模块职责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模块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职责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访问控制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身份权限、材料加载、上传解析（</w:t>
            </w:r>
            <w:r>
              <w:t xml:space="preserve"> </w:t>
            </w:r>
            <w:r>
              <w:t>TXT/MD/JSON/CSV/XLSX/DOCX/PDF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② </w:t>
            </w:r>
            <w:r>
              <w:t xml:space="preserve"> </w:t>
            </w:r>
            <w:r>
              <w:t>识别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正则规则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词典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上下文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表格列名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可选领域</w:t>
            </w:r>
            <w:r>
              <w:t xml:space="preserve"> </w:t>
            </w:r>
            <w:r>
              <w:t xml:space="preserve"> BERT NER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③ </w:t>
            </w:r>
            <w:r>
              <w:t xml:space="preserve"> </w:t>
            </w:r>
            <w:r>
              <w:t>决策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必要性驱动的保留／脱敏分流：硬约束过滤 → 必要性判断 → 路径分流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④ </w:t>
            </w:r>
            <w:r>
              <w:t xml:space="preserve"> </w:t>
            </w:r>
            <w:r>
              <w:t>必要性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二分类：判断片段对任务是否必要（分数 = P(needed)）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⑤ </w:t>
            </w:r>
            <w:r>
              <w:t xml:space="preserve"> </w:t>
            </w:r>
            <w:r>
              <w:t>效用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任务完成度自检（只提示不拦截）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⑥ </w:t>
            </w:r>
            <w:r>
              <w:t xml:space="preserve"> </w:t>
            </w:r>
            <w:r>
              <w:t>转换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删除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本地聚合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分级泛化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代号替换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受控保留；支持按类别细粒度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⑦ </w:t>
            </w:r>
            <w:r>
              <w:t xml:space="preserve"> </w:t>
            </w:r>
            <w:r>
              <w:t>外发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统一网关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权限与载荷检查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模型调用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⑧ </w:t>
            </w:r>
            <w:r>
              <w:t xml:space="preserve"> </w:t>
            </w:r>
            <w:r>
              <w:t>审计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三边界观测、审计日志（默认不存原文）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⑨ </w:t>
            </w:r>
            <w:r>
              <w:t xml:space="preserve"> </w:t>
            </w:r>
            <w:r>
              <w:t>数据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合成数据、</w:t>
            </w:r>
            <w:r>
              <w:t xml:space="preserve"> </w:t>
            </w:r>
            <w:r>
              <w:t xml:space="preserve">skweak </w:t>
            </w:r>
            <w:r>
              <w:t xml:space="preserve"> </w:t>
            </w:r>
            <w:r>
              <w:t>弱监督标注、</w:t>
            </w:r>
            <w:r>
              <w:t xml:space="preserve"> </w:t>
            </w:r>
            <w:r>
              <w:t xml:space="preserve">FreeAL </w:t>
            </w:r>
            <w:r>
              <w:t xml:space="preserve"> </w:t>
            </w:r>
            <w:r>
              <w:t>迭代精炼</w:t>
            </w:r>
          </w:p>
        </w:tc>
      </w:tr>
    </w:tbl>
    <w:p>
      <w:pPr>
        <w:pStyle w:val="Heading2"/>
        <w:spacing w:before="480" w:after="192"/>
      </w:pPr>
      <w:r>
        <w:rPr>
          <w:rFonts w:ascii="宋体" w:hAnsi="宋体" w:eastAsia="宋体" w:cs="宋体" w:hint="eastAsia"/>
          <w:b/>
          <w:color w:val="1A5FB4"/>
          <w:sz w:val="32"/>
          <w:lang w:eastAsia="zh-CN"/>
        </w:rPr>
        <w:t>三、核心机制详解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3.1 决策层：必要性驱动的保留／脱敏分流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必要性驱动的决策分三段：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硬约束过滤</w:t>
      </w:r>
      <w:r>
        <w:t>——</w:t>
      </w:r>
      <w:r>
        <w:rPr>
          <w:rFonts w:ascii="宋体" w:eastAsia="宋体" w:hAnsi="宋体" w:cs="宋体" w:hint="eastAsia"/>
          <w:lang w:eastAsia="zh-CN"/>
        </w:rPr>
        <w:t>低置信</w:t>
      </w:r>
      <w:r>
        <w:t>+</w:t>
      </w:r>
      <w:r>
        <w:rPr>
          <w:rFonts w:ascii="宋体" w:eastAsia="宋体" w:hAnsi="宋体" w:cs="宋体" w:hint="eastAsia"/>
          <w:lang w:eastAsia="zh-CN"/>
        </w:rPr>
        <w:t>高风险暂停转人工；绝对禁止项（级别</w:t>
      </w:r>
      <w:r>
        <w:t xml:space="preserve"> 4</w:t>
      </w:r>
      <w:r>
        <w:rPr>
          <w:rFonts w:ascii="宋体" w:eastAsia="宋体" w:hAnsi="宋体" w:cs="宋体" w:hint="eastAsia"/>
          <w:lang w:eastAsia="zh-CN"/>
        </w:rPr>
        <w:t>）直接进</w:t>
      </w:r>
      <w:r>
        <w:t>"</w:t>
      </w:r>
      <w:r>
        <w:rPr>
          <w:rFonts w:ascii="宋体" w:eastAsia="宋体" w:hAnsi="宋体" w:cs="宋体" w:hint="eastAsia"/>
          <w:lang w:eastAsia="zh-CN"/>
        </w:rPr>
        <w:t>必须脱敏</w:t>
      </w:r>
      <w:r>
        <w:t>"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必要性判断</w:t>
      </w:r>
      <w:r>
        <w:t>——</w:t>
      </w:r>
      <w:r>
        <w:rPr>
          <w:rFonts w:ascii="宋体" w:eastAsia="宋体" w:hAnsi="宋体" w:cs="宋体" w:hint="eastAsia"/>
          <w:lang w:eastAsia="zh-CN"/>
        </w:rPr>
        <w:t>接收方信任度不足则全部必须脱敏（短路，不调模型）；字段级偏好可直接定档；其余用</w:t>
      </w:r>
      <w:r>
        <w:t xml:space="preserve"> P(needed) </w:t>
      </w:r>
      <w:r>
        <w:rPr>
          <w:rFonts w:ascii="宋体" w:eastAsia="宋体" w:hAnsi="宋体" w:cs="宋体" w:hint="eastAsia"/>
          <w:lang w:eastAsia="zh-CN"/>
        </w:rPr>
        <w:t>对比分层门槛；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路径分流</w:t>
      </w:r>
      <w:r>
        <w:t>——</w:t>
      </w:r>
      <w:r>
        <w:rPr>
          <w:rFonts w:ascii="宋体" w:eastAsia="宋体" w:hAnsi="宋体" w:cs="宋体" w:hint="eastAsia"/>
          <w:lang w:eastAsia="zh-CN"/>
        </w:rPr>
        <w:t>可保留的走权限核对（有权受控保留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无权降级代号替换）；必须脱敏的逐类别选代价最小的动作，无可行方案则暂停外发。</w:t>
      </w:r>
    </w:p>
    <w:p>
      <w:pPr>
        <w:spacing w:after="72"/>
      </w:pPr>
      <w:r>
        <w:rPr>
          <w:rFonts w:ascii="宋体" w:eastAsia="宋体" w:hAnsi="宋体" w:cs="宋体" w:hint="eastAsia"/>
          <w:b/>
          <w:lang w:eastAsia="zh-CN"/>
        </w:rPr>
        <w:t>决策核心：必要性模型在「保留」与「脱敏」之间做选择，而非在「代号替换」「泛化」等脱敏动作之间比较。</w:t>
      </w:r>
    </w:p>
    <w:p>
      <w:pPr>
        <w:spacing w:after="72"/>
      </w:pPr>
      <w:r>
        <w:rPr>
          <w:rFonts w:ascii="宋体" w:eastAsia="宋体" w:hAnsi="宋体" w:cs="宋体" w:hint="eastAsia"/>
          <w:b/>
          <w:lang w:eastAsia="zh-CN"/>
        </w:rPr>
        <w:t>职责划分</w:t>
      </w:r>
      <w:r>
        <w:rPr>
          <w:rFonts w:ascii="宋体" w:eastAsia="宋体" w:hAnsi="宋体" w:cs="宋体" w:hint="eastAsia"/>
          <w:lang w:eastAsia="zh-CN"/>
        </w:rPr>
        <w:t>：「保留</w:t>
      </w:r>
      <w:r>
        <w:t xml:space="preserve"> vs </w:t>
      </w:r>
      <w:r>
        <w:rPr>
          <w:rFonts w:ascii="宋体" w:eastAsia="宋体" w:hAnsi="宋体" w:cs="宋体" w:hint="eastAsia"/>
          <w:lang w:eastAsia="zh-CN"/>
        </w:rPr>
        <w:t>脱敏」由必要性模型决定；「脱敏用哪个动作」由规则约束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代价决定（排除会破坏任务的动作）。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3.2 细粒度处理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同一片段内不同类别可以走不同通道：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原文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整段统一处理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按类别细粒度处理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负责人张明，电话</w:t>
            </w:r>
            <w:r>
              <w:t xml:space="preserve"> </w:t>
            </w:r>
            <w:r>
              <w:t>138…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负责人某同学，电话</w:t>
            </w:r>
            <w:r>
              <w:t xml:space="preserve"> </w:t>
            </w:r>
            <w:r>
              <w:t>***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负责人人员甲，电话</w:t>
            </w:r>
          </w:p>
        </w:tc>
      </w:tr>
    </w:tbl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实现上不重写转换算法：把片段切成「动作相同的连续区间」，逐区间复用原有的单动作转换逻辑。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3.3 必要性模型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</w:tblGrid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任务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二分类：判断该片段对任务是否必要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标签来源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任务必需类别 + 权限核对 + 任务描述倾向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特征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类别／任务／接收方／列名／置信度，叠加任务描述／保留偏好／是否已聚合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产物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necessity_v2.joblib（准确率 0.9748）</w:t>
            </w:r>
          </w:p>
        </w:tc>
      </w:tr>
    </w:tbl>
    <w:p>
      <w:pPr>
        <w:spacing w:after="144"/>
      </w:pPr>
      <w:r>
        <w:t>必要性模型的训练集共 28,435 条，遍历「任务 × 接收方 × 任务描述变体」组合，标签判定规则：绝对禁止项与权限不足一律不必要；属任务核心类别的必要；其余非核心类别由任务描述的倾向决定。最后一条正是「任务描述」发挥作用之处 —— 同一片段在不同描述下得到不同标签，模型才学得会。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必要性分数</w:t>
      </w:r>
      <w:r>
        <w:t xml:space="preserve"> = P(needed)</w:t>
      </w:r>
      <w:r>
        <w:rPr>
          <w:rFonts w:ascii="宋体" w:eastAsia="宋体" w:hAnsi="宋体" w:cs="宋体" w:hint="eastAsia"/>
          <w:lang w:eastAsia="zh-CN"/>
        </w:rPr>
        <w:t>。刻意</w:t>
      </w:r>
      <w:r>
        <w:rPr>
          <w:rFonts w:ascii="宋体" w:eastAsia="宋体" w:hAnsi="宋体" w:cs="宋体" w:hint="eastAsia"/>
          <w:b/>
          <w:lang w:eastAsia="zh-CN"/>
        </w:rPr>
        <w:t>不</w:t>
      </w:r>
      <w:r>
        <w:rPr>
          <w:rFonts w:ascii="宋体" w:eastAsia="宋体" w:hAnsi="宋体" w:cs="宋体" w:hint="eastAsia"/>
          <w:lang w:eastAsia="zh-CN"/>
        </w:rPr>
        <w:t>用「期望披露代价」加权，因为代号替换（代价</w:t>
      </w:r>
      <w:r>
        <w:t xml:space="preserve"> 3</w:t>
      </w:r>
      <w:r>
        <w:rPr>
          <w:rFonts w:ascii="宋体" w:eastAsia="宋体" w:hAnsi="宋体" w:cs="宋体" w:hint="eastAsia"/>
          <w:lang w:eastAsia="zh-CN"/>
        </w:rPr>
        <w:t>）会算出</w:t>
      </w:r>
      <w:r>
        <w:t xml:space="preserve"> 0.6 </w:t>
      </w:r>
      <w:r>
        <w:rPr>
          <w:rFonts w:ascii="宋体" w:eastAsia="宋体" w:hAnsi="宋体" w:cs="宋体" w:hint="eastAsia"/>
          <w:lang w:eastAsia="zh-CN"/>
        </w:rPr>
        <w:t>的高分，但它本质属于</w:t>
      </w:r>
      <w:r>
        <w:rPr>
          <w:rFonts w:ascii="宋体" w:eastAsia="宋体" w:hAnsi="宋体" w:cs="宋体" w:hint="eastAsia"/>
          <w:b/>
          <w:lang w:eastAsia="zh-CN"/>
        </w:rPr>
        <w:t>脱敏</w:t>
      </w:r>
      <w:r>
        <w:rPr>
          <w:rFonts w:ascii="宋体" w:eastAsia="宋体" w:hAnsi="宋体" w:cs="宋体" w:hint="eastAsia"/>
          <w:lang w:eastAsia="zh-CN"/>
        </w:rPr>
        <w:t>而非保留，用它会误判。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3.4 分层门槛校准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门槛按「接收方信任度</w:t>
      </w:r>
      <w:r>
        <w:t xml:space="preserve"> × </w:t>
      </w:r>
      <w:r>
        <w:rPr>
          <w:rFonts w:ascii="宋体" w:eastAsia="宋体" w:hAnsi="宋体" w:cs="宋体" w:hint="eastAsia"/>
          <w:lang w:eastAsia="zh-CN"/>
        </w:rPr>
        <w:t>类别」两级分档，各档取该组</w:t>
      </w:r>
      <w:r>
        <w:t xml:space="preserve"> P(needed) </w:t>
      </w:r>
      <w:r>
        <w:rPr>
          <w:rFonts w:ascii="宋体" w:eastAsia="宋体" w:hAnsi="宋体" w:cs="宋体" w:hint="eastAsia"/>
          <w:lang w:eastAsia="zh-CN"/>
        </w:rPr>
        <w:t>分布的</w:t>
      </w:r>
      <w:r>
        <w:t xml:space="preserve"> P50</w:t>
      </w:r>
      <w:r>
        <w:rPr>
          <w:rFonts w:ascii="宋体" w:eastAsia="宋体" w:hAnsi="宋体" w:cs="宋体" w:hint="eastAsia"/>
          <w:lang w:eastAsia="zh-CN"/>
        </w:rPr>
        <w:t>。实测</w:t>
      </w:r>
      <w:r>
        <w:t xml:space="preserve"> 1,910 </w:t>
      </w:r>
      <w:r>
        <w:rPr>
          <w:rFonts w:ascii="宋体" w:eastAsia="宋体" w:hAnsi="宋体" w:cs="宋体" w:hint="eastAsia"/>
          <w:lang w:eastAsia="zh-CN"/>
        </w:rPr>
        <w:t>个片段，</w:t>
      </w:r>
      <w:r>
        <w:rPr>
          <w:rFonts w:ascii="宋体" w:eastAsia="宋体" w:hAnsi="宋体" w:cs="宋体" w:hint="eastAsia"/>
          <w:b/>
          <w:lang w:eastAsia="zh-CN"/>
        </w:rPr>
        <w:t>用单一全局门槛会导致极端类别失衡</w:t>
      </w:r>
      <w:r>
        <w:rPr>
          <w:rFonts w:ascii="宋体" w:eastAsia="宋体" w:hAnsi="宋体" w:cs="宋体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类别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 xml:space="preserve">P(needed) </w:t>
            </w:r>
            <w:r>
              <w:rPr>
                <w:rFonts w:ascii="黑体" w:hAnsi="黑体" w:eastAsia="黑体" w:hint="eastAsia"/>
                <w:b/>
              </w:rPr>
              <w:t xml:space="preserve"> </w:t>
            </w:r>
            <w:r>
              <w:rPr>
                <w:rFonts w:ascii="黑体" w:hAnsi="黑体" w:eastAsia="黑体" w:hint="eastAsia"/>
                <w:b/>
              </w:rPr>
              <w:t>中位数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全局门槛下保留率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密钥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0.263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姓名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0.051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6.7%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邮箱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手机号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学号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0.056 / 0.047 / 0.050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0.0%</w:t>
            </w:r>
          </w:p>
        </w:tc>
      </w:tr>
    </w:tbl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分层后每类保留率均回到约</w:t>
      </w:r>
      <w:r>
        <w:t xml:space="preserve"> 50%</w:t>
      </w:r>
      <w:r>
        <w:rPr>
          <w:rFonts w:ascii="宋体" w:eastAsia="宋体" w:hAnsi="宋体" w:cs="宋体" w:hint="eastAsia"/>
          <w:lang w:eastAsia="zh-CN"/>
        </w:rPr>
        <w:t>。保留偏好通过整体缩放门槛生效：优先保留</w:t>
      </w:r>
      <w:r>
        <w:t xml:space="preserve"> ×0.75</w:t>
      </w:r>
      <w:r>
        <w:rPr>
          <w:rFonts w:ascii="宋体" w:eastAsia="宋体" w:hAnsi="宋体" w:cs="宋体" w:hint="eastAsia"/>
          <w:lang w:eastAsia="zh-CN"/>
        </w:rPr>
        <w:t>、平衡</w:t>
      </w:r>
      <w:r>
        <w:t xml:space="preserve"> ×1.00</w:t>
      </w:r>
      <w:r>
        <w:rPr>
          <w:rFonts w:ascii="宋体" w:eastAsia="宋体" w:hAnsi="宋体" w:cs="宋体" w:hint="eastAsia"/>
          <w:lang w:eastAsia="zh-CN"/>
        </w:rPr>
        <w:t>、优先删除</w:t>
      </w:r>
      <w:r>
        <w:t xml:space="preserve"> ×1.25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3.5 弱监督标注层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把现有规则检测器包装成</w:t>
      </w:r>
      <w:r>
        <w:t xml:space="preserve"> 14 </w:t>
      </w:r>
      <w:r>
        <w:rPr>
          <w:rFonts w:ascii="宋体" w:eastAsia="宋体" w:hAnsi="宋体" w:cs="宋体" w:hint="eastAsia"/>
          <w:lang w:eastAsia="zh-CN"/>
        </w:rPr>
        <w:t>个</w:t>
      </w:r>
      <w:r>
        <w:rPr>
          <w:rFonts w:ascii="宋体" w:eastAsia="宋体" w:hAnsi="宋体" w:cs="宋体" w:hint="eastAsia"/>
          <w:b/>
          <w:lang w:eastAsia="zh-CN"/>
        </w:rPr>
        <w:t>标注函数</w:t>
      </w:r>
      <w:r>
        <w:rPr>
          <w:rFonts w:ascii="宋体" w:eastAsia="宋体" w:hAnsi="宋体" w:cs="宋体" w:hint="eastAsia"/>
          <w:lang w:eastAsia="zh-CN"/>
        </w:rPr>
        <w:t>，由</w:t>
      </w:r>
      <w:r>
        <w:t xml:space="preserve"> skweak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HMM </w:t>
      </w:r>
      <w:r>
        <w:rPr>
          <w:rFonts w:ascii="宋体" w:eastAsia="宋体" w:hAnsi="宋体" w:cs="宋体" w:hint="eastAsia"/>
          <w:lang w:eastAsia="zh-CN"/>
        </w:rPr>
        <w:t>用</w:t>
      </w:r>
      <w:r>
        <w:t xml:space="preserve"> EM </w:t>
      </w:r>
      <w:r>
        <w:rPr>
          <w:rFonts w:ascii="宋体" w:eastAsia="宋体" w:hAnsi="宋体" w:cs="宋体" w:hint="eastAsia"/>
          <w:lang w:eastAsia="zh-CN"/>
        </w:rPr>
        <w:t>无监督估计各函数准确率并降权，输出带噪但可用的</w:t>
      </w:r>
      <w:r>
        <w:t xml:space="preserve"> BIO </w:t>
      </w:r>
      <w:r>
        <w:rPr>
          <w:rFonts w:ascii="宋体" w:eastAsia="宋体" w:hAnsi="宋体" w:cs="宋体" w:hint="eastAsia"/>
          <w:lang w:eastAsia="zh-CN"/>
        </w:rPr>
        <w:t>标签。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关键技术点：</w:t>
      </w:r>
      <w:r>
        <w:t xml:space="preserve">skweak </w:t>
      </w:r>
      <w:r>
        <w:rPr>
          <w:rFonts w:ascii="宋体" w:eastAsia="宋体" w:hAnsi="宋体" w:cs="宋体" w:hint="eastAsia"/>
          <w:lang w:eastAsia="zh-CN"/>
        </w:rPr>
        <w:t>工作在</w:t>
      </w:r>
      <w:r>
        <w:t xml:space="preserve"> token </w:t>
      </w:r>
      <w:r>
        <w:rPr>
          <w:rFonts w:ascii="宋体" w:eastAsia="宋体" w:hAnsi="宋体" w:cs="宋体" w:hint="eastAsia"/>
          <w:lang w:eastAsia="zh-CN"/>
        </w:rPr>
        <w:t>级，而本项目</w:t>
      </w:r>
      <w:r>
        <w:t xml:space="preserve"> NER </w:t>
      </w:r>
      <w:r>
        <w:rPr>
          <w:rFonts w:ascii="宋体" w:eastAsia="宋体" w:hAnsi="宋体" w:cs="宋体" w:hint="eastAsia"/>
          <w:lang w:eastAsia="zh-CN"/>
        </w:rPr>
        <w:t>是</w:t>
      </w:r>
      <w:r>
        <w:rPr>
          <w:rFonts w:ascii="宋体" w:eastAsia="宋体" w:hAnsi="宋体" w:cs="宋体" w:hint="eastAsia"/>
          <w:b/>
          <w:lang w:eastAsia="zh-CN"/>
        </w:rPr>
        <w:t>字符级</w:t>
      </w:r>
      <w:r>
        <w:t xml:space="preserve"> BIO</w:t>
      </w:r>
      <w:r>
        <w:rPr>
          <w:rFonts w:ascii="宋体" w:eastAsia="宋体" w:hAnsi="宋体" w:cs="宋体" w:hint="eastAsia"/>
          <w:lang w:eastAsia="zh-CN"/>
        </w:rPr>
        <w:t>。用空白中文模型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自定义字符分词器，让</w:t>
      </w:r>
      <w:r>
        <w:t xml:space="preserve"> 1 token == 1 </w:t>
      </w:r>
      <w:r>
        <w:rPr>
          <w:rFonts w:ascii="宋体" w:eastAsia="宋体" w:hAnsi="宋体" w:cs="宋体" w:hint="eastAsia"/>
          <w:lang w:eastAsia="zh-CN"/>
        </w:rPr>
        <w:t>字符，两侧零换算对齐。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3.6 NER 微调与 FreeAL 迭代</w:t>
      </w:r>
    </w:p>
    <w:p>
      <w:pPr>
        <w:spacing w:after="144"/>
      </w:pPr>
      <w:r>
        <w:t xml:space="preserve">NER </w:t>
      </w:r>
      <w:r>
        <w:rPr>
          <w:rFonts w:ascii="宋体" w:eastAsia="宋体" w:hAnsi="宋体" w:cs="宋体" w:hint="eastAsia"/>
          <w:lang w:eastAsia="zh-CN"/>
        </w:rPr>
        <w:t>采用</w:t>
      </w:r>
      <w:r>
        <w:t xml:space="preserve"> BERT </w:t>
      </w:r>
      <w:r>
        <w:rPr>
          <w:rFonts w:ascii="宋体" w:eastAsia="宋体" w:hAnsi="宋体" w:cs="宋体" w:hint="eastAsia"/>
          <w:lang w:eastAsia="zh-CN"/>
        </w:rPr>
        <w:t>令牌分类，基座为领域继续预训练的</w:t>
      </w:r>
      <w:r>
        <w:t xml:space="preserve"> RoBERTa-campus</w:t>
      </w:r>
      <w:r>
        <w:rPr>
          <w:rFonts w:ascii="宋体" w:eastAsia="宋体" w:hAnsi="宋体" w:cs="宋体" w:hint="eastAsia"/>
          <w:lang w:eastAsia="zh-CN"/>
        </w:rPr>
        <w:t>。</w:t>
      </w:r>
      <w:r>
        <w:t xml:space="preserve">FreeAL </w:t>
      </w:r>
      <w:r>
        <w:rPr>
          <w:rFonts w:ascii="宋体" w:eastAsia="宋体" w:hAnsi="宋体" w:cs="宋体" w:hint="eastAsia"/>
          <w:lang w:eastAsia="zh-CN"/>
        </w:rPr>
        <w:t>迭代流程为：小模型找可疑样本</w:t>
      </w:r>
      <w:r>
        <w:t xml:space="preserve"> → DeepSeek </w:t>
      </w:r>
      <w:r>
        <w:rPr>
          <w:rFonts w:ascii="宋体" w:eastAsia="宋体" w:hAnsi="宋体" w:cs="宋体" w:hint="eastAsia"/>
          <w:lang w:eastAsia="zh-CN"/>
        </w:rPr>
        <w:t>二次标注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小模型过滤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重训，核心是「分歧采样」（模型预测与弱标签分歧大即标签可疑），而非单纯的不确定度采样。</w:t>
      </w:r>
    </w:p>
    <w:p>
      <w:pPr>
        <w:pStyle w:val="Heading2"/>
        <w:spacing w:before="480" w:after="192"/>
      </w:pPr>
      <w:r>
        <w:rPr>
          <w:rFonts w:ascii="宋体" w:hAnsi="宋体" w:eastAsia="宋体" w:cs="宋体" w:hint="eastAsia"/>
          <w:b/>
          <w:color w:val="1A5FB4"/>
          <w:sz w:val="32"/>
          <w:lang w:eastAsia="zh-CN"/>
        </w:rPr>
        <w:t>四、关键技术问题与解决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本项目在实现中定位并修复了多个</w:t>
      </w:r>
      <w:r>
        <w:rPr>
          <w:rFonts w:ascii="宋体" w:eastAsia="宋体" w:hAnsi="宋体" w:cs="宋体" w:hint="eastAsia"/>
          <w:b/>
          <w:lang w:eastAsia="zh-CN"/>
        </w:rPr>
        <w:t>隐蔽但影响巨大</w:t>
      </w:r>
      <w:r>
        <w:rPr>
          <w:rFonts w:ascii="宋体" w:eastAsia="宋体" w:hAnsi="宋体" w:cs="宋体" w:hint="eastAsia"/>
          <w:lang w:eastAsia="zh-CN"/>
        </w:rPr>
        <w:t>的问题，这是工程价值的重要组成。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4.1 NER 推理坐标整体错位（影响最大）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症状</w:t>
      </w:r>
      <w:r>
        <w:rPr>
          <w:rFonts w:ascii="宋体" w:eastAsia="宋体" w:hAnsi="宋体" w:cs="宋体" w:hint="eastAsia"/>
          <w:lang w:eastAsia="zh-CN"/>
        </w:rPr>
        <w:t>：弱标签训出的</w:t>
      </w:r>
      <w:r>
        <w:t xml:space="preserve"> NER </w:t>
      </w:r>
      <w:r>
        <w:rPr>
          <w:rFonts w:ascii="宋体" w:eastAsia="宋体" w:hAnsi="宋体" w:cs="宋体" w:hint="eastAsia"/>
          <w:lang w:eastAsia="zh-CN"/>
        </w:rPr>
        <w:t>在独立测试集上</w:t>
      </w:r>
      <w:r>
        <w:t xml:space="preserve"> F1 </w:t>
      </w:r>
      <w:r>
        <w:rPr>
          <w:rFonts w:ascii="宋体" w:eastAsia="宋体" w:hAnsi="宋体" w:cs="宋体" w:hint="eastAsia"/>
          <w:lang w:eastAsia="zh-CN"/>
        </w:rPr>
        <w:t>仅</w:t>
      </w:r>
      <w:r>
        <w:t xml:space="preserve"> </w:t>
      </w:r>
      <w:r>
        <w:rPr>
          <w:b/>
          <w:color w:val="C62828"/>
        </w:rPr>
        <w:t>0.654</w:t>
      </w:r>
      <w:r>
        <w:rPr>
          <w:rFonts w:ascii="宋体" w:eastAsia="宋体" w:hAnsi="宋体" w:cs="宋体" w:hint="eastAsia"/>
          <w:lang w:eastAsia="zh-CN"/>
        </w:rPr>
        <w:t xml:space="preserve">，其中姓名只有 </w:t>
      </w:r>
      <w:r>
        <w:rPr>
          <w:b/>
          <w:color w:val="C62828"/>
        </w:rPr>
        <w:t>0.171</w:t>
      </w:r>
      <w:r>
        <w:rPr>
          <w:rFonts w:ascii="宋体" w:eastAsia="宋体" w:hAnsi="宋体" w:cs="宋体" w:hint="eastAsia"/>
          <w:lang w:eastAsia="zh-CN"/>
        </w:rPr>
        <w:t>，而手机号却有</w:t>
      </w:r>
      <w:r>
        <w:t xml:space="preserve"> 0.929 —— </w:t>
      </w:r>
      <w:r>
        <w:rPr>
          <w:rFonts w:ascii="宋体" w:eastAsia="宋体" w:hAnsi="宋体" w:cs="宋体" w:hint="eastAsia"/>
          <w:lang w:eastAsia="zh-CN"/>
        </w:rPr>
        <w:t>看似</w:t>
      </w:r>
      <w:r>
        <w:t>"</w:t>
      </w:r>
      <w:r>
        <w:rPr>
          <w:rFonts w:ascii="宋体" w:eastAsia="宋体" w:hAnsi="宋体" w:cs="宋体" w:hint="eastAsia"/>
          <w:lang w:eastAsia="zh-CN"/>
        </w:rPr>
        <w:t>姓名太难学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真因</w:t>
      </w:r>
      <w:r>
        <w:rPr>
          <w:rFonts w:ascii="宋体" w:eastAsia="宋体" w:hAnsi="宋体" w:cs="宋体" w:hint="eastAsia"/>
          <w:lang w:eastAsia="zh-CN"/>
        </w:rPr>
        <w:t>：训练时用逐字符查表构造输入（保留所有字符），推理时却用分词器接口</w:t>
      </w:r>
      <w:r>
        <w:t xml:space="preserve"> —— </w:t>
      </w:r>
      <w:r>
        <w:rPr>
          <w:rFonts w:ascii="宋体" w:eastAsia="宋体" w:hAnsi="宋体" w:cs="宋体" w:hint="eastAsia"/>
          <w:b/>
          <w:lang w:eastAsia="zh-CN"/>
        </w:rPr>
        <w:t>BERT 分词器会丢弃空白字符</w:t>
      </w:r>
      <w:r>
        <w:rPr>
          <w:rFonts w:ascii="宋体" w:eastAsia="宋体" w:hAnsi="宋体" w:cs="宋体" w:hint="eastAsia"/>
          <w:lang w:eastAsia="zh-CN"/>
        </w:rPr>
        <w:t>（换行</w:t>
      </w:r>
      <w:r>
        <w:t>/</w:t>
      </w:r>
      <w:r>
        <w:rPr>
          <w:rFonts w:ascii="宋体" w:eastAsia="宋体" w:hAnsi="宋体" w:cs="宋体" w:hint="eastAsia"/>
          <w:lang w:eastAsia="zh-CN"/>
        </w:rPr>
        <w:t>空格），而训练侧全部保留。于是推理得到的标签序列与字符下标</w:t>
      </w:r>
      <w:r>
        <w:rPr>
          <w:rFonts w:ascii="宋体" w:eastAsia="宋体" w:hAnsi="宋体" w:cs="宋体" w:hint="eastAsia"/>
          <w:b/>
          <w:lang w:eastAsia="zh-CN"/>
        </w:rPr>
        <w:t>整体错位</w:t>
      </w:r>
      <w:r>
        <w:rPr>
          <w:rFonts w:ascii="宋体" w:eastAsia="宋体" w:hAnsi="宋体" w:cs="宋体" w:hint="eastAsia"/>
          <w:lang w:eastAsia="zh-CN"/>
        </w:rPr>
        <w:t>（实测文本前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个换行即全体左移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位）。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为什么极难发现</w:t>
      </w:r>
      <w:r>
        <w:rPr>
          <w:rFonts w:ascii="宋体" w:eastAsia="宋体" w:hAnsi="宋体" w:cs="宋体" w:hint="eastAsia"/>
          <w:lang w:eastAsia="zh-CN"/>
        </w:rPr>
        <w:t>：长实体错位后仍有重叠，评估照样命中（手机号</w:t>
      </w:r>
      <w:r>
        <w:t xml:space="preserve"> 11 </w:t>
      </w:r>
      <w:r>
        <w:rPr>
          <w:rFonts w:ascii="宋体" w:eastAsia="宋体" w:hAnsi="宋体" w:cs="宋体" w:hint="eastAsia"/>
          <w:lang w:eastAsia="zh-CN"/>
        </w:rPr>
        <w:t>位</w:t>
      </w:r>
      <w:r>
        <w:t xml:space="preserve"> → 0.93</w:t>
      </w:r>
      <w:r>
        <w:rPr>
          <w:rFonts w:ascii="宋体" w:eastAsia="宋体" w:hAnsi="宋体" w:cs="宋体" w:hint="eastAsia"/>
          <w:lang w:eastAsia="zh-CN"/>
        </w:rPr>
        <w:t>）；姓名只有</w:t>
      </w:r>
      <w:r>
        <w:t xml:space="preserve"> 2-3 </w:t>
      </w:r>
      <w:r>
        <w:rPr>
          <w:rFonts w:ascii="宋体" w:eastAsia="宋体" w:hAnsi="宋体" w:cs="宋体" w:hint="eastAsia"/>
          <w:lang w:eastAsia="zh-CN"/>
        </w:rPr>
        <w:t>字，错位后完全不重叠</w:t>
      </w:r>
      <w:r>
        <w:t xml:space="preserve"> → 0.17</w:t>
      </w:r>
      <w:r>
        <w:rPr>
          <w:rFonts w:ascii="宋体" w:eastAsia="宋体" w:hAnsi="宋体" w:cs="宋体" w:hint="eastAsia"/>
          <w:lang w:eastAsia="zh-CN"/>
        </w:rPr>
        <w:t>。唯一线索是</w:t>
      </w:r>
      <w:r>
        <w:t>"</w:t>
      </w:r>
      <w:r>
        <w:rPr>
          <w:rFonts w:ascii="宋体" w:eastAsia="宋体" w:hAnsi="宋体" w:cs="宋体" w:hint="eastAsia"/>
          <w:lang w:eastAsia="zh-CN"/>
        </w:rPr>
        <w:t>短实体与长实体差距悬殊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72"/>
      </w:pPr>
      <w:r>
        <w:rPr>
          <w:rFonts w:ascii="宋体" w:eastAsia="宋体" w:hAnsi="宋体" w:cs="宋体" w:hint="eastAsia"/>
          <w:b/>
          <w:lang w:eastAsia="zh-CN"/>
        </w:rPr>
        <w:t>修复</w:t>
      </w:r>
      <w:r>
        <w:rPr>
          <w:rFonts w:ascii="宋体" w:eastAsia="宋体" w:hAnsi="宋体" w:cs="宋体" w:hint="eastAsia"/>
          <w:lang w:eastAsia="zh-CN"/>
        </w:rPr>
        <w:t>：统一用逐字符构造。修好后同一个模型</w:t>
      </w:r>
      <w:r>
        <w:t xml:space="preserve"> F1 </w:t>
      </w:r>
      <w:r>
        <w:rPr>
          <w:rFonts w:ascii="宋体" w:eastAsia="宋体" w:hAnsi="宋体" w:cs="宋体" w:hint="eastAsia"/>
          <w:lang w:eastAsia="zh-CN"/>
        </w:rPr>
        <w:t>从</w:t>
      </w:r>
      <w:r>
        <w:t xml:space="preserve"> 0.654 </w:t>
      </w:r>
      <w:r>
        <w:rPr>
          <w:rFonts w:ascii="宋体" w:eastAsia="宋体" w:hAnsi="宋体" w:cs="宋体" w:hint="eastAsia"/>
          <w:lang w:eastAsia="zh-CN"/>
        </w:rPr>
        <w:t>提升到</w:t>
      </w:r>
      <w:r>
        <w:t xml:space="preserve"> </w:t>
      </w:r>
      <w:r>
        <w:rPr>
          <w:b/>
        </w:rPr>
        <w:t>0.9652</w:t>
      </w:r>
      <w:r>
        <w:rPr>
          <w:rFonts w:ascii="宋体" w:eastAsia="宋体" w:hAnsi="宋体" w:cs="宋体" w:hint="eastAsia"/>
          <w:lang w:eastAsia="zh-CN"/>
        </w:rPr>
        <w:t>，姓名从</w:t>
      </w:r>
      <w:r>
        <w:t xml:space="preserve"> 0.171 </w:t>
      </w:r>
      <w:r>
        <w:rPr>
          <w:rFonts w:ascii="宋体" w:eastAsia="宋体" w:hAnsi="宋体" w:cs="宋体" w:hint="eastAsia"/>
          <w:lang w:eastAsia="zh-CN"/>
        </w:rPr>
        <w:t>提升到</w:t>
      </w:r>
      <w:r>
        <w:t xml:space="preserve"> 0.896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72"/>
      </w:pPr>
      <w:r>
        <w:rPr>
          <w:rFonts w:ascii="宋体" w:eastAsia="宋体" w:hAnsi="宋体" w:cs="宋体" w:hint="eastAsia"/>
          <w:b/>
          <w:lang w:eastAsia="zh-CN"/>
        </w:rPr>
        <w:t>教训</w:t>
      </w:r>
      <w:r>
        <w:rPr>
          <w:rFonts w:ascii="宋体" w:eastAsia="宋体" w:hAnsi="宋体" w:cs="宋体" w:hint="eastAsia"/>
          <w:lang w:eastAsia="zh-CN"/>
        </w:rPr>
        <w:t>：字符级</w:t>
      </w:r>
      <w:r>
        <w:t xml:space="preserve"> NER </w:t>
      </w:r>
      <w:r>
        <w:rPr>
          <w:rFonts w:ascii="宋体" w:eastAsia="宋体" w:hAnsi="宋体" w:cs="宋体" w:hint="eastAsia"/>
          <w:lang w:eastAsia="zh-CN"/>
        </w:rPr>
        <w:t>里，训练与推理的</w:t>
      </w:r>
      <w:r>
        <w:t xml:space="preserve"> tokenization </w:t>
      </w:r>
      <w:r>
        <w:rPr>
          <w:rFonts w:ascii="宋体" w:eastAsia="宋体" w:hAnsi="宋体" w:cs="宋体" w:hint="eastAsia"/>
          <w:lang w:eastAsia="zh-CN"/>
        </w:rPr>
        <w:t>必须用同一个函数。已加专门的对齐回归测试。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4.2 受控保留缺少信任度门槛（最严重的安全问题）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按原设计「必要性建议保留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权限核对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有权限则保留」，而姓名（级别</w:t>
      </w:r>
      <w:r>
        <w:t xml:space="preserve"> 2</w:t>
      </w:r>
      <w:r>
        <w:rPr>
          <w:rFonts w:ascii="宋体" w:eastAsia="宋体" w:hAnsi="宋体" w:cs="宋体" w:hint="eastAsia"/>
          <w:lang w:eastAsia="zh-CN"/>
        </w:rPr>
        <w:t>）对云端模型（上限</w:t>
      </w:r>
      <w:r>
        <w:t xml:space="preserve"> 2</w:t>
      </w:r>
      <w:r>
        <w:rPr>
          <w:rFonts w:ascii="宋体" w:eastAsia="宋体" w:hAnsi="宋体" w:cs="宋体" w:hint="eastAsia"/>
          <w:lang w:eastAsia="zh-CN"/>
        </w:rPr>
        <w:t>）是</w:t>
      </w:r>
      <w:r>
        <w:rPr>
          <w:rFonts w:ascii="宋体" w:eastAsia="宋体" w:hAnsi="宋体" w:cs="宋体" w:hint="eastAsia"/>
          <w:b/>
          <w:lang w:eastAsia="zh-CN"/>
        </w:rPr>
        <w:t>权限允许</w:t>
      </w:r>
      <w:r>
        <w:rPr>
          <w:rFonts w:ascii="宋体" w:eastAsia="宋体" w:hAnsi="宋体" w:cs="宋体" w:hint="eastAsia"/>
          <w:lang w:eastAsia="zh-CN"/>
        </w:rPr>
        <w:t>的，且不在其禁止列表</w:t>
      </w:r>
      <w:r>
        <w:t xml:space="preserve"> —— </w:t>
      </w:r>
      <w:r>
        <w:rPr>
          <w:rFonts w:ascii="宋体" w:eastAsia="宋体" w:hAnsi="宋体" w:cs="宋体" w:hint="eastAsia"/>
          <w:lang w:eastAsia="zh-CN"/>
        </w:rPr>
        <w:t>结果就是</w:t>
      </w:r>
      <w:r>
        <w:rPr>
          <w:rFonts w:ascii="宋体" w:eastAsia="宋体" w:hAnsi="宋体" w:cs="宋体" w:hint="eastAsia"/>
          <w:b/>
          <w:lang w:eastAsia="zh-CN"/>
        </w:rPr>
        <w:t>把学生真名原样发给云端模型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更麻烦的是：评测口径（绝对禁止项</w:t>
      </w:r>
      <w:r>
        <w:t xml:space="preserve"> ∪ </w:t>
      </w:r>
      <w:r>
        <w:rPr>
          <w:rFonts w:ascii="宋体" w:eastAsia="宋体" w:hAnsi="宋体" w:cs="宋体" w:hint="eastAsia"/>
          <w:lang w:eastAsia="zh-CN"/>
        </w:rPr>
        <w:t>任务禁止外发）</w:t>
      </w:r>
      <w:r>
        <w:rPr>
          <w:rFonts w:ascii="宋体" w:eastAsia="宋体" w:hAnsi="宋体" w:cs="宋体" w:hint="eastAsia"/>
          <w:b/>
          <w:lang w:eastAsia="zh-CN"/>
        </w:rPr>
        <w:t>不含姓名</w:t>
      </w:r>
      <w:r>
        <w:rPr>
          <w:rFonts w:ascii="宋体" w:eastAsia="宋体" w:hAnsi="宋体" w:cs="宋体" w:hint="eastAsia"/>
          <w:lang w:eastAsia="zh-CN"/>
        </w:rPr>
        <w:t>，所以这种真名外泄</w:t>
      </w:r>
      <w:r>
        <w:rPr>
          <w:rFonts w:ascii="宋体" w:eastAsia="宋体" w:hAnsi="宋体" w:cs="宋体" w:hint="eastAsia"/>
          <w:b/>
          <w:lang w:eastAsia="zh-CN"/>
        </w:rPr>
        <w:t>在指标上完全看不出来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修复</w:t>
      </w:r>
      <w:r>
        <w:rPr>
          <w:rFonts w:ascii="宋体" w:eastAsia="宋体" w:hAnsi="宋体" w:cs="宋体" w:hint="eastAsia"/>
          <w:lang w:eastAsia="zh-CN"/>
        </w:rPr>
        <w:t>：权限核对增加「低信任接收方不允许受控保留」约束。这同时带来了设计想要的差异化效果：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接收方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信任度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人名处理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云端大模型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低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降级为代号（人员甲）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查看者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同组学生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视级别而定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查看者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指导老师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高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受控保留真名</w:t>
            </w:r>
          </w:p>
        </w:tc>
      </w:tr>
    </w:tbl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4.3 权限核对遗漏任务禁止外发项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会议纪要任务的禁止外发列表明确包含手机号，但权限核对只查了「级别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接收方禁止项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信任度」，没查任务约束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手机号会被受控保留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判定泄露。已补。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4.4 检测器误报被出站复检放大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两类误报在</w:t>
      </w:r>
      <w:r>
        <w:rPr>
          <w:rFonts w:ascii="宋体" w:eastAsia="宋体" w:hAnsi="宋体" w:cs="宋体" w:hint="eastAsia"/>
          <w:b/>
          <w:lang w:eastAsia="zh-CN"/>
        </w:rPr>
        <w:t>未脱敏文本</w:t>
      </w:r>
      <w:r>
        <w:rPr>
          <w:rFonts w:ascii="宋体" w:eastAsia="宋体" w:hAnsi="宋体" w:cs="宋体" w:hint="eastAsia"/>
          <w:lang w:eastAsia="zh-CN"/>
        </w:rPr>
        <w:t>里无害，但在</w:t>
      </w:r>
      <w:r>
        <w:rPr>
          <w:rFonts w:ascii="宋体" w:eastAsia="宋体" w:hAnsi="宋体" w:cs="宋体" w:hint="eastAsia"/>
          <w:b/>
          <w:lang w:eastAsia="zh-CN"/>
        </w:rPr>
        <w:t>脱敏后文本的复检</w:t>
      </w:r>
      <w:r>
        <w:rPr>
          <w:rFonts w:ascii="宋体" w:eastAsia="宋体" w:hAnsi="宋体" w:cs="宋体" w:hint="eastAsia"/>
          <w:lang w:eastAsia="zh-CN"/>
        </w:rPr>
        <w:t>中会被当成</w:t>
      </w:r>
      <w:r>
        <w:t>"</w:t>
      </w:r>
      <w:r>
        <w:rPr>
          <w:rFonts w:ascii="宋体" w:eastAsia="宋体" w:hAnsi="宋体" w:cs="宋体" w:hint="eastAsia"/>
          <w:lang w:eastAsia="zh-CN"/>
        </w:rPr>
        <w:t>载荷仍有敏感信息</w:t>
      </w:r>
      <w:r>
        <w:t>"</w:t>
      </w:r>
      <w:r>
        <w:rPr>
          <w:rFonts w:ascii="宋体" w:eastAsia="宋体" w:hAnsi="宋体" w:cs="宋体" w:hint="eastAsia"/>
          <w:lang w:eastAsia="zh-CN"/>
        </w:rPr>
        <w:t>，把整条合法载荷拦下：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脱敏残留被二次误判</w:t>
      </w:r>
      <w:r>
        <w:rPr>
          <w:rFonts w:ascii="宋体" w:eastAsia="宋体" w:hAnsi="宋体" w:cs="宋体" w:hint="eastAsia"/>
          <w:lang w:eastAsia="zh-CN"/>
        </w:rPr>
        <w:t>：「学籍号：</w:t>
      </w:r>
      <w:r>
        <w:t>2023…</w:t>
      </w:r>
      <w:r>
        <w:rPr>
          <w:rFonts w:ascii="宋体" w:eastAsia="宋体" w:hAnsi="宋体" w:cs="宋体" w:hint="eastAsia"/>
          <w:lang w:eastAsia="zh-CN"/>
        </w:rPr>
        <w:t>」删值后残留「籍号」（</w:t>
      </w:r>
      <w:r>
        <w:t>"</w:t>
      </w:r>
      <w:r>
        <w:rPr>
          <w:rFonts w:ascii="宋体" w:eastAsia="宋体" w:hAnsi="宋体" w:cs="宋体" w:hint="eastAsia"/>
          <w:lang w:eastAsia="zh-CN"/>
        </w:rPr>
        <w:t>籍</w:t>
      </w:r>
      <w:r>
        <w:t>"</w:t>
      </w:r>
      <w:r>
        <w:rPr>
          <w:rFonts w:ascii="宋体" w:eastAsia="宋体" w:hAnsi="宋体" w:cs="宋体" w:hint="eastAsia"/>
          <w:lang w:eastAsia="zh-CN"/>
        </w:rPr>
        <w:t>是姓氏），而泛化产物「某同学」里的</w:t>
      </w:r>
      <w:r>
        <w:t>"</w:t>
      </w:r>
      <w:r>
        <w:rPr>
          <w:rFonts w:ascii="宋体" w:eastAsia="宋体" w:hAnsi="宋体" w:cs="宋体" w:hint="eastAsia"/>
          <w:lang w:eastAsia="zh-CN"/>
        </w:rPr>
        <w:t>同学</w:t>
      </w:r>
      <w:r>
        <w:t>"</w:t>
      </w:r>
      <w:r>
        <w:rPr>
          <w:rFonts w:ascii="宋体" w:eastAsia="宋体" w:hAnsi="宋体" w:cs="宋体" w:hint="eastAsia"/>
          <w:lang w:eastAsia="zh-CN"/>
        </w:rPr>
        <w:t>恰好构成称谓上下文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判成人名；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地名/机构名以姓氏开头</w:t>
      </w:r>
      <w:r>
        <w:rPr>
          <w:rFonts w:ascii="宋体" w:eastAsia="宋体" w:hAnsi="宋体" w:cs="宋体" w:hint="eastAsia"/>
          <w:lang w:eastAsia="zh-CN"/>
        </w:rPr>
        <w:t>：「东校区」（</w:t>
      </w:r>
      <w:r>
        <w:t>"</w:t>
      </w:r>
      <w:r>
        <w:rPr>
          <w:rFonts w:ascii="宋体" w:eastAsia="宋体" w:hAnsi="宋体" w:cs="宋体" w:hint="eastAsia"/>
          <w:lang w:eastAsia="zh-CN"/>
        </w:rPr>
        <w:t>东</w:t>
      </w:r>
      <w:r>
        <w:t>"</w:t>
      </w:r>
      <w:r>
        <w:rPr>
          <w:rFonts w:ascii="宋体" w:eastAsia="宋体" w:hAnsi="宋体" w:cs="宋体" w:hint="eastAsia"/>
          <w:lang w:eastAsia="zh-CN"/>
        </w:rPr>
        <w:t>是姓氏）、「广播台」（</w:t>
      </w:r>
      <w:r>
        <w:t>"</w:t>
      </w:r>
      <w:r>
        <w:rPr>
          <w:rFonts w:ascii="宋体" w:eastAsia="宋体" w:hAnsi="宋体" w:cs="宋体" w:hint="eastAsia"/>
          <w:lang w:eastAsia="zh-CN"/>
        </w:rPr>
        <w:t>广</w:t>
      </w:r>
      <w:r>
        <w:t>"</w:t>
      </w:r>
      <w:r>
        <w:rPr>
          <w:rFonts w:ascii="宋体" w:eastAsia="宋体" w:hAnsi="宋体" w:cs="宋体" w:hint="eastAsia"/>
          <w:lang w:eastAsia="zh-CN"/>
        </w:rPr>
        <w:t>是姓氏）。它们本应由地点</w:t>
      </w:r>
      <w:r>
        <w:t>/</w:t>
      </w:r>
      <w:r>
        <w:rPr>
          <w:rFonts w:ascii="宋体" w:eastAsia="宋体" w:hAnsi="宋体" w:cs="宋体" w:hint="eastAsia"/>
          <w:lang w:eastAsia="zh-CN"/>
        </w:rPr>
        <w:t>机构规则命中，但那两类</w:t>
      </w:r>
      <w:r>
        <w:rPr>
          <w:rFonts w:ascii="宋体" w:eastAsia="宋体" w:hAnsi="宋体" w:cs="宋体" w:hint="eastAsia"/>
          <w:b/>
          <w:lang w:eastAsia="zh-CN"/>
        </w:rPr>
        <w:t>级别更低</w:t>
      </w:r>
      <w:r>
        <w:rPr>
          <w:rFonts w:ascii="宋体" w:eastAsia="宋体" w:hAnsi="宋体" w:cs="宋体" w:hint="eastAsia"/>
          <w:lang w:eastAsia="zh-CN"/>
        </w:rPr>
        <w:t>，在合并阶段被级别更高的姓名挤掉。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修复</w:t>
      </w:r>
      <w:r>
        <w:rPr>
          <w:rFonts w:ascii="宋体" w:eastAsia="宋体" w:hAnsi="宋体" w:cs="宋体" w:hint="eastAsia"/>
          <w:lang w:eastAsia="zh-CN"/>
        </w:rPr>
        <w:t>：新增「人名末字黑名单」（字段后缀、地名</w:t>
      </w:r>
      <w:r>
        <w:t>/</w:t>
      </w:r>
      <w:r>
        <w:rPr>
          <w:rFonts w:ascii="宋体" w:eastAsia="宋体" w:hAnsi="宋体" w:cs="宋体" w:hint="eastAsia"/>
          <w:lang w:eastAsia="zh-CN"/>
        </w:rPr>
        <w:t>机构后缀不算人名）</w:t>
      </w:r>
      <w:r>
        <w:t>+</w:t>
      </w:r>
      <w:r>
        <w:rPr>
          <w:rFonts w:ascii="宋体" w:eastAsia="宋体" w:hAnsi="宋体" w:cs="宋体" w:hint="eastAsia"/>
          <w:lang w:eastAsia="zh-CN"/>
        </w:rPr>
        <w:t>「某」进人名内部停用词。实测把多接收方评测的</w:t>
      </w:r>
      <w:r>
        <w:rPr>
          <w:rFonts w:ascii="宋体" w:eastAsia="宋体" w:hAnsi="宋体" w:cs="宋体" w:hint="eastAsia"/>
          <w:b/>
          <w:lang w:eastAsia="zh-CN"/>
        </w:rPr>
        <w:t>假误拦率从 33.2% 降到 0.9%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4.5 评测口径的三处缺陷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gold 标注含标签前缀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gold </w:t>
      </w:r>
      <w:r>
        <w:rPr>
          <w:rFonts w:ascii="宋体" w:eastAsia="宋体" w:hAnsi="宋体" w:cs="宋体" w:hint="eastAsia"/>
          <w:lang w:eastAsia="zh-CN"/>
        </w:rPr>
        <w:t>记「预算：</w:t>
      </w:r>
      <w:r>
        <w:t>27500</w:t>
      </w:r>
      <w:r>
        <w:rPr>
          <w:rFonts w:ascii="宋体" w:eastAsia="宋体" w:hAnsi="宋体" w:cs="宋体" w:hint="eastAsia"/>
          <w:lang w:eastAsia="zh-CN"/>
        </w:rPr>
        <w:t>元」，标注函数只标值「</w:t>
      </w:r>
      <w:r>
        <w:t>27500</w:t>
      </w:r>
      <w:r>
        <w:rPr>
          <w:rFonts w:ascii="宋体" w:eastAsia="宋体" w:hAnsi="宋体" w:cs="宋体" w:hint="eastAsia"/>
          <w:lang w:eastAsia="zh-CN"/>
        </w:rPr>
        <w:t>元」。严格坐标匹配会把同一实体</w:t>
      </w:r>
      <w:r>
        <w:rPr>
          <w:rFonts w:ascii="宋体" w:eastAsia="宋体" w:hAnsi="宋体" w:cs="宋体" w:hint="eastAsia"/>
          <w:b/>
          <w:lang w:eastAsia="zh-CN"/>
        </w:rPr>
        <w:t>同时记成 1 个漏检 + 1 个误报</w:t>
      </w:r>
      <w:r>
        <w:rPr>
          <w:rFonts w:ascii="宋体" w:eastAsia="宋体" w:hAnsi="宋体" w:cs="宋体" w:hint="eastAsia"/>
          <w:lang w:eastAsia="zh-CN"/>
        </w:rPr>
        <w:t>（实测</w:t>
      </w:r>
      <w:r>
        <w:t xml:space="preserve"> 282 </w:t>
      </w:r>
      <w:r>
        <w:rPr>
          <w:rFonts w:ascii="宋体" w:eastAsia="宋体" w:hAnsi="宋体" w:cs="宋体" w:hint="eastAsia"/>
          <w:lang w:eastAsia="zh-CN"/>
        </w:rPr>
        <w:t>个预算字段被双记，</w:t>
      </w:r>
      <w:r>
        <w:t xml:space="preserve">F1 </w:t>
      </w:r>
      <w:r>
        <w:rPr>
          <w:rFonts w:ascii="宋体" w:eastAsia="宋体" w:hAnsi="宋体" w:cs="宋体" w:hint="eastAsia"/>
          <w:lang w:eastAsia="zh-CN"/>
        </w:rPr>
        <w:t>仅</w:t>
      </w:r>
      <w:r>
        <w:t xml:space="preserve"> 0.199</w:t>
      </w:r>
      <w:r>
        <w:rPr>
          <w:rFonts w:ascii="宋体" w:eastAsia="宋体" w:hAnsi="宋体" w:cs="宋体" w:hint="eastAsia"/>
          <w:lang w:eastAsia="zh-CN"/>
        </w:rPr>
        <w:t>）。改为「类别相同且区间相交」口径后恢复正常；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泄露口径漏了接收方维度</w:t>
      </w:r>
      <w:r>
        <w:rPr>
          <w:rFonts w:ascii="宋体" w:eastAsia="宋体" w:hAnsi="宋体" w:cs="宋体" w:hint="eastAsia"/>
          <w:lang w:eastAsia="zh-CN"/>
        </w:rPr>
        <w:t>：泄露的正确定义是「发给了无权查看的接收方」，原口径只有任务维度；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评测脚本的接收方被硬编码</w:t>
      </w:r>
      <w:r>
        <w:rPr>
          <w:rFonts w:ascii="宋体" w:eastAsia="宋体" w:hAnsi="宋体" w:cs="宋体" w:hint="eastAsia"/>
          <w:lang w:eastAsia="zh-CN"/>
        </w:rPr>
        <w:t>：多接收方下造成</w:t>
      </w:r>
      <w:r>
        <w:t xml:space="preserve"> 33.2% </w:t>
      </w:r>
      <w:r>
        <w:rPr>
          <w:rFonts w:ascii="宋体" w:eastAsia="宋体" w:hAnsi="宋体" w:cs="宋体" w:hint="eastAsia"/>
          <w:lang w:eastAsia="zh-CN"/>
        </w:rPr>
        <w:t>假误拦。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4.6 其他修复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空任务描述导致分数偏低</w:t>
      </w:r>
      <w:r>
        <w:rPr>
          <w:rFonts w:ascii="宋体" w:eastAsia="宋体" w:hAnsi="宋体" w:cs="宋体" w:hint="eastAsia"/>
          <w:lang w:eastAsia="zh-CN"/>
        </w:rPr>
        <w:t>：模型与门槛都带描述训练，线上传空串会使特征变成分布外值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回退到任务默认描述；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脱敏通道恒选删除</w:t>
      </w:r>
      <w:r>
        <w:rPr>
          <w:rFonts w:ascii="宋体" w:eastAsia="宋体" w:hAnsi="宋体" w:cs="宋体" w:hint="eastAsia"/>
          <w:lang w:eastAsia="zh-CN"/>
        </w:rPr>
        <w:t>：只按代价选会恒选删除（代价</w:t>
      </w:r>
      <w:r>
        <w:t xml:space="preserve"> 0</w:t>
      </w:r>
      <w:r>
        <w:rPr>
          <w:rFonts w:ascii="宋体" w:eastAsia="宋体" w:hAnsi="宋体" w:cs="宋体" w:hint="eastAsia"/>
          <w:lang w:eastAsia="zh-CN"/>
        </w:rPr>
        <w:t>），「负责人张明」被删成「负责人」，人物指代关系丢失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叠加「不破坏任务」约束；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xlsx 表头识别</w:t>
      </w:r>
      <w:r>
        <w:rPr>
          <w:rFonts w:ascii="宋体" w:eastAsia="宋体" w:hAnsi="宋体" w:cs="宋体" w:hint="eastAsia"/>
          <w:lang w:eastAsia="zh-CN"/>
        </w:rPr>
        <w:t>：带标题横幅的合并单元格会导致整表结构崩塌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展开合并区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定位真实表头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列名去重；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网页底部常驻「✕ undefined」</w:t>
      </w:r>
      <w:r>
        <w:rPr>
          <w:rFonts w:ascii="宋体" w:eastAsia="宋体" w:hAnsi="宋体" w:cs="宋体" w:hint="eastAsia"/>
          <w:lang w:eastAsia="zh-CN"/>
        </w:rPr>
        <w:t>：后端与前端请求方法不匹配（</w:t>
      </w:r>
      <w:r>
        <w:t>405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→ </w:t>
      </w:r>
      <w:r>
        <w:rPr>
          <w:rFonts w:ascii="宋体" w:eastAsia="宋体" w:hAnsi="宋体" w:cs="宋体" w:hint="eastAsia"/>
          <w:lang w:eastAsia="zh-CN"/>
        </w:rPr>
        <w:t>统一为</w:t>
      </w:r>
      <w:r>
        <w:t xml:space="preserve"> GET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「处理中…」常显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CSS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display:flex </w:t>
      </w:r>
      <w:r>
        <w:rPr>
          <w:rFonts w:ascii="宋体" w:eastAsia="宋体" w:hAnsi="宋体" w:cs="宋体" w:hint="eastAsia"/>
          <w:lang w:eastAsia="zh-CN"/>
        </w:rPr>
        <w:t>覆盖了</w:t>
      </w:r>
      <w:r>
        <w:t xml:space="preserve"> HTML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hidden </w:t>
      </w:r>
      <w:r>
        <w:rPr>
          <w:rFonts w:ascii="宋体" w:eastAsia="宋体" w:hAnsi="宋体" w:cs="宋体" w:hint="eastAsia"/>
          <w:lang w:eastAsia="zh-CN"/>
        </w:rPr>
        <w:t>属性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增加针对</w:t>
      </w:r>
      <w:r>
        <w:t xml:space="preserve"> hidden </w:t>
      </w:r>
      <w:r>
        <w:rPr>
          <w:rFonts w:ascii="宋体" w:eastAsia="宋体" w:hAnsi="宋体" w:cs="宋体" w:hint="eastAsia"/>
          <w:lang w:eastAsia="zh-CN"/>
        </w:rPr>
        <w:t>的样式覆盖。</w:t>
      </w:r>
    </w:p>
    <w:p>
      <w:pPr>
        <w:pStyle w:val="Heading2"/>
        <w:spacing w:before="480" w:after="192"/>
      </w:pPr>
      <w:r>
        <w:rPr>
          <w:rFonts w:ascii="宋体" w:hAnsi="宋体" w:eastAsia="宋体" w:cs="宋体" w:hint="eastAsia"/>
          <w:b/>
          <w:color w:val="1A5FB4"/>
          <w:sz w:val="32"/>
          <w:lang w:eastAsia="zh-CN"/>
        </w:rPr>
        <w:t>五、实验与评测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5.1 弱监督聚合效果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来源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精确率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召回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F1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最佳单个标注函数（手机号）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1.000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0.250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0.400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HMM 聚合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0.913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0.898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0.906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噪声标注函数（故意构造）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0.313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0.114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0.168</w:t>
            </w:r>
          </w:p>
        </w:tc>
      </w:tr>
    </w:tbl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 xml:space="preserve">聚合增益 </w:t>
      </w:r>
      <w:r>
        <w:rPr>
          <w:b/>
        </w:rPr>
        <w:t>+0.511 F1</w:t>
      </w:r>
      <w:r>
        <w:rPr>
          <w:rFonts w:ascii="宋体" w:eastAsia="宋体" w:hAnsi="宋体" w:cs="宋体" w:hint="eastAsia"/>
          <w:lang w:eastAsia="zh-CN"/>
        </w:rPr>
        <w:t>，且噪声函数（触发</w:t>
      </w:r>
      <w:r>
        <w:t xml:space="preserve"> 349 </w:t>
      </w:r>
      <w:r>
        <w:rPr>
          <w:rFonts w:ascii="宋体" w:eastAsia="宋体" w:hAnsi="宋体" w:cs="宋体" w:hint="eastAsia"/>
          <w:lang w:eastAsia="zh-CN"/>
        </w:rPr>
        <w:t>次、精确率仅</w:t>
      </w:r>
      <w:r>
        <w:t xml:space="preserve"> 0.313</w:t>
      </w:r>
      <w:r>
        <w:rPr>
          <w:rFonts w:ascii="宋体" w:eastAsia="宋体" w:hAnsi="宋体" w:cs="宋体" w:hint="eastAsia"/>
          <w:lang w:eastAsia="zh-CN"/>
        </w:rPr>
        <w:t>）</w:t>
      </w:r>
      <w:r>
        <w:rPr>
          <w:rFonts w:ascii="宋体" w:eastAsia="宋体" w:hAnsi="宋体" w:cs="宋体" w:hint="eastAsia"/>
          <w:b/>
          <w:lang w:eastAsia="zh-CN"/>
        </w:rPr>
        <w:t>没有把聚合拖下水</w:t>
      </w:r>
      <w:r>
        <w:rPr>
          <w:rFonts w:ascii="宋体" w:eastAsia="宋体" w:hAnsi="宋体" w:cs="宋体" w:hint="eastAsia"/>
          <w:lang w:eastAsia="zh-CN"/>
        </w:rPr>
        <w:t>，说明</w:t>
      </w:r>
      <w:r>
        <w:t xml:space="preserve"> HMM </w:t>
      </w:r>
      <w:r>
        <w:rPr>
          <w:rFonts w:ascii="宋体" w:eastAsia="宋体" w:hAnsi="宋体" w:cs="宋体" w:hint="eastAsia"/>
          <w:lang w:eastAsia="zh-CN"/>
        </w:rPr>
        <w:t>的降权确实生效。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5.2 NER 基线（独立测试集 90 例）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口径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精确率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召回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F1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区间相交口径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0.9327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1.0000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0.9652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坐标严格相等口径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0.8408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0.9015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0.8701</w:t>
            </w:r>
          </w:p>
        </w:tc>
      </w:tr>
    </w:tbl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分项：手机号</w:t>
      </w:r>
      <w:r>
        <w:t xml:space="preserve"> 0.999</w:t>
      </w:r>
      <w:r>
        <w:rPr>
          <w:rFonts w:ascii="宋体" w:eastAsia="宋体" w:hAnsi="宋体" w:cs="宋体" w:hint="eastAsia"/>
          <w:lang w:eastAsia="zh-CN"/>
        </w:rPr>
        <w:t>、邮箱</w:t>
      </w:r>
      <w:r>
        <w:t xml:space="preserve"> 1.000</w:t>
      </w:r>
      <w:r>
        <w:rPr>
          <w:rFonts w:ascii="宋体" w:eastAsia="宋体" w:hAnsi="宋体" w:cs="宋体" w:hint="eastAsia"/>
          <w:lang w:eastAsia="zh-CN"/>
        </w:rPr>
        <w:t>、学号</w:t>
      </w:r>
      <w:r>
        <w:t xml:space="preserve"> 1.000</w:t>
      </w:r>
      <w:r>
        <w:rPr>
          <w:rFonts w:ascii="宋体" w:eastAsia="宋体" w:hAnsi="宋体" w:cs="宋体" w:hint="eastAsia"/>
          <w:lang w:eastAsia="zh-CN"/>
        </w:rPr>
        <w:t>、预算</w:t>
      </w:r>
      <w:r>
        <w:t xml:space="preserve"> 1.000</w:t>
      </w:r>
      <w:r>
        <w:rPr>
          <w:rFonts w:ascii="宋体" w:eastAsia="宋体" w:hAnsi="宋体" w:cs="宋体" w:hint="eastAsia"/>
          <w:lang w:eastAsia="zh-CN"/>
        </w:rPr>
        <w:t>、宿舍</w:t>
      </w:r>
      <w:r>
        <w:t xml:space="preserve"> 1.000</w:t>
      </w:r>
      <w:r>
        <w:rPr>
          <w:rFonts w:ascii="宋体" w:eastAsia="宋体" w:hAnsi="宋体" w:cs="宋体" w:hint="eastAsia"/>
          <w:lang w:eastAsia="zh-CN"/>
        </w:rPr>
        <w:t>、微信</w:t>
      </w:r>
      <w:r>
        <w:t xml:space="preserve"> 1.000</w:t>
      </w:r>
      <w:r>
        <w:rPr>
          <w:rFonts w:ascii="宋体" w:eastAsia="宋体" w:hAnsi="宋体" w:cs="宋体" w:hint="eastAsia"/>
          <w:lang w:eastAsia="zh-CN"/>
        </w:rPr>
        <w:t>、姓名</w:t>
      </w:r>
      <w:r>
        <w:t xml:space="preserve"> 0.896</w:t>
      </w:r>
      <w:r>
        <w:rPr>
          <w:rFonts w:ascii="宋体" w:eastAsia="宋体" w:hAnsi="宋体" w:cs="宋体" w:hint="eastAsia"/>
          <w:lang w:eastAsia="zh-CN"/>
        </w:rPr>
        <w:t>。严格口径下预算与密钥类别偏低是「</w:t>
      </w:r>
      <w:r>
        <w:t xml:space="preserve">gold </w:t>
      </w:r>
      <w:r>
        <w:rPr>
          <w:rFonts w:ascii="宋体" w:eastAsia="宋体" w:hAnsi="宋体" w:cs="宋体" w:hint="eastAsia"/>
          <w:lang w:eastAsia="zh-CN"/>
        </w:rPr>
        <w:t>含标签前缀」导致的已知口径问题，非模型缺陷。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5.3 四组对照实验（多接收方测试集 450 例）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配置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泄露事件率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任务完成率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误拦率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无防护（原文直发）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1.000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1.000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0.000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统一替换为</w:t>
            </w:r>
            <w:r>
              <w:t xml:space="preserve"> </w:t>
            </w:r>
            <w:r>
              <w:t xml:space="preserve"> ***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0.000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0.667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0.000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按类别固定动作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0.000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1.000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0.000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完整方案（必要性驱动）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0.000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0.933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0.009</w:t>
            </w:r>
          </w:p>
        </w:tc>
      </w:tr>
    </w:tbl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泄露方面，除无防护外全部为</w:t>
      </w:r>
      <w:r>
        <w:t xml:space="preserve"> 0</w:t>
      </w:r>
      <w:r>
        <w:rPr>
          <w:rFonts w:ascii="宋体" w:eastAsia="宋体" w:hAnsi="宋体" w:cs="宋体" w:hint="eastAsia"/>
          <w:lang w:eastAsia="zh-CN"/>
        </w:rPr>
        <w:t>，防护有效。统一替换把真名与代号都抹成星号，导致任务完成率仅</w:t>
      </w:r>
      <w:r>
        <w:t xml:space="preserve"> 0.667</w:t>
      </w:r>
      <w:r>
        <w:rPr>
          <w:rFonts w:ascii="宋体" w:eastAsia="宋体" w:hAnsi="宋体" w:cs="宋体" w:hint="eastAsia"/>
          <w:lang w:eastAsia="zh-CN"/>
        </w:rPr>
        <w:t>、责任关系正确率归零</w:t>
      </w:r>
      <w:r>
        <w:t xml:space="preserve"> —— </w:t>
      </w:r>
      <w:r>
        <w:rPr>
          <w:rFonts w:ascii="宋体" w:eastAsia="宋体" w:hAnsi="宋体" w:cs="宋体" w:hint="eastAsia"/>
          <w:lang w:eastAsia="zh-CN"/>
        </w:rPr>
        <w:t>证明「任务感知」确有必要。</w:t>
      </w:r>
    </w:p>
    <w:p>
      <w:pPr>
        <w:spacing w:after="72"/>
      </w:pPr>
      <w:r>
        <w:rPr>
          <w:rFonts w:ascii="宋体" w:eastAsia="宋体" w:hAnsi="宋体" w:cs="宋体" w:hint="eastAsia"/>
          <w:lang w:eastAsia="zh-CN"/>
        </w:rPr>
        <w:t>完整方案的完成率</w:t>
      </w:r>
      <w:r>
        <w:t xml:space="preserve"> 0.933 </w:t>
      </w:r>
      <w:r>
        <w:rPr>
          <w:rFonts w:ascii="宋体" w:eastAsia="宋体" w:hAnsi="宋体" w:cs="宋体" w:hint="eastAsia"/>
          <w:lang w:eastAsia="zh-CN"/>
        </w:rPr>
        <w:t>低于固定规则的</w:t>
      </w:r>
      <w:r>
        <w:t xml:space="preserve"> 1.000</w:t>
      </w:r>
      <w:r>
        <w:rPr>
          <w:rFonts w:ascii="宋体" w:eastAsia="宋体" w:hAnsi="宋体" w:cs="宋体" w:hint="eastAsia"/>
          <w:lang w:eastAsia="zh-CN"/>
        </w:rPr>
        <w:t>，</w:t>
      </w:r>
      <w:r>
        <w:rPr>
          <w:rFonts w:ascii="宋体" w:eastAsia="宋体" w:hAnsi="宋体" w:cs="宋体" w:hint="eastAsia"/>
          <w:b/>
          <w:lang w:eastAsia="zh-CN"/>
        </w:rPr>
        <w:t>这不是缺陷</w:t>
      </w:r>
      <w:r>
        <w:rPr>
          <w:rFonts w:ascii="宋体" w:eastAsia="宋体" w:hAnsi="宋体" w:cs="宋体" w:hint="eastAsia"/>
          <w:lang w:eastAsia="zh-CN"/>
        </w:rPr>
        <w:t>：低权限接收方（如公开发布端禁止接收姓名）本就看不到任务必需的责任人信息，任务在该接收方上本就不该完成。固定规则之所以是</w:t>
      </w:r>
      <w:r>
        <w:t xml:space="preserve"> 1.000</w:t>
      </w:r>
      <w:r>
        <w:rPr>
          <w:rFonts w:ascii="宋体" w:eastAsia="宋体" w:hAnsi="宋体" w:cs="宋体" w:hint="eastAsia"/>
          <w:lang w:eastAsia="zh-CN"/>
        </w:rPr>
        <w:t>，恰恰因为它</w:t>
      </w:r>
      <w:r>
        <w:rPr>
          <w:rFonts w:ascii="宋体" w:eastAsia="宋体" w:hAnsi="宋体" w:cs="宋体" w:hint="eastAsia"/>
          <w:b/>
          <w:lang w:eastAsia="zh-CN"/>
        </w:rPr>
        <w:t>不看接收方</w:t>
      </w:r>
      <w:r>
        <w:rPr>
          <w:rFonts w:ascii="宋体" w:eastAsia="宋体" w:hAnsi="宋体" w:cs="宋体" w:hint="eastAsia"/>
          <w:lang w:eastAsia="zh-CN"/>
        </w:rPr>
        <w:t>（对谁都一样处理）。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5.4 必要性模型消融（核心验证）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接收方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信任度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启用必要性模型保留率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关闭必要性模型保留率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云端大模型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低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0.0%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0.0%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查看者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同组学生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20.1%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0.0%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查看者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指导老师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23.4%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0.0%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模拟外发端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校内系统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29.2%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0.0%</w:t>
            </w:r>
          </w:p>
        </w:tc>
      </w:tr>
    </w:tbl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关掉必要性模型，中</w:t>
      </w:r>
      <w:r>
        <w:t>/</w:t>
      </w:r>
      <w:r>
        <w:rPr>
          <w:rFonts w:ascii="宋体" w:eastAsia="宋体" w:hAnsi="宋体" w:cs="宋体" w:hint="eastAsia"/>
          <w:lang w:eastAsia="zh-CN"/>
        </w:rPr>
        <w:t>高信任接收方的保留率从</w:t>
      </w:r>
      <w:r>
        <w:t xml:space="preserve"> 20~29% </w:t>
      </w:r>
      <w:r>
        <w:rPr>
          <w:rFonts w:ascii="宋体" w:eastAsia="宋体" w:hAnsi="宋体" w:cs="宋体" w:hint="eastAsia"/>
          <w:lang w:eastAsia="zh-CN"/>
        </w:rPr>
        <w:t>掉到</w:t>
      </w:r>
      <w:r>
        <w:t xml:space="preserve"> </w:t>
      </w:r>
      <w:r>
        <w:rPr>
          <w:b/>
        </w:rPr>
        <w:t>0%</w:t>
      </w:r>
      <w:r>
        <w:rPr>
          <w:rFonts w:ascii="宋体" w:eastAsia="宋体" w:hAnsi="宋体" w:cs="宋体" w:hint="eastAsia"/>
          <w:lang w:eastAsia="zh-CN"/>
        </w:rPr>
        <w:t xml:space="preserve">，且所有组合保持 </w:t>
      </w:r>
      <w:r>
        <w:rPr>
          <w:rFonts w:ascii="宋体" w:eastAsia="宋体" w:hAnsi="宋体" w:cs="宋体" w:hint="eastAsia"/>
          <w:b/>
          <w:lang w:eastAsia="zh-CN"/>
        </w:rPr>
        <w:t>0 泄露</w:t>
      </w:r>
      <w:r>
        <w:rPr>
          <w:rFonts w:ascii="宋体" w:eastAsia="宋体" w:hAnsi="宋体" w:cs="宋体" w:hint="eastAsia"/>
          <w:lang w:eastAsia="zh-CN"/>
        </w:rPr>
        <w:t>。低信任接收方的保留率本就应为</w:t>
      </w:r>
      <w:r>
        <w:t xml:space="preserve"> 0</w:t>
      </w:r>
      <w:r>
        <w:rPr>
          <w:rFonts w:ascii="宋体" w:eastAsia="宋体" w:hAnsi="宋体" w:cs="宋体" w:hint="eastAsia"/>
          <w:lang w:eastAsia="zh-CN"/>
        </w:rPr>
        <w:t>（硬约束短路，不允许保留原文），这是正确行为。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该验证必须横跨多接收方：原测试集接收方全是云端模型（低信任），而必要性决策对低信任接收方走短路、不调模型 —— 在单接收方集子上做消融会得出"模型没用"的错误结论。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5.5 完整方案与固定规则的差距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配置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保留率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固定规则（与接收方无关）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15.3%</w:t>
            </w:r>
            <w:r>
              <w:t xml:space="preserve"> </w:t>
            </w:r>
            <w:r>
              <w:t>（恒定）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完整方案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云端大模型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0.0%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完整方案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查看者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同组学生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20.1%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完整方案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查看者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指导老师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23.4%</w:t>
            </w:r>
          </w:p>
        </w:tc>
      </w:tr>
    </w:tbl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完整方案具备</w:t>
      </w:r>
      <w:r>
        <w:rPr>
          <w:rFonts w:ascii="宋体" w:eastAsia="宋体" w:hAnsi="宋体" w:cs="宋体" w:hint="eastAsia"/>
          <w:b/>
          <w:lang w:eastAsia="zh-CN"/>
        </w:rPr>
        <w:t>接收方差异化能力</w:t>
      </w:r>
      <w:r>
        <w:rPr>
          <w:rFonts w:ascii="宋体" w:eastAsia="宋体" w:hAnsi="宋体" w:cs="宋体" w:hint="eastAsia"/>
          <w:lang w:eastAsia="zh-CN"/>
        </w:rPr>
        <w:t>（</w:t>
      </w:r>
      <w:r>
        <w:t>0% / 20.1% / 23.4%</w:t>
      </w:r>
      <w:r>
        <w:rPr>
          <w:rFonts w:ascii="宋体" w:eastAsia="宋体" w:hAnsi="宋体" w:cs="宋体" w:hint="eastAsia"/>
          <w:lang w:eastAsia="zh-CN"/>
        </w:rPr>
        <w:t>），固定规则对所有接收方一视同仁（恒</w:t>
      </w:r>
      <w:r>
        <w:t xml:space="preserve"> 15.3%</w:t>
      </w:r>
      <w:r>
        <w:rPr>
          <w:rFonts w:ascii="宋体" w:eastAsia="宋体" w:hAnsi="宋体" w:cs="宋体" w:hint="eastAsia"/>
          <w:lang w:eastAsia="zh-CN"/>
        </w:rPr>
        <w:t>），不具备该能力。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5.6 FreeAL 迭代（如实说明）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配置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最终</w:t>
            </w:r>
            <w:r>
              <w:rPr>
                <w:rFonts w:ascii="黑体" w:hAnsi="黑体" w:eastAsia="黑体" w:hint="eastAsia"/>
                <w:b/>
              </w:rPr>
              <w:t xml:space="preserve"> </w:t>
            </w:r>
            <w:r>
              <w:rPr>
                <w:rFonts w:ascii="黑体" w:hAnsi="黑体" w:eastAsia="黑体" w:hint="eastAsia"/>
                <w:b/>
              </w:rPr>
              <w:t xml:space="preserve"> F1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基线（弱标签直训）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0.9652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FreeAL</w:t>
            </w:r>
            <w:r>
              <w:t xml:space="preserve"> </w:t>
            </w:r>
            <w:r>
              <w:t>（小模型过滤模式）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0.9575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FreeAL</w:t>
            </w:r>
            <w:r>
              <w:t xml:space="preserve"> </w:t>
            </w:r>
            <w:r>
              <w:t>（大模型权威模式）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0.9652</w:t>
            </w:r>
          </w:p>
        </w:tc>
      </w:tr>
    </w:tbl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FreeAL 在当前基线上未带来提升</w:t>
      </w:r>
      <w:r>
        <w:rPr>
          <w:rFonts w:ascii="宋体" w:eastAsia="宋体" w:hAnsi="宋体" w:cs="宋体" w:hint="eastAsia"/>
          <w:lang w:eastAsia="zh-CN"/>
        </w:rPr>
        <w:t>。原因是基线已接近饱和（召回</w:t>
      </w:r>
      <w:r>
        <w:t xml:space="preserve"> 100%</w:t>
      </w:r>
      <w:r>
        <w:rPr>
          <w:rFonts w:ascii="宋体" w:eastAsia="宋体" w:hAnsi="宋体" w:cs="宋体" w:hint="eastAsia"/>
          <w:lang w:eastAsia="zh-CN"/>
        </w:rPr>
        <w:t>，仅剩姓名类别的</w:t>
      </w:r>
      <w:r>
        <w:t xml:space="preserve"> 111 </w:t>
      </w:r>
      <w:r>
        <w:rPr>
          <w:rFonts w:ascii="宋体" w:eastAsia="宋体" w:hAnsi="宋体" w:cs="宋体" w:hint="eastAsia"/>
          <w:lang w:eastAsia="zh-CN"/>
        </w:rPr>
        <w:t>个误报），每轮只改</w:t>
      </w:r>
      <w:r>
        <w:t xml:space="preserve"> 60/480 </w:t>
      </w:r>
      <w:r>
        <w:rPr>
          <w:rFonts w:ascii="宋体" w:eastAsia="宋体" w:hAnsi="宋体" w:cs="宋体" w:hint="eastAsia"/>
          <w:lang w:eastAsia="zh-CN"/>
        </w:rPr>
        <w:t>条样本、约</w:t>
      </w:r>
      <w:r>
        <w:t xml:space="preserve"> 150~290 </w:t>
      </w:r>
      <w:r>
        <w:rPr>
          <w:rFonts w:ascii="宋体" w:eastAsia="宋体" w:hAnsi="宋体" w:cs="宋体" w:hint="eastAsia"/>
          <w:lang w:eastAsia="zh-CN"/>
        </w:rPr>
        <w:t>个字符，改动量不足以撼动模型。该结论已如实记录并给出后续改进方向。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5.7 测试覆盖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测试文件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覆盖内容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项数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test_smoke.py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识别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决策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转换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外发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端到端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38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test_decision_v2.py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决策 / 细粒度 / 权限降级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23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test_skweak_labels.py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弱监督标注层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44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test_ner_align.py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token </w:t>
            </w:r>
            <w:r>
              <w:t xml:space="preserve"> </w:t>
            </w:r>
            <w:r>
              <w:t>对齐回归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合计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bookmarkStart w:id="0" w:name="合计_01"/>
            <w:bookmarkEnd w:id="0"/>
            <w:r/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111（全通过）</w:t>
            </w:r>
          </w:p>
        </w:tc>
      </w:tr>
    </w:tbl>
    <w:p>
      <w:pPr>
        <w:pStyle w:val="Heading2"/>
        <w:spacing w:before="480" w:after="192"/>
      </w:pPr>
      <w:r>
        <w:rPr>
          <w:rFonts w:ascii="宋体" w:hAnsi="宋体" w:eastAsia="宋体" w:cs="宋体" w:hint="eastAsia"/>
          <w:b/>
          <w:color w:val="1A5FB4"/>
          <w:sz w:val="32"/>
          <w:lang w:eastAsia="zh-CN"/>
        </w:rPr>
        <w:t>六、两个对外服务形态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6.1 防护控制台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面向材料处理：上传</w:t>
      </w:r>
      <w:r>
        <w:t>/</w:t>
      </w:r>
      <w:r>
        <w:rPr>
          <w:rFonts w:ascii="宋体" w:eastAsia="宋体" w:hAnsi="宋体" w:cs="宋体" w:hint="eastAsia"/>
          <w:lang w:eastAsia="zh-CN"/>
        </w:rPr>
        <w:t>粘贴材料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配置接收方、任务描述、保留偏好、字段级偏好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预览方案或运行完整流程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查看三边界对照与审计。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界面已按必要性驱动的决策重构，新增四项：任务描述输入框（自由文本意图，作为必要性模型输入）；保留偏好选择器（优先保留／平衡／优先删除，实时显示门槛缩放系数）；字段级偏好折叠面板（常用 6 类 + 更多字段，硬禁止项置灰标注锁形图标）；必要性解释面板（必要性分数条 + 门槛标线 + 判定来源 + 降级链路）。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决策表为「片段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动作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决策依据」三列，动作列支持细粒度展示。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6.2 DeepSeek 对话页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面向多轮对话：输入框文本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本机脱敏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直连</w:t>
      </w:r>
      <w:r>
        <w:t xml:space="preserve"> DeepSeek</w:t>
      </w:r>
      <w:r>
        <w:rPr>
          <w:rFonts w:ascii="宋体" w:eastAsia="宋体" w:hAnsi="宋体" w:cs="宋体" w:hint="eastAsia"/>
          <w:lang w:eastAsia="zh-CN"/>
        </w:rPr>
        <w:t>。每一轮都走完识别</w:t>
      </w:r>
      <w:r>
        <w:t>→</w:t>
      </w:r>
      <w:r>
        <w:rPr>
          <w:rFonts w:ascii="宋体" w:eastAsia="宋体" w:hAnsi="宋体" w:cs="宋体" w:hint="eastAsia"/>
          <w:lang w:eastAsia="zh-CN"/>
        </w:rPr>
        <w:t>决策</w:t>
      </w:r>
      <w:r>
        <w:t>→</w:t>
      </w:r>
      <w:r>
        <w:rPr>
          <w:rFonts w:ascii="宋体" w:eastAsia="宋体" w:hAnsi="宋体" w:cs="宋体" w:hint="eastAsia"/>
          <w:lang w:eastAsia="zh-CN"/>
        </w:rPr>
        <w:t>转换</w:t>
      </w:r>
      <w:r>
        <w:t>→</w:t>
      </w:r>
      <w:r>
        <w:rPr>
          <w:rFonts w:ascii="宋体" w:eastAsia="宋体" w:hAnsi="宋体" w:cs="宋体" w:hint="eastAsia"/>
          <w:lang w:eastAsia="zh-CN"/>
        </w:rPr>
        <w:t>代号映射，历史上下文只存脱敏后文本。支持流式输出、思考过程折叠、本地代号还原真实姓名。</w:t>
      </w:r>
    </w:p>
    <w:p>
      <w:pPr>
        <w:pStyle w:val="Heading2"/>
        <w:spacing w:before="480" w:after="192"/>
      </w:pPr>
      <w:r>
        <w:rPr>
          <w:rFonts w:ascii="宋体" w:hAnsi="宋体" w:eastAsia="宋体" w:cs="宋体" w:hint="eastAsia"/>
          <w:b/>
          <w:color w:val="1A5FB4"/>
          <w:sz w:val="32"/>
          <w:lang w:eastAsia="zh-CN"/>
        </w:rPr>
        <w:t>七、工程化交付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7.1 单文件 exe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通过 PyInstaller 打包为单文件 exe。提供两种形态：精简版约 121 MB（排除深度学习框架，默认规则底座）；完整版可将全部本地领域模型（campus_ner 等）一并打包，开箱即用、离线可跑领域 NER。关键工程改造：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路径模型分离</w:t>
      </w:r>
      <w:r>
        <w:rPr>
          <w:rFonts w:ascii="宋体" w:eastAsia="宋体" w:hAnsi="宋体" w:cs="宋体" w:hint="eastAsia"/>
          <w:lang w:eastAsia="zh-CN"/>
        </w:rPr>
        <w:t>：区分「只读资源根」与「可写数据目录」，配置与上传记录不会因临时目录变化而丢失；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双形态打包：精简版排除深度学习框架，体积从 2 GB 以上降到 121 MB；完整版按需并入本地模型并切换为 CPU 版推理框架，规避 GPU 依赖带来的体积膨胀；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启动体验</w:t>
      </w:r>
      <w:r>
        <w:rPr>
          <w:rFonts w:ascii="宋体" w:eastAsia="宋体" w:hAnsi="宋体" w:cs="宋体" w:hint="eastAsia"/>
          <w:lang w:eastAsia="zh-CN"/>
        </w:rPr>
        <w:t>：实时打印启动进度，避免首次解压期间窗口空白被误认为卡死。</w:t>
      </w:r>
    </w:p>
    <w:p>
      <w:pPr>
        <w:pStyle w:val="Heading3"/>
        <w:spacing w:before="200" w:after="150"/>
      </w:pPr>
      <w:r>
        <w:rPr>
          <w:rFonts w:ascii="宋体" w:hAnsi="宋体" w:eastAsia="宋体" w:cs="宋体" w:hint="eastAsia"/>
          <w:b/>
          <w:color w:val="1F1F1F"/>
          <w:sz w:val="25"/>
          <w:lang w:eastAsia="zh-CN"/>
        </w:rPr>
        <w:t>7.2 模型与数据资产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类型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2F6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必要性</w:t>
            </w:r>
            <w:r>
              <w:t xml:space="preserve"> </w:t>
            </w:r>
            <w:r>
              <w:t xml:space="preserve"> v2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necessity_v2.joblib</w:t>
            </w:r>
            <w:r>
              <w:t xml:space="preserve"> </w:t>
            </w:r>
            <w:r>
              <w:t>（二分类，准确率</w:t>
            </w:r>
            <w:r>
              <w:t xml:space="preserve"> </w:t>
            </w:r>
            <w:r>
              <w:t xml:space="preserve"> 0.9748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NER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ner_weak_baseline / ner_freeal / ner_freeal_llm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领域预训练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roberta_campus / campus_ner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数据集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合成案例</w:t>
            </w:r>
            <w:r>
              <w:t xml:space="preserve"> </w:t>
            </w:r>
            <w:r>
              <w:t xml:space="preserve"> 210+90</w:t>
            </w:r>
            <w:r>
              <w:t xml:space="preserve"> </w:t>
            </w:r>
            <w:r>
              <w:t>、多接收方</w:t>
            </w:r>
            <w:r>
              <w:t xml:space="preserve"> </w:t>
            </w:r>
            <w:r>
              <w:t xml:space="preserve"> 450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LLM </w:t>
            </w:r>
            <w:r>
              <w:t xml:space="preserve"> </w:t>
            </w:r>
            <w:r>
              <w:t>语料</w:t>
            </w:r>
            <w:r>
              <w:t xml:space="preserve"> </w:t>
            </w:r>
            <w:r>
              <w:t xml:space="preserve"> 270</w:t>
            </w:r>
            <w:r>
              <w:t xml:space="preserve"> </w:t>
            </w:r>
            <w:r>
              <w:t>、弱标签</w:t>
            </w:r>
            <w:r>
              <w:t xml:space="preserve"> </w:t>
            </w:r>
            <w:r>
              <w:t xml:space="preserve"> 480</w:t>
            </w:r>
            <w:r>
              <w:t xml:space="preserve"> </w:t>
            </w:r>
            <w:r>
              <w:t>、必要性</w:t>
            </w:r>
            <w:r>
              <w:t xml:space="preserve"> </w:t>
            </w:r>
            <w:r>
              <w:t xml:space="preserve"> v2 </w:t>
            </w:r>
            <w:r>
              <w:t xml:space="preserve"> </w:t>
            </w:r>
            <w:r>
              <w:t>训练集</w:t>
            </w:r>
            <w:r>
              <w:t xml:space="preserve"> </w:t>
            </w:r>
            <w:r>
              <w:t xml:space="preserve"> 28,435</w:t>
            </w:r>
          </w:p>
        </w:tc>
      </w:tr>
    </w:tbl>
    <w:p>
      <w:pPr>
        <w:pStyle w:val="Heading2"/>
        <w:spacing w:before="480" w:after="192"/>
      </w:pPr>
      <w:r>
        <w:rPr>
          <w:rFonts w:ascii="宋体" w:hAnsi="宋体" w:eastAsia="宋体" w:cs="宋体" w:hint="eastAsia"/>
          <w:b/>
          <w:color w:val="1A5FB4"/>
          <w:sz w:val="32"/>
          <w:lang w:eastAsia="zh-CN"/>
        </w:rPr>
        <w:t>八、局限与后续工作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必要性模型的判别力仍需提升</w:t>
      </w:r>
      <w:r>
        <w:rPr>
          <w:rFonts w:ascii="宋体" w:eastAsia="宋体" w:hAnsi="宋体" w:cs="宋体" w:hint="eastAsia"/>
          <w:lang w:eastAsia="zh-CN"/>
        </w:rPr>
        <w:t>。实测各类别必要性分数排序与安全语义存在脱节（如密钥类得分偏高、姓名类偏低），说明模型更多是复现训练标签的分布，而非真正理解</w:t>
      </w:r>
      <w:r>
        <w:t>"</w:t>
      </w:r>
      <w:r>
        <w:rPr>
          <w:rFonts w:ascii="宋体" w:eastAsia="宋体" w:hAnsi="宋体" w:cs="宋体" w:hint="eastAsia"/>
          <w:lang w:eastAsia="zh-CN"/>
        </w:rPr>
        <w:t>任务必要性</w:t>
      </w:r>
      <w:r>
        <w:t>"</w:t>
      </w:r>
      <w:r>
        <w:rPr>
          <w:rFonts w:ascii="宋体" w:eastAsia="宋体" w:hAnsi="宋体" w:cs="宋体" w:hint="eastAsia"/>
          <w:lang w:eastAsia="zh-CN"/>
        </w:rPr>
        <w:t>。建议重训：把训练标签进一步细化为「该片段是否为任务所需」，并引入更丰富的任务描述语料；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领域 NER 默认关闭。其推理约 416 毫秒/次，而规则底座仅约 6 毫秒，故默认走规则底座（P95 ≤ 500 ms 指标针对规则路径）；需要领域模型时可在配置中开启，或使用含模型的完整版 exe；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任务描述目前以关键词规则生效</w:t>
      </w:r>
      <w:r>
        <w:rPr>
          <w:rFonts w:ascii="宋体" w:eastAsia="宋体" w:hAnsi="宋体" w:cs="宋体" w:hint="eastAsia"/>
          <w:lang w:eastAsia="zh-CN"/>
        </w:rPr>
        <w:t>。模型特征位已预留，但要让它真正进入模型语义，必须重训；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FreeAL 未产生增益</w:t>
      </w:r>
      <w:r>
        <w:rPr>
          <w:rFonts w:ascii="宋体" w:eastAsia="宋体" w:hAnsi="宋体" w:cs="宋体" w:hint="eastAsia"/>
          <w:lang w:eastAsia="zh-CN"/>
        </w:rPr>
        <w:t>，需扩大标注规模或改进筛选判据；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审计默认不存原文</w:t>
      </w:r>
      <w:r>
        <w:rPr>
          <w:rFonts w:ascii="宋体" w:eastAsia="宋体" w:hAnsi="宋体" w:cs="宋体" w:hint="eastAsia"/>
          <w:lang w:eastAsia="zh-CN"/>
        </w:rPr>
        <w:t>，如需复现需显式开启载荷留存。</w:t>
      </w:r>
    </w:p>
    <w:p>
      <w:pPr>
        <w:pStyle w:val="Heading2"/>
        <w:spacing w:before="480" w:after="192"/>
      </w:pPr>
      <w:r>
        <w:rPr>
          <w:rFonts w:ascii="宋体" w:hAnsi="宋体" w:eastAsia="宋体" w:cs="宋体" w:hint="eastAsia"/>
          <w:b/>
          <w:color w:val="1A5FB4"/>
          <w:sz w:val="32"/>
          <w:lang w:eastAsia="zh-CN"/>
        </w:rPr>
        <w:t>九、结论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隐盾</w:t>
      </w:r>
      <w:r>
        <w:t xml:space="preserve"> LLM-Shield </w:t>
      </w:r>
      <w:r>
        <w:rPr>
          <w:rFonts w:ascii="宋体" w:eastAsia="宋体" w:hAnsi="宋体" w:cs="宋体" w:hint="eastAsia"/>
          <w:lang w:eastAsia="zh-CN"/>
        </w:rPr>
        <w:t>是一套完整可运行的本地隐私防护网关，完成了从材料接入、敏感识别、必要性驱动的保留</w:t>
      </w:r>
      <w:r>
        <w:t>/</w:t>
      </w:r>
      <w:r>
        <w:rPr>
          <w:rFonts w:ascii="宋体" w:eastAsia="宋体" w:hAnsi="宋体" w:cs="宋体" w:hint="eastAsia"/>
          <w:lang w:eastAsia="zh-CN"/>
        </w:rPr>
        <w:t>脱敏决策、内容转换，到外发控制与三边界观测的闭环。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核心成果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Number"/>
        <w:numPr>
          <w:ilvl w:val="0"/>
          <w:numId w:val="14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安全性</w:t>
      </w:r>
      <w:r>
        <w:t>——</w:t>
      </w:r>
      <w:r>
        <w:rPr>
          <w:rFonts w:ascii="宋体" w:eastAsia="宋体" w:hAnsi="宋体" w:cs="宋体" w:hint="eastAsia"/>
          <w:lang w:eastAsia="zh-CN"/>
        </w:rPr>
        <w:t>在全部接收方</w:t>
      </w:r>
      <w:r>
        <w:t xml:space="preserve"> × </w:t>
      </w:r>
      <w:r>
        <w:rPr>
          <w:rFonts w:ascii="宋体" w:eastAsia="宋体" w:hAnsi="宋体" w:cs="宋体" w:hint="eastAsia"/>
          <w:lang w:eastAsia="zh-CN"/>
        </w:rPr>
        <w:t>开关组合下实现</w:t>
      </w:r>
      <w:r>
        <w:t xml:space="preserve"> </w:t>
      </w:r>
      <w:r>
        <w:rPr>
          <w:rFonts w:ascii="宋体" w:eastAsia="宋体" w:hAnsi="宋体" w:cs="宋体" w:hint="eastAsia"/>
          <w:b/>
          <w:lang w:eastAsia="zh-CN"/>
        </w:rPr>
        <w:t>0 泄露</w:t>
      </w:r>
      <w:r>
        <w:rPr>
          <w:rFonts w:ascii="宋体" w:eastAsia="宋体" w:hAnsi="宋体" w:cs="宋体" w:hint="eastAsia"/>
          <w:lang w:eastAsia="zh-CN"/>
        </w:rPr>
        <w:t>；识别出并堵上了「受控保留缺信任度门槛」这一会导致真名外发的严重漏洞；</w:t>
      </w:r>
    </w:p>
    <w:p>
      <w:pPr>
        <w:pStyle w:val="ListNumber"/>
        <w:numPr>
          <w:ilvl w:val="0"/>
          <w:numId w:val="14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有效性</w:t>
      </w:r>
      <w:r>
        <w:t xml:space="preserve">——NER </w:t>
      </w:r>
      <w:r>
        <w:rPr>
          <w:rFonts w:ascii="宋体" w:eastAsia="宋体" w:hAnsi="宋体" w:cs="宋体" w:hint="eastAsia"/>
          <w:lang w:eastAsia="zh-CN"/>
        </w:rPr>
        <w:t>基线</w:t>
      </w:r>
      <w:r>
        <w:t xml:space="preserve"> F1 </w:t>
      </w:r>
      <w:r>
        <w:rPr>
          <w:b/>
        </w:rPr>
        <w:t>0.9652</w:t>
      </w:r>
      <w:r>
        <w:rPr>
          <w:rFonts w:ascii="宋体" w:eastAsia="宋体" w:hAnsi="宋体" w:cs="宋体" w:hint="eastAsia"/>
          <w:lang w:eastAsia="zh-CN"/>
        </w:rPr>
        <w:t>，任务完成率</w:t>
      </w:r>
      <w:r>
        <w:t xml:space="preserve"> 93.3%</w:t>
      </w:r>
      <w:r>
        <w:rPr>
          <w:rFonts w:ascii="宋体" w:eastAsia="宋体" w:hAnsi="宋体" w:cs="宋体" w:hint="eastAsia"/>
          <w:lang w:eastAsia="zh-CN"/>
        </w:rPr>
        <w:t>，误拦率</w:t>
      </w:r>
      <w:r>
        <w:t xml:space="preserve"> 0.9%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Number"/>
        <w:numPr>
          <w:ilvl w:val="0"/>
          <w:numId w:val="14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必要性模型真正生效——必要性分数直接决定片段走「保留」还是「脱敏」通道，关掉它后中／高信任接收方保留率从 20~29% 归零；</w:t>
      </w:r>
    </w:p>
    <w:p>
      <w:pPr>
        <w:pStyle w:val="ListNumber"/>
        <w:numPr>
          <w:ilvl w:val="0"/>
          <w:numId w:val="14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差异化处理</w:t>
      </w:r>
      <w:r>
        <w:t>——</w:t>
      </w:r>
      <w:r>
        <w:rPr>
          <w:rFonts w:ascii="宋体" w:eastAsia="宋体" w:hAnsi="宋体" w:cs="宋体" w:hint="eastAsia"/>
          <w:lang w:eastAsia="zh-CN"/>
        </w:rPr>
        <w:t>同一信息对外部模型给出代号、对指导老师保留真名，固定规则基线无此能力；</w:t>
      </w:r>
    </w:p>
    <w:p>
      <w:pPr>
        <w:pStyle w:val="ListNumber"/>
        <w:numPr>
          <w:ilvl w:val="0"/>
          <w:numId w:val="14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可解释性</w:t>
      </w:r>
      <w:r>
        <w:t>——</w:t>
      </w:r>
      <w:r>
        <w:rPr>
          <w:rFonts w:ascii="宋体" w:eastAsia="宋体" w:hAnsi="宋体" w:cs="宋体" w:hint="eastAsia"/>
          <w:lang w:eastAsia="zh-CN"/>
        </w:rPr>
        <w:t>每次决策都可追溯到必要性分数、门槛、判定来源与降级链路。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项目同时提供控制台与对话页两种形态，可打包为单文件 exe 交付（精简版约 121 MB；含全部本地领域模型的完整版可离线运行领域 NER），并配套 111 项自动化测试与完整评测体系，已具备实际使用与持续迭代的条件。</w:t>
      </w:r>
    </w:p>
    <w:p>
      <w:pPr>
        <w:pStyle w:val="Heading2"/>
        <w:spacing w:before="480" w:after="160"/>
      </w:pPr>
      <w:r>
        <w:rPr>
          <w:rFonts w:ascii="宋体" w:hAnsi="宋体" w:eastAsia="宋体" w:cs="宋体" w:hint="eastAsia"/>
          <w:b/>
          <w:color w:val="1A5FB4"/>
          <w:sz w:val="32"/>
          <w:lang w:eastAsia="zh-CN"/>
        </w:rPr>
        <w:t>附录</w:t>
      </w:r>
    </w:p>
    <w:p>
      <w:pPr>
        <w:spacing w:after="120"/>
      </w:pPr>
      <w:r>
        <w:rPr>
          <w:rFonts w:ascii="宋体" w:eastAsia="宋体" w:hAnsi="宋体" w:cs="宋体" w:hint="eastAsia"/>
          <w:color w:val="666666"/>
          <w:lang w:eastAsia="zh-CN"/>
        </w:rPr>
        <w:t xml:space="preserve">完整的设计说明、模块细节与实现记录另见项目 </w:t>
      </w:r>
      <w:r>
        <w:rPr>
          <w:rFonts w:ascii="Consolas" w:hAnsi="Consolas"/>
          <w:color w:val="666666"/>
          <w:sz w:val="20"/>
        </w:rPr>
        <w:t>README.md</w:t>
      </w:r>
      <w:r>
        <w:rPr>
          <w:rFonts w:ascii="宋体" w:eastAsia="宋体" w:hAnsi="宋体" w:cs="宋体" w:hint="eastAsia"/>
          <w:color w:val="666666"/>
          <w:lang w:eastAsia="zh-CN"/>
        </w:rPr>
        <w:t>、</w:t>
      </w:r>
      <w:r>
        <w:rPr>
          <w:rFonts w:ascii="Consolas" w:hAnsi="Consolas"/>
          <w:color w:val="666666"/>
          <w:sz w:val="20"/>
        </w:rPr>
        <w:t>docs/necessity-v2-design.md</w:t>
      </w:r>
      <w:r>
        <w:rPr>
          <w:rFonts w:ascii="宋体" w:eastAsia="宋体" w:hAnsi="宋体" w:cs="宋体" w:hint="eastAsia"/>
          <w:color w:val="666666"/>
          <w:lang w:eastAsia="zh-CN"/>
        </w:rPr>
        <w:t xml:space="preserve"> 与 </w:t>
      </w:r>
      <w:r>
        <w:rPr>
          <w:rFonts w:ascii="宋体" w:hAnsi="宋体" w:eastAsia="宋体" w:cs="宋体" w:hint="eastAsia"/>
          <w:color w:val="666666"/>
          <w:sz w:val="20"/>
          <w:lang w:eastAsia="zh-CN"/>
        </w:rPr>
        <w:t>使用说明.md</w:t>
      </w:r>
      <w:r>
        <w:rPr>
          <w:rFonts w:ascii="宋体" w:eastAsia="宋体" w:hAnsi="宋体" w:cs="宋体" w:hint="eastAsia"/>
          <w:color w:val="666666"/>
          <w:lang w:eastAsia="zh-CN"/>
        </w:rPr>
        <w:t>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宋体" w:hAnsi="宋体" w:eastAsia="宋体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