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F2" w:rsidRDefault="000C4E54">
      <w:pPr>
        <w:rPr>
          <w:lang w:val="en-US"/>
        </w:rPr>
      </w:pPr>
      <w:r>
        <w:t>Меню «Вид» включает в себя</w:t>
      </w:r>
      <w:r w:rsidRPr="000C4E54">
        <w:t>:</w:t>
      </w:r>
    </w:p>
    <w:p w:rsidR="000C4E54" w:rsidRPr="000701DC" w:rsidRDefault="000701DC" w:rsidP="000C4E54">
      <w:pPr>
        <w:pStyle w:val="a3"/>
        <w:numPr>
          <w:ilvl w:val="0"/>
          <w:numId w:val="3"/>
        </w:numPr>
      </w:pPr>
      <w:r>
        <w:t>«Задний ф</w:t>
      </w:r>
      <w:r w:rsidR="000C4E54">
        <w:t>он</w:t>
      </w:r>
      <w:r>
        <w:t>», заливающий хо</w:t>
      </w:r>
      <w:proofErr w:type="gramStart"/>
      <w:r>
        <w:t>лст гр</w:t>
      </w:r>
      <w:proofErr w:type="gramEnd"/>
      <w:r>
        <w:t>адиентом</w:t>
      </w:r>
      <w:r w:rsidRPr="000701DC">
        <w:t>;</w:t>
      </w:r>
      <w:r>
        <w:t xml:space="preserve"> </w:t>
      </w:r>
    </w:p>
    <w:p w:rsidR="000C4E54" w:rsidRPr="000701DC" w:rsidRDefault="000701DC" w:rsidP="000C4E54">
      <w:pPr>
        <w:pStyle w:val="a3"/>
        <w:numPr>
          <w:ilvl w:val="0"/>
          <w:numId w:val="3"/>
        </w:numPr>
      </w:pPr>
      <w:r>
        <w:t>«Разлиновка», задающая разлиновку холста, расстояние между линиями зависит от размера кисти.</w:t>
      </w:r>
    </w:p>
    <w:p w:rsidR="000E6649" w:rsidRPr="000E6649" w:rsidRDefault="000E6649">
      <w:r>
        <w:t xml:space="preserve">Панель инструментов </w:t>
      </w:r>
      <w:r w:rsidR="00C4562A">
        <w:t>«</w:t>
      </w:r>
      <w:r>
        <w:t>Стили штриха</w:t>
      </w:r>
      <w:r w:rsidR="00C4562A">
        <w:t>»</w:t>
      </w:r>
      <w:r>
        <w:t xml:space="preserve"> включает в себя</w:t>
      </w:r>
      <w:r w:rsidRPr="000E6649">
        <w:t>:</w:t>
      </w:r>
    </w:p>
    <w:p w:rsidR="000E6649" w:rsidRPr="000E6649" w:rsidRDefault="000E6649" w:rsidP="000E6649">
      <w:pPr>
        <w:pStyle w:val="a3"/>
        <w:numPr>
          <w:ilvl w:val="0"/>
          <w:numId w:val="1"/>
        </w:numPr>
      </w:pPr>
      <w:r>
        <w:t>Прямую линию</w:t>
      </w:r>
      <w:r>
        <w:rPr>
          <w:lang w:val="en-US"/>
        </w:rPr>
        <w:t>;</w:t>
      </w:r>
    </w:p>
    <w:p w:rsidR="000E6649" w:rsidRDefault="000E6649" w:rsidP="000E6649">
      <w:pPr>
        <w:pStyle w:val="a3"/>
        <w:numPr>
          <w:ilvl w:val="0"/>
          <w:numId w:val="1"/>
        </w:numPr>
      </w:pPr>
      <w:r>
        <w:t>Пунктирную линию</w:t>
      </w:r>
      <w:r>
        <w:rPr>
          <w:lang w:val="en-US"/>
        </w:rPr>
        <w:t>;</w:t>
      </w:r>
    </w:p>
    <w:p w:rsidR="000E6649" w:rsidRPr="000E6649" w:rsidRDefault="000E6649" w:rsidP="000E6649">
      <w:pPr>
        <w:pStyle w:val="a3"/>
        <w:numPr>
          <w:ilvl w:val="0"/>
          <w:numId w:val="1"/>
        </w:numPr>
      </w:pPr>
      <w:r>
        <w:t>Точечную линию</w:t>
      </w:r>
      <w:r>
        <w:rPr>
          <w:lang w:val="en-US"/>
        </w:rPr>
        <w:t>;</w:t>
      </w:r>
    </w:p>
    <w:p w:rsidR="000E6649" w:rsidRPr="000E6649" w:rsidRDefault="000E6649" w:rsidP="000E6649">
      <w:pPr>
        <w:pStyle w:val="a3"/>
        <w:numPr>
          <w:ilvl w:val="0"/>
          <w:numId w:val="1"/>
        </w:numPr>
      </w:pPr>
      <w:r>
        <w:t>Линию тире-точка</w:t>
      </w:r>
      <w:r>
        <w:rPr>
          <w:lang w:val="en-US"/>
        </w:rPr>
        <w:t>;</w:t>
      </w:r>
    </w:p>
    <w:p w:rsidR="000E6649" w:rsidRPr="000E6649" w:rsidRDefault="000E6649" w:rsidP="000E6649">
      <w:pPr>
        <w:pStyle w:val="a3"/>
        <w:numPr>
          <w:ilvl w:val="0"/>
          <w:numId w:val="1"/>
        </w:numPr>
      </w:pPr>
      <w:r>
        <w:t>Линию тире-точка-точка</w:t>
      </w:r>
      <w:r>
        <w:rPr>
          <w:lang w:val="en-US"/>
        </w:rPr>
        <w:t>;</w:t>
      </w:r>
    </w:p>
    <w:p w:rsidR="000E6649" w:rsidRDefault="000E6649" w:rsidP="000E6649">
      <w:pPr>
        <w:pStyle w:val="a3"/>
        <w:numPr>
          <w:ilvl w:val="0"/>
          <w:numId w:val="1"/>
        </w:numPr>
      </w:pPr>
      <w:r>
        <w:t>Широкий пунктир</w:t>
      </w:r>
    </w:p>
    <w:p w:rsidR="00581AD8" w:rsidRDefault="000E6649" w:rsidP="000E6649">
      <w:r>
        <w:t>Данные сти</w:t>
      </w:r>
      <w:r w:rsidR="001018A5">
        <w:t>ли применяются к инструментам</w:t>
      </w:r>
      <w:r>
        <w:t xml:space="preserve"> «Кисть»</w:t>
      </w:r>
      <w:r w:rsidR="001018A5">
        <w:t xml:space="preserve">, </w:t>
      </w:r>
      <w:r>
        <w:t>«Фигуры»</w:t>
      </w:r>
      <w:r w:rsidR="001018A5">
        <w:t>, «Разлиновка»</w:t>
      </w:r>
      <w:r>
        <w:t>.</w:t>
      </w:r>
    </w:p>
    <w:p w:rsidR="001018A5" w:rsidRDefault="001018A5" w:rsidP="000E6649"/>
    <w:p w:rsidR="001018A5" w:rsidRPr="00C4562A" w:rsidRDefault="001018A5" w:rsidP="000E6649">
      <w:r>
        <w:t>Панель инструментов «</w:t>
      </w:r>
      <w:r w:rsidR="00C4562A">
        <w:t>Главная</w:t>
      </w:r>
      <w:r>
        <w:t>» включает в себя</w:t>
      </w:r>
      <w:r w:rsidRPr="001018A5">
        <w:t>:</w:t>
      </w:r>
    </w:p>
    <w:p w:rsidR="001018A5" w:rsidRDefault="001018A5" w:rsidP="001018A5">
      <w:pPr>
        <w:pStyle w:val="a3"/>
        <w:numPr>
          <w:ilvl w:val="0"/>
          <w:numId w:val="1"/>
        </w:numPr>
        <w:rPr>
          <w:lang w:val="en-US"/>
        </w:rPr>
      </w:pPr>
      <w:r>
        <w:t>Инструмент «Кисть»</w:t>
      </w:r>
      <w:r>
        <w:rPr>
          <w:lang w:val="en-US"/>
        </w:rPr>
        <w:t>;</w:t>
      </w:r>
    </w:p>
    <w:p w:rsidR="001018A5" w:rsidRDefault="001018A5" w:rsidP="001018A5">
      <w:pPr>
        <w:pStyle w:val="a3"/>
        <w:numPr>
          <w:ilvl w:val="0"/>
          <w:numId w:val="1"/>
        </w:numPr>
        <w:rPr>
          <w:lang w:val="en-US"/>
        </w:rPr>
      </w:pPr>
      <w:r>
        <w:t>Окно задания размера кисти</w:t>
      </w:r>
      <w:r>
        <w:rPr>
          <w:lang w:val="en-US"/>
        </w:rPr>
        <w:t>;</w:t>
      </w:r>
    </w:p>
    <w:p w:rsidR="001018A5" w:rsidRPr="00B25C2C" w:rsidRDefault="00B25C2C" w:rsidP="001018A5">
      <w:pPr>
        <w:pStyle w:val="a3"/>
        <w:numPr>
          <w:ilvl w:val="0"/>
          <w:numId w:val="1"/>
        </w:numPr>
        <w:rPr>
          <w:lang w:val="en-US"/>
        </w:rPr>
      </w:pPr>
      <w:r>
        <w:t>Инструмент «Палитра»</w:t>
      </w:r>
    </w:p>
    <w:p w:rsidR="00B25C2C" w:rsidRPr="00B25C2C" w:rsidRDefault="00B25C2C" w:rsidP="001018A5">
      <w:pPr>
        <w:pStyle w:val="a3"/>
        <w:numPr>
          <w:ilvl w:val="0"/>
          <w:numId w:val="1"/>
        </w:numPr>
        <w:rPr>
          <w:lang w:val="en-US"/>
        </w:rPr>
      </w:pPr>
      <w:r>
        <w:t>Инструмент «Ластик»</w:t>
      </w:r>
    </w:p>
    <w:p w:rsidR="00B25C2C" w:rsidRPr="00B25C2C" w:rsidRDefault="00B25C2C" w:rsidP="001018A5">
      <w:pPr>
        <w:pStyle w:val="a3"/>
        <w:numPr>
          <w:ilvl w:val="0"/>
          <w:numId w:val="1"/>
        </w:numPr>
        <w:rPr>
          <w:lang w:val="en-US"/>
        </w:rPr>
      </w:pPr>
      <w:r>
        <w:t>Инструмент очистки всего холста</w:t>
      </w:r>
    </w:p>
    <w:p w:rsidR="00B25C2C" w:rsidRPr="00B25C2C" w:rsidRDefault="00B25C2C" w:rsidP="001018A5">
      <w:pPr>
        <w:pStyle w:val="a3"/>
        <w:numPr>
          <w:ilvl w:val="0"/>
          <w:numId w:val="1"/>
        </w:numPr>
        <w:rPr>
          <w:lang w:val="en-US"/>
        </w:rPr>
      </w:pPr>
      <w:r>
        <w:t>Инструмент «Текст»</w:t>
      </w:r>
    </w:p>
    <w:p w:rsidR="00B25C2C" w:rsidRPr="00B25C2C" w:rsidRDefault="00B25C2C" w:rsidP="001018A5">
      <w:pPr>
        <w:pStyle w:val="a3"/>
        <w:numPr>
          <w:ilvl w:val="0"/>
          <w:numId w:val="1"/>
        </w:numPr>
        <w:rPr>
          <w:lang w:val="en-US"/>
        </w:rPr>
      </w:pPr>
      <w:r>
        <w:t>Инструмент «Дублирование»</w:t>
      </w:r>
      <w:r w:rsidR="00C4562A">
        <w:t>.</w:t>
      </w:r>
    </w:p>
    <w:p w:rsidR="00C4562A" w:rsidRDefault="00C4562A" w:rsidP="00C4562A">
      <w:pPr>
        <w:ind w:firstLine="708"/>
      </w:pPr>
      <w:r>
        <w:t>«Кисть» является основным инструментом для рисования. К нему можно применить «Стили штриха», изменить размер в окне задания размера кисти, изменить цвет через инструмент «Палитра»</w:t>
      </w:r>
      <w:r w:rsidRPr="00C4562A">
        <w:t xml:space="preserve">. </w:t>
      </w:r>
      <w:r>
        <w:t>После применения инструмента «Дублирование» инструмент «Кисть»  рисует только прямые, начала которых</w:t>
      </w:r>
      <w:bookmarkStart w:id="0" w:name="_GoBack"/>
      <w:bookmarkEnd w:id="0"/>
      <w:r>
        <w:t xml:space="preserve"> находятся в одной точке.</w:t>
      </w:r>
    </w:p>
    <w:p w:rsidR="00F41C94" w:rsidRDefault="00F41C94" w:rsidP="00C4562A">
      <w:pPr>
        <w:ind w:firstLine="708"/>
      </w:pPr>
      <w:r>
        <w:t xml:space="preserve">Инструмент «Палитра» позволяет выбрать один из стандартных цветов или задать свой через цветовую панель или </w:t>
      </w:r>
      <w:r>
        <w:rPr>
          <w:lang w:val="en-US"/>
        </w:rPr>
        <w:t>HTML</w:t>
      </w:r>
      <w:r w:rsidRPr="00F41C94">
        <w:t>-</w:t>
      </w:r>
      <w:r>
        <w:t>код.</w:t>
      </w:r>
    </w:p>
    <w:p w:rsidR="00F41C94" w:rsidRDefault="00F41C94" w:rsidP="00C4562A">
      <w:pPr>
        <w:ind w:firstLine="708"/>
      </w:pPr>
      <w:r>
        <w:t xml:space="preserve">Инструмент «Текст» позволяет выводить текст на холст. Цвет текста зависит от </w:t>
      </w:r>
      <w:proofErr w:type="gramStart"/>
      <w:r>
        <w:t>цвета</w:t>
      </w:r>
      <w:proofErr w:type="gramEnd"/>
      <w:r>
        <w:t xml:space="preserve"> выбранного на «Палитре».</w:t>
      </w:r>
    </w:p>
    <w:p w:rsidR="00F41C94" w:rsidRDefault="00F41C94" w:rsidP="00F41C94">
      <w:pPr>
        <w:ind w:firstLine="708"/>
      </w:pPr>
      <w:r>
        <w:t>Инструмент «Дублирование» дублирует фигуры при рисовании.</w:t>
      </w:r>
    </w:p>
    <w:p w:rsidR="00B25C2C" w:rsidRDefault="00C4562A" w:rsidP="00F41C94">
      <w:pPr>
        <w:ind w:firstLine="708"/>
      </w:pPr>
      <w:r>
        <w:t xml:space="preserve">  </w:t>
      </w:r>
    </w:p>
    <w:p w:rsidR="00B25C2C" w:rsidRPr="00C4562A" w:rsidRDefault="00B25C2C" w:rsidP="00B25C2C">
      <w:r>
        <w:t>Панель инструментов «Фигуры» включает в себя</w:t>
      </w:r>
      <w:r w:rsidRPr="00B25C2C">
        <w:t>:</w:t>
      </w:r>
    </w:p>
    <w:p w:rsidR="00B25C2C" w:rsidRPr="00B25C2C" w:rsidRDefault="00B25C2C" w:rsidP="00B25C2C">
      <w:r>
        <w:tab/>
        <w:t>- Инструмент «Прямая»</w:t>
      </w:r>
      <w:r w:rsidRPr="00B25C2C">
        <w:t>;</w:t>
      </w:r>
    </w:p>
    <w:p w:rsidR="00B25C2C" w:rsidRPr="00B25C2C" w:rsidRDefault="00B25C2C" w:rsidP="00B25C2C">
      <w:r>
        <w:tab/>
        <w:t>- Инструмент «Четырехугольник»</w:t>
      </w:r>
      <w:r w:rsidRPr="00B25C2C">
        <w:t>;</w:t>
      </w:r>
    </w:p>
    <w:p w:rsidR="00B25C2C" w:rsidRPr="00B25C2C" w:rsidRDefault="00B25C2C" w:rsidP="00B25C2C">
      <w:r>
        <w:tab/>
        <w:t>- Инструмент «Окружность»</w:t>
      </w:r>
      <w:r w:rsidRPr="00B25C2C">
        <w:t>;</w:t>
      </w:r>
    </w:p>
    <w:p w:rsidR="00B25C2C" w:rsidRDefault="00B25C2C" w:rsidP="00B25C2C">
      <w:pPr>
        <w:rPr>
          <w:lang w:val="en-US"/>
        </w:rPr>
      </w:pPr>
      <w:r>
        <w:tab/>
        <w:t>- Инструмент «Треугольник»</w:t>
      </w:r>
      <w:r>
        <w:rPr>
          <w:lang w:val="en-US"/>
        </w:rPr>
        <w:t>;</w:t>
      </w:r>
    </w:p>
    <w:p w:rsidR="00B25C2C" w:rsidRDefault="00B25C2C" w:rsidP="00B25C2C">
      <w:pPr>
        <w:rPr>
          <w:lang w:val="en-US"/>
        </w:rPr>
      </w:pPr>
      <w:r>
        <w:lastRenderedPageBreak/>
        <w:tab/>
        <w:t>- Инструмент «Прямоугольный треугольник»</w:t>
      </w:r>
      <w:r>
        <w:rPr>
          <w:lang w:val="en-US"/>
        </w:rPr>
        <w:t>;</w:t>
      </w:r>
    </w:p>
    <w:p w:rsidR="00B25C2C" w:rsidRDefault="00B25C2C" w:rsidP="00B25C2C">
      <w:pPr>
        <w:rPr>
          <w:lang w:val="en-US"/>
        </w:rPr>
      </w:pPr>
      <w:r>
        <w:rPr>
          <w:lang w:val="en-US"/>
        </w:rPr>
        <w:tab/>
        <w:t xml:space="preserve">- </w:t>
      </w:r>
      <w:r>
        <w:t>Инструмент «Ромб»</w:t>
      </w:r>
      <w:r>
        <w:rPr>
          <w:lang w:val="en-US"/>
        </w:rPr>
        <w:t>;</w:t>
      </w:r>
    </w:p>
    <w:p w:rsidR="00B25C2C" w:rsidRPr="00C4562A" w:rsidRDefault="00B25C2C" w:rsidP="00B25C2C">
      <w:pPr>
        <w:rPr>
          <w:lang w:val="en-US"/>
        </w:rPr>
      </w:pPr>
      <w:r>
        <w:rPr>
          <w:lang w:val="en-US"/>
        </w:rPr>
        <w:tab/>
        <w:t xml:space="preserve">- </w:t>
      </w:r>
      <w:r>
        <w:t>Инструмент «</w:t>
      </w:r>
      <w:r w:rsidR="00C4562A">
        <w:t>Трапеция</w:t>
      </w:r>
      <w:r>
        <w:t>»</w:t>
      </w:r>
      <w:r w:rsidR="00C4562A">
        <w:rPr>
          <w:lang w:val="en-US"/>
        </w:rPr>
        <w:t>;</w:t>
      </w:r>
    </w:p>
    <w:p w:rsidR="00C4562A" w:rsidRPr="00C4562A" w:rsidRDefault="00C4562A" w:rsidP="00B25C2C">
      <w:r>
        <w:tab/>
        <w:t>- Инструмент «Пятиугольник»</w:t>
      </w:r>
      <w:r>
        <w:rPr>
          <w:lang w:val="en-US"/>
        </w:rPr>
        <w:t>.</w:t>
      </w:r>
    </w:p>
    <w:p w:rsidR="00581AD8" w:rsidRDefault="00581AD8" w:rsidP="000E6649"/>
    <w:p w:rsidR="00E85227" w:rsidRPr="000E6649" w:rsidRDefault="000E6649" w:rsidP="000E6649">
      <w:r>
        <w:t xml:space="preserve"> </w:t>
      </w:r>
    </w:p>
    <w:sectPr w:rsidR="00E85227" w:rsidRPr="000E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60247"/>
    <w:multiLevelType w:val="hybridMultilevel"/>
    <w:tmpl w:val="804C882E"/>
    <w:lvl w:ilvl="0" w:tplc="E436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513DC"/>
    <w:multiLevelType w:val="hybridMultilevel"/>
    <w:tmpl w:val="E9BA238C"/>
    <w:lvl w:ilvl="0" w:tplc="CFE401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9F5B0B"/>
    <w:multiLevelType w:val="hybridMultilevel"/>
    <w:tmpl w:val="6318FFE0"/>
    <w:lvl w:ilvl="0" w:tplc="CDE41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96"/>
    <w:rsid w:val="000701DC"/>
    <w:rsid w:val="000C4E54"/>
    <w:rsid w:val="000E6649"/>
    <w:rsid w:val="001018A5"/>
    <w:rsid w:val="00581AD8"/>
    <w:rsid w:val="005A49F2"/>
    <w:rsid w:val="00B25C2C"/>
    <w:rsid w:val="00C4562A"/>
    <w:rsid w:val="00E85227"/>
    <w:rsid w:val="00F41C94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5114E-F69F-4CC5-AEB6-3849B297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2021-11-25T12:31:00Z</dcterms:created>
  <dcterms:modified xsi:type="dcterms:W3CDTF">2021-11-25T16:01:00Z</dcterms:modified>
</cp:coreProperties>
</file>