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0q2od1qw8g0"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b77p04hc70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Lecture 1: Introduction to the course. GQM model</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rjrso7q1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 1 - GQM</w:t>
              <w:tab/>
              <w:t xml:space="preserve">5</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7oow6v9qd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Lecture 2: Hypothesis Testing</w:t>
              <w:tab/>
              <w:t xml:space="preserve">9</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6qm444h1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2 - Hypothesis Testing</w:t>
              <w:tab/>
              <w:t xml:space="preserve">10</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vaog5kend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Lecture 3 Measurement, concept, definition, fundamentals, representational theory of measurement</w:t>
              <w:tab/>
              <w:t xml:space="preserve">10</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k4ql6ex9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4 - Goodness of measurement (related to Lec 3 more)</w:t>
              <w:tab/>
              <w:t xml:space="preserve">11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sryubxjjo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Lecture 4 - Measurement scales and functions that can be applied to scales:</w:t>
              <w:tab/>
              <w:t xml:space="preserve">13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6ruhk4jt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3 - Measurement scales (related to Lec 4 more)</w:t>
              <w:tab/>
              <w:t xml:space="preserve">14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rmyi2l2vvy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Lecture 5: Introduction to Experimental Design</w:t>
              <w:tab/>
              <w:t xml:space="preserve">14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av4nwupdo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5 - Experimental Research</w:t>
              <w:tab/>
              <w:t xml:space="preserve">17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16xc6xbfue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Lecture 6 - Experimental Design</w:t>
              <w:tab/>
              <w:t xml:space="preserve">18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ue49cd1q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Easter eggs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Heading1"/>
        <w:jc w:val="center"/>
        <w:rPr/>
        <w:sectPr>
          <w:pgSz w:h="16834" w:w="11909" w:orient="portrait"/>
          <w:pgMar w:bottom="1440" w:top="1440" w:left="1440" w:right="1440" w:header="720" w:footer="720"/>
          <w:pgNumType w:start="1"/>
        </w:sectPr>
      </w:pPr>
      <w:bookmarkStart w:colFirst="0" w:colLast="0" w:name="_t5vzgvxy8sj" w:id="1"/>
      <w:bookmarkEnd w:id="1"/>
      <w:r w:rsidDel="00000000" w:rsidR="00000000" w:rsidRPr="00000000">
        <w:rPr>
          <w:rtl w:val="0"/>
        </w:rPr>
      </w:r>
    </w:p>
    <w:p w:rsidR="00000000" w:rsidDel="00000000" w:rsidP="00000000" w:rsidRDefault="00000000" w:rsidRPr="00000000" w14:paraId="0000000F">
      <w:pPr>
        <w:pStyle w:val="Heading1"/>
        <w:jc w:val="center"/>
        <w:rPr/>
      </w:pPr>
      <w:bookmarkStart w:colFirst="0" w:colLast="0" w:name="_rb77p04hc70p" w:id="2"/>
      <w:bookmarkEnd w:id="2"/>
      <w:r w:rsidDel="00000000" w:rsidR="00000000" w:rsidRPr="00000000">
        <w:rPr>
          <w:rtl w:val="0"/>
        </w:rPr>
        <w:t xml:space="preserve">Lecture 1: Introduction to the course. GQM model</w:t>
      </w:r>
    </w:p>
    <w:p w:rsidR="00000000" w:rsidDel="00000000" w:rsidP="00000000" w:rsidRDefault="00000000" w:rsidRPr="00000000" w14:paraId="00000010">
      <w:pPr>
        <w:rPr/>
      </w:pPr>
      <w:r w:rsidDel="00000000" w:rsidR="00000000" w:rsidRPr="00000000">
        <w:rPr>
          <w:rtl w:val="0"/>
        </w:rPr>
        <w:t xml:space="preserve">GQM is a goal oriented approach, it means that every time I want to measure something I need to link the measure to the goal. </w:t>
      </w:r>
    </w:p>
    <w:p w:rsidR="00000000" w:rsidDel="00000000" w:rsidP="00000000" w:rsidRDefault="00000000" w:rsidRPr="00000000" w14:paraId="00000011">
      <w:pPr>
        <w:rPr/>
      </w:pPr>
      <w:r w:rsidDel="00000000" w:rsidR="00000000" w:rsidRPr="00000000">
        <w:rPr>
          <w:rtl w:val="0"/>
        </w:rPr>
        <w:t xml:space="preserve">G - goal (conceptual level)</w:t>
      </w:r>
    </w:p>
    <w:p w:rsidR="00000000" w:rsidDel="00000000" w:rsidP="00000000" w:rsidRDefault="00000000" w:rsidRPr="00000000" w14:paraId="00000012">
      <w:pPr>
        <w:rPr/>
      </w:pPr>
      <w:r w:rsidDel="00000000" w:rsidR="00000000" w:rsidRPr="00000000">
        <w:rPr>
          <w:rtl w:val="0"/>
        </w:rPr>
        <w:t xml:space="preserve">Q - question (operational level)</w:t>
      </w:r>
    </w:p>
    <w:p w:rsidR="00000000" w:rsidDel="00000000" w:rsidP="00000000" w:rsidRDefault="00000000" w:rsidRPr="00000000" w14:paraId="00000013">
      <w:pPr>
        <w:rPr/>
      </w:pPr>
      <w:r w:rsidDel="00000000" w:rsidR="00000000" w:rsidRPr="00000000">
        <w:rPr>
          <w:rtl w:val="0"/>
        </w:rPr>
        <w:t xml:space="preserve">M - metric (quantitative level)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Goal template for GQM</w:t>
      </w:r>
    </w:p>
    <w:p w:rsidR="00000000" w:rsidDel="00000000" w:rsidP="00000000" w:rsidRDefault="00000000" w:rsidRPr="00000000" w14:paraId="00000016">
      <w:pPr>
        <w:rPr/>
      </w:pPr>
      <w:r w:rsidDel="00000000" w:rsidR="00000000" w:rsidRPr="00000000">
        <w:rPr/>
        <w:drawing>
          <wp:inline distB="114300" distT="114300" distL="114300" distR="114300">
            <wp:extent cx="5731200" cy="3746500"/>
            <wp:effectExtent b="0" l="0" r="0" t="0"/>
            <wp:docPr id="1"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GQM + Strategies</w:t>
      </w:r>
    </w:p>
    <w:p w:rsidR="00000000" w:rsidDel="00000000" w:rsidP="00000000" w:rsidRDefault="00000000" w:rsidRPr="00000000" w14:paraId="0000001A">
      <w:pPr>
        <w:rPr/>
      </w:pPr>
      <w:r w:rsidDel="00000000" w:rsidR="00000000" w:rsidRPr="00000000">
        <w:rPr/>
        <w:drawing>
          <wp:inline distB="114300" distT="114300" distL="114300" distR="114300">
            <wp:extent cx="5731200" cy="3746500"/>
            <wp:effectExtent b="0" l="0" r="0" t="0"/>
            <wp:docPr id="24" name="image28.jpg"/>
            <a:graphic>
              <a:graphicData uri="http://schemas.openxmlformats.org/drawingml/2006/picture">
                <pic:pic>
                  <pic:nvPicPr>
                    <pic:cNvPr id="0" name="image28.jpg"/>
                    <pic:cNvPicPr preferRelativeResize="0"/>
                  </pic:nvPicPr>
                  <pic:blipFill>
                    <a:blip r:embed="rId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Object: the object of studies</w:t>
      </w:r>
    </w:p>
    <w:p w:rsidR="00000000" w:rsidDel="00000000" w:rsidP="00000000" w:rsidRDefault="00000000" w:rsidRPr="00000000" w14:paraId="0000001C">
      <w:pPr>
        <w:rPr/>
      </w:pPr>
      <w:r w:rsidDel="00000000" w:rsidR="00000000" w:rsidRPr="00000000">
        <w:rPr>
          <w:rtl w:val="0"/>
        </w:rPr>
        <w:t xml:space="preserve">Focus: the aspect of studies</w:t>
      </w:r>
    </w:p>
    <w:p w:rsidR="00000000" w:rsidDel="00000000" w:rsidP="00000000" w:rsidRDefault="00000000" w:rsidRPr="00000000" w14:paraId="0000001D">
      <w:pPr>
        <w:rPr/>
      </w:pPr>
      <w:r w:rsidDel="00000000" w:rsidR="00000000" w:rsidRPr="00000000">
        <w:rPr>
          <w:rtl w:val="0"/>
        </w:rPr>
        <w:t xml:space="preserve">Magnitude: the desired magnitude of improvement</w:t>
      </w:r>
    </w:p>
    <w:p w:rsidR="00000000" w:rsidDel="00000000" w:rsidP="00000000" w:rsidRDefault="00000000" w:rsidRPr="00000000" w14:paraId="0000001E">
      <w:pPr>
        <w:rPr/>
      </w:pPr>
      <w:r w:rsidDel="00000000" w:rsidR="00000000" w:rsidRPr="00000000">
        <w:rPr>
          <w:rtl w:val="0"/>
        </w:rPr>
        <w:t xml:space="preserve">Time frame: the time frame for achieving the goal</w:t>
      </w:r>
    </w:p>
    <w:p w:rsidR="00000000" w:rsidDel="00000000" w:rsidP="00000000" w:rsidRDefault="00000000" w:rsidRPr="00000000" w14:paraId="0000001F">
      <w:pPr>
        <w:rPr/>
      </w:pPr>
      <w:r w:rsidDel="00000000" w:rsidR="00000000" w:rsidRPr="00000000">
        <w:rPr>
          <w:rtl w:val="0"/>
        </w:rPr>
        <w:t xml:space="preserve">Organizational scope:  the scope of responsibility for achieving the goal</w:t>
      </w:r>
    </w:p>
    <w:p w:rsidR="00000000" w:rsidDel="00000000" w:rsidP="00000000" w:rsidRDefault="00000000" w:rsidRPr="00000000" w14:paraId="00000020">
      <w:pPr>
        <w:rPr/>
      </w:pPr>
      <w:r w:rsidDel="00000000" w:rsidR="00000000" w:rsidRPr="00000000">
        <w:rPr>
          <w:rtl w:val="0"/>
        </w:rPr>
        <w:t xml:space="preserve">Constraints: constraints or conflicting goals</w:t>
      </w:r>
    </w:p>
    <w:p w:rsidR="00000000" w:rsidDel="00000000" w:rsidP="00000000" w:rsidRDefault="00000000" w:rsidRPr="00000000" w14:paraId="00000021">
      <w:pPr>
        <w:rPr/>
      </w:pPr>
      <w:r w:rsidDel="00000000" w:rsidR="00000000" w:rsidRPr="00000000">
        <w:rPr>
          <w:rtl w:val="0"/>
        </w:rPr>
        <w:t xml:space="preserve">Relationships: relationships to other goals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Example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3746500"/>
            <wp:effectExtent b="0" l="0" r="0" t="0"/>
            <wp:docPr id="13" name="image29.jpg"/>
            <a:graphic>
              <a:graphicData uri="http://schemas.openxmlformats.org/drawingml/2006/picture">
                <pic:pic>
                  <pic:nvPicPr>
                    <pic:cNvPr id="0" name="image29.jpg"/>
                    <pic:cNvPicPr preferRelativeResize="0"/>
                  </pic:nvPicPr>
                  <pic:blipFill>
                    <a:blip r:embed="rId8"/>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SWOT analysis</w:t>
      </w:r>
    </w:p>
    <w:p w:rsidR="00000000" w:rsidDel="00000000" w:rsidP="00000000" w:rsidRDefault="00000000" w:rsidRPr="00000000" w14:paraId="00000028">
      <w:pPr>
        <w:rPr/>
      </w:pPr>
      <w:r w:rsidDel="00000000" w:rsidR="00000000" w:rsidRPr="00000000">
        <w:rPr>
          <w:rtl w:val="0"/>
        </w:rPr>
        <w:t xml:space="preserve">S - strengths - the organizational aspects that support the achievement of the objective</w:t>
      </w:r>
    </w:p>
    <w:p w:rsidR="00000000" w:rsidDel="00000000" w:rsidP="00000000" w:rsidRDefault="00000000" w:rsidRPr="00000000" w14:paraId="00000029">
      <w:pPr>
        <w:rPr/>
      </w:pPr>
      <w:r w:rsidDel="00000000" w:rsidR="00000000" w:rsidRPr="00000000">
        <w:rPr>
          <w:rtl w:val="0"/>
        </w:rPr>
        <w:t xml:space="preserve">W - weaknesses - the organizational aspects that inhibit the achievement of the objective</w:t>
      </w:r>
    </w:p>
    <w:p w:rsidR="00000000" w:rsidDel="00000000" w:rsidP="00000000" w:rsidRDefault="00000000" w:rsidRPr="00000000" w14:paraId="0000002A">
      <w:pPr>
        <w:rPr/>
      </w:pPr>
      <w:r w:rsidDel="00000000" w:rsidR="00000000" w:rsidRPr="00000000">
        <w:rPr>
          <w:rtl w:val="0"/>
        </w:rPr>
        <w:t xml:space="preserve">O - opportunities - the external aspects that support the achievement of the objective</w:t>
      </w:r>
    </w:p>
    <w:p w:rsidR="00000000" w:rsidDel="00000000" w:rsidP="00000000" w:rsidRDefault="00000000" w:rsidRPr="00000000" w14:paraId="0000002B">
      <w:pPr>
        <w:rPr/>
      </w:pPr>
      <w:r w:rsidDel="00000000" w:rsidR="00000000" w:rsidRPr="00000000">
        <w:rPr>
          <w:rtl w:val="0"/>
        </w:rPr>
        <w:t xml:space="preserve">T - threats - the external aspects that inhibit the achievement of the objective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Some questions to think:</w:t>
      </w:r>
    </w:p>
    <w:p w:rsidR="00000000" w:rsidDel="00000000" w:rsidP="00000000" w:rsidRDefault="00000000" w:rsidRPr="00000000" w14:paraId="0000002E">
      <w:pPr>
        <w:rPr/>
      </w:pPr>
      <w:r w:rsidDel="00000000" w:rsidR="00000000" w:rsidRPr="00000000">
        <w:rPr/>
        <w:drawing>
          <wp:inline distB="114300" distT="114300" distL="114300" distR="114300">
            <wp:extent cx="5731200" cy="3746500"/>
            <wp:effectExtent b="0" l="0" r="0" t="0"/>
            <wp:docPr id="16"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jc w:val="center"/>
        <w:rPr>
          <w:b w:val="1"/>
        </w:rPr>
      </w:pPr>
      <w:bookmarkStart w:colFirst="0" w:colLast="0" w:name="_narjrso7q16s" w:id="3"/>
      <w:bookmarkEnd w:id="3"/>
      <w:r w:rsidDel="00000000" w:rsidR="00000000" w:rsidRPr="00000000">
        <w:rPr>
          <w:b w:val="1"/>
          <w:rtl w:val="0"/>
        </w:rPr>
        <w:t xml:space="preserve">Lab 1 - GQM</w:t>
      </w:r>
    </w:p>
    <w:p w:rsidR="00000000" w:rsidDel="00000000" w:rsidP="00000000" w:rsidRDefault="00000000" w:rsidRPr="00000000" w14:paraId="00000031">
      <w:pPr>
        <w:rPr/>
      </w:pPr>
      <w:r w:rsidDel="00000000" w:rsidR="00000000" w:rsidRPr="00000000">
        <w:rPr>
          <w:rtl w:val="0"/>
        </w:rPr>
        <w:t xml:space="preserve">Example of GQM:</w:t>
      </w:r>
    </w:p>
    <w:p w:rsidR="00000000" w:rsidDel="00000000" w:rsidP="00000000" w:rsidRDefault="00000000" w:rsidRPr="00000000" w14:paraId="00000032">
      <w:pPr>
        <w:rPr/>
      </w:pPr>
      <w:r w:rsidDel="00000000" w:rsidR="00000000" w:rsidRPr="00000000">
        <w:rPr/>
        <w:drawing>
          <wp:inline distB="114300" distT="114300" distL="114300" distR="114300">
            <wp:extent cx="5731200" cy="3746500"/>
            <wp:effectExtent b="0" l="0" r="0" t="0"/>
            <wp:docPr id="4"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GQM paradigm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3746500"/>
            <wp:effectExtent b="0" l="0" r="0" t="0"/>
            <wp:docPr id="18"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Goal definition template</w:t>
      </w:r>
    </w:p>
    <w:p w:rsidR="00000000" w:rsidDel="00000000" w:rsidP="00000000" w:rsidRDefault="00000000" w:rsidRPr="00000000" w14:paraId="00000038">
      <w:pPr>
        <w:rPr/>
      </w:pPr>
      <w:r w:rsidDel="00000000" w:rsidR="00000000" w:rsidRPr="00000000">
        <w:rPr>
          <w:b w:val="1"/>
          <w:rtl w:val="0"/>
        </w:rPr>
        <w:t xml:space="preserve">Analyze</w:t>
      </w:r>
      <w:r w:rsidDel="00000000" w:rsidR="00000000" w:rsidRPr="00000000">
        <w:rPr>
          <w:rtl w:val="0"/>
        </w:rPr>
        <w:t xml:space="preserve"> {the name of activity or attribute}</w:t>
      </w:r>
    </w:p>
    <w:p w:rsidR="00000000" w:rsidDel="00000000" w:rsidP="00000000" w:rsidRDefault="00000000" w:rsidRPr="00000000" w14:paraId="00000039">
      <w:pPr>
        <w:rPr/>
      </w:pPr>
      <w:r w:rsidDel="00000000" w:rsidR="00000000" w:rsidRPr="00000000">
        <w:rPr>
          <w:b w:val="1"/>
          <w:rtl w:val="0"/>
        </w:rPr>
        <w:t xml:space="preserve">for</w:t>
      </w:r>
      <w:r w:rsidDel="00000000" w:rsidR="00000000" w:rsidRPr="00000000">
        <w:rPr>
          <w:rtl w:val="0"/>
        </w:rPr>
        <w:t xml:space="preserve"> </w:t>
      </w:r>
      <w:r w:rsidDel="00000000" w:rsidR="00000000" w:rsidRPr="00000000">
        <w:rPr>
          <w:b w:val="1"/>
          <w:rtl w:val="0"/>
        </w:rPr>
        <w:t xml:space="preserve">the</w:t>
      </w:r>
      <w:r w:rsidDel="00000000" w:rsidR="00000000" w:rsidRPr="00000000">
        <w:rPr>
          <w:rtl w:val="0"/>
        </w:rPr>
        <w:t xml:space="preserve"> </w:t>
      </w:r>
      <w:r w:rsidDel="00000000" w:rsidR="00000000" w:rsidRPr="00000000">
        <w:rPr>
          <w:b w:val="1"/>
          <w:rtl w:val="0"/>
        </w:rPr>
        <w:t xml:space="preserve">purpose of</w:t>
      </w:r>
      <w:r w:rsidDel="00000000" w:rsidR="00000000" w:rsidRPr="00000000">
        <w:rPr>
          <w:rtl w:val="0"/>
        </w:rPr>
        <w:t xml:space="preserve"> {overall goal}</w:t>
      </w:r>
    </w:p>
    <w:p w:rsidR="00000000" w:rsidDel="00000000" w:rsidP="00000000" w:rsidRDefault="00000000" w:rsidRPr="00000000" w14:paraId="0000003A">
      <w:pPr>
        <w:rPr/>
      </w:pPr>
      <w:r w:rsidDel="00000000" w:rsidR="00000000" w:rsidRPr="00000000">
        <w:rPr>
          <w:b w:val="1"/>
          <w:rtl w:val="0"/>
        </w:rPr>
        <w:t xml:space="preserve">with respect to</w:t>
      </w:r>
      <w:r w:rsidDel="00000000" w:rsidR="00000000" w:rsidRPr="00000000">
        <w:rPr>
          <w:rtl w:val="0"/>
        </w:rPr>
        <w:t xml:space="preserve"> {the aspect to be considered}</w:t>
      </w:r>
    </w:p>
    <w:p w:rsidR="00000000" w:rsidDel="00000000" w:rsidP="00000000" w:rsidRDefault="00000000" w:rsidRPr="00000000" w14:paraId="0000003B">
      <w:pPr>
        <w:rPr/>
      </w:pPr>
      <w:r w:rsidDel="00000000" w:rsidR="00000000" w:rsidRPr="00000000">
        <w:rPr>
          <w:b w:val="1"/>
          <w:rtl w:val="0"/>
        </w:rPr>
        <w:t xml:space="preserve">from the view point of</w:t>
      </w:r>
      <w:r w:rsidDel="00000000" w:rsidR="00000000" w:rsidRPr="00000000">
        <w:rPr>
          <w:rtl w:val="0"/>
        </w:rPr>
        <w:t xml:space="preserve"> {interested people}</w:t>
      </w:r>
    </w:p>
    <w:p w:rsidR="00000000" w:rsidDel="00000000" w:rsidP="00000000" w:rsidRDefault="00000000" w:rsidRPr="00000000" w14:paraId="0000003C">
      <w:pPr>
        <w:rPr/>
      </w:pPr>
      <w:r w:rsidDel="00000000" w:rsidR="00000000" w:rsidRPr="00000000">
        <w:rPr>
          <w:b w:val="1"/>
          <w:rtl w:val="0"/>
        </w:rPr>
        <w:t xml:space="preserve">in the context of </w:t>
      </w:r>
      <w:r w:rsidDel="00000000" w:rsidR="00000000" w:rsidRPr="00000000">
        <w:rPr>
          <w:rtl w:val="0"/>
        </w:rPr>
        <w:t xml:space="preserve">{environment</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Example</w:t>
      </w:r>
    </w:p>
    <w:p w:rsidR="00000000" w:rsidDel="00000000" w:rsidP="00000000" w:rsidRDefault="00000000" w:rsidRPr="00000000" w14:paraId="0000003F">
      <w:pPr>
        <w:rPr/>
      </w:pPr>
      <w:r w:rsidDel="00000000" w:rsidR="00000000" w:rsidRPr="00000000">
        <w:rPr/>
        <w:drawing>
          <wp:inline distB="114300" distT="114300" distL="114300" distR="114300">
            <wp:extent cx="5731200" cy="3746500"/>
            <wp:effectExtent b="0" l="0" r="0" t="0"/>
            <wp:docPr id="17"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SMART</w:t>
      </w:r>
    </w:p>
    <w:p w:rsidR="00000000" w:rsidDel="00000000" w:rsidP="00000000" w:rsidRDefault="00000000" w:rsidRPr="00000000" w14:paraId="00000042">
      <w:pPr>
        <w:rPr/>
      </w:pPr>
      <w:r w:rsidDel="00000000" w:rsidR="00000000" w:rsidRPr="00000000">
        <w:rPr>
          <w:rtl w:val="0"/>
        </w:rPr>
        <w:t xml:space="preserve">S - specific - provide a clear description of what we need to achieve</w:t>
      </w:r>
    </w:p>
    <w:p w:rsidR="00000000" w:rsidDel="00000000" w:rsidP="00000000" w:rsidRDefault="00000000" w:rsidRPr="00000000" w14:paraId="00000043">
      <w:pPr>
        <w:rPr/>
      </w:pPr>
      <w:r w:rsidDel="00000000" w:rsidR="00000000" w:rsidRPr="00000000">
        <w:rPr>
          <w:rtl w:val="0"/>
        </w:rPr>
        <w:t xml:space="preserve">M - measurable - include a metric with a target that indicates success</w:t>
      </w:r>
    </w:p>
    <w:p w:rsidR="00000000" w:rsidDel="00000000" w:rsidP="00000000" w:rsidRDefault="00000000" w:rsidRPr="00000000" w14:paraId="00000044">
      <w:pPr>
        <w:rPr/>
      </w:pPr>
      <w:r w:rsidDel="00000000" w:rsidR="00000000" w:rsidRPr="00000000">
        <w:rPr>
          <w:rtl w:val="0"/>
        </w:rPr>
        <w:t xml:space="preserve">A - achievable - set a challenging target, but keep it realistic</w:t>
      </w:r>
    </w:p>
    <w:p w:rsidR="00000000" w:rsidDel="00000000" w:rsidP="00000000" w:rsidRDefault="00000000" w:rsidRPr="00000000" w14:paraId="00000045">
      <w:pPr>
        <w:rPr/>
      </w:pPr>
      <w:r w:rsidDel="00000000" w:rsidR="00000000" w:rsidRPr="00000000">
        <w:rPr>
          <w:rtl w:val="0"/>
        </w:rPr>
        <w:t xml:space="preserve">R - relevant - keep your goal consistent with higher-level goals</w:t>
      </w:r>
    </w:p>
    <w:p w:rsidR="00000000" w:rsidDel="00000000" w:rsidP="00000000" w:rsidRDefault="00000000" w:rsidRPr="00000000" w14:paraId="00000046">
      <w:pPr>
        <w:rPr/>
      </w:pPr>
      <w:r w:rsidDel="00000000" w:rsidR="00000000" w:rsidRPr="00000000">
        <w:rPr>
          <w:rtl w:val="0"/>
        </w:rPr>
        <w:t xml:space="preserve">T - time-bound - set a date for when your goal needs to be achieved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3746500"/>
            <wp:effectExtent b="0" l="0" r="0" t="0"/>
            <wp:docPr id="6"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GQM phases</w:t>
      </w:r>
    </w:p>
    <w:p w:rsidR="00000000" w:rsidDel="00000000" w:rsidP="00000000" w:rsidRDefault="00000000" w:rsidRPr="00000000" w14:paraId="0000004B">
      <w:pPr>
        <w:rPr/>
      </w:pPr>
      <w:r w:rsidDel="00000000" w:rsidR="00000000" w:rsidRPr="00000000">
        <w:rPr/>
        <w:drawing>
          <wp:inline distB="114300" distT="114300" distL="114300" distR="114300">
            <wp:extent cx="5731200" cy="3746500"/>
            <wp:effectExtent b="0" l="0" r="0" t="0"/>
            <wp:docPr id="22" name="image24.jpg"/>
            <a:graphic>
              <a:graphicData uri="http://schemas.openxmlformats.org/drawingml/2006/picture">
                <pic:pic>
                  <pic:nvPicPr>
                    <pic:cNvPr id="0" name="image24.jpg"/>
                    <pic:cNvPicPr preferRelativeResize="0"/>
                  </pic:nvPicPr>
                  <pic:blipFill>
                    <a:blip r:embed="rId13"/>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jc w:val="center"/>
        <w:rPr/>
      </w:pPr>
      <w:bookmarkStart w:colFirst="0" w:colLast="0" w:name="_s7oow6v9qdms" w:id="4"/>
      <w:bookmarkEnd w:id="4"/>
      <w:r w:rsidDel="00000000" w:rsidR="00000000" w:rsidRPr="00000000">
        <w:rPr>
          <w:rtl w:val="0"/>
        </w:rPr>
        <w:t xml:space="preserve">Lecture 2: Hypothesis Testing</w:t>
      </w:r>
    </w:p>
    <w:p w:rsidR="00000000" w:rsidDel="00000000" w:rsidP="00000000" w:rsidRDefault="00000000" w:rsidRPr="00000000" w14:paraId="0000004E">
      <w:pPr>
        <w:jc w:val="center"/>
        <w:rPr>
          <w:b w:val="1"/>
          <w:sz w:val="26"/>
          <w:szCs w:val="26"/>
        </w:rPr>
      </w:pPr>
      <w:r w:rsidDel="00000000" w:rsidR="00000000" w:rsidRPr="00000000">
        <w:rPr>
          <w:b w:val="1"/>
          <w:sz w:val="26"/>
          <w:szCs w:val="26"/>
          <w:rtl w:val="0"/>
        </w:rPr>
        <w:t xml:space="preserve">Definitions:</w:t>
      </w:r>
    </w:p>
    <w:p w:rsidR="00000000" w:rsidDel="00000000" w:rsidP="00000000" w:rsidRDefault="00000000" w:rsidRPr="00000000" w14:paraId="0000004F">
      <w:pPr>
        <w:rPr>
          <w:sz w:val="26"/>
          <w:szCs w:val="26"/>
        </w:rPr>
      </w:pPr>
      <w:r w:rsidDel="00000000" w:rsidR="00000000" w:rsidRPr="00000000">
        <w:rPr>
          <w:b w:val="1"/>
          <w:sz w:val="26"/>
          <w:szCs w:val="26"/>
          <w:rtl w:val="0"/>
        </w:rPr>
        <w:t xml:space="preserve">Descriptive statistics</w:t>
      </w:r>
      <w:r w:rsidDel="00000000" w:rsidR="00000000" w:rsidRPr="00000000">
        <w:rPr>
          <w:sz w:val="26"/>
          <w:szCs w:val="26"/>
          <w:rtl w:val="0"/>
        </w:rPr>
        <w:t xml:space="preserve"> - </w:t>
      </w:r>
      <w:r w:rsidDel="00000000" w:rsidR="00000000" w:rsidRPr="00000000">
        <w:rPr>
          <w:i w:val="1"/>
          <w:sz w:val="26"/>
          <w:szCs w:val="26"/>
          <w:rtl w:val="0"/>
        </w:rPr>
        <w:t xml:space="preserve">compute</w:t>
      </w:r>
      <w:r w:rsidDel="00000000" w:rsidR="00000000" w:rsidRPr="00000000">
        <w:rPr>
          <w:sz w:val="26"/>
          <w:szCs w:val="26"/>
          <w:rtl w:val="0"/>
        </w:rPr>
        <w:t xml:space="preserve"> properties (</w:t>
      </w:r>
      <w:r w:rsidDel="00000000" w:rsidR="00000000" w:rsidRPr="00000000">
        <w:rPr>
          <w:i w:val="1"/>
          <w:sz w:val="26"/>
          <w:szCs w:val="26"/>
          <w:rtl w:val="0"/>
        </w:rPr>
        <w:t xml:space="preserve">statistics</w:t>
      </w:r>
      <w:r w:rsidDel="00000000" w:rsidR="00000000" w:rsidRPr="00000000">
        <w:rPr>
          <w:sz w:val="26"/>
          <w:szCs w:val="26"/>
          <w:rtl w:val="0"/>
        </w:rPr>
        <w:t xml:space="preserve">) of the sample to present the data in a meaningful way.</w:t>
      </w:r>
    </w:p>
    <w:p w:rsidR="00000000" w:rsidDel="00000000" w:rsidP="00000000" w:rsidRDefault="00000000" w:rsidRPr="00000000" w14:paraId="00000050">
      <w:pPr>
        <w:rPr>
          <w:sz w:val="26"/>
          <w:szCs w:val="26"/>
        </w:rPr>
      </w:pPr>
      <w:r w:rsidDel="00000000" w:rsidR="00000000" w:rsidRPr="00000000">
        <w:rPr>
          <w:b w:val="1"/>
          <w:sz w:val="26"/>
          <w:szCs w:val="26"/>
          <w:rtl w:val="0"/>
        </w:rPr>
        <w:t xml:space="preserve">Inferential statistics</w:t>
      </w:r>
      <w:r w:rsidDel="00000000" w:rsidR="00000000" w:rsidRPr="00000000">
        <w:rPr>
          <w:sz w:val="26"/>
          <w:szCs w:val="26"/>
          <w:rtl w:val="0"/>
        </w:rPr>
        <w:t xml:space="preserve"> - analyze samples to make predictions about overall population (</w:t>
      </w:r>
      <w:r w:rsidDel="00000000" w:rsidR="00000000" w:rsidRPr="00000000">
        <w:rPr>
          <w:i w:val="1"/>
          <w:sz w:val="26"/>
          <w:szCs w:val="26"/>
          <w:rtl w:val="0"/>
        </w:rPr>
        <w:t xml:space="preserve">estimates</w:t>
      </w:r>
      <w:r w:rsidDel="00000000" w:rsidR="00000000" w:rsidRPr="00000000">
        <w:rPr>
          <w:sz w:val="26"/>
          <w:szCs w:val="26"/>
          <w:rtl w:val="0"/>
        </w:rPr>
        <w:t xml:space="preserve"> the population </w:t>
      </w:r>
      <w:r w:rsidDel="00000000" w:rsidR="00000000" w:rsidRPr="00000000">
        <w:rPr>
          <w:i w:val="1"/>
          <w:sz w:val="26"/>
          <w:szCs w:val="26"/>
          <w:rtl w:val="0"/>
        </w:rPr>
        <w:t xml:space="preserve">parameters</w:t>
      </w:r>
      <w:r w:rsidDel="00000000" w:rsidR="00000000" w:rsidRPr="00000000">
        <w:rPr>
          <w:sz w:val="26"/>
          <w:szCs w:val="26"/>
          <w:rtl w:val="0"/>
        </w:rPr>
        <w:t xml:space="preserve"> from the sample statistics) (do generalization about the population).</w:t>
      </w:r>
    </w:p>
    <w:p w:rsidR="00000000" w:rsidDel="00000000" w:rsidP="00000000" w:rsidRDefault="00000000" w:rsidRPr="00000000" w14:paraId="00000051">
      <w:pPr>
        <w:rPr>
          <w:sz w:val="26"/>
          <w:szCs w:val="26"/>
        </w:rPr>
      </w:pPr>
      <w:r w:rsidDel="00000000" w:rsidR="00000000" w:rsidRPr="00000000">
        <w:rPr>
          <w:b w:val="1"/>
          <w:sz w:val="26"/>
          <w:szCs w:val="26"/>
          <w:rtl w:val="0"/>
        </w:rPr>
        <w:t xml:space="preserve">Population </w:t>
      </w:r>
      <w:r w:rsidDel="00000000" w:rsidR="00000000" w:rsidRPr="00000000">
        <w:rPr>
          <w:sz w:val="26"/>
          <w:szCs w:val="26"/>
          <w:rtl w:val="0"/>
        </w:rPr>
        <w:t xml:space="preserve">– set of objects that are studied in a task. It could be all software engineers in the world, employees of XXX company, MSIT students, etc.</w:t>
      </w:r>
    </w:p>
    <w:p w:rsidR="00000000" w:rsidDel="00000000" w:rsidP="00000000" w:rsidRDefault="00000000" w:rsidRPr="00000000" w14:paraId="00000052">
      <w:pPr>
        <w:rPr>
          <w:sz w:val="26"/>
          <w:szCs w:val="26"/>
        </w:rPr>
      </w:pPr>
      <w:r w:rsidDel="00000000" w:rsidR="00000000" w:rsidRPr="00000000">
        <w:rPr>
          <w:b w:val="1"/>
          <w:sz w:val="26"/>
          <w:szCs w:val="26"/>
          <w:rtl w:val="0"/>
        </w:rPr>
        <w:t xml:space="preserve">Sample</w:t>
      </w:r>
      <w:r w:rsidDel="00000000" w:rsidR="00000000" w:rsidRPr="00000000">
        <w:rPr>
          <w:sz w:val="26"/>
          <w:szCs w:val="26"/>
          <w:rtl w:val="0"/>
        </w:rPr>
        <w:t xml:space="preserve"> – finite set of objects from the population. </w:t>
      </w:r>
      <w:r w:rsidDel="00000000" w:rsidR="00000000" w:rsidRPr="00000000">
        <w:rPr>
          <w:i w:val="1"/>
          <w:sz w:val="26"/>
          <w:szCs w:val="26"/>
          <w:rtl w:val="0"/>
        </w:rPr>
        <w:t xml:space="preserve">Representative samples</w:t>
      </w:r>
      <w:r w:rsidDel="00000000" w:rsidR="00000000" w:rsidRPr="00000000">
        <w:rPr>
          <w:sz w:val="26"/>
          <w:szCs w:val="26"/>
          <w:rtl w:val="0"/>
        </w:rPr>
        <w:t xml:space="preserve"> - samples that represent main properties of the population. </w:t>
      </w:r>
    </w:p>
    <w:p w:rsidR="00000000" w:rsidDel="00000000" w:rsidP="00000000" w:rsidRDefault="00000000" w:rsidRPr="00000000" w14:paraId="00000053">
      <w:pPr>
        <w:rPr>
          <w:b w:val="1"/>
          <w:sz w:val="26"/>
          <w:szCs w:val="26"/>
        </w:rPr>
      </w:pPr>
      <w:r w:rsidDel="00000000" w:rsidR="00000000" w:rsidRPr="00000000">
        <w:rPr>
          <w:b w:val="1"/>
          <w:sz w:val="26"/>
          <w:szCs w:val="26"/>
          <w:rtl w:val="0"/>
        </w:rPr>
        <w:t xml:space="preserve">Conditions of “good” estimators:</w:t>
      </w:r>
    </w:p>
    <w:p w:rsidR="00000000" w:rsidDel="00000000" w:rsidP="00000000" w:rsidRDefault="00000000" w:rsidRPr="00000000" w14:paraId="00000054">
      <w:pPr>
        <w:numPr>
          <w:ilvl w:val="0"/>
          <w:numId w:val="1"/>
        </w:numPr>
        <w:ind w:left="720" w:hanging="360"/>
        <w:rPr>
          <w:b w:val="1"/>
          <w:sz w:val="26"/>
          <w:szCs w:val="26"/>
          <w:u w:val="none"/>
        </w:rPr>
      </w:pPr>
      <w:r w:rsidDel="00000000" w:rsidR="00000000" w:rsidRPr="00000000">
        <w:rPr>
          <w:b w:val="1"/>
          <w:sz w:val="26"/>
          <w:szCs w:val="26"/>
          <w:rtl w:val="0"/>
        </w:rPr>
        <w:t xml:space="preserve">Unbiased</w:t>
      </w:r>
      <w:r w:rsidDel="00000000" w:rsidR="00000000" w:rsidRPr="00000000">
        <w:rPr>
          <w:sz w:val="26"/>
          <w:szCs w:val="26"/>
          <w:rtl w:val="0"/>
        </w:rPr>
        <w:t xml:space="preserve"> - when the center of the sampling distribution for the estimate is the same as that of the population.</w:t>
      </w:r>
    </w:p>
    <w:p w:rsidR="00000000" w:rsidDel="00000000" w:rsidP="00000000" w:rsidRDefault="00000000" w:rsidRPr="00000000" w14:paraId="00000055">
      <w:pPr>
        <w:numPr>
          <w:ilvl w:val="0"/>
          <w:numId w:val="1"/>
        </w:numPr>
        <w:ind w:left="720" w:hanging="360"/>
        <w:rPr>
          <w:sz w:val="26"/>
          <w:szCs w:val="26"/>
          <w:u w:val="none"/>
        </w:rPr>
      </w:pPr>
      <w:r w:rsidDel="00000000" w:rsidR="00000000" w:rsidRPr="00000000">
        <w:rPr>
          <w:b w:val="1"/>
          <w:sz w:val="26"/>
          <w:szCs w:val="26"/>
          <w:rtl w:val="0"/>
        </w:rPr>
        <w:t xml:space="preserve">Consistent</w:t>
      </w:r>
      <w:r w:rsidDel="00000000" w:rsidR="00000000" w:rsidRPr="00000000">
        <w:rPr>
          <w:sz w:val="26"/>
          <w:szCs w:val="26"/>
          <w:rtl w:val="0"/>
        </w:rPr>
        <w:t xml:space="preserve"> - the value of the estimator (of sample) converges to the value of the parameter (of population) as the sample size increases.</w:t>
      </w:r>
    </w:p>
    <w:p w:rsidR="00000000" w:rsidDel="00000000" w:rsidP="00000000" w:rsidRDefault="00000000" w:rsidRPr="00000000" w14:paraId="00000056">
      <w:pPr>
        <w:numPr>
          <w:ilvl w:val="0"/>
          <w:numId w:val="1"/>
        </w:numPr>
        <w:ind w:left="720" w:hanging="360"/>
        <w:rPr>
          <w:sz w:val="26"/>
          <w:szCs w:val="26"/>
          <w:u w:val="none"/>
        </w:rPr>
      </w:pPr>
      <w:r w:rsidDel="00000000" w:rsidR="00000000" w:rsidRPr="00000000">
        <w:rPr>
          <w:b w:val="1"/>
          <w:sz w:val="26"/>
          <w:szCs w:val="26"/>
          <w:rtl w:val="0"/>
        </w:rPr>
        <w:t xml:space="preserve">Relatively Efficient</w:t>
      </w:r>
      <w:r w:rsidDel="00000000" w:rsidR="00000000" w:rsidRPr="00000000">
        <w:rPr>
          <w:sz w:val="26"/>
          <w:szCs w:val="26"/>
          <w:rtl w:val="0"/>
        </w:rPr>
        <w:t xml:space="preserve"> - the best estimator should have the smallest variance when compared to other estimators.  </w:t>
      </w:r>
    </w:p>
    <w:p w:rsidR="00000000" w:rsidDel="00000000" w:rsidP="00000000" w:rsidRDefault="00000000" w:rsidRPr="00000000" w14:paraId="00000057">
      <w:pPr>
        <w:ind w:left="0" w:firstLine="0"/>
        <w:rPr>
          <w:b w:val="1"/>
          <w:sz w:val="26"/>
          <w:szCs w:val="26"/>
        </w:rPr>
      </w:pPr>
      <w:r w:rsidDel="00000000" w:rsidR="00000000" w:rsidRPr="00000000">
        <w:rPr>
          <w:b w:val="1"/>
          <w:sz w:val="26"/>
          <w:szCs w:val="26"/>
          <w:rtl w:val="0"/>
        </w:rPr>
        <w:t xml:space="preserve">Types of estimates:</w:t>
      </w:r>
    </w:p>
    <w:p w:rsidR="00000000" w:rsidDel="00000000" w:rsidP="00000000" w:rsidRDefault="00000000" w:rsidRPr="00000000" w14:paraId="00000058">
      <w:pPr>
        <w:numPr>
          <w:ilvl w:val="0"/>
          <w:numId w:val="14"/>
        </w:numPr>
        <w:ind w:left="720" w:hanging="360"/>
        <w:rPr>
          <w:sz w:val="26"/>
          <w:szCs w:val="26"/>
          <w:u w:val="none"/>
        </w:rPr>
      </w:pPr>
      <w:r w:rsidDel="00000000" w:rsidR="00000000" w:rsidRPr="00000000">
        <w:rPr>
          <w:b w:val="1"/>
          <w:sz w:val="26"/>
          <w:szCs w:val="26"/>
          <w:rtl w:val="0"/>
        </w:rPr>
        <w:t xml:space="preserve">Point estimates</w:t>
      </w:r>
      <w:r w:rsidDel="00000000" w:rsidR="00000000" w:rsidRPr="00000000">
        <w:rPr>
          <w:sz w:val="26"/>
          <w:szCs w:val="26"/>
          <w:rtl w:val="0"/>
        </w:rPr>
        <w:t xml:space="preserve"> - the single best guess about the value of parameter</w:t>
      </w:r>
    </w:p>
    <w:p w:rsidR="00000000" w:rsidDel="00000000" w:rsidP="00000000" w:rsidRDefault="00000000" w:rsidRPr="00000000" w14:paraId="00000059">
      <w:pPr>
        <w:numPr>
          <w:ilvl w:val="0"/>
          <w:numId w:val="14"/>
        </w:numPr>
        <w:ind w:left="720" w:hanging="360"/>
        <w:rPr>
          <w:b w:val="1"/>
          <w:sz w:val="26"/>
          <w:szCs w:val="26"/>
        </w:rPr>
      </w:pPr>
      <w:r w:rsidDel="00000000" w:rsidR="00000000" w:rsidRPr="00000000">
        <w:rPr>
          <w:b w:val="1"/>
          <w:sz w:val="26"/>
          <w:szCs w:val="26"/>
          <w:rtl w:val="0"/>
        </w:rPr>
        <w:t xml:space="preserve">Interval estimates (</w:t>
      </w:r>
      <w:r w:rsidDel="00000000" w:rsidR="00000000" w:rsidRPr="00000000">
        <w:rPr>
          <w:b w:val="1"/>
          <w:color w:val="0000ff"/>
          <w:sz w:val="26"/>
          <w:szCs w:val="26"/>
          <w:rtl w:val="0"/>
        </w:rPr>
        <w:t xml:space="preserve">confidence interval</w:t>
      </w:r>
      <w:r w:rsidDel="00000000" w:rsidR="00000000" w:rsidRPr="00000000">
        <w:rPr>
          <w:b w:val="1"/>
          <w:sz w:val="26"/>
          <w:szCs w:val="26"/>
          <w:rtl w:val="0"/>
        </w:rPr>
        <w:t xml:space="preserve">)</w:t>
      </w:r>
      <w:r w:rsidDel="00000000" w:rsidR="00000000" w:rsidRPr="00000000">
        <w:rPr>
          <w:sz w:val="26"/>
          <w:szCs w:val="26"/>
          <w:rtl w:val="0"/>
        </w:rPr>
        <w:t xml:space="preserve"> - the interval that contain the true value (of the corresponding parameter) with the specified probability</w:t>
      </w:r>
    </w:p>
    <w:p w:rsidR="00000000" w:rsidDel="00000000" w:rsidP="00000000" w:rsidRDefault="00000000" w:rsidRPr="00000000" w14:paraId="0000005A">
      <w:pPr>
        <w:ind w:left="0" w:firstLine="0"/>
        <w:rPr>
          <w:sz w:val="26"/>
          <w:szCs w:val="26"/>
        </w:rPr>
      </w:pPr>
      <w:r w:rsidDel="00000000" w:rsidR="00000000" w:rsidRPr="00000000">
        <w:rPr>
          <w:b w:val="1"/>
          <w:sz w:val="26"/>
          <w:szCs w:val="26"/>
          <w:u w:val="single"/>
          <w:rtl w:val="0"/>
        </w:rPr>
        <w:t xml:space="preserve">Hypothesis testing</w:t>
      </w:r>
      <w:r w:rsidDel="00000000" w:rsidR="00000000" w:rsidRPr="00000000">
        <w:rPr>
          <w:sz w:val="26"/>
          <w:szCs w:val="26"/>
          <w:rtl w:val="0"/>
        </w:rPr>
        <w:t xml:space="preserve"> - is a systematic procedure for deciding whether the results of a research study support a particular theory which applies to a population (</w:t>
      </w:r>
      <w:r w:rsidDel="00000000" w:rsidR="00000000" w:rsidRPr="00000000">
        <w:rPr>
          <w:i w:val="1"/>
          <w:sz w:val="26"/>
          <w:szCs w:val="26"/>
          <w:rtl w:val="0"/>
        </w:rPr>
        <w:t xml:space="preserve">uses a sample to evaluate a hypothesis about a population</w:t>
      </w:r>
      <w:r w:rsidDel="00000000" w:rsidR="00000000" w:rsidRPr="00000000">
        <w:rPr>
          <w:sz w:val="26"/>
          <w:szCs w:val="26"/>
          <w:rtl w:val="0"/>
        </w:rPr>
        <w:t xml:space="preserve">).</w:t>
        <w:br w:type="textWrapping"/>
        <w:t xml:space="preserve">https://lstat.kuleuven.be/training/coursedescriptions/Goodyear/critical_region.pdf</w:t>
      </w:r>
    </w:p>
    <w:p w:rsidR="00000000" w:rsidDel="00000000" w:rsidP="00000000" w:rsidRDefault="00000000" w:rsidRPr="00000000" w14:paraId="0000005B">
      <w:pPr>
        <w:numPr>
          <w:ilvl w:val="0"/>
          <w:numId w:val="7"/>
        </w:numPr>
        <w:ind w:left="720" w:hanging="360"/>
        <w:rPr>
          <w:sz w:val="26"/>
          <w:szCs w:val="26"/>
          <w:u w:val="none"/>
        </w:rPr>
      </w:pPr>
      <w:r w:rsidDel="00000000" w:rsidR="00000000" w:rsidRPr="00000000">
        <w:rPr>
          <w:b w:val="1"/>
          <w:sz w:val="26"/>
          <w:szCs w:val="26"/>
          <w:rtl w:val="0"/>
        </w:rPr>
        <w:t xml:space="preserve">Null hypothesis</w:t>
      </w:r>
      <w:r w:rsidDel="00000000" w:rsidR="00000000" w:rsidRPr="00000000">
        <w:rPr>
          <w:sz w:val="26"/>
          <w:szCs w:val="26"/>
          <w:rtl w:val="0"/>
        </w:rPr>
        <w:t xml:space="preserve"> - expresses that there is no relationship between variables/no differences between groups/we don’t see an effect of smt.</w:t>
      </w:r>
    </w:p>
    <w:p w:rsidR="00000000" w:rsidDel="00000000" w:rsidP="00000000" w:rsidRDefault="00000000" w:rsidRPr="00000000" w14:paraId="0000005C">
      <w:pPr>
        <w:numPr>
          <w:ilvl w:val="0"/>
          <w:numId w:val="7"/>
        </w:numPr>
        <w:ind w:left="720" w:hanging="360"/>
        <w:rPr>
          <w:sz w:val="26"/>
          <w:szCs w:val="26"/>
          <w:u w:val="none"/>
        </w:rPr>
      </w:pPr>
      <w:r w:rsidDel="00000000" w:rsidR="00000000" w:rsidRPr="00000000">
        <w:rPr>
          <w:b w:val="1"/>
          <w:sz w:val="26"/>
          <w:szCs w:val="26"/>
          <w:rtl w:val="0"/>
        </w:rPr>
        <w:t xml:space="preserve">Alternative hypothesis</w:t>
      </w:r>
      <w:r w:rsidDel="00000000" w:rsidR="00000000" w:rsidRPr="00000000">
        <w:rPr>
          <w:sz w:val="26"/>
          <w:szCs w:val="26"/>
          <w:rtl w:val="0"/>
        </w:rPr>
        <w:t xml:space="preserve"> - otherwise, hypothesis of a specific effect.</w:t>
      </w:r>
    </w:p>
    <w:p w:rsidR="00000000" w:rsidDel="00000000" w:rsidP="00000000" w:rsidRDefault="00000000" w:rsidRPr="00000000" w14:paraId="0000005D">
      <w:pPr>
        <w:ind w:left="0" w:firstLine="720"/>
        <w:rPr>
          <w:i w:val="1"/>
          <w:sz w:val="26"/>
          <w:szCs w:val="26"/>
        </w:rPr>
      </w:pPr>
      <w:r w:rsidDel="00000000" w:rsidR="00000000" w:rsidRPr="00000000">
        <w:rPr>
          <w:i w:val="1"/>
          <w:sz w:val="26"/>
          <w:szCs w:val="26"/>
          <w:rtl w:val="0"/>
        </w:rPr>
        <w:t xml:space="preserve">If the null hypothesis is rejected, then the alt hypothesis can be accepted. If the alt hypothesis is rejected, then the null hypothesis is failed to reject.</w:t>
      </w:r>
    </w:p>
    <w:p w:rsidR="00000000" w:rsidDel="00000000" w:rsidP="00000000" w:rsidRDefault="00000000" w:rsidRPr="00000000" w14:paraId="0000005E">
      <w:pPr>
        <w:numPr>
          <w:ilvl w:val="0"/>
          <w:numId w:val="15"/>
        </w:numPr>
        <w:ind w:left="720" w:hanging="360"/>
        <w:rPr>
          <w:sz w:val="26"/>
          <w:szCs w:val="26"/>
          <w:u w:val="none"/>
        </w:rPr>
      </w:pPr>
      <w:r w:rsidDel="00000000" w:rsidR="00000000" w:rsidRPr="00000000">
        <w:rPr>
          <w:b w:val="1"/>
          <w:sz w:val="26"/>
          <w:szCs w:val="26"/>
          <w:rtl w:val="0"/>
        </w:rPr>
        <w:t xml:space="preserve">Confidence</w:t>
      </w:r>
      <w:r w:rsidDel="00000000" w:rsidR="00000000" w:rsidRPr="00000000">
        <w:rPr>
          <w:b w:val="1"/>
          <w:i w:val="1"/>
          <w:sz w:val="26"/>
          <w:szCs w:val="26"/>
          <w:rtl w:val="0"/>
        </w:rPr>
        <w:t xml:space="preserve"> </w:t>
      </w:r>
      <w:r w:rsidDel="00000000" w:rsidR="00000000" w:rsidRPr="00000000">
        <w:rPr>
          <w:b w:val="1"/>
          <w:sz w:val="26"/>
          <w:szCs w:val="26"/>
          <w:rtl w:val="0"/>
        </w:rPr>
        <w:t xml:space="preserve">interval</w:t>
      </w:r>
      <w:r w:rsidDel="00000000" w:rsidR="00000000" w:rsidRPr="00000000">
        <w:rPr>
          <w:sz w:val="26"/>
          <w:szCs w:val="26"/>
          <w:rtl w:val="0"/>
        </w:rPr>
        <w:t xml:space="preserve"> </w:t>
      </w:r>
      <w:r w:rsidDel="00000000" w:rsidR="00000000" w:rsidRPr="00000000">
        <w:rPr>
          <w:sz w:val="26"/>
          <w:szCs w:val="26"/>
          <w:rtl w:val="0"/>
        </w:rPr>
        <w:t xml:space="preserve">(acceptance region) - is a set of values for the test statistic for which the null hypothesis is failed to reject. </w:t>
      </w:r>
      <w:r w:rsidDel="00000000" w:rsidR="00000000" w:rsidRPr="00000000">
        <w:rPr>
          <w:i w:val="1"/>
          <w:rtl w:val="0"/>
        </w:rPr>
        <w:t xml:space="preserve">i.e. if the observed test statistic is in the confidence interval then we reject the alt hypothesis.</w:t>
      </w:r>
    </w:p>
    <w:p w:rsidR="00000000" w:rsidDel="00000000" w:rsidP="00000000" w:rsidRDefault="00000000" w:rsidRPr="00000000" w14:paraId="0000005F">
      <w:pPr>
        <w:numPr>
          <w:ilvl w:val="0"/>
          <w:numId w:val="15"/>
        </w:numPr>
        <w:ind w:left="720" w:hanging="360"/>
        <w:rPr>
          <w:sz w:val="26"/>
          <w:szCs w:val="26"/>
          <w:u w:val="none"/>
        </w:rPr>
      </w:pPr>
      <w:r w:rsidDel="00000000" w:rsidR="00000000" w:rsidRPr="00000000">
        <w:rPr>
          <w:b w:val="1"/>
          <w:sz w:val="26"/>
          <w:szCs w:val="26"/>
          <w:rtl w:val="0"/>
        </w:rPr>
        <w:t xml:space="preserve">Critical region</w:t>
      </w:r>
      <w:r w:rsidDel="00000000" w:rsidR="00000000" w:rsidRPr="00000000">
        <w:rPr>
          <w:sz w:val="26"/>
          <w:szCs w:val="26"/>
          <w:rtl w:val="0"/>
        </w:rPr>
        <w:t xml:space="preserve"> is a set of values for the test statistic for which the null hypothesis is rejected. </w:t>
      </w:r>
      <w:r w:rsidDel="00000000" w:rsidR="00000000" w:rsidRPr="00000000">
        <w:rPr>
          <w:i w:val="1"/>
          <w:rtl w:val="0"/>
        </w:rPr>
        <w:t xml:space="preserve">i.e. if the observed test statistic is in the critical region then we reject the null hypothesis and accept the alternative hypothesis.</w:t>
      </w:r>
    </w:p>
    <w:p w:rsidR="00000000" w:rsidDel="00000000" w:rsidP="00000000" w:rsidRDefault="00000000" w:rsidRPr="00000000" w14:paraId="00000060">
      <w:pPr>
        <w:numPr>
          <w:ilvl w:val="0"/>
          <w:numId w:val="15"/>
        </w:numPr>
        <w:ind w:left="720" w:hanging="360"/>
        <w:rPr>
          <w:i w:val="1"/>
          <w:u w:val="none"/>
        </w:rPr>
      </w:pPr>
      <w:r w:rsidDel="00000000" w:rsidR="00000000" w:rsidRPr="00000000">
        <w:rPr>
          <w:b w:val="1"/>
          <w:sz w:val="26"/>
          <w:szCs w:val="26"/>
          <w:rtl w:val="0"/>
        </w:rPr>
        <w:t xml:space="preserve">P-value</w:t>
      </w:r>
      <w:r w:rsidDel="00000000" w:rsidR="00000000" w:rsidRPr="00000000">
        <w:rPr>
          <w:sz w:val="26"/>
          <w:szCs w:val="26"/>
          <w:rtl w:val="0"/>
        </w:rPr>
        <w:t xml:space="preserve"> - is a probability describing how likely it is that our data would have occurred by </w:t>
      </w:r>
      <w:r w:rsidDel="00000000" w:rsidR="00000000" w:rsidRPr="00000000">
        <w:rPr>
          <w:i w:val="1"/>
          <w:sz w:val="26"/>
          <w:szCs w:val="26"/>
          <w:rtl w:val="0"/>
        </w:rPr>
        <w:t xml:space="preserve">random chance</w:t>
      </w:r>
      <w:r w:rsidDel="00000000" w:rsidR="00000000" w:rsidRPr="00000000">
        <w:rPr>
          <w:sz w:val="26"/>
          <w:szCs w:val="26"/>
          <w:rtl w:val="0"/>
        </w:rPr>
        <w:t xml:space="preserve"> (i.e., that the null hypothesis is true).</w:t>
      </w:r>
      <w:r w:rsidDel="00000000" w:rsidR="00000000" w:rsidRPr="00000000">
        <w:rPr>
          <w:i w:val="1"/>
          <w:rtl w:val="0"/>
        </w:rPr>
        <w:t xml:space="preserve"> The smaller the p-value, the less likely the results occurred by random chance, and the stronger the evidence that we should reject the null hypothesis. (</w:t>
      </w:r>
      <w:r w:rsidDel="00000000" w:rsidR="00000000" w:rsidRPr="00000000">
        <w:rPr>
          <w:i w:val="1"/>
          <w:u w:val="single"/>
          <w:rtl w:val="0"/>
        </w:rPr>
        <w:t xml:space="preserve">the probability that our results are biased by noise (erroneous)</w:t>
      </w:r>
      <w:r w:rsidDel="00000000" w:rsidR="00000000" w:rsidRPr="00000000">
        <w:rPr>
          <w:i w:val="1"/>
          <w:rtl w:val="0"/>
        </w:rPr>
        <w:t xml:space="preserve">)</w:t>
      </w:r>
    </w:p>
    <w:p w:rsidR="00000000" w:rsidDel="00000000" w:rsidP="00000000" w:rsidRDefault="00000000" w:rsidRPr="00000000" w14:paraId="00000061">
      <w:pPr>
        <w:ind w:left="0" w:firstLine="0"/>
        <w:rPr>
          <w:b w:val="1"/>
          <w:sz w:val="26"/>
          <w:szCs w:val="26"/>
          <w:u w:val="single"/>
        </w:rPr>
      </w:pPr>
      <w:r w:rsidDel="00000000" w:rsidR="00000000" w:rsidRPr="00000000">
        <w:rPr>
          <w:b w:val="1"/>
          <w:sz w:val="26"/>
          <w:szCs w:val="26"/>
          <w:u w:val="single"/>
          <w:rtl w:val="0"/>
        </w:rPr>
        <w:t xml:space="preserve">Steps of hypothesis testing:</w:t>
      </w:r>
    </w:p>
    <w:p w:rsidR="00000000" w:rsidDel="00000000" w:rsidP="00000000" w:rsidRDefault="00000000" w:rsidRPr="00000000" w14:paraId="00000062">
      <w:pPr>
        <w:numPr>
          <w:ilvl w:val="0"/>
          <w:numId w:val="16"/>
        </w:numPr>
        <w:ind w:left="720" w:hanging="360"/>
        <w:rPr>
          <w:sz w:val="26"/>
          <w:szCs w:val="26"/>
          <w:u w:val="none"/>
        </w:rPr>
      </w:pPr>
      <w:r w:rsidDel="00000000" w:rsidR="00000000" w:rsidRPr="00000000">
        <w:rPr>
          <w:sz w:val="26"/>
          <w:szCs w:val="26"/>
          <w:rtl w:val="0"/>
        </w:rPr>
        <w:t xml:space="preserve">Specify H</w:t>
      </w:r>
      <w:r w:rsidDel="00000000" w:rsidR="00000000" w:rsidRPr="00000000">
        <w:rPr>
          <w:sz w:val="26"/>
          <w:szCs w:val="26"/>
          <w:vertAlign w:val="subscript"/>
          <w:rtl w:val="0"/>
        </w:rPr>
        <w:t xml:space="preserve">0</w:t>
      </w:r>
      <w:r w:rsidDel="00000000" w:rsidR="00000000" w:rsidRPr="00000000">
        <w:rPr>
          <w:sz w:val="26"/>
          <w:szCs w:val="26"/>
          <w:rtl w:val="0"/>
        </w:rPr>
        <w:t xml:space="preserve"> and H</w:t>
      </w:r>
      <w:r w:rsidDel="00000000" w:rsidR="00000000" w:rsidRPr="00000000">
        <w:rPr>
          <w:sz w:val="26"/>
          <w:szCs w:val="26"/>
          <w:vertAlign w:val="subscript"/>
          <w:rtl w:val="0"/>
        </w:rPr>
        <w:t xml:space="preserve">1</w:t>
      </w:r>
    </w:p>
    <w:p w:rsidR="00000000" w:rsidDel="00000000" w:rsidP="00000000" w:rsidRDefault="00000000" w:rsidRPr="00000000" w14:paraId="00000063">
      <w:pPr>
        <w:numPr>
          <w:ilvl w:val="0"/>
          <w:numId w:val="16"/>
        </w:numPr>
        <w:ind w:left="720" w:hanging="360"/>
        <w:rPr>
          <w:sz w:val="26"/>
          <w:szCs w:val="26"/>
          <w:u w:val="none"/>
        </w:rPr>
      </w:pPr>
      <w:r w:rsidDel="00000000" w:rsidR="00000000" w:rsidRPr="00000000">
        <w:rPr>
          <w:sz w:val="26"/>
          <w:szCs w:val="26"/>
          <w:rtl w:val="0"/>
        </w:rPr>
        <w:t xml:space="preserve">Determine the appropriate test statistic (mean, var, std)</w:t>
      </w:r>
    </w:p>
    <w:p w:rsidR="00000000" w:rsidDel="00000000" w:rsidP="00000000" w:rsidRDefault="00000000" w:rsidRPr="00000000" w14:paraId="00000064">
      <w:pPr>
        <w:numPr>
          <w:ilvl w:val="0"/>
          <w:numId w:val="16"/>
        </w:numPr>
        <w:ind w:left="720" w:hanging="360"/>
        <w:rPr>
          <w:sz w:val="26"/>
          <w:szCs w:val="26"/>
          <w:u w:val="none"/>
        </w:rPr>
      </w:pPr>
      <w:r w:rsidDel="00000000" w:rsidR="00000000" w:rsidRPr="00000000">
        <w:rPr>
          <w:sz w:val="26"/>
          <w:szCs w:val="26"/>
          <w:rtl w:val="0"/>
        </w:rPr>
        <w:t xml:space="preserve">Determine the critical region (by level of significance 𝛂) </w:t>
      </w:r>
    </w:p>
    <w:p w:rsidR="00000000" w:rsidDel="00000000" w:rsidP="00000000" w:rsidRDefault="00000000" w:rsidRPr="00000000" w14:paraId="00000065">
      <w:pPr>
        <w:numPr>
          <w:ilvl w:val="0"/>
          <w:numId w:val="16"/>
        </w:numPr>
        <w:ind w:left="720" w:hanging="360"/>
        <w:rPr>
          <w:sz w:val="26"/>
          <w:szCs w:val="26"/>
          <w:u w:val="none"/>
        </w:rPr>
      </w:pPr>
      <w:r w:rsidDel="00000000" w:rsidR="00000000" w:rsidRPr="00000000">
        <w:rPr>
          <w:sz w:val="26"/>
          <w:szCs w:val="26"/>
          <w:rtl w:val="0"/>
        </w:rPr>
        <w:t xml:space="preserve">Compute the value of the test statistic</w:t>
      </w:r>
    </w:p>
    <w:p w:rsidR="00000000" w:rsidDel="00000000" w:rsidP="00000000" w:rsidRDefault="00000000" w:rsidRPr="00000000" w14:paraId="00000066">
      <w:pPr>
        <w:numPr>
          <w:ilvl w:val="0"/>
          <w:numId w:val="16"/>
        </w:numPr>
        <w:ind w:left="720" w:hanging="360"/>
        <w:rPr>
          <w:sz w:val="26"/>
          <w:szCs w:val="26"/>
          <w:u w:val="none"/>
        </w:rPr>
      </w:pPr>
      <w:r w:rsidDel="00000000" w:rsidR="00000000" w:rsidRPr="00000000">
        <w:rPr>
          <w:sz w:val="26"/>
          <w:szCs w:val="26"/>
          <w:rtl w:val="0"/>
        </w:rPr>
        <w:t xml:space="preserve">Make decision</w:t>
      </w:r>
    </w:p>
    <w:p w:rsidR="00000000" w:rsidDel="00000000" w:rsidP="00000000" w:rsidRDefault="00000000" w:rsidRPr="00000000" w14:paraId="00000067">
      <w:pPr>
        <w:ind w:left="0" w:firstLine="0"/>
        <w:jc w:val="center"/>
        <w:rPr>
          <w:sz w:val="26"/>
          <w:szCs w:val="26"/>
        </w:rPr>
      </w:pPr>
      <w:r w:rsidDel="00000000" w:rsidR="00000000" w:rsidRPr="00000000">
        <w:rPr>
          <w:sz w:val="26"/>
          <w:szCs w:val="26"/>
        </w:rPr>
        <w:drawing>
          <wp:inline distB="114300" distT="114300" distL="114300" distR="114300">
            <wp:extent cx="3392325" cy="2435296"/>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92325" cy="243529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sz w:val="26"/>
          <w:szCs w:val="26"/>
        </w:rPr>
      </w:pPr>
      <w:r w:rsidDel="00000000" w:rsidR="00000000" w:rsidRPr="00000000">
        <w:rPr>
          <w:b w:val="1"/>
          <w:sz w:val="26"/>
          <w:szCs w:val="26"/>
          <w:rtl w:val="0"/>
        </w:rPr>
        <w:t xml:space="preserve">Type I</w:t>
      </w:r>
      <w:r w:rsidDel="00000000" w:rsidR="00000000" w:rsidRPr="00000000">
        <w:rPr>
          <w:sz w:val="26"/>
          <w:szCs w:val="26"/>
          <w:rtl w:val="0"/>
        </w:rPr>
        <w:t xml:space="preserve"> (𝛂)</w:t>
      </w:r>
      <w:r w:rsidDel="00000000" w:rsidR="00000000" w:rsidRPr="00000000">
        <w:rPr>
          <w:i w:val="1"/>
          <w:sz w:val="26"/>
          <w:szCs w:val="26"/>
          <w:vertAlign w:val="subscript"/>
          <w:rtl w:val="0"/>
        </w:rPr>
        <w:t xml:space="preserve">(significance level/size of the critical region)</w:t>
      </w:r>
      <w:r w:rsidDel="00000000" w:rsidR="00000000" w:rsidRPr="00000000">
        <w:rPr>
          <w:sz w:val="26"/>
          <w:szCs w:val="26"/>
          <w:rtl w:val="0"/>
        </w:rPr>
        <w:t xml:space="preserve"> - when the null hypothesis is rejected, which is actually true</w:t>
      </w:r>
    </w:p>
    <w:p w:rsidR="00000000" w:rsidDel="00000000" w:rsidP="00000000" w:rsidRDefault="00000000" w:rsidRPr="00000000" w14:paraId="00000069">
      <w:pPr>
        <w:ind w:left="0" w:firstLine="0"/>
        <w:rPr>
          <w:sz w:val="26"/>
          <w:szCs w:val="26"/>
        </w:rPr>
      </w:pPr>
      <w:r w:rsidDel="00000000" w:rsidR="00000000" w:rsidRPr="00000000">
        <w:rPr>
          <w:b w:val="1"/>
          <w:sz w:val="26"/>
          <w:szCs w:val="26"/>
          <w:rtl w:val="0"/>
        </w:rPr>
        <w:t xml:space="preserve">Type II </w:t>
      </w:r>
      <w:r w:rsidDel="00000000" w:rsidR="00000000" w:rsidRPr="00000000">
        <w:rPr>
          <w:sz w:val="26"/>
          <w:szCs w:val="26"/>
          <w:rtl w:val="0"/>
        </w:rPr>
        <w:t xml:space="preserve">(𝛃)</w:t>
      </w:r>
      <w:r w:rsidDel="00000000" w:rsidR="00000000" w:rsidRPr="00000000">
        <w:rPr>
          <w:i w:val="1"/>
          <w:sz w:val="26"/>
          <w:szCs w:val="26"/>
          <w:vertAlign w:val="subscript"/>
          <w:rtl w:val="0"/>
        </w:rPr>
        <w:t xml:space="preserve">(blindness)</w:t>
      </w:r>
      <w:r w:rsidDel="00000000" w:rsidR="00000000" w:rsidRPr="00000000">
        <w:rPr>
          <w:sz w:val="26"/>
          <w:szCs w:val="26"/>
          <w:rtl w:val="0"/>
        </w:rPr>
        <w:t xml:space="preserve"> - when the null hypothesis is failed to reject, which is actually false</w:t>
      </w:r>
    </w:p>
    <w:p w:rsidR="00000000" w:rsidDel="00000000" w:rsidP="00000000" w:rsidRDefault="00000000" w:rsidRPr="00000000" w14:paraId="0000006A">
      <w:pPr>
        <w:pStyle w:val="Heading2"/>
        <w:jc w:val="center"/>
        <w:rPr>
          <w:b w:val="1"/>
        </w:rPr>
      </w:pPr>
      <w:bookmarkStart w:colFirst="0" w:colLast="0" w:name="_ze6qm444h1vw" w:id="5"/>
      <w:bookmarkEnd w:id="5"/>
      <w:r w:rsidDel="00000000" w:rsidR="00000000" w:rsidRPr="00000000">
        <w:rPr>
          <w:b w:val="1"/>
          <w:rtl w:val="0"/>
        </w:rPr>
        <w:t xml:space="preserve">Lab 2 - Hypothesis Testing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pStyle w:val="Heading1"/>
        <w:jc w:val="center"/>
        <w:rPr/>
      </w:pPr>
      <w:bookmarkStart w:colFirst="0" w:colLast="0" w:name="_avaog5kend25" w:id="6"/>
      <w:bookmarkEnd w:id="6"/>
      <w:r w:rsidDel="00000000" w:rsidR="00000000" w:rsidRPr="00000000">
        <w:rPr>
          <w:b w:val="1"/>
          <w:rtl w:val="0"/>
        </w:rPr>
        <w:t xml:space="preserve">Lecture 3 Measurement, concept, definition, fundamentals, representational theory of measurement</w:t>
      </w:r>
      <w:r w:rsidDel="00000000" w:rsidR="00000000" w:rsidRPr="00000000">
        <w:rPr>
          <w:rtl w:val="0"/>
        </w:rPr>
        <w:t xml:space="preserve">  </w:t>
      </w:r>
    </w:p>
    <w:p w:rsidR="00000000" w:rsidDel="00000000" w:rsidP="00000000" w:rsidRDefault="00000000" w:rsidRPr="00000000" w14:paraId="0000006E">
      <w:pPr>
        <w:jc w:val="center"/>
        <w:rPr>
          <w:b w:val="1"/>
          <w:sz w:val="26"/>
          <w:szCs w:val="26"/>
        </w:rPr>
      </w:pPr>
      <w:r w:rsidDel="00000000" w:rsidR="00000000" w:rsidRPr="00000000">
        <w:rPr>
          <w:b w:val="1"/>
          <w:sz w:val="26"/>
          <w:szCs w:val="26"/>
          <w:rtl w:val="0"/>
        </w:rPr>
        <w:t xml:space="preserve">Definitions:</w:t>
      </w:r>
    </w:p>
    <w:p w:rsidR="00000000" w:rsidDel="00000000" w:rsidP="00000000" w:rsidRDefault="00000000" w:rsidRPr="00000000" w14:paraId="0000006F">
      <w:pPr>
        <w:rPr>
          <w:i w:val="1"/>
        </w:rPr>
      </w:pPr>
      <w:r w:rsidDel="00000000" w:rsidR="00000000" w:rsidRPr="00000000">
        <w:rPr>
          <w:b w:val="1"/>
          <w:sz w:val="26"/>
          <w:szCs w:val="26"/>
          <w:rtl w:val="0"/>
        </w:rPr>
        <w:t xml:space="preserve">Measurement - </w:t>
      </w:r>
      <w:r w:rsidDel="00000000" w:rsidR="00000000" w:rsidRPr="00000000">
        <w:rPr>
          <w:sz w:val="26"/>
          <w:szCs w:val="26"/>
          <w:rtl w:val="0"/>
        </w:rPr>
        <w:t xml:space="preserve">is the process by which numbers or symbols are assigned to attributes of entities in the real world in such a way as to describe them according to clearly defined rules. </w:t>
      </w:r>
      <w:r w:rsidDel="00000000" w:rsidR="00000000" w:rsidRPr="00000000">
        <w:rPr>
          <w:i w:val="1"/>
          <w:rtl w:val="0"/>
        </w:rPr>
        <w:t xml:space="preserve">(is a map/transformation from the empirical world to a world of numbers, then we can perform operational numbers, and then go back to the real world and determine the properties of the real world.)</w:t>
      </w:r>
    </w:p>
    <w:p w:rsidR="00000000" w:rsidDel="00000000" w:rsidP="00000000" w:rsidRDefault="00000000" w:rsidRPr="00000000" w14:paraId="00000070">
      <w:pPr>
        <w:rPr>
          <w:sz w:val="26"/>
          <w:szCs w:val="26"/>
        </w:rPr>
      </w:pPr>
      <w:r w:rsidDel="00000000" w:rsidR="00000000" w:rsidRPr="00000000">
        <w:rPr>
          <w:b w:val="1"/>
          <w:sz w:val="26"/>
          <w:szCs w:val="26"/>
          <w:rtl w:val="0"/>
        </w:rPr>
        <w:t xml:space="preserve">Measure -</w:t>
      </w:r>
      <w:r w:rsidDel="00000000" w:rsidR="00000000" w:rsidRPr="00000000">
        <w:rPr>
          <w:sz w:val="26"/>
          <w:szCs w:val="26"/>
          <w:rtl w:val="0"/>
        </w:rPr>
        <w:t xml:space="preserve"> is a product of attaching a numerical value (or symbol) to an attribute of an entity for the purpose of to study the relationship between entities that exist.</w:t>
      </w:r>
    </w:p>
    <w:p w:rsidR="00000000" w:rsidDel="00000000" w:rsidP="00000000" w:rsidRDefault="00000000" w:rsidRPr="00000000" w14:paraId="00000071">
      <w:pPr>
        <w:rPr>
          <w:sz w:val="26"/>
          <w:szCs w:val="26"/>
        </w:rPr>
      </w:pPr>
      <w:r w:rsidDel="00000000" w:rsidR="00000000" w:rsidRPr="00000000">
        <w:rPr>
          <w:b w:val="1"/>
          <w:sz w:val="26"/>
          <w:szCs w:val="26"/>
          <w:rtl w:val="0"/>
        </w:rPr>
        <w:t xml:space="preserve">Empirical Relations</w:t>
      </w:r>
      <w:r w:rsidDel="00000000" w:rsidR="00000000" w:rsidRPr="00000000">
        <w:rPr>
          <w:sz w:val="26"/>
          <w:szCs w:val="26"/>
          <w:rtl w:val="0"/>
        </w:rPr>
        <w:t xml:space="preserve"> - the data we obtain as measures should represent attributes of the entities we observe, and manipulation of the data should preserve relationships that we observe among the entities</w:t>
      </w:r>
    </w:p>
    <w:p w:rsidR="00000000" w:rsidDel="00000000" w:rsidP="00000000" w:rsidRDefault="00000000" w:rsidRPr="00000000" w14:paraId="00000072">
      <w:pPr>
        <w:rPr>
          <w:sz w:val="26"/>
          <w:szCs w:val="26"/>
        </w:rPr>
      </w:pPr>
      <w:r w:rsidDel="00000000" w:rsidR="00000000" w:rsidRPr="00000000">
        <w:rPr>
          <w:b w:val="1"/>
          <w:sz w:val="26"/>
          <w:szCs w:val="26"/>
          <w:rtl w:val="0"/>
        </w:rPr>
        <w:t xml:space="preserve">Representational condition -</w:t>
      </w:r>
      <w:r w:rsidDel="00000000" w:rsidR="00000000" w:rsidRPr="00000000">
        <w:rPr>
          <w:sz w:val="26"/>
          <w:szCs w:val="26"/>
          <w:rtl w:val="0"/>
        </w:rPr>
        <w:t xml:space="preserve"> is what ensures that the relationships which are true in the empirical world are also true in the mathematical world.</w:t>
      </w:r>
    </w:p>
    <w:p w:rsidR="00000000" w:rsidDel="00000000" w:rsidP="00000000" w:rsidRDefault="00000000" w:rsidRPr="00000000" w14:paraId="00000073">
      <w:pPr>
        <w:rPr>
          <w:b w:val="1"/>
          <w:sz w:val="26"/>
          <w:szCs w:val="26"/>
        </w:rPr>
      </w:pPr>
      <w:r w:rsidDel="00000000" w:rsidR="00000000" w:rsidRPr="00000000">
        <w:rPr>
          <w:b w:val="1"/>
          <w:sz w:val="26"/>
          <w:szCs w:val="26"/>
          <w:rtl w:val="0"/>
        </w:rPr>
        <w:t xml:space="preserve">Types of measures:</w:t>
      </w:r>
    </w:p>
    <w:p w:rsidR="00000000" w:rsidDel="00000000" w:rsidP="00000000" w:rsidRDefault="00000000" w:rsidRPr="00000000" w14:paraId="00000074">
      <w:pPr>
        <w:numPr>
          <w:ilvl w:val="0"/>
          <w:numId w:val="5"/>
        </w:numPr>
        <w:ind w:left="720" w:hanging="360"/>
        <w:rPr>
          <w:b w:val="1"/>
          <w:sz w:val="26"/>
          <w:szCs w:val="26"/>
          <w:u w:val="none"/>
        </w:rPr>
      </w:pPr>
      <w:r w:rsidDel="00000000" w:rsidR="00000000" w:rsidRPr="00000000">
        <w:rPr>
          <w:b w:val="1"/>
          <w:sz w:val="26"/>
          <w:szCs w:val="26"/>
          <w:rtl w:val="0"/>
        </w:rPr>
        <w:t xml:space="preserve">By by point of view:</w:t>
      </w:r>
    </w:p>
    <w:p w:rsidR="00000000" w:rsidDel="00000000" w:rsidP="00000000" w:rsidRDefault="00000000" w:rsidRPr="00000000" w14:paraId="00000075">
      <w:pPr>
        <w:numPr>
          <w:ilvl w:val="0"/>
          <w:numId w:val="10"/>
        </w:numPr>
        <w:ind w:left="1440" w:hanging="360"/>
        <w:rPr>
          <w:sz w:val="26"/>
          <w:szCs w:val="26"/>
          <w:u w:val="none"/>
        </w:rPr>
      </w:pPr>
      <w:r w:rsidDel="00000000" w:rsidR="00000000" w:rsidRPr="00000000">
        <w:rPr>
          <w:b w:val="1"/>
          <w:sz w:val="26"/>
          <w:szCs w:val="26"/>
          <w:rtl w:val="0"/>
        </w:rPr>
        <w:t xml:space="preserve">Objective measure</w:t>
      </w:r>
      <w:r w:rsidDel="00000000" w:rsidR="00000000" w:rsidRPr="00000000">
        <w:rPr>
          <w:sz w:val="26"/>
          <w:szCs w:val="26"/>
          <w:rtl w:val="0"/>
        </w:rPr>
        <w:t xml:space="preserve"> - when no matter the device we use to take, the result remains the same</w:t>
      </w:r>
    </w:p>
    <w:p w:rsidR="00000000" w:rsidDel="00000000" w:rsidP="00000000" w:rsidRDefault="00000000" w:rsidRPr="00000000" w14:paraId="00000076">
      <w:pPr>
        <w:numPr>
          <w:ilvl w:val="0"/>
          <w:numId w:val="10"/>
        </w:numPr>
        <w:ind w:left="1440" w:hanging="360"/>
        <w:rPr>
          <w:sz w:val="26"/>
          <w:szCs w:val="26"/>
          <w:u w:val="none"/>
        </w:rPr>
      </w:pPr>
      <w:r w:rsidDel="00000000" w:rsidR="00000000" w:rsidRPr="00000000">
        <w:rPr>
          <w:b w:val="1"/>
          <w:sz w:val="26"/>
          <w:szCs w:val="26"/>
          <w:rtl w:val="0"/>
        </w:rPr>
        <w:t xml:space="preserve">Subjective measure</w:t>
      </w:r>
      <w:r w:rsidDel="00000000" w:rsidR="00000000" w:rsidRPr="00000000">
        <w:rPr>
          <w:sz w:val="26"/>
          <w:szCs w:val="26"/>
          <w:rtl w:val="0"/>
        </w:rPr>
        <w:t xml:space="preserve"> - when the result depends on the instrument (or person) we use to take, and changing the measurement instrument can change the result</w:t>
      </w:r>
    </w:p>
    <w:p w:rsidR="00000000" w:rsidDel="00000000" w:rsidP="00000000" w:rsidRDefault="00000000" w:rsidRPr="00000000" w14:paraId="00000077">
      <w:pPr>
        <w:numPr>
          <w:ilvl w:val="0"/>
          <w:numId w:val="10"/>
        </w:numPr>
        <w:ind w:left="708.6614173228347" w:hanging="360"/>
        <w:rPr>
          <w:b w:val="1"/>
          <w:sz w:val="26"/>
          <w:szCs w:val="26"/>
        </w:rPr>
      </w:pPr>
      <w:r w:rsidDel="00000000" w:rsidR="00000000" w:rsidRPr="00000000">
        <w:rPr>
          <w:b w:val="1"/>
          <w:sz w:val="26"/>
          <w:szCs w:val="26"/>
          <w:rtl w:val="0"/>
        </w:rPr>
        <w:t xml:space="preserve">By calculating:</w:t>
      </w:r>
    </w:p>
    <w:p w:rsidR="00000000" w:rsidDel="00000000" w:rsidP="00000000" w:rsidRDefault="00000000" w:rsidRPr="00000000" w14:paraId="00000078">
      <w:pPr>
        <w:numPr>
          <w:ilvl w:val="1"/>
          <w:numId w:val="10"/>
        </w:numPr>
        <w:ind w:left="1559.0551181102362" w:hanging="360.0000000000001"/>
        <w:rPr>
          <w:b w:val="1"/>
          <w:sz w:val="26"/>
          <w:szCs w:val="26"/>
          <w:u w:val="none"/>
        </w:rPr>
      </w:pPr>
      <w:r w:rsidDel="00000000" w:rsidR="00000000" w:rsidRPr="00000000">
        <w:rPr>
          <w:b w:val="1"/>
          <w:sz w:val="26"/>
          <w:szCs w:val="26"/>
          <w:rtl w:val="0"/>
        </w:rPr>
        <w:t xml:space="preserve">Direct measure - </w:t>
      </w:r>
      <w:r w:rsidDel="00000000" w:rsidR="00000000" w:rsidRPr="00000000">
        <w:rPr>
          <w:sz w:val="26"/>
          <w:szCs w:val="26"/>
          <w:rtl w:val="0"/>
        </w:rPr>
        <w:t xml:space="preserve">which is taken directly from the instrument</w:t>
      </w:r>
    </w:p>
    <w:p w:rsidR="00000000" w:rsidDel="00000000" w:rsidP="00000000" w:rsidRDefault="00000000" w:rsidRPr="00000000" w14:paraId="00000079">
      <w:pPr>
        <w:numPr>
          <w:ilvl w:val="1"/>
          <w:numId w:val="10"/>
        </w:numPr>
        <w:ind w:left="1559.0551181102362" w:hanging="360.0000000000001"/>
        <w:rPr>
          <w:b w:val="1"/>
          <w:sz w:val="26"/>
          <w:szCs w:val="26"/>
          <w:u w:val="none"/>
        </w:rPr>
      </w:pPr>
      <w:r w:rsidDel="00000000" w:rsidR="00000000" w:rsidRPr="00000000">
        <w:rPr>
          <w:b w:val="1"/>
          <w:sz w:val="26"/>
          <w:szCs w:val="26"/>
          <w:rtl w:val="0"/>
        </w:rPr>
        <w:t xml:space="preserve">Indirect measure - </w:t>
      </w:r>
      <w:r w:rsidDel="00000000" w:rsidR="00000000" w:rsidRPr="00000000">
        <w:rPr>
          <w:sz w:val="26"/>
          <w:szCs w:val="26"/>
          <w:rtl w:val="0"/>
        </w:rPr>
        <w:t xml:space="preserve">which is combined from the direct measures</w:t>
      </w:r>
    </w:p>
    <w:p w:rsidR="00000000" w:rsidDel="00000000" w:rsidP="00000000" w:rsidRDefault="00000000" w:rsidRPr="00000000" w14:paraId="0000007A">
      <w:pPr>
        <w:ind w:left="0" w:firstLine="0"/>
        <w:rPr>
          <w:b w:val="1"/>
          <w:sz w:val="26"/>
          <w:szCs w:val="26"/>
        </w:rPr>
      </w:pPr>
      <w:r w:rsidDel="00000000" w:rsidR="00000000" w:rsidRPr="00000000">
        <w:rPr>
          <w:b w:val="1"/>
          <w:sz w:val="26"/>
          <w:szCs w:val="26"/>
          <w:rtl w:val="0"/>
        </w:rPr>
        <w:t xml:space="preserve">Key stages of formal measurement:</w:t>
      </w:r>
    </w:p>
    <w:p w:rsidR="00000000" w:rsidDel="00000000" w:rsidP="00000000" w:rsidRDefault="00000000" w:rsidRPr="00000000" w14:paraId="0000007B">
      <w:pPr>
        <w:numPr>
          <w:ilvl w:val="0"/>
          <w:numId w:val="3"/>
        </w:numPr>
        <w:ind w:left="720" w:hanging="360"/>
        <w:rPr>
          <w:sz w:val="26"/>
          <w:szCs w:val="26"/>
          <w:u w:val="none"/>
        </w:rPr>
      </w:pPr>
      <w:r w:rsidDel="00000000" w:rsidR="00000000" w:rsidRPr="00000000">
        <w:rPr>
          <w:sz w:val="26"/>
          <w:szCs w:val="26"/>
          <w:rtl w:val="0"/>
        </w:rPr>
        <w:t xml:space="preserve">Identify attribute for some real-world entities</w:t>
      </w:r>
    </w:p>
    <w:p w:rsidR="00000000" w:rsidDel="00000000" w:rsidP="00000000" w:rsidRDefault="00000000" w:rsidRPr="00000000" w14:paraId="0000007C">
      <w:pPr>
        <w:numPr>
          <w:ilvl w:val="0"/>
          <w:numId w:val="3"/>
        </w:numPr>
        <w:ind w:left="720" w:hanging="360"/>
        <w:rPr>
          <w:sz w:val="26"/>
          <w:szCs w:val="26"/>
          <w:u w:val="none"/>
        </w:rPr>
      </w:pPr>
      <w:r w:rsidDel="00000000" w:rsidR="00000000" w:rsidRPr="00000000">
        <w:rPr>
          <w:sz w:val="26"/>
          <w:szCs w:val="26"/>
          <w:rtl w:val="0"/>
        </w:rPr>
        <w:t xml:space="preserve">Identify empirical relations for attribute</w:t>
      </w:r>
    </w:p>
    <w:p w:rsidR="00000000" w:rsidDel="00000000" w:rsidP="00000000" w:rsidRDefault="00000000" w:rsidRPr="00000000" w14:paraId="0000007D">
      <w:pPr>
        <w:numPr>
          <w:ilvl w:val="0"/>
          <w:numId w:val="3"/>
        </w:numPr>
        <w:ind w:left="720" w:hanging="360"/>
        <w:rPr>
          <w:sz w:val="26"/>
          <w:szCs w:val="26"/>
          <w:u w:val="none"/>
        </w:rPr>
      </w:pPr>
      <w:r w:rsidDel="00000000" w:rsidR="00000000" w:rsidRPr="00000000">
        <w:rPr>
          <w:sz w:val="26"/>
          <w:szCs w:val="26"/>
          <w:rtl w:val="0"/>
        </w:rPr>
        <w:t xml:space="preserve">Identify numerical relations corresponding to each empirical relation</w:t>
      </w:r>
    </w:p>
    <w:p w:rsidR="00000000" w:rsidDel="00000000" w:rsidP="00000000" w:rsidRDefault="00000000" w:rsidRPr="00000000" w14:paraId="0000007E">
      <w:pPr>
        <w:numPr>
          <w:ilvl w:val="0"/>
          <w:numId w:val="3"/>
        </w:numPr>
        <w:ind w:left="720" w:hanging="360"/>
        <w:rPr>
          <w:sz w:val="26"/>
          <w:szCs w:val="26"/>
          <w:u w:val="none"/>
        </w:rPr>
      </w:pPr>
      <w:r w:rsidDel="00000000" w:rsidR="00000000" w:rsidRPr="00000000">
        <w:rPr>
          <w:sz w:val="26"/>
          <w:szCs w:val="26"/>
          <w:rtl w:val="0"/>
        </w:rPr>
        <w:t xml:space="preserve">Define mapping from real world entities to numbers (do measuring)</w:t>
      </w:r>
    </w:p>
    <w:p w:rsidR="00000000" w:rsidDel="00000000" w:rsidP="00000000" w:rsidRDefault="00000000" w:rsidRPr="00000000" w14:paraId="0000007F">
      <w:pPr>
        <w:numPr>
          <w:ilvl w:val="0"/>
          <w:numId w:val="3"/>
        </w:numPr>
        <w:ind w:left="720" w:hanging="360"/>
        <w:rPr>
          <w:sz w:val="26"/>
          <w:szCs w:val="26"/>
        </w:rPr>
      </w:pPr>
      <w:r w:rsidDel="00000000" w:rsidR="00000000" w:rsidRPr="00000000">
        <w:rPr>
          <w:sz w:val="26"/>
          <w:szCs w:val="26"/>
          <w:rtl w:val="0"/>
        </w:rPr>
        <w:t xml:space="preserve">Check that numerical relations preserve and are preserved by empirical relations (representative condition)</w:t>
      </w:r>
    </w:p>
    <w:p w:rsidR="00000000" w:rsidDel="00000000" w:rsidP="00000000" w:rsidRDefault="00000000" w:rsidRPr="00000000" w14:paraId="00000080">
      <w:pPr>
        <w:pStyle w:val="Heading2"/>
        <w:jc w:val="center"/>
        <w:rPr>
          <w:b w:val="1"/>
        </w:rPr>
      </w:pPr>
      <w:bookmarkStart w:colFirst="0" w:colLast="0" w:name="_wnk4ql6ex9sh" w:id="7"/>
      <w:bookmarkEnd w:id="7"/>
      <w:r w:rsidDel="00000000" w:rsidR="00000000" w:rsidRPr="00000000">
        <w:rPr>
          <w:b w:val="1"/>
          <w:rtl w:val="0"/>
        </w:rPr>
        <w:t xml:space="preserve">Lab 4 - Goodness of measurement (related to Lec 3 more)</w:t>
      </w:r>
    </w:p>
    <w:p w:rsidR="00000000" w:rsidDel="00000000" w:rsidP="00000000" w:rsidRDefault="00000000" w:rsidRPr="00000000" w14:paraId="00000081">
      <w:pPr>
        <w:rPr>
          <w:b w:val="1"/>
          <w:sz w:val="20"/>
          <w:szCs w:val="20"/>
          <w:vertAlign w:val="subscript"/>
        </w:rPr>
      </w:pPr>
      <w:r w:rsidDel="00000000" w:rsidR="00000000" w:rsidRPr="00000000">
        <w:rPr>
          <w:b w:val="1"/>
          <w:sz w:val="26"/>
          <w:szCs w:val="26"/>
          <w:rtl w:val="0"/>
        </w:rPr>
        <w:t xml:space="preserve">Criterias of assessing measurement quality:</w:t>
        <w:br w:type="textWrapping"/>
      </w:r>
      <w:r w:rsidDel="00000000" w:rsidR="00000000" w:rsidRPr="00000000">
        <w:rPr>
          <w:b w:val="1"/>
          <w:sz w:val="20"/>
          <w:szCs w:val="20"/>
          <w:vertAlign w:val="subscript"/>
          <w:rtl w:val="0"/>
        </w:rPr>
        <w:t xml:space="preserve">(https://www.researchgate.net/profile/Ram-Bajpai-3/publication/271186978_Goodness_of_Measurement_Reliability_and_Validity/links/5503164b0cf24cee39fd591b/Goodness-of-Measurement-Reliability-and-Validity.pdf)</w:t>
      </w:r>
      <w:r w:rsidDel="00000000" w:rsidR="00000000" w:rsidRPr="00000000">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688823</wp:posOffset>
            </wp:positionV>
            <wp:extent cx="1203563" cy="616702"/>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203563" cy="616702"/>
                    </a:xfrm>
                    <a:prstGeom prst="rect"/>
                    <a:ln/>
                  </pic:spPr>
                </pic:pic>
              </a:graphicData>
            </a:graphic>
          </wp:anchor>
        </w:drawing>
      </w:r>
    </w:p>
    <w:p w:rsidR="00000000" w:rsidDel="00000000" w:rsidP="00000000" w:rsidRDefault="00000000" w:rsidRPr="00000000" w14:paraId="00000082">
      <w:pPr>
        <w:numPr>
          <w:ilvl w:val="0"/>
          <w:numId w:val="8"/>
        </w:numPr>
        <w:ind w:left="720" w:hanging="360"/>
        <w:rPr>
          <w:i w:val="1"/>
          <w:sz w:val="26"/>
          <w:szCs w:val="26"/>
        </w:rPr>
      </w:pPr>
      <w:r w:rsidDel="00000000" w:rsidR="00000000" w:rsidRPr="00000000">
        <w:rPr>
          <w:b w:val="1"/>
          <w:i w:val="1"/>
          <w:sz w:val="26"/>
          <w:szCs w:val="26"/>
          <w:rtl w:val="0"/>
        </w:rPr>
        <w:t xml:space="preserve">Sensitivity</w:t>
      </w:r>
      <w:r w:rsidDel="00000000" w:rsidR="00000000" w:rsidRPr="00000000">
        <w:rPr>
          <w:i w:val="1"/>
          <w:sz w:val="26"/>
          <w:szCs w:val="26"/>
          <w:vertAlign w:val="subscript"/>
          <w:rtl w:val="0"/>
        </w:rPr>
        <w:t xml:space="preserve"> (property of the instrument)</w:t>
      </w:r>
      <w:r w:rsidDel="00000000" w:rsidR="00000000" w:rsidRPr="00000000">
        <w:rPr>
          <w:i w:val="1"/>
          <w:sz w:val="26"/>
          <w:szCs w:val="26"/>
          <w:rtl w:val="0"/>
        </w:rPr>
        <w:t xml:space="preserve"> – accuracy of the measuring instrument.</w:t>
      </w:r>
      <w:r w:rsidDel="00000000" w:rsidR="00000000" w:rsidRPr="00000000">
        <w:rPr>
          <w:rtl w:val="0"/>
        </w:rPr>
      </w:r>
    </w:p>
    <w:p w:rsidR="00000000" w:rsidDel="00000000" w:rsidP="00000000" w:rsidRDefault="00000000" w:rsidRPr="00000000" w14:paraId="00000083">
      <w:pPr>
        <w:numPr>
          <w:ilvl w:val="0"/>
          <w:numId w:val="8"/>
        </w:numPr>
        <w:ind w:left="720" w:hanging="360"/>
        <w:rPr>
          <w:sz w:val="26"/>
          <w:szCs w:val="26"/>
        </w:rPr>
      </w:pPr>
      <w:r w:rsidDel="00000000" w:rsidR="00000000" w:rsidRPr="00000000">
        <w:rPr>
          <w:b w:val="1"/>
          <w:sz w:val="26"/>
          <w:szCs w:val="26"/>
          <w:rtl w:val="0"/>
        </w:rPr>
        <w:t xml:space="preserve">Reliability</w:t>
      </w:r>
      <w:r w:rsidDel="00000000" w:rsidR="00000000" w:rsidRPr="00000000">
        <w:rPr>
          <w:sz w:val="26"/>
          <w:szCs w:val="26"/>
          <w:rtl w:val="0"/>
        </w:rPr>
        <w:t xml:space="preserve"> - the degree to which measures are free from random error and consequently give consistent and stable results:</w:t>
      </w:r>
      <w:r w:rsidDel="00000000" w:rsidR="00000000" w:rsidRPr="00000000">
        <w:drawing>
          <wp:anchor allowOverlap="1" behindDoc="0" distB="114300" distT="114300" distL="114300" distR="114300" hidden="0" layoutInCell="1" locked="0" relativeHeight="0" simplePos="0">
            <wp:simplePos x="0" y="0"/>
            <wp:positionH relativeFrom="column">
              <wp:posOffset>5414963</wp:posOffset>
            </wp:positionH>
            <wp:positionV relativeFrom="paragraph">
              <wp:posOffset>268946</wp:posOffset>
            </wp:positionV>
            <wp:extent cx="1003554" cy="596171"/>
            <wp:effectExtent b="0" l="0" r="0" t="0"/>
            <wp:wrapSquare wrapText="bothSides" distB="114300" distT="114300" distL="114300" distR="114300"/>
            <wp:docPr id="2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003554" cy="596171"/>
                    </a:xfrm>
                    <a:prstGeom prst="rect"/>
                    <a:ln/>
                  </pic:spPr>
                </pic:pic>
              </a:graphicData>
            </a:graphic>
          </wp:anchor>
        </w:drawing>
      </w:r>
    </w:p>
    <w:p w:rsidR="00000000" w:rsidDel="00000000" w:rsidP="00000000" w:rsidRDefault="00000000" w:rsidRPr="00000000" w14:paraId="00000084">
      <w:pPr>
        <w:numPr>
          <w:ilvl w:val="1"/>
          <w:numId w:val="8"/>
        </w:numPr>
        <w:ind w:left="1440" w:hanging="360"/>
        <w:rPr>
          <w:sz w:val="26"/>
          <w:szCs w:val="26"/>
          <w:u w:val="none"/>
        </w:rPr>
      </w:pPr>
      <w:r w:rsidDel="00000000" w:rsidR="00000000" w:rsidRPr="00000000">
        <w:rPr>
          <w:b w:val="1"/>
          <w:sz w:val="26"/>
          <w:szCs w:val="26"/>
          <w:rtl w:val="0"/>
        </w:rPr>
        <w:t xml:space="preserve">Stability</w:t>
      </w:r>
      <w:r w:rsidDel="00000000" w:rsidR="00000000" w:rsidRPr="00000000">
        <w:rPr>
          <w:b w:val="1"/>
          <w:sz w:val="26"/>
          <w:szCs w:val="26"/>
          <w:vertAlign w:val="subscript"/>
          <w:rtl w:val="0"/>
        </w:rPr>
        <w:t xml:space="preserve">(repeatability)</w:t>
      </w:r>
      <w:r w:rsidDel="00000000" w:rsidR="00000000" w:rsidRPr="00000000">
        <w:rPr>
          <w:sz w:val="26"/>
          <w:szCs w:val="26"/>
          <w:rtl w:val="0"/>
        </w:rPr>
        <w:t xml:space="preserve"> - preserves the same results over the time in the measurement of a concept</w:t>
      </w:r>
      <w:r w:rsidDel="00000000" w:rsidR="00000000" w:rsidRPr="00000000">
        <w:drawing>
          <wp:anchor allowOverlap="1" behindDoc="0" distB="114300" distT="114300" distL="114300" distR="114300" hidden="0" layoutInCell="1" locked="0" relativeHeight="0" simplePos="0">
            <wp:simplePos x="0" y="0"/>
            <wp:positionH relativeFrom="column">
              <wp:posOffset>5419725</wp:posOffset>
            </wp:positionH>
            <wp:positionV relativeFrom="paragraph">
              <wp:posOffset>264454</wp:posOffset>
            </wp:positionV>
            <wp:extent cx="991936" cy="63350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991936" cy="633506"/>
                    </a:xfrm>
                    <a:prstGeom prst="rect"/>
                    <a:ln/>
                  </pic:spPr>
                </pic:pic>
              </a:graphicData>
            </a:graphic>
          </wp:anchor>
        </w:drawing>
      </w:r>
    </w:p>
    <w:p w:rsidR="00000000" w:rsidDel="00000000" w:rsidP="00000000" w:rsidRDefault="00000000" w:rsidRPr="00000000" w14:paraId="00000085">
      <w:pPr>
        <w:numPr>
          <w:ilvl w:val="2"/>
          <w:numId w:val="8"/>
        </w:numPr>
        <w:ind w:left="2160" w:hanging="360"/>
        <w:rPr>
          <w:sz w:val="26"/>
          <w:szCs w:val="26"/>
          <w:u w:val="none"/>
        </w:rPr>
      </w:pPr>
      <w:r w:rsidDel="00000000" w:rsidR="00000000" w:rsidRPr="00000000">
        <w:rPr>
          <w:b w:val="1"/>
          <w:sz w:val="26"/>
          <w:szCs w:val="26"/>
          <w:rtl w:val="0"/>
        </w:rPr>
        <w:t xml:space="preserve">Test-retest </w:t>
      </w:r>
      <w:r w:rsidDel="00000000" w:rsidR="00000000" w:rsidRPr="00000000">
        <w:rPr>
          <w:b w:val="1"/>
          <w:sz w:val="26"/>
          <w:szCs w:val="26"/>
          <w:vertAlign w:val="subscript"/>
          <w:rtl w:val="0"/>
        </w:rPr>
        <w:t xml:space="preserve">&amp; intra-rater</w:t>
      </w:r>
      <w:r w:rsidDel="00000000" w:rsidR="00000000" w:rsidRPr="00000000">
        <w:rPr>
          <w:sz w:val="26"/>
          <w:szCs w:val="26"/>
          <w:rtl w:val="0"/>
        </w:rPr>
        <w:t xml:space="preserve"> - the reliability coefficient obtained by repetition of the same measure on a second time.</w:t>
      </w:r>
    </w:p>
    <w:p w:rsidR="00000000" w:rsidDel="00000000" w:rsidP="00000000" w:rsidRDefault="00000000" w:rsidRPr="00000000" w14:paraId="00000086">
      <w:pPr>
        <w:numPr>
          <w:ilvl w:val="2"/>
          <w:numId w:val="8"/>
        </w:numPr>
        <w:ind w:left="2160" w:hanging="360"/>
        <w:rPr>
          <w:sz w:val="26"/>
          <w:szCs w:val="26"/>
          <w:u w:val="none"/>
        </w:rPr>
      </w:pPr>
      <w:r w:rsidDel="00000000" w:rsidR="00000000" w:rsidRPr="00000000">
        <w:rPr>
          <w:b w:val="1"/>
          <w:sz w:val="26"/>
          <w:szCs w:val="26"/>
          <w:rtl w:val="0"/>
        </w:rPr>
        <w:t xml:space="preserve">Parallel form</w:t>
      </w:r>
      <w:r w:rsidDel="00000000" w:rsidR="00000000" w:rsidRPr="00000000">
        <w:rPr>
          <w:sz w:val="26"/>
          <w:szCs w:val="26"/>
          <w:rtl w:val="0"/>
        </w:rPr>
        <w:t xml:space="preserve"> - when responses on two comparable sets of measures using the same construct are highly correlated </w:t>
      </w:r>
      <w:r w:rsidDel="00000000" w:rsidR="00000000" w:rsidRPr="00000000">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249896</wp:posOffset>
            </wp:positionV>
            <wp:extent cx="1481138" cy="680523"/>
            <wp:effectExtent b="0" l="0" r="0" t="0"/>
            <wp:wrapSquare wrapText="bothSides" distB="114300" distT="114300" distL="114300" distR="114300"/>
            <wp:docPr id="2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481138" cy="680523"/>
                    </a:xfrm>
                    <a:prstGeom prst="rect"/>
                    <a:ln/>
                  </pic:spPr>
                </pic:pic>
              </a:graphicData>
            </a:graphic>
          </wp:anchor>
        </w:drawing>
      </w:r>
    </w:p>
    <w:p w:rsidR="00000000" w:rsidDel="00000000" w:rsidP="00000000" w:rsidRDefault="00000000" w:rsidRPr="00000000" w14:paraId="00000087">
      <w:pPr>
        <w:numPr>
          <w:ilvl w:val="1"/>
          <w:numId w:val="8"/>
        </w:numPr>
        <w:ind w:left="1440" w:hanging="360"/>
        <w:rPr>
          <w:sz w:val="26"/>
          <w:szCs w:val="26"/>
          <w:u w:val="none"/>
        </w:rPr>
      </w:pPr>
      <w:r w:rsidDel="00000000" w:rsidR="00000000" w:rsidRPr="00000000">
        <w:rPr>
          <w:b w:val="1"/>
          <w:sz w:val="26"/>
          <w:szCs w:val="26"/>
          <w:rtl w:val="0"/>
        </w:rPr>
        <w:t xml:space="preserve">Consistency</w:t>
      </w:r>
      <w:r w:rsidDel="00000000" w:rsidR="00000000" w:rsidRPr="00000000">
        <w:rPr>
          <w:b w:val="1"/>
          <w:sz w:val="26"/>
          <w:szCs w:val="26"/>
          <w:vertAlign w:val="subscript"/>
          <w:rtl w:val="0"/>
        </w:rPr>
        <w:t xml:space="preserve">(homogeneity)</w:t>
      </w:r>
      <w:r w:rsidDel="00000000" w:rsidR="00000000" w:rsidRPr="00000000">
        <w:rPr>
          <w:sz w:val="26"/>
          <w:szCs w:val="26"/>
          <w:rtl w:val="0"/>
        </w:rPr>
        <w:t xml:space="preserve"> - </w:t>
      </w:r>
    </w:p>
    <w:p w:rsidR="00000000" w:rsidDel="00000000" w:rsidP="00000000" w:rsidRDefault="00000000" w:rsidRPr="00000000" w14:paraId="00000088">
      <w:pPr>
        <w:numPr>
          <w:ilvl w:val="2"/>
          <w:numId w:val="8"/>
        </w:numPr>
        <w:ind w:left="2160" w:hanging="360"/>
        <w:rPr>
          <w:sz w:val="26"/>
          <w:szCs w:val="26"/>
          <w:u w:val="none"/>
        </w:rPr>
      </w:pPr>
      <w:r w:rsidDel="00000000" w:rsidR="00000000" w:rsidRPr="00000000">
        <w:rPr>
          <w:b w:val="1"/>
          <w:sz w:val="26"/>
          <w:szCs w:val="26"/>
          <w:rtl w:val="0"/>
        </w:rPr>
        <w:t xml:space="preserve">Inter-rater</w:t>
      </w:r>
      <w:r w:rsidDel="00000000" w:rsidR="00000000" w:rsidRPr="00000000">
        <w:rPr>
          <w:sz w:val="26"/>
          <w:szCs w:val="26"/>
          <w:rtl w:val="0"/>
        </w:rPr>
        <w:t xml:space="preserve"> - test of consistency respondents’ answers to all concepts, they’ll be correlated with one another</w:t>
      </w:r>
    </w:p>
    <w:p w:rsidR="00000000" w:rsidDel="00000000" w:rsidP="00000000" w:rsidRDefault="00000000" w:rsidRPr="00000000" w14:paraId="00000089">
      <w:pPr>
        <w:numPr>
          <w:ilvl w:val="2"/>
          <w:numId w:val="8"/>
        </w:numPr>
        <w:ind w:left="2160" w:hanging="360"/>
        <w:rPr>
          <w:sz w:val="26"/>
          <w:szCs w:val="26"/>
          <w:u w:val="none"/>
        </w:rPr>
      </w:pPr>
      <w:r w:rsidDel="00000000" w:rsidR="00000000" w:rsidRPr="00000000">
        <w:rPr>
          <w:b w:val="1"/>
          <w:sz w:val="26"/>
          <w:szCs w:val="26"/>
          <w:rtl w:val="0"/>
        </w:rPr>
        <w:t xml:space="preserve">Internal consistency</w:t>
      </w:r>
      <w:r w:rsidDel="00000000" w:rsidR="00000000" w:rsidRPr="00000000">
        <w:rPr>
          <w:sz w:val="26"/>
          <w:szCs w:val="26"/>
          <w:rtl w:val="0"/>
        </w:rPr>
        <w:t xml:space="preserve"> - indicates the uniformity of the items and items should be capable of independently measuring the same concept</w:t>
      </w:r>
    </w:p>
    <w:p w:rsidR="00000000" w:rsidDel="00000000" w:rsidP="00000000" w:rsidRDefault="00000000" w:rsidRPr="00000000" w14:paraId="0000008A">
      <w:pPr>
        <w:numPr>
          <w:ilvl w:val="0"/>
          <w:numId w:val="8"/>
        </w:numPr>
        <w:ind w:left="720" w:hanging="360"/>
        <w:rPr>
          <w:sz w:val="26"/>
          <w:szCs w:val="26"/>
        </w:rPr>
      </w:pPr>
      <w:r w:rsidDel="00000000" w:rsidR="00000000" w:rsidRPr="00000000">
        <w:rPr>
          <w:b w:val="1"/>
          <w:sz w:val="26"/>
          <w:szCs w:val="26"/>
          <w:rtl w:val="0"/>
        </w:rPr>
        <w:t xml:space="preserve">Validity</w:t>
      </w:r>
      <w:r w:rsidDel="00000000" w:rsidR="00000000" w:rsidRPr="00000000">
        <w:rPr>
          <w:sz w:val="26"/>
          <w:szCs w:val="26"/>
          <w:rtl w:val="0"/>
        </w:rPr>
        <w:t xml:space="preserve"> - a test of how well an instrument that is developed measures the particular concept it is intended to measure:</w:t>
      </w:r>
    </w:p>
    <w:p w:rsidR="00000000" w:rsidDel="00000000" w:rsidP="00000000" w:rsidRDefault="00000000" w:rsidRPr="00000000" w14:paraId="0000008B">
      <w:pPr>
        <w:numPr>
          <w:ilvl w:val="1"/>
          <w:numId w:val="8"/>
        </w:numPr>
        <w:ind w:left="1440" w:hanging="360"/>
        <w:rPr>
          <w:sz w:val="26"/>
          <w:szCs w:val="26"/>
          <w:u w:val="none"/>
        </w:rPr>
      </w:pPr>
      <w:r w:rsidDel="00000000" w:rsidR="00000000" w:rsidRPr="00000000">
        <w:rPr>
          <w:b w:val="1"/>
          <w:sz w:val="26"/>
          <w:szCs w:val="26"/>
          <w:rtl w:val="0"/>
        </w:rPr>
        <w:t xml:space="preserve">Content</w:t>
      </w:r>
      <w:r w:rsidDel="00000000" w:rsidR="00000000" w:rsidRPr="00000000">
        <w:rPr>
          <w:sz w:val="26"/>
          <w:szCs w:val="26"/>
          <w:rtl w:val="0"/>
        </w:rPr>
        <w:t xml:space="preserve"> - ensures that the measure includes an adequate and representative set of all items that tap the concept.</w:t>
      </w:r>
    </w:p>
    <w:p w:rsidR="00000000" w:rsidDel="00000000" w:rsidP="00000000" w:rsidRDefault="00000000" w:rsidRPr="00000000" w14:paraId="0000008C">
      <w:pPr>
        <w:numPr>
          <w:ilvl w:val="1"/>
          <w:numId w:val="8"/>
        </w:numPr>
        <w:ind w:left="1440" w:hanging="360"/>
        <w:rPr>
          <w:sz w:val="26"/>
          <w:szCs w:val="26"/>
          <w:u w:val="none"/>
        </w:rPr>
      </w:pPr>
      <w:r w:rsidDel="00000000" w:rsidR="00000000" w:rsidRPr="00000000">
        <w:rPr>
          <w:b w:val="1"/>
          <w:sz w:val="26"/>
          <w:szCs w:val="26"/>
          <w:rtl w:val="0"/>
        </w:rPr>
        <w:t xml:space="preserve">Face Validity</w:t>
      </w:r>
      <w:r w:rsidDel="00000000" w:rsidR="00000000" w:rsidRPr="00000000">
        <w:rPr>
          <w:sz w:val="26"/>
          <w:szCs w:val="26"/>
          <w:rtl w:val="0"/>
        </w:rPr>
        <w:t xml:space="preserve"> - assessed by initial logic and by stakeholders</w:t>
      </w:r>
    </w:p>
    <w:p w:rsidR="00000000" w:rsidDel="00000000" w:rsidP="00000000" w:rsidRDefault="00000000" w:rsidRPr="00000000" w14:paraId="0000008D">
      <w:pPr>
        <w:numPr>
          <w:ilvl w:val="1"/>
          <w:numId w:val="8"/>
        </w:numPr>
        <w:ind w:left="1440" w:hanging="360"/>
        <w:rPr>
          <w:sz w:val="26"/>
          <w:szCs w:val="26"/>
          <w:u w:val="none"/>
        </w:rPr>
      </w:pPr>
      <w:r w:rsidDel="00000000" w:rsidR="00000000" w:rsidRPr="00000000">
        <w:rPr>
          <w:b w:val="1"/>
          <w:sz w:val="26"/>
          <w:szCs w:val="26"/>
          <w:rtl w:val="0"/>
        </w:rPr>
        <w:t xml:space="preserve">Criterion</w:t>
      </w:r>
      <w:r w:rsidDel="00000000" w:rsidR="00000000" w:rsidRPr="00000000">
        <w:rPr>
          <w:sz w:val="26"/>
          <w:szCs w:val="26"/>
          <w:rtl w:val="0"/>
        </w:rPr>
        <w:t xml:space="preserve"> - is used to predict future or current performance whether it correlates test results with another criterion of interest.</w:t>
      </w:r>
    </w:p>
    <w:p w:rsidR="00000000" w:rsidDel="00000000" w:rsidP="00000000" w:rsidRDefault="00000000" w:rsidRPr="00000000" w14:paraId="0000008E">
      <w:pPr>
        <w:numPr>
          <w:ilvl w:val="2"/>
          <w:numId w:val="8"/>
        </w:numPr>
        <w:ind w:left="2160" w:hanging="360"/>
        <w:rPr>
          <w:sz w:val="26"/>
          <w:szCs w:val="26"/>
          <w:u w:val="none"/>
        </w:rPr>
      </w:pPr>
      <w:r w:rsidDel="00000000" w:rsidR="00000000" w:rsidRPr="00000000">
        <w:rPr>
          <w:b w:val="1"/>
          <w:sz w:val="26"/>
          <w:szCs w:val="26"/>
          <w:rtl w:val="0"/>
        </w:rPr>
        <w:t xml:space="preserve">Predictive</w:t>
      </w:r>
      <w:r w:rsidDel="00000000" w:rsidR="00000000" w:rsidRPr="00000000">
        <w:rPr>
          <w:sz w:val="26"/>
          <w:szCs w:val="26"/>
          <w:rtl w:val="0"/>
        </w:rPr>
        <w:t xml:space="preserve"> - indicates the ability of the measuring instrument to differentiate among individuals with reference to a future criterion.</w:t>
      </w:r>
    </w:p>
    <w:p w:rsidR="00000000" w:rsidDel="00000000" w:rsidP="00000000" w:rsidRDefault="00000000" w:rsidRPr="00000000" w14:paraId="0000008F">
      <w:pPr>
        <w:numPr>
          <w:ilvl w:val="2"/>
          <w:numId w:val="8"/>
        </w:numPr>
        <w:ind w:left="2160" w:hanging="360"/>
        <w:rPr>
          <w:sz w:val="26"/>
          <w:szCs w:val="26"/>
          <w:u w:val="none"/>
        </w:rPr>
      </w:pPr>
      <w:r w:rsidDel="00000000" w:rsidR="00000000" w:rsidRPr="00000000">
        <w:rPr>
          <w:b w:val="1"/>
          <w:sz w:val="26"/>
          <w:szCs w:val="26"/>
          <w:rtl w:val="0"/>
        </w:rPr>
        <w:t xml:space="preserve">Concurrent</w:t>
      </w:r>
      <w:r w:rsidDel="00000000" w:rsidR="00000000" w:rsidRPr="00000000">
        <w:rPr>
          <w:sz w:val="26"/>
          <w:szCs w:val="26"/>
          <w:rtl w:val="0"/>
        </w:rPr>
        <w:t xml:space="preserve"> - offers a way of establishing a test’s validity by comparing it to another similar test that is known to be valid</w:t>
      </w:r>
    </w:p>
    <w:p w:rsidR="00000000" w:rsidDel="00000000" w:rsidP="00000000" w:rsidRDefault="00000000" w:rsidRPr="00000000" w14:paraId="00000090">
      <w:pPr>
        <w:numPr>
          <w:ilvl w:val="1"/>
          <w:numId w:val="8"/>
        </w:numPr>
        <w:ind w:left="1440" w:hanging="360"/>
        <w:rPr>
          <w:sz w:val="26"/>
          <w:szCs w:val="26"/>
          <w:u w:val="none"/>
        </w:rPr>
      </w:pPr>
      <w:r w:rsidDel="00000000" w:rsidR="00000000" w:rsidRPr="00000000">
        <w:rPr>
          <w:b w:val="1"/>
          <w:sz w:val="26"/>
          <w:szCs w:val="26"/>
          <w:rtl w:val="0"/>
        </w:rPr>
        <w:t xml:space="preserve">Construct</w:t>
      </w:r>
      <w:r w:rsidDel="00000000" w:rsidR="00000000" w:rsidRPr="00000000">
        <w:rPr>
          <w:sz w:val="26"/>
          <w:szCs w:val="26"/>
          <w:rtl w:val="0"/>
        </w:rPr>
        <w:t xml:space="preserve"> - testifies to how well the results obtained from the use of the measure fit the theories around which the test is designed:</w:t>
      </w:r>
    </w:p>
    <w:p w:rsidR="00000000" w:rsidDel="00000000" w:rsidP="00000000" w:rsidRDefault="00000000" w:rsidRPr="00000000" w14:paraId="00000091">
      <w:pPr>
        <w:numPr>
          <w:ilvl w:val="2"/>
          <w:numId w:val="8"/>
        </w:numPr>
        <w:ind w:left="2160" w:hanging="360"/>
        <w:rPr>
          <w:sz w:val="26"/>
          <w:szCs w:val="26"/>
          <w:u w:val="none"/>
        </w:rPr>
      </w:pPr>
      <w:r w:rsidDel="00000000" w:rsidR="00000000" w:rsidRPr="00000000">
        <w:rPr>
          <w:b w:val="1"/>
          <w:sz w:val="26"/>
          <w:szCs w:val="26"/>
          <w:rtl w:val="0"/>
        </w:rPr>
        <w:t xml:space="preserve">Convergent</w:t>
      </w:r>
      <w:r w:rsidDel="00000000" w:rsidR="00000000" w:rsidRPr="00000000">
        <w:rPr>
          <w:sz w:val="26"/>
          <w:szCs w:val="26"/>
          <w:rtl w:val="0"/>
        </w:rPr>
        <w:t xml:space="preserve"> - is established when the scores obtained with two different instruments measuring the same concept are highly correlated;</w:t>
      </w:r>
    </w:p>
    <w:p w:rsidR="00000000" w:rsidDel="00000000" w:rsidP="00000000" w:rsidRDefault="00000000" w:rsidRPr="00000000" w14:paraId="00000092">
      <w:pPr>
        <w:numPr>
          <w:ilvl w:val="2"/>
          <w:numId w:val="8"/>
        </w:numPr>
        <w:ind w:left="2160" w:hanging="360"/>
        <w:rPr>
          <w:sz w:val="26"/>
          <w:szCs w:val="26"/>
          <w:u w:val="none"/>
        </w:rPr>
      </w:pPr>
      <w:r w:rsidDel="00000000" w:rsidR="00000000" w:rsidRPr="00000000">
        <w:rPr>
          <w:b w:val="1"/>
          <w:sz w:val="26"/>
          <w:szCs w:val="26"/>
          <w:rtl w:val="0"/>
        </w:rPr>
        <w:t xml:space="preserve">Discriminant</w:t>
      </w:r>
      <w:r w:rsidDel="00000000" w:rsidR="00000000" w:rsidRPr="00000000">
        <w:rPr>
          <w:b w:val="1"/>
          <w:sz w:val="26"/>
          <w:szCs w:val="26"/>
          <w:vertAlign w:val="subscript"/>
          <w:rtl w:val="0"/>
        </w:rPr>
        <w:t xml:space="preserve">(Divergent)</w:t>
      </w:r>
      <w:r w:rsidDel="00000000" w:rsidR="00000000" w:rsidRPr="00000000">
        <w:rPr>
          <w:sz w:val="26"/>
          <w:szCs w:val="26"/>
          <w:rtl w:val="0"/>
        </w:rPr>
        <w:t xml:space="preserve"> - is established when, based on theory, two variables are predicted to be uncorrelated, and the scores obtained by measuring them are indeed empirically found to be so.</w:t>
      </w:r>
    </w:p>
    <w:p w:rsidR="00000000" w:rsidDel="00000000" w:rsidP="00000000" w:rsidRDefault="00000000" w:rsidRPr="00000000" w14:paraId="00000093">
      <w:pPr>
        <w:ind w:left="0" w:firstLine="0"/>
        <w:rPr>
          <w:b w:val="1"/>
          <w:sz w:val="26"/>
          <w:szCs w:val="26"/>
          <w:u w:val="single"/>
        </w:rPr>
      </w:pPr>
      <w:r w:rsidDel="00000000" w:rsidR="00000000" w:rsidRPr="00000000">
        <w:rPr>
          <w:b w:val="1"/>
          <w:sz w:val="26"/>
          <w:szCs w:val="26"/>
          <w:u w:val="single"/>
          <w:rtl w:val="0"/>
        </w:rPr>
        <w:t xml:space="preserve">Measurement errors:</w:t>
      </w:r>
    </w:p>
    <w:p w:rsidR="00000000" w:rsidDel="00000000" w:rsidP="00000000" w:rsidRDefault="00000000" w:rsidRPr="00000000" w14:paraId="00000094">
      <w:pPr>
        <w:numPr>
          <w:ilvl w:val="0"/>
          <w:numId w:val="2"/>
        </w:numPr>
        <w:ind w:left="720" w:hanging="360"/>
        <w:rPr>
          <w:sz w:val="26"/>
          <w:szCs w:val="26"/>
          <w:u w:val="none"/>
        </w:rPr>
      </w:pPr>
      <w:r w:rsidDel="00000000" w:rsidR="00000000" w:rsidRPr="00000000">
        <w:rPr>
          <w:b w:val="1"/>
          <w:sz w:val="26"/>
          <w:szCs w:val="26"/>
          <w:rtl w:val="0"/>
        </w:rPr>
        <w:t xml:space="preserve">Random error</w:t>
      </w:r>
      <w:r w:rsidDel="00000000" w:rsidR="00000000" w:rsidRPr="00000000">
        <w:rPr>
          <w:sz w:val="26"/>
          <w:szCs w:val="26"/>
          <w:rtl w:val="0"/>
        </w:rPr>
        <w:t xml:space="preserve"> - varies unpredictably from one measurement to another and is unavoidable, but accumulates around the true value</w:t>
      </w:r>
    </w:p>
    <w:p w:rsidR="00000000" w:rsidDel="00000000" w:rsidP="00000000" w:rsidRDefault="00000000" w:rsidRPr="00000000" w14:paraId="00000095">
      <w:pPr>
        <w:numPr>
          <w:ilvl w:val="1"/>
          <w:numId w:val="2"/>
        </w:numPr>
        <w:ind w:left="1440" w:hanging="360"/>
        <w:rPr>
          <w:sz w:val="26"/>
          <w:szCs w:val="26"/>
          <w:u w:val="none"/>
        </w:rPr>
      </w:pPr>
      <w:r w:rsidDel="00000000" w:rsidR="00000000" w:rsidRPr="00000000">
        <w:rPr>
          <w:sz w:val="26"/>
          <w:szCs w:val="26"/>
          <w:rtl w:val="0"/>
        </w:rPr>
        <w:t xml:space="preserve">Reducing: take repeated measurements, increase sample size, increase the sensitivity of instrument, control other variables.</w:t>
      </w:r>
    </w:p>
    <w:p w:rsidR="00000000" w:rsidDel="00000000" w:rsidP="00000000" w:rsidRDefault="00000000" w:rsidRPr="00000000" w14:paraId="00000096">
      <w:pPr>
        <w:numPr>
          <w:ilvl w:val="0"/>
          <w:numId w:val="2"/>
        </w:numPr>
        <w:ind w:left="720" w:hanging="360"/>
        <w:rPr>
          <w:sz w:val="26"/>
          <w:szCs w:val="26"/>
          <w:u w:val="none"/>
        </w:rPr>
      </w:pPr>
      <w:r w:rsidDel="00000000" w:rsidR="00000000" w:rsidRPr="00000000">
        <w:rPr>
          <w:b w:val="1"/>
          <w:sz w:val="26"/>
          <w:szCs w:val="26"/>
          <w:rtl w:val="0"/>
        </w:rPr>
        <w:t xml:space="preserve">Systematic error</w:t>
      </w:r>
      <w:r w:rsidDel="00000000" w:rsidR="00000000" w:rsidRPr="00000000">
        <w:rPr>
          <w:sz w:val="26"/>
          <w:szCs w:val="26"/>
          <w:rtl w:val="0"/>
        </w:rPr>
        <w:t xml:space="preserve"> - has the same value for every measurement and can be avoided by calibrating equipment, but if left uncorrected, can lead to measurements far from the true value.</w:t>
      </w:r>
    </w:p>
    <w:p w:rsidR="00000000" w:rsidDel="00000000" w:rsidP="00000000" w:rsidRDefault="00000000" w:rsidRPr="00000000" w14:paraId="00000097">
      <w:pPr>
        <w:numPr>
          <w:ilvl w:val="1"/>
          <w:numId w:val="2"/>
        </w:numPr>
        <w:ind w:left="1440" w:hanging="360"/>
        <w:rPr>
          <w:sz w:val="26"/>
          <w:szCs w:val="26"/>
          <w:u w:val="none"/>
        </w:rPr>
      </w:pPr>
      <w:r w:rsidDel="00000000" w:rsidR="00000000" w:rsidRPr="00000000">
        <w:rPr>
          <w:sz w:val="26"/>
          <w:szCs w:val="26"/>
          <w:rtl w:val="0"/>
        </w:rPr>
        <w:t xml:space="preserve">Reducing: triangulation (use multiple techniques/methods/instruments to record observations), regular calibration (comparing with known standard value)</w:t>
      </w:r>
    </w:p>
    <w:p w:rsidR="00000000" w:rsidDel="00000000" w:rsidP="00000000" w:rsidRDefault="00000000" w:rsidRPr="00000000" w14:paraId="00000098">
      <w:pPr>
        <w:pStyle w:val="Heading1"/>
        <w:jc w:val="center"/>
        <w:rPr>
          <w:b w:val="1"/>
        </w:rPr>
      </w:pPr>
      <w:bookmarkStart w:colFirst="0" w:colLast="0" w:name="_bsryubxjjorg" w:id="8"/>
      <w:bookmarkEnd w:id="8"/>
      <w:r w:rsidDel="00000000" w:rsidR="00000000" w:rsidRPr="00000000">
        <w:rPr>
          <w:b w:val="1"/>
          <w:rtl w:val="0"/>
        </w:rPr>
        <w:t xml:space="preserve">Lecture 4 - Measurement scales and functions that can be applied to scales: </w:t>
      </w:r>
    </w:p>
    <w:p w:rsidR="00000000" w:rsidDel="00000000" w:rsidP="00000000" w:rsidRDefault="00000000" w:rsidRPr="00000000" w14:paraId="00000099">
      <w:pPr>
        <w:jc w:val="center"/>
        <w:rPr>
          <w:b w:val="1"/>
          <w:sz w:val="26"/>
          <w:szCs w:val="26"/>
        </w:rPr>
      </w:pPr>
      <w:r w:rsidDel="00000000" w:rsidR="00000000" w:rsidRPr="00000000">
        <w:rPr>
          <w:b w:val="1"/>
          <w:sz w:val="26"/>
          <w:szCs w:val="26"/>
          <w:rtl w:val="0"/>
        </w:rPr>
        <w:t xml:space="preserve">Definitions:</w:t>
      </w:r>
    </w:p>
    <w:p w:rsidR="00000000" w:rsidDel="00000000" w:rsidP="00000000" w:rsidRDefault="00000000" w:rsidRPr="00000000" w14:paraId="0000009A">
      <w:pPr>
        <w:rPr>
          <w:i w:val="1"/>
          <w:sz w:val="26"/>
          <w:szCs w:val="26"/>
        </w:rPr>
      </w:pPr>
      <w:r w:rsidDel="00000000" w:rsidR="00000000" w:rsidRPr="00000000">
        <w:rPr>
          <w:b w:val="1"/>
          <w:sz w:val="26"/>
          <w:szCs w:val="26"/>
          <w:rtl w:val="0"/>
        </w:rPr>
        <w:t xml:space="preserve">Measurement scale</w:t>
      </w:r>
      <w:r w:rsidDel="00000000" w:rsidR="00000000" w:rsidRPr="00000000">
        <w:rPr>
          <w:sz w:val="26"/>
          <w:szCs w:val="26"/>
          <w:rtl w:val="0"/>
        </w:rPr>
        <w:t xml:space="preserve"> - is a class of mapping that links empirical and number relations with specific properties. </w:t>
      </w:r>
      <w:r w:rsidDel="00000000" w:rsidR="00000000" w:rsidRPr="00000000">
        <w:rPr>
          <w:i w:val="1"/>
          <w:sz w:val="26"/>
          <w:szCs w:val="26"/>
          <w:rtl w:val="0"/>
        </w:rPr>
        <w:t xml:space="preserve">Scales are important because they tell us what kind of statistical analysis (type of operations) we can do with the data.</w:t>
      </w:r>
    </w:p>
    <w:p w:rsidR="00000000" w:rsidDel="00000000" w:rsidP="00000000" w:rsidRDefault="00000000" w:rsidRPr="00000000" w14:paraId="0000009B">
      <w:pPr>
        <w:rPr>
          <w:b w:val="1"/>
          <w:sz w:val="26"/>
          <w:szCs w:val="26"/>
        </w:rPr>
      </w:pPr>
      <w:r w:rsidDel="00000000" w:rsidR="00000000" w:rsidRPr="00000000">
        <w:rPr>
          <w:b w:val="1"/>
          <w:sz w:val="26"/>
          <w:szCs w:val="26"/>
          <w:rtl w:val="0"/>
        </w:rPr>
        <w:t xml:space="preserve">Scales:</w:t>
      </w:r>
    </w:p>
    <w:p w:rsidR="00000000" w:rsidDel="00000000" w:rsidP="00000000" w:rsidRDefault="00000000" w:rsidRPr="00000000" w14:paraId="0000009C">
      <w:pPr>
        <w:numPr>
          <w:ilvl w:val="0"/>
          <w:numId w:val="18"/>
        </w:numPr>
        <w:ind w:left="720" w:hanging="360"/>
        <w:rPr>
          <w:b w:val="1"/>
          <w:sz w:val="26"/>
          <w:szCs w:val="26"/>
          <w:u w:val="none"/>
        </w:rPr>
      </w:pPr>
      <w:r w:rsidDel="00000000" w:rsidR="00000000" w:rsidRPr="00000000">
        <w:rPr>
          <w:b w:val="1"/>
          <w:sz w:val="26"/>
          <w:szCs w:val="26"/>
          <w:rtl w:val="0"/>
        </w:rPr>
        <w:t xml:space="preserve">Nominal </w:t>
      </w:r>
      <w:r w:rsidDel="00000000" w:rsidR="00000000" w:rsidRPr="00000000">
        <w:rPr>
          <w:sz w:val="26"/>
          <w:szCs w:val="26"/>
          <w:rtl w:val="0"/>
        </w:rPr>
        <w:t xml:space="preserve">-  categories, which aren't compared to each other (calc. = </w:t>
      </w:r>
      <w:r w:rsidDel="00000000" w:rsidR="00000000" w:rsidRPr="00000000">
        <w:rPr>
          <w:sz w:val="26"/>
          <w:szCs w:val="26"/>
          <w:u w:val="single"/>
          <w:rtl w:val="0"/>
        </w:rPr>
        <w:t xml:space="preserve">mode,</w:t>
      </w:r>
      <w:r w:rsidDel="00000000" w:rsidR="00000000" w:rsidRPr="00000000">
        <w:rPr>
          <w:sz w:val="26"/>
          <w:szCs w:val="26"/>
          <w:rtl w:val="0"/>
        </w:rPr>
        <w:t xml:space="preserve"> </w:t>
      </w:r>
      <w:r w:rsidDel="00000000" w:rsidR="00000000" w:rsidRPr="00000000">
        <w:rPr>
          <w:i w:val="1"/>
          <w:sz w:val="26"/>
          <w:szCs w:val="26"/>
          <w:rtl w:val="0"/>
        </w:rPr>
        <w:t xml:space="preserve">count, equality</w:t>
      </w:r>
      <w:r w:rsidDel="00000000" w:rsidR="00000000" w:rsidRPr="00000000">
        <w:rPr>
          <w:sz w:val="26"/>
          <w:szCs w:val="26"/>
          <w:rtl w:val="0"/>
        </w:rPr>
        <w:t xml:space="preserve">)</w:t>
      </w:r>
    </w:p>
    <w:p w:rsidR="00000000" w:rsidDel="00000000" w:rsidP="00000000" w:rsidRDefault="00000000" w:rsidRPr="00000000" w14:paraId="0000009D">
      <w:pPr>
        <w:numPr>
          <w:ilvl w:val="0"/>
          <w:numId w:val="18"/>
        </w:numPr>
        <w:ind w:left="720" w:hanging="360"/>
        <w:rPr>
          <w:b w:val="1"/>
          <w:sz w:val="26"/>
          <w:szCs w:val="26"/>
          <w:u w:val="none"/>
        </w:rPr>
      </w:pPr>
      <w:r w:rsidDel="00000000" w:rsidR="00000000" w:rsidRPr="00000000">
        <w:rPr>
          <w:b w:val="1"/>
          <w:sz w:val="26"/>
          <w:szCs w:val="26"/>
          <w:rtl w:val="0"/>
        </w:rPr>
        <w:t xml:space="preserve">Ordinal </w:t>
      </w:r>
      <w:r w:rsidDel="00000000" w:rsidR="00000000" w:rsidRPr="00000000">
        <w:rPr>
          <w:sz w:val="26"/>
          <w:szCs w:val="26"/>
          <w:rtl w:val="0"/>
        </w:rPr>
        <w:t xml:space="preserve">- categories can be putted into meaningful arrangement (distances between categories aren't necessarily equal) (calc. += </w:t>
      </w:r>
      <w:r w:rsidDel="00000000" w:rsidR="00000000" w:rsidRPr="00000000">
        <w:rPr>
          <w:sz w:val="26"/>
          <w:szCs w:val="26"/>
          <w:u w:val="single"/>
          <w:rtl w:val="0"/>
        </w:rPr>
        <w:t xml:space="preserve">median, </w:t>
      </w:r>
      <w:r w:rsidDel="00000000" w:rsidR="00000000" w:rsidRPr="00000000">
        <w:rPr>
          <w:i w:val="1"/>
          <w:sz w:val="26"/>
          <w:szCs w:val="26"/>
          <w:rtl w:val="0"/>
        </w:rPr>
        <w:t xml:space="preserve">comparison, range</w:t>
      </w:r>
      <w:r w:rsidDel="00000000" w:rsidR="00000000" w:rsidRPr="00000000">
        <w:rPr>
          <w:sz w:val="26"/>
          <w:szCs w:val="26"/>
          <w:rtl w:val="0"/>
        </w:rPr>
        <w:t xml:space="preserve">)</w:t>
      </w:r>
    </w:p>
    <w:p w:rsidR="00000000" w:rsidDel="00000000" w:rsidP="00000000" w:rsidRDefault="00000000" w:rsidRPr="00000000" w14:paraId="0000009E">
      <w:pPr>
        <w:numPr>
          <w:ilvl w:val="0"/>
          <w:numId w:val="18"/>
        </w:numPr>
        <w:ind w:left="720" w:hanging="360"/>
        <w:rPr>
          <w:b w:val="1"/>
          <w:sz w:val="26"/>
          <w:szCs w:val="26"/>
          <w:u w:val="none"/>
        </w:rPr>
      </w:pPr>
      <w:r w:rsidDel="00000000" w:rsidR="00000000" w:rsidRPr="00000000">
        <w:rPr>
          <w:b w:val="1"/>
          <w:sz w:val="26"/>
          <w:szCs w:val="26"/>
          <w:rtl w:val="0"/>
        </w:rPr>
        <w:t xml:space="preserve">Interval (</w:t>
      </w:r>
      <w:r w:rsidDel="00000000" w:rsidR="00000000" w:rsidRPr="00000000">
        <w:rPr>
          <w:b w:val="1"/>
          <w:i w:val="1"/>
          <w:sz w:val="26"/>
          <w:szCs w:val="26"/>
          <w:rtl w:val="0"/>
        </w:rPr>
        <w:t xml:space="preserve">Y = aX+b</w:t>
      </w:r>
      <w:r w:rsidDel="00000000" w:rsidR="00000000" w:rsidRPr="00000000">
        <w:rPr>
          <w:b w:val="1"/>
          <w:sz w:val="26"/>
          <w:szCs w:val="26"/>
          <w:rtl w:val="0"/>
        </w:rPr>
        <w:t xml:space="preserve">) </w:t>
      </w:r>
      <w:r w:rsidDel="00000000" w:rsidR="00000000" w:rsidRPr="00000000">
        <w:rPr>
          <w:sz w:val="26"/>
          <w:szCs w:val="26"/>
          <w:rtl w:val="0"/>
        </w:rPr>
        <w:t xml:space="preserve">- equal distances between points (scores), arbitrary (not absolute) zero (can't use ratios) (calc. += </w:t>
      </w:r>
      <w:r w:rsidDel="00000000" w:rsidR="00000000" w:rsidRPr="00000000">
        <w:rPr>
          <w:sz w:val="26"/>
          <w:szCs w:val="26"/>
          <w:u w:val="single"/>
          <w:rtl w:val="0"/>
        </w:rPr>
        <w:t xml:space="preserve">mean</w:t>
      </w:r>
      <w:r w:rsidDel="00000000" w:rsidR="00000000" w:rsidRPr="00000000">
        <w:rPr>
          <w:sz w:val="26"/>
          <w:szCs w:val="26"/>
          <w:rtl w:val="0"/>
        </w:rPr>
        <w:t xml:space="preserve">, </w:t>
      </w:r>
      <w:r w:rsidDel="00000000" w:rsidR="00000000" w:rsidRPr="00000000">
        <w:rPr>
          <w:sz w:val="26"/>
          <w:szCs w:val="26"/>
          <w:u w:val="single"/>
          <w:rtl w:val="0"/>
        </w:rPr>
        <w:t xml:space="preserve">variance</w:t>
      </w:r>
      <w:r w:rsidDel="00000000" w:rsidR="00000000" w:rsidRPr="00000000">
        <w:rPr>
          <w:sz w:val="26"/>
          <w:szCs w:val="26"/>
          <w:rtl w:val="0"/>
        </w:rPr>
        <w:t xml:space="preserve">, </w:t>
      </w:r>
      <w:r w:rsidDel="00000000" w:rsidR="00000000" w:rsidRPr="00000000">
        <w:rPr>
          <w:sz w:val="26"/>
          <w:szCs w:val="26"/>
          <w:u w:val="single"/>
          <w:rtl w:val="0"/>
        </w:rPr>
        <w:t xml:space="preserve">std</w:t>
      </w:r>
      <w:r w:rsidDel="00000000" w:rsidR="00000000" w:rsidRPr="00000000">
        <w:rPr>
          <w:sz w:val="26"/>
          <w:szCs w:val="26"/>
          <w:rtl w:val="0"/>
        </w:rPr>
        <w:t xml:space="preserve">, </w:t>
      </w:r>
      <w:r w:rsidDel="00000000" w:rsidR="00000000" w:rsidRPr="00000000">
        <w:rPr>
          <w:i w:val="1"/>
          <w:sz w:val="26"/>
          <w:szCs w:val="26"/>
          <w:rtl w:val="0"/>
        </w:rPr>
        <w:t xml:space="preserve">addition, subtraction</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9F">
      <w:pPr>
        <w:numPr>
          <w:ilvl w:val="0"/>
          <w:numId w:val="18"/>
        </w:numPr>
        <w:ind w:left="720" w:hanging="360"/>
        <w:rPr>
          <w:b w:val="1"/>
          <w:sz w:val="26"/>
          <w:szCs w:val="26"/>
          <w:u w:val="none"/>
        </w:rPr>
      </w:pPr>
      <w:r w:rsidDel="00000000" w:rsidR="00000000" w:rsidRPr="00000000">
        <w:rPr>
          <w:b w:val="1"/>
          <w:sz w:val="26"/>
          <w:szCs w:val="26"/>
          <w:rtl w:val="0"/>
        </w:rPr>
        <w:t xml:space="preserve">Ratio (</w:t>
      </w:r>
      <w:r w:rsidDel="00000000" w:rsidR="00000000" w:rsidRPr="00000000">
        <w:rPr>
          <w:b w:val="1"/>
          <w:i w:val="1"/>
          <w:sz w:val="26"/>
          <w:szCs w:val="26"/>
          <w:rtl w:val="0"/>
        </w:rPr>
        <w:t xml:space="preserve">Y=aX</w:t>
      </w:r>
      <w:r w:rsidDel="00000000" w:rsidR="00000000" w:rsidRPr="00000000">
        <w:rPr>
          <w:b w:val="1"/>
          <w:sz w:val="26"/>
          <w:szCs w:val="26"/>
          <w:rtl w:val="0"/>
        </w:rPr>
        <w:t xml:space="preserve">) </w:t>
      </w:r>
      <w:r w:rsidDel="00000000" w:rsidR="00000000" w:rsidRPr="00000000">
        <w:rPr>
          <w:sz w:val="26"/>
          <w:szCs w:val="26"/>
          <w:rtl w:val="0"/>
        </w:rPr>
        <w:t xml:space="preserve">- can use rations, there is absolute zero (calc. += </w:t>
      </w:r>
      <w:r w:rsidDel="00000000" w:rsidR="00000000" w:rsidRPr="00000000">
        <w:rPr>
          <w:i w:val="1"/>
          <w:sz w:val="26"/>
          <w:szCs w:val="26"/>
          <w:rtl w:val="0"/>
        </w:rPr>
        <w:t xml:space="preserve">multiplication, division</w:t>
      </w:r>
      <w:r w:rsidDel="00000000" w:rsidR="00000000" w:rsidRPr="00000000">
        <w:rPr>
          <w:sz w:val="26"/>
          <w:szCs w:val="26"/>
          <w:rtl w:val="0"/>
        </w:rPr>
        <w:t xml:space="preserve">)</w:t>
      </w:r>
    </w:p>
    <w:p w:rsidR="00000000" w:rsidDel="00000000" w:rsidP="00000000" w:rsidRDefault="00000000" w:rsidRPr="00000000" w14:paraId="000000A0">
      <w:pPr>
        <w:numPr>
          <w:ilvl w:val="1"/>
          <w:numId w:val="18"/>
        </w:numPr>
        <w:ind w:left="1440" w:hanging="360"/>
        <w:rPr>
          <w:b w:val="1"/>
          <w:sz w:val="26"/>
          <w:szCs w:val="26"/>
          <w:u w:val="none"/>
        </w:rPr>
      </w:pPr>
      <w:r w:rsidDel="00000000" w:rsidR="00000000" w:rsidRPr="00000000">
        <w:rPr>
          <w:b w:val="1"/>
          <w:sz w:val="26"/>
          <w:szCs w:val="26"/>
          <w:rtl w:val="0"/>
        </w:rPr>
        <w:t xml:space="preserve">Absolute (</w:t>
      </w:r>
      <w:r w:rsidDel="00000000" w:rsidR="00000000" w:rsidRPr="00000000">
        <w:rPr>
          <w:b w:val="1"/>
          <w:i w:val="1"/>
          <w:sz w:val="26"/>
          <w:szCs w:val="26"/>
          <w:rtl w:val="0"/>
        </w:rPr>
        <w:t xml:space="preserve">Y=X</w:t>
      </w:r>
      <w:r w:rsidDel="00000000" w:rsidR="00000000" w:rsidRPr="00000000">
        <w:rPr>
          <w:b w:val="1"/>
          <w:sz w:val="26"/>
          <w:szCs w:val="26"/>
          <w:rtl w:val="0"/>
        </w:rPr>
        <w:t xml:space="preserve">) </w:t>
      </w:r>
      <w:r w:rsidDel="00000000" w:rsidR="00000000" w:rsidRPr="00000000">
        <w:rPr>
          <w:sz w:val="26"/>
          <w:szCs w:val="26"/>
          <w:rtl w:val="0"/>
        </w:rPr>
        <w:t xml:space="preserve">- just are </w:t>
      </w:r>
      <w:r w:rsidDel="00000000" w:rsidR="00000000" w:rsidRPr="00000000">
        <w:rPr>
          <w:i w:val="1"/>
          <w:sz w:val="26"/>
          <w:szCs w:val="26"/>
          <w:rtl w:val="0"/>
        </w:rPr>
        <w:t xml:space="preserve">‘counts</w:t>
      </w:r>
      <w:r w:rsidDel="00000000" w:rsidR="00000000" w:rsidRPr="00000000">
        <w:rPr>
          <w:sz w:val="26"/>
          <w:szCs w:val="26"/>
          <w:rtl w:val="0"/>
        </w:rPr>
        <w:t xml:space="preserve">’, unique in the nature</w:t>
      </w:r>
    </w:p>
    <w:p w:rsidR="00000000" w:rsidDel="00000000" w:rsidP="00000000" w:rsidRDefault="00000000" w:rsidRPr="00000000" w14:paraId="000000A1">
      <w:pPr>
        <w:jc w:val="center"/>
        <w:rPr>
          <w:sz w:val="26"/>
          <w:szCs w:val="26"/>
        </w:rPr>
      </w:pPr>
      <w:r w:rsidDel="00000000" w:rsidR="00000000" w:rsidRPr="00000000">
        <w:rPr>
          <w:sz w:val="26"/>
          <w:szCs w:val="26"/>
        </w:rPr>
        <w:drawing>
          <wp:inline distB="114300" distT="114300" distL="114300" distR="114300">
            <wp:extent cx="3335175" cy="3384078"/>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335175" cy="338407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1"/>
        </w:numPr>
        <w:ind w:left="720" w:hanging="360"/>
        <w:rPr>
          <w:sz w:val="26"/>
          <w:szCs w:val="26"/>
        </w:rPr>
      </w:pPr>
      <w:r w:rsidDel="00000000" w:rsidR="00000000" w:rsidRPr="00000000">
        <w:rPr>
          <w:b w:val="1"/>
          <w:sz w:val="26"/>
          <w:szCs w:val="26"/>
          <w:rtl w:val="0"/>
        </w:rPr>
        <w:t xml:space="preserve">Meaningful measures</w:t>
      </w:r>
      <w:r w:rsidDel="00000000" w:rsidR="00000000" w:rsidRPr="00000000">
        <w:rPr>
          <w:sz w:val="26"/>
          <w:szCs w:val="26"/>
          <w:rtl w:val="0"/>
        </w:rPr>
        <w:t xml:space="preserve"> - if their truth value does not change when the measure is subject to transformation, i.e. </w:t>
      </w:r>
      <w:r w:rsidDel="00000000" w:rsidR="00000000" w:rsidRPr="00000000">
        <w:rPr>
          <w:sz w:val="26"/>
          <w:szCs w:val="26"/>
          <w:u w:val="single"/>
          <w:rtl w:val="0"/>
        </w:rPr>
        <w:t xml:space="preserve">they are defined on the appropriate scale</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A3">
      <w:pPr>
        <w:pStyle w:val="Heading2"/>
        <w:jc w:val="center"/>
        <w:rPr>
          <w:b w:val="1"/>
        </w:rPr>
      </w:pPr>
      <w:bookmarkStart w:colFirst="0" w:colLast="0" w:name="_us6ruhk4jt28" w:id="9"/>
      <w:bookmarkEnd w:id="9"/>
      <w:r w:rsidDel="00000000" w:rsidR="00000000" w:rsidRPr="00000000">
        <w:rPr>
          <w:b w:val="1"/>
          <w:rtl w:val="0"/>
        </w:rPr>
        <w:t xml:space="preserve">Lab 3 - Measurement scales (related to Lec 4 more)</w:t>
      </w:r>
    </w:p>
    <w:p w:rsidR="00000000" w:rsidDel="00000000" w:rsidP="00000000" w:rsidRDefault="00000000" w:rsidRPr="00000000" w14:paraId="000000A4">
      <w:pPr>
        <w:rPr/>
      </w:pPr>
      <w:r w:rsidDel="00000000" w:rsidR="00000000" w:rsidRPr="00000000">
        <w:rPr>
          <w:rtl w:val="0"/>
        </w:rPr>
        <w:t xml:space="preserve">Many examples… and nothing else is new</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jc w:val="center"/>
        <w:rPr>
          <w:b w:val="1"/>
        </w:rPr>
      </w:pPr>
      <w:bookmarkStart w:colFirst="0" w:colLast="0" w:name="_drmyi2l2vvyj" w:id="10"/>
      <w:bookmarkEnd w:id="10"/>
      <w:r w:rsidDel="00000000" w:rsidR="00000000" w:rsidRPr="00000000">
        <w:rPr>
          <w:b w:val="1"/>
          <w:rtl w:val="0"/>
        </w:rPr>
        <w:t xml:space="preserve">Lecture 5: Introduction to Experimental Design</w:t>
      </w:r>
    </w:p>
    <w:p w:rsidR="00000000" w:rsidDel="00000000" w:rsidP="00000000" w:rsidRDefault="00000000" w:rsidRPr="00000000" w14:paraId="000000A7">
      <w:pPr>
        <w:jc w:val="center"/>
        <w:rPr>
          <w:b w:val="1"/>
          <w:sz w:val="26"/>
          <w:szCs w:val="26"/>
        </w:rPr>
      </w:pPr>
      <w:r w:rsidDel="00000000" w:rsidR="00000000" w:rsidRPr="00000000">
        <w:rPr>
          <w:b w:val="1"/>
          <w:sz w:val="26"/>
          <w:szCs w:val="26"/>
          <w:rtl w:val="0"/>
        </w:rPr>
        <w:t xml:space="preserve">Definitions:</w:t>
      </w:r>
    </w:p>
    <w:p w:rsidR="00000000" w:rsidDel="00000000" w:rsidP="00000000" w:rsidRDefault="00000000" w:rsidRPr="00000000" w14:paraId="000000A8">
      <w:pPr>
        <w:rPr>
          <w:sz w:val="26"/>
          <w:szCs w:val="26"/>
        </w:rPr>
      </w:pPr>
      <w:r w:rsidDel="00000000" w:rsidR="00000000" w:rsidRPr="00000000">
        <w:rPr>
          <w:b w:val="1"/>
          <w:sz w:val="26"/>
          <w:szCs w:val="26"/>
          <w:rtl w:val="0"/>
        </w:rPr>
        <w:t xml:space="preserve">Experiment</w:t>
      </w:r>
      <w:r w:rsidDel="00000000" w:rsidR="00000000" w:rsidRPr="00000000">
        <w:rPr>
          <w:sz w:val="26"/>
          <w:szCs w:val="26"/>
          <w:rtl w:val="0"/>
        </w:rPr>
        <w:t xml:space="preserve"> is a test under controlled conditions that is made to demonstrate a known truth or examine the validity of a hypothesis.</w:t>
      </w:r>
    </w:p>
    <w:p w:rsidR="00000000" w:rsidDel="00000000" w:rsidP="00000000" w:rsidRDefault="00000000" w:rsidRPr="00000000" w14:paraId="000000A9">
      <w:pPr>
        <w:rPr>
          <w:sz w:val="26"/>
          <w:szCs w:val="26"/>
        </w:rPr>
      </w:pPr>
      <w:r w:rsidDel="00000000" w:rsidR="00000000" w:rsidRPr="00000000">
        <w:rPr>
          <w:b w:val="1"/>
          <w:sz w:val="26"/>
          <w:szCs w:val="26"/>
          <w:rtl w:val="0"/>
        </w:rPr>
        <w:t xml:space="preserve">Treatment</w:t>
      </w:r>
      <w:r w:rsidDel="00000000" w:rsidR="00000000" w:rsidRPr="00000000">
        <w:rPr>
          <w:sz w:val="26"/>
          <w:szCs w:val="26"/>
          <w:rtl w:val="0"/>
        </w:rPr>
        <w:t xml:space="preserve"> - the exposure of a group to an experimental variable or event, the effects of which are to be measured.</w:t>
      </w:r>
    </w:p>
    <w:p w:rsidR="00000000" w:rsidDel="00000000" w:rsidP="00000000" w:rsidRDefault="00000000" w:rsidRPr="00000000" w14:paraId="000000AA">
      <w:pPr>
        <w:rPr>
          <w:sz w:val="26"/>
          <w:szCs w:val="26"/>
        </w:rPr>
      </w:pPr>
      <w:r w:rsidDel="00000000" w:rsidR="00000000" w:rsidRPr="00000000">
        <w:rPr>
          <w:b w:val="1"/>
          <w:sz w:val="26"/>
          <w:szCs w:val="26"/>
          <w:rtl w:val="0"/>
        </w:rPr>
        <w:t xml:space="preserve">Subjects</w:t>
      </w:r>
      <w:r w:rsidDel="00000000" w:rsidR="00000000" w:rsidRPr="00000000">
        <w:rPr>
          <w:sz w:val="26"/>
          <w:szCs w:val="26"/>
          <w:rtl w:val="0"/>
        </w:rPr>
        <w:t xml:space="preserve"> - experimental units, who are exposed to treatments.</w:t>
      </w:r>
    </w:p>
    <w:p w:rsidR="00000000" w:rsidDel="00000000" w:rsidP="00000000" w:rsidRDefault="00000000" w:rsidRPr="00000000" w14:paraId="000000AB">
      <w:pPr>
        <w:rPr>
          <w:sz w:val="26"/>
          <w:szCs w:val="26"/>
        </w:rPr>
      </w:pPr>
      <w:r w:rsidDel="00000000" w:rsidR="00000000" w:rsidRPr="00000000">
        <w:rPr>
          <w:b w:val="1"/>
          <w:sz w:val="26"/>
          <w:szCs w:val="26"/>
          <w:rtl w:val="0"/>
        </w:rPr>
        <w:t xml:space="preserve">Observation</w:t>
      </w:r>
      <w:r w:rsidDel="00000000" w:rsidR="00000000" w:rsidRPr="00000000">
        <w:rPr>
          <w:sz w:val="26"/>
          <w:szCs w:val="26"/>
          <w:rtl w:val="0"/>
        </w:rPr>
        <w:t xml:space="preserve"> - the process of measuring the dependent variable within the experiment. Experimenter performs observation(s) before and/or after the treatment intervention.</w:t>
      </w:r>
    </w:p>
    <w:p w:rsidR="00000000" w:rsidDel="00000000" w:rsidP="00000000" w:rsidRDefault="00000000" w:rsidRPr="00000000" w14:paraId="000000AC">
      <w:pPr>
        <w:rPr>
          <w:sz w:val="26"/>
          <w:szCs w:val="26"/>
        </w:rPr>
      </w:pPr>
      <w:r w:rsidDel="00000000" w:rsidR="00000000" w:rsidRPr="00000000">
        <w:rPr>
          <w:b w:val="1"/>
          <w:sz w:val="26"/>
          <w:szCs w:val="26"/>
          <w:rtl w:val="0"/>
        </w:rPr>
        <w:t xml:space="preserve">Experimental group - </w:t>
      </w:r>
      <w:r w:rsidDel="00000000" w:rsidR="00000000" w:rsidRPr="00000000">
        <w:rPr>
          <w:sz w:val="26"/>
          <w:szCs w:val="26"/>
          <w:rtl w:val="0"/>
        </w:rPr>
        <w:t xml:space="preserve">is the group that receives the treatments being tested in an experiment. </w:t>
      </w:r>
    </w:p>
    <w:p w:rsidR="00000000" w:rsidDel="00000000" w:rsidP="00000000" w:rsidRDefault="00000000" w:rsidRPr="00000000" w14:paraId="000000AD">
      <w:pPr>
        <w:rPr>
          <w:sz w:val="26"/>
          <w:szCs w:val="26"/>
        </w:rPr>
      </w:pPr>
      <w:r w:rsidDel="00000000" w:rsidR="00000000" w:rsidRPr="00000000">
        <w:rPr>
          <w:b w:val="1"/>
          <w:sz w:val="26"/>
          <w:szCs w:val="26"/>
          <w:rtl w:val="0"/>
        </w:rPr>
        <w:t xml:space="preserve">Control group -</w:t>
      </w:r>
      <w:r w:rsidDel="00000000" w:rsidR="00000000" w:rsidRPr="00000000">
        <w:rPr>
          <w:sz w:val="26"/>
          <w:szCs w:val="26"/>
          <w:rtl w:val="0"/>
        </w:rPr>
        <w:t xml:space="preserve"> is the group in an experiment that does not receive the treatments we are testing.</w:t>
      </w:r>
    </w:p>
    <w:p w:rsidR="00000000" w:rsidDel="00000000" w:rsidP="00000000" w:rsidRDefault="00000000" w:rsidRPr="00000000" w14:paraId="000000AE">
      <w:pPr>
        <w:rPr>
          <w:sz w:val="26"/>
          <w:szCs w:val="26"/>
        </w:rPr>
      </w:pPr>
      <w:r w:rsidDel="00000000" w:rsidR="00000000" w:rsidRPr="00000000">
        <w:rPr>
          <w:b w:val="1"/>
          <w:sz w:val="26"/>
          <w:szCs w:val="26"/>
          <w:rtl w:val="0"/>
        </w:rPr>
        <w:t xml:space="preserve">Experimental design/research</w:t>
      </w:r>
      <w:r w:rsidDel="00000000" w:rsidR="00000000" w:rsidRPr="00000000">
        <w:rPr>
          <w:sz w:val="26"/>
          <w:szCs w:val="26"/>
          <w:rtl w:val="0"/>
        </w:rPr>
        <w:t xml:space="preserve"> systematically manipulates one or more variables in order to evaluate how this manipulation impacts an outcome of interest. An experiment isolates the effects of this manipulation by holding all other variables constant.</w:t>
      </w:r>
    </w:p>
    <w:p w:rsidR="00000000" w:rsidDel="00000000" w:rsidP="00000000" w:rsidRDefault="00000000" w:rsidRPr="00000000" w14:paraId="000000AF">
      <w:pPr>
        <w:rPr>
          <w:b w:val="1"/>
          <w:sz w:val="26"/>
          <w:szCs w:val="26"/>
        </w:rPr>
      </w:pPr>
      <w:r w:rsidDel="00000000" w:rsidR="00000000" w:rsidRPr="00000000">
        <w:rPr>
          <w:rtl w:val="0"/>
        </w:rPr>
      </w:r>
    </w:p>
    <w:p w:rsidR="00000000" w:rsidDel="00000000" w:rsidP="00000000" w:rsidRDefault="00000000" w:rsidRPr="00000000" w14:paraId="000000B0">
      <w:pPr>
        <w:rPr>
          <w:b w:val="1"/>
          <w:sz w:val="26"/>
          <w:szCs w:val="26"/>
        </w:rPr>
      </w:pPr>
      <w:r w:rsidDel="00000000" w:rsidR="00000000" w:rsidRPr="00000000">
        <w:rPr>
          <w:b w:val="1"/>
          <w:sz w:val="26"/>
          <w:szCs w:val="26"/>
          <w:rtl w:val="0"/>
        </w:rPr>
        <w:t xml:space="preserve">Types of sample:</w:t>
      </w:r>
    </w:p>
    <w:p w:rsidR="00000000" w:rsidDel="00000000" w:rsidP="00000000" w:rsidRDefault="00000000" w:rsidRPr="00000000" w14:paraId="000000B1">
      <w:pPr>
        <w:rPr>
          <w:sz w:val="26"/>
          <w:szCs w:val="26"/>
        </w:rPr>
      </w:pPr>
      <w:r w:rsidDel="00000000" w:rsidR="00000000" w:rsidRPr="00000000">
        <w:rPr>
          <w:b w:val="1"/>
          <w:sz w:val="26"/>
          <w:szCs w:val="26"/>
          <w:rtl w:val="0"/>
        </w:rPr>
        <w:t xml:space="preserve">Random sample</w:t>
      </w:r>
      <w:r w:rsidDel="00000000" w:rsidR="00000000" w:rsidRPr="00000000">
        <w:rPr>
          <w:sz w:val="26"/>
          <w:szCs w:val="26"/>
          <w:rtl w:val="0"/>
        </w:rPr>
        <w:t xml:space="preserve"> - each item in the population is selected randomly, i.e., informally has an equal probability of being selected.</w:t>
      </w:r>
    </w:p>
    <w:p w:rsidR="00000000" w:rsidDel="00000000" w:rsidP="00000000" w:rsidRDefault="00000000" w:rsidRPr="00000000" w14:paraId="000000B2">
      <w:pPr>
        <w:rPr>
          <w:sz w:val="26"/>
          <w:szCs w:val="26"/>
        </w:rPr>
      </w:pPr>
      <w:r w:rsidDel="00000000" w:rsidR="00000000" w:rsidRPr="00000000">
        <w:rPr>
          <w:b w:val="1"/>
          <w:sz w:val="26"/>
          <w:szCs w:val="26"/>
          <w:rtl w:val="0"/>
        </w:rPr>
        <w:t xml:space="preserve">Convenience sample</w:t>
      </w:r>
      <w:r w:rsidDel="00000000" w:rsidR="00000000" w:rsidRPr="00000000">
        <w:rPr>
          <w:sz w:val="26"/>
          <w:szCs w:val="26"/>
          <w:rtl w:val="0"/>
        </w:rPr>
        <w:t xml:space="preserve"> - items are chosen on their convenience and availability (only few persons agreed to participate in our experiment)</w:t>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b w:val="1"/>
          <w:sz w:val="26"/>
          <w:szCs w:val="26"/>
          <w:u w:val="single"/>
        </w:rPr>
      </w:pPr>
      <w:r w:rsidDel="00000000" w:rsidR="00000000" w:rsidRPr="00000000">
        <w:rPr>
          <w:b w:val="1"/>
          <w:sz w:val="26"/>
          <w:szCs w:val="26"/>
          <w:u w:val="single"/>
          <w:rtl w:val="0"/>
        </w:rPr>
        <w:t xml:space="preserve">Characteristics of experiment</w:t>
      </w:r>
    </w:p>
    <w:p w:rsidR="00000000" w:rsidDel="00000000" w:rsidP="00000000" w:rsidRDefault="00000000" w:rsidRPr="00000000" w14:paraId="000000B5">
      <w:pPr>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Random assignment</w:t>
      </w:r>
      <w:r w:rsidDel="00000000" w:rsidR="00000000" w:rsidRPr="00000000">
        <w:rPr>
          <w:sz w:val="26"/>
          <w:szCs w:val="26"/>
          <w:rtl w:val="0"/>
        </w:rPr>
        <w:t xml:space="preserve"> - is the process of assigning individuals at random to groups or to different groups in an experiment. (</w:t>
      </w:r>
      <w:r w:rsidDel="00000000" w:rsidR="00000000" w:rsidRPr="00000000">
        <w:rPr>
          <w:i w:val="1"/>
          <w:sz w:val="26"/>
          <w:szCs w:val="26"/>
          <w:rtl w:val="0"/>
        </w:rPr>
        <w:t xml:space="preserve">Random assignment != Random selection</w:t>
      </w:r>
      <w:r w:rsidDel="00000000" w:rsidR="00000000" w:rsidRPr="00000000">
        <w:rPr>
          <w:sz w:val="26"/>
          <w:szCs w:val="26"/>
          <w:rtl w:val="0"/>
        </w:rPr>
        <w:t xml:space="preserve">) (</w:t>
      </w:r>
      <w:r w:rsidDel="00000000" w:rsidR="00000000" w:rsidRPr="00000000">
        <w:rPr>
          <w:b w:val="1"/>
          <w:sz w:val="26"/>
          <w:szCs w:val="26"/>
          <w:rtl w:val="0"/>
        </w:rPr>
        <w:t xml:space="preserve">Random selection</w:t>
      </w:r>
      <w:r w:rsidDel="00000000" w:rsidR="00000000" w:rsidRPr="00000000">
        <w:rPr>
          <w:sz w:val="26"/>
          <w:szCs w:val="26"/>
          <w:rtl w:val="0"/>
        </w:rPr>
        <w:t xml:space="preserve"> - is the process of selecting a sample from a population, so that the sample is representative of the population and you can generalize results obtained during the study to the population).</w:t>
      </w:r>
    </w:p>
    <w:p w:rsidR="00000000" w:rsidDel="00000000" w:rsidP="00000000" w:rsidRDefault="00000000" w:rsidRPr="00000000" w14:paraId="000000B6">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Control over extraneous factors:</w:t>
      </w:r>
    </w:p>
    <w:p w:rsidR="00000000" w:rsidDel="00000000" w:rsidP="00000000" w:rsidRDefault="00000000" w:rsidRPr="00000000" w14:paraId="000000B7">
      <w:pPr>
        <w:ind w:firstLine="72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Extraneous factors)</w:t>
      </w:r>
      <w:r w:rsidDel="00000000" w:rsidR="00000000" w:rsidRPr="00000000">
        <w:rPr>
          <w:sz w:val="26"/>
          <w:szCs w:val="26"/>
          <w:rtl w:val="0"/>
        </w:rPr>
        <w:t xml:space="preserve"> - are any influences in the selection of the participants, the procedures, the statistics, or the design likely to affect the outcome and provide an alternative explanation for our results than what we expected.</w:t>
      </w:r>
    </w:p>
    <w:p w:rsidR="00000000" w:rsidDel="00000000" w:rsidP="00000000" w:rsidRDefault="00000000" w:rsidRPr="00000000" w14:paraId="000000B8">
      <w:pPr>
        <w:ind w:firstLine="72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Pretest</w:t>
      </w:r>
      <w:r w:rsidDel="00000000" w:rsidR="00000000" w:rsidRPr="00000000">
        <w:rPr>
          <w:sz w:val="26"/>
          <w:szCs w:val="26"/>
          <w:rtl w:val="0"/>
        </w:rPr>
        <w:t xml:space="preserve"> - provide a measure on some attribute or characteristic that you assess for participants in an experiment before they receive a treatment.</w:t>
      </w:r>
    </w:p>
    <w:p w:rsidR="00000000" w:rsidDel="00000000" w:rsidP="00000000" w:rsidRDefault="00000000" w:rsidRPr="00000000" w14:paraId="000000B9">
      <w:pPr>
        <w:ind w:firstLine="72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Posttest</w:t>
      </w:r>
      <w:r w:rsidDel="00000000" w:rsidR="00000000" w:rsidRPr="00000000">
        <w:rPr>
          <w:sz w:val="26"/>
          <w:szCs w:val="26"/>
          <w:rtl w:val="0"/>
        </w:rPr>
        <w:t xml:space="preserve"> - is a measure on some attribute or characteristic that is assessed for participants in an experiment after a treatment.</w:t>
      </w:r>
    </w:p>
    <w:p w:rsidR="00000000" w:rsidDel="00000000" w:rsidP="00000000" w:rsidRDefault="00000000" w:rsidRPr="00000000" w14:paraId="000000BA">
      <w:pPr>
        <w:ind w:firstLine="72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Covariates</w:t>
      </w:r>
      <w:r w:rsidDel="00000000" w:rsidR="00000000" w:rsidRPr="00000000">
        <w:rPr>
          <w:sz w:val="26"/>
          <w:szCs w:val="26"/>
          <w:rtl w:val="0"/>
        </w:rPr>
        <w:t xml:space="preserve"> - are variables that the researcher controls for using statistics and that </w:t>
      </w:r>
      <w:r w:rsidDel="00000000" w:rsidR="00000000" w:rsidRPr="00000000">
        <w:rPr>
          <w:i w:val="1"/>
          <w:sz w:val="26"/>
          <w:szCs w:val="26"/>
          <w:rtl w:val="0"/>
        </w:rPr>
        <w:t xml:space="preserve">relate to the dependent</w:t>
      </w:r>
      <w:r w:rsidDel="00000000" w:rsidR="00000000" w:rsidRPr="00000000">
        <w:rPr>
          <w:sz w:val="26"/>
          <w:szCs w:val="26"/>
          <w:rtl w:val="0"/>
        </w:rPr>
        <w:t xml:space="preserve"> variable but that don't relate to the independent variable.</w:t>
      </w:r>
    </w:p>
    <w:p w:rsidR="00000000" w:rsidDel="00000000" w:rsidP="00000000" w:rsidRDefault="00000000" w:rsidRPr="00000000" w14:paraId="000000BB">
      <w:pPr>
        <w:ind w:firstLine="720"/>
        <w:rPr>
          <w:sz w:val="26"/>
          <w:szCs w:val="26"/>
        </w:rPr>
      </w:pPr>
      <w:r w:rsidDel="00000000" w:rsidR="00000000" w:rsidRPr="00000000">
        <w:rPr>
          <w:sz w:val="26"/>
          <w:szCs w:val="26"/>
          <w:rtl w:val="0"/>
        </w:rPr>
        <w:t xml:space="preserve"> - </w:t>
      </w:r>
      <w:r w:rsidDel="00000000" w:rsidR="00000000" w:rsidRPr="00000000">
        <w:rPr>
          <w:b w:val="1"/>
          <w:sz w:val="26"/>
          <w:szCs w:val="26"/>
          <w:rtl w:val="0"/>
        </w:rPr>
        <w:t xml:space="preserve">Matching</w:t>
      </w:r>
      <w:r w:rsidDel="00000000" w:rsidR="00000000" w:rsidRPr="00000000">
        <w:rPr>
          <w:sz w:val="26"/>
          <w:szCs w:val="26"/>
          <w:rtl w:val="0"/>
        </w:rPr>
        <w:t xml:space="preserve"> - is the process of identifying one or more characteristics that </w:t>
      </w:r>
      <w:r w:rsidDel="00000000" w:rsidR="00000000" w:rsidRPr="00000000">
        <w:rPr>
          <w:i w:val="1"/>
          <w:sz w:val="26"/>
          <w:szCs w:val="26"/>
          <w:rtl w:val="0"/>
        </w:rPr>
        <w:t xml:space="preserve">influence the outcome</w:t>
      </w:r>
      <w:r w:rsidDel="00000000" w:rsidR="00000000" w:rsidRPr="00000000">
        <w:rPr>
          <w:sz w:val="26"/>
          <w:szCs w:val="26"/>
          <w:rtl w:val="0"/>
        </w:rPr>
        <w:t xml:space="preserve"> and assigning items with that characteristics </w:t>
      </w:r>
      <w:r w:rsidDel="00000000" w:rsidR="00000000" w:rsidRPr="00000000">
        <w:rPr>
          <w:i w:val="1"/>
          <w:sz w:val="26"/>
          <w:szCs w:val="26"/>
          <w:rtl w:val="0"/>
        </w:rPr>
        <w:t xml:space="preserve">equally</w:t>
      </w:r>
      <w:r w:rsidDel="00000000" w:rsidR="00000000" w:rsidRPr="00000000">
        <w:rPr>
          <w:sz w:val="26"/>
          <w:szCs w:val="26"/>
          <w:rtl w:val="0"/>
        </w:rPr>
        <w:t xml:space="preserve"> to the experimental and control groups.</w:t>
      </w:r>
    </w:p>
    <w:p w:rsidR="00000000" w:rsidDel="00000000" w:rsidP="00000000" w:rsidRDefault="00000000" w:rsidRPr="00000000" w14:paraId="000000BC">
      <w:pPr>
        <w:ind w:firstLine="72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Homogeneous sampling</w:t>
      </w:r>
      <w:r w:rsidDel="00000000" w:rsidR="00000000" w:rsidRPr="00000000">
        <w:rPr>
          <w:sz w:val="26"/>
          <w:szCs w:val="26"/>
          <w:rtl w:val="0"/>
        </w:rPr>
        <w:t xml:space="preserve"> is selecting for experimental and control groups items which vary little in their characteristics.</w:t>
      </w:r>
    </w:p>
    <w:p w:rsidR="00000000" w:rsidDel="00000000" w:rsidP="00000000" w:rsidRDefault="00000000" w:rsidRPr="00000000" w14:paraId="000000BD">
      <w:pPr>
        <w:ind w:firstLine="720"/>
        <w:rPr>
          <w:sz w:val="26"/>
          <w:szCs w:val="26"/>
        </w:rPr>
      </w:pPr>
      <w:r w:rsidDel="00000000" w:rsidR="00000000" w:rsidRPr="00000000">
        <w:rPr>
          <w:sz w:val="26"/>
          <w:szCs w:val="26"/>
          <w:rtl w:val="0"/>
        </w:rPr>
        <w:t xml:space="preserve"> - </w:t>
      </w:r>
      <w:r w:rsidDel="00000000" w:rsidR="00000000" w:rsidRPr="00000000">
        <w:rPr>
          <w:b w:val="1"/>
          <w:sz w:val="26"/>
          <w:szCs w:val="26"/>
          <w:rtl w:val="0"/>
        </w:rPr>
        <w:t xml:space="preserve">Blocking variable</w:t>
      </w:r>
      <w:r w:rsidDel="00000000" w:rsidR="00000000" w:rsidRPr="00000000">
        <w:rPr>
          <w:sz w:val="26"/>
          <w:szCs w:val="26"/>
          <w:rtl w:val="0"/>
        </w:rPr>
        <w:t xml:space="preserve"> - is a variable the researcher controls before the experiment starts by dividing (or “blocking”) the items into subgroups (or categories) and analyzing the impact of each subgroup on the outcome.</w:t>
      </w:r>
    </w:p>
    <w:p w:rsidR="00000000" w:rsidDel="00000000" w:rsidP="00000000" w:rsidRDefault="00000000" w:rsidRPr="00000000" w14:paraId="000000BE">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Manipulation of the treatment conditions</w:t>
      </w:r>
    </w:p>
    <w:p w:rsidR="00000000" w:rsidDel="00000000" w:rsidP="00000000" w:rsidRDefault="00000000" w:rsidRPr="00000000" w14:paraId="000000BF">
      <w:pPr>
        <w:rPr>
          <w:b w:val="1"/>
          <w:sz w:val="26"/>
          <w:szCs w:val="26"/>
        </w:rPr>
      </w:pPr>
      <w:r w:rsidDel="00000000" w:rsidR="00000000" w:rsidRPr="00000000">
        <w:rPr>
          <w:b w:val="1"/>
          <w:sz w:val="26"/>
          <w:szCs w:val="26"/>
          <w:rtl w:val="0"/>
        </w:rPr>
        <w:tab/>
      </w:r>
      <w:r w:rsidDel="00000000" w:rsidR="00000000" w:rsidRPr="00000000">
        <w:rPr>
          <w:sz w:val="26"/>
          <w:szCs w:val="26"/>
          <w:rtl w:val="0"/>
        </w:rPr>
        <w:t xml:space="preserve">- </w:t>
      </w:r>
      <w:r w:rsidDel="00000000" w:rsidR="00000000" w:rsidRPr="00000000">
        <w:rPr>
          <w:b w:val="1"/>
          <w:sz w:val="26"/>
          <w:szCs w:val="26"/>
          <w:rtl w:val="0"/>
        </w:rPr>
        <w:t xml:space="preserve">Treatment variables -</w:t>
      </w:r>
      <w:r w:rsidDel="00000000" w:rsidR="00000000" w:rsidRPr="00000000">
        <w:rPr>
          <w:sz w:val="26"/>
          <w:szCs w:val="26"/>
          <w:rtl w:val="0"/>
        </w:rPr>
        <w:t xml:space="preserve"> are independent variables that the researcher manipulates to determine their effect on the dependent variable.</w:t>
      </w:r>
      <w:r w:rsidDel="00000000" w:rsidR="00000000" w:rsidRPr="00000000">
        <w:rPr>
          <w:rtl w:val="0"/>
        </w:rPr>
      </w:r>
    </w:p>
    <w:p w:rsidR="00000000" w:rsidDel="00000000" w:rsidP="00000000" w:rsidRDefault="00000000" w:rsidRPr="00000000" w14:paraId="000000C0">
      <w:pPr>
        <w:rPr>
          <w:b w:val="1"/>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 Outcome measures</w:t>
      </w:r>
    </w:p>
    <w:p w:rsidR="00000000" w:rsidDel="00000000" w:rsidP="00000000" w:rsidRDefault="00000000" w:rsidRPr="00000000" w14:paraId="000000C1">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Group comparisons</w:t>
      </w:r>
    </w:p>
    <w:p w:rsidR="00000000" w:rsidDel="00000000" w:rsidP="00000000" w:rsidRDefault="00000000" w:rsidRPr="00000000" w14:paraId="000000C2">
      <w:pPr>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Threats to validity - </w:t>
      </w:r>
      <w:r w:rsidDel="00000000" w:rsidR="00000000" w:rsidRPr="00000000">
        <w:rPr>
          <w:sz w:val="26"/>
          <w:szCs w:val="26"/>
          <w:rtl w:val="0"/>
        </w:rPr>
        <w:t xml:space="preserve">experiments might lead to wrong conclusion, meaning that the results would not be “valid”</w:t>
      </w:r>
    </w:p>
    <w:p w:rsidR="00000000" w:rsidDel="00000000" w:rsidP="00000000" w:rsidRDefault="00000000" w:rsidRPr="00000000" w14:paraId="000000C3">
      <w:pPr>
        <w:rPr>
          <w:sz w:val="26"/>
          <w:szCs w:val="26"/>
        </w:rPr>
      </w:pPr>
      <w:r w:rsidDel="00000000" w:rsidR="00000000" w:rsidRPr="00000000">
        <w:rPr>
          <w:sz w:val="26"/>
          <w:szCs w:val="26"/>
          <w:rtl w:val="0"/>
        </w:rPr>
        <w:tab/>
        <w:t xml:space="preserve">-</w:t>
      </w:r>
      <w:r w:rsidDel="00000000" w:rsidR="00000000" w:rsidRPr="00000000">
        <w:rPr>
          <w:sz w:val="28"/>
          <w:szCs w:val="28"/>
          <w:rtl w:val="0"/>
        </w:rPr>
        <w:t xml:space="preserve"> </w:t>
      </w:r>
      <w:r w:rsidDel="00000000" w:rsidR="00000000" w:rsidRPr="00000000">
        <w:rPr>
          <w:b w:val="1"/>
          <w:color w:val="ff0000"/>
          <w:sz w:val="28"/>
          <w:szCs w:val="28"/>
          <w:rtl w:val="0"/>
        </w:rPr>
        <w:t xml:space="preserve">Internal validity</w:t>
      </w:r>
      <w:r w:rsidDel="00000000" w:rsidR="00000000" w:rsidRPr="00000000">
        <w:rPr>
          <w:sz w:val="28"/>
          <w:szCs w:val="28"/>
          <w:rtl w:val="0"/>
        </w:rPr>
        <w:t xml:space="preserve"> </w:t>
      </w:r>
      <w:r w:rsidDel="00000000" w:rsidR="00000000" w:rsidRPr="00000000">
        <w:rPr>
          <w:sz w:val="26"/>
          <w:szCs w:val="26"/>
          <w:rtl w:val="0"/>
        </w:rPr>
        <w:t xml:space="preserve">- a measure that ensures the results and trends seen in an experiment are actually caused by the treatment and not some other factors underlying the process (</w:t>
      </w:r>
      <w:r w:rsidDel="00000000" w:rsidR="00000000" w:rsidRPr="00000000">
        <w:rPr>
          <w:i w:val="1"/>
          <w:sz w:val="26"/>
          <w:szCs w:val="26"/>
          <w:rtl w:val="0"/>
        </w:rPr>
        <w:t xml:space="preserve">communication across the teams</w:t>
      </w:r>
      <w:r w:rsidDel="00000000" w:rsidR="00000000" w:rsidRPr="00000000">
        <w:rPr>
          <w:sz w:val="26"/>
          <w:szCs w:val="26"/>
          <w:rtl w:val="0"/>
        </w:rPr>
        <w:t xml:space="preserve">).</w:t>
      </w:r>
    </w:p>
    <w:p w:rsidR="00000000" w:rsidDel="00000000" w:rsidP="00000000" w:rsidRDefault="00000000" w:rsidRPr="00000000" w14:paraId="000000C4">
      <w:pPr>
        <w:rPr>
          <w:sz w:val="26"/>
          <w:szCs w:val="26"/>
        </w:rPr>
      </w:pPr>
      <w:r w:rsidDel="00000000" w:rsidR="00000000" w:rsidRPr="00000000">
        <w:rPr>
          <w:sz w:val="26"/>
          <w:szCs w:val="26"/>
          <w:rtl w:val="0"/>
        </w:rPr>
        <w:t xml:space="preserve">    </w:t>
        <w:tab/>
        <w:tab/>
        <w:t xml:space="preserve">- </w:t>
      </w:r>
      <w:r w:rsidDel="00000000" w:rsidR="00000000" w:rsidRPr="00000000">
        <w:rPr>
          <w:b w:val="1"/>
          <w:color w:val="0000ff"/>
          <w:sz w:val="26"/>
          <w:szCs w:val="26"/>
          <w:rtl w:val="0"/>
        </w:rPr>
        <w:t xml:space="preserve">History</w:t>
      </w:r>
      <w:r w:rsidDel="00000000" w:rsidR="00000000" w:rsidRPr="00000000">
        <w:rPr>
          <w:sz w:val="26"/>
          <w:szCs w:val="26"/>
          <w:rtl w:val="0"/>
        </w:rPr>
        <w:t xml:space="preserve"> - any specific event (unexpected) that occurs while the experiment is in progress.</w:t>
      </w:r>
    </w:p>
    <w:p w:rsidR="00000000" w:rsidDel="00000000" w:rsidP="00000000" w:rsidRDefault="00000000" w:rsidRPr="00000000" w14:paraId="000000C5">
      <w:pPr>
        <w:rPr>
          <w:sz w:val="26"/>
          <w:szCs w:val="26"/>
        </w:rPr>
      </w:pPr>
      <w:r w:rsidDel="00000000" w:rsidR="00000000" w:rsidRPr="00000000">
        <w:rPr>
          <w:sz w:val="26"/>
          <w:szCs w:val="26"/>
          <w:rtl w:val="0"/>
        </w:rPr>
        <w:t xml:space="preserve">    </w:t>
        <w:tab/>
        <w:tab/>
        <w:t xml:space="preserve">- </w:t>
      </w:r>
      <w:r w:rsidDel="00000000" w:rsidR="00000000" w:rsidRPr="00000000">
        <w:rPr>
          <w:b w:val="1"/>
          <w:color w:val="0000ff"/>
          <w:sz w:val="26"/>
          <w:szCs w:val="26"/>
          <w:rtl w:val="0"/>
        </w:rPr>
        <w:t xml:space="preserve">Regression to the mean</w:t>
      </w:r>
      <w:r w:rsidDel="00000000" w:rsidR="00000000" w:rsidRPr="00000000">
        <w:rPr>
          <w:sz w:val="26"/>
          <w:szCs w:val="26"/>
          <w:rtl w:val="0"/>
        </w:rPr>
        <w:t xml:space="preserve"> - the natural tendency for extreme scores to regress or move towards the mean.</w:t>
      </w:r>
    </w:p>
    <w:p w:rsidR="00000000" w:rsidDel="00000000" w:rsidP="00000000" w:rsidRDefault="00000000" w:rsidRPr="00000000" w14:paraId="000000C6">
      <w:pPr>
        <w:rPr>
          <w:sz w:val="26"/>
          <w:szCs w:val="26"/>
        </w:rPr>
      </w:pPr>
      <w:r w:rsidDel="00000000" w:rsidR="00000000" w:rsidRPr="00000000">
        <w:rPr>
          <w:sz w:val="26"/>
          <w:szCs w:val="26"/>
          <w:rtl w:val="0"/>
        </w:rPr>
        <w:t xml:space="preserve">    </w:t>
        <w:tab/>
        <w:tab/>
        <w:t xml:space="preserve">- </w:t>
      </w:r>
      <w:r w:rsidDel="00000000" w:rsidR="00000000" w:rsidRPr="00000000">
        <w:rPr>
          <w:b w:val="1"/>
          <w:color w:val="0000ff"/>
          <w:sz w:val="26"/>
          <w:szCs w:val="26"/>
          <w:rtl w:val="0"/>
        </w:rPr>
        <w:t xml:space="preserve">Mortality</w:t>
      </w:r>
      <w:r w:rsidDel="00000000" w:rsidR="00000000" w:rsidRPr="00000000">
        <w:rPr>
          <w:sz w:val="26"/>
          <w:szCs w:val="26"/>
          <w:rtl w:val="0"/>
        </w:rPr>
        <w:t xml:space="preserve"> - if groups lost participants (e.g., due to dropping out of the experiment) they may not be equivalent.</w:t>
      </w:r>
    </w:p>
    <w:p w:rsidR="00000000" w:rsidDel="00000000" w:rsidP="00000000" w:rsidRDefault="00000000" w:rsidRPr="00000000" w14:paraId="000000C7">
      <w:pPr>
        <w:ind w:left="720" w:firstLine="720"/>
        <w:rPr>
          <w:sz w:val="26"/>
          <w:szCs w:val="26"/>
        </w:rPr>
      </w:pPr>
      <w:r w:rsidDel="00000000" w:rsidR="00000000" w:rsidRPr="00000000">
        <w:rPr>
          <w:sz w:val="26"/>
          <w:szCs w:val="26"/>
          <w:rtl w:val="0"/>
        </w:rPr>
        <w:t xml:space="preserve">- </w:t>
      </w:r>
      <w:r w:rsidDel="00000000" w:rsidR="00000000" w:rsidRPr="00000000">
        <w:rPr>
          <w:b w:val="1"/>
          <w:color w:val="0000ff"/>
          <w:sz w:val="26"/>
          <w:szCs w:val="26"/>
          <w:rtl w:val="0"/>
        </w:rPr>
        <w:t xml:space="preserve">Testing</w:t>
      </w:r>
      <w:r w:rsidDel="00000000" w:rsidR="00000000" w:rsidRPr="00000000">
        <w:rPr>
          <w:sz w:val="26"/>
          <w:szCs w:val="26"/>
          <w:rtl w:val="0"/>
        </w:rPr>
        <w:t xml:space="preserve"> - a pretest may confound the influence of the experimental treatment; using a control group mitigates this concern</w:t>
      </w:r>
    </w:p>
    <w:p w:rsidR="00000000" w:rsidDel="00000000" w:rsidP="00000000" w:rsidRDefault="00000000" w:rsidRPr="00000000" w14:paraId="000000C8">
      <w:pPr>
        <w:rPr>
          <w:sz w:val="26"/>
          <w:szCs w:val="26"/>
        </w:rPr>
      </w:pPr>
      <w:r w:rsidDel="00000000" w:rsidR="00000000" w:rsidRPr="00000000">
        <w:rPr>
          <w:sz w:val="26"/>
          <w:szCs w:val="26"/>
          <w:rtl w:val="0"/>
        </w:rPr>
        <w:t xml:space="preserve">    </w:t>
        <w:tab/>
        <w:tab/>
        <w:t xml:space="preserve">- </w:t>
      </w:r>
      <w:r w:rsidDel="00000000" w:rsidR="00000000" w:rsidRPr="00000000">
        <w:rPr>
          <w:b w:val="1"/>
          <w:color w:val="0000ff"/>
          <w:sz w:val="26"/>
          <w:szCs w:val="26"/>
          <w:rtl w:val="0"/>
        </w:rPr>
        <w:t xml:space="preserve">Maturation</w:t>
      </w:r>
      <w:r w:rsidDel="00000000" w:rsidR="00000000" w:rsidRPr="00000000">
        <w:rPr>
          <w:sz w:val="26"/>
          <w:szCs w:val="26"/>
          <w:rtl w:val="0"/>
        </w:rPr>
        <w:t xml:space="preserve"> - normal changes over time (by natural) (not specific to the particular events) (e.g., fatigue, aging or improving skill) might affect the dependent variable; using a control group mitigates this concern.</w:t>
      </w:r>
    </w:p>
    <w:p w:rsidR="00000000" w:rsidDel="00000000" w:rsidP="00000000" w:rsidRDefault="00000000" w:rsidRPr="00000000" w14:paraId="000000C9">
      <w:pPr>
        <w:rPr>
          <w:sz w:val="26"/>
          <w:szCs w:val="26"/>
        </w:rPr>
      </w:pPr>
      <w:r w:rsidDel="00000000" w:rsidR="00000000" w:rsidRPr="00000000">
        <w:rPr>
          <w:sz w:val="26"/>
          <w:szCs w:val="26"/>
          <w:rtl w:val="0"/>
        </w:rPr>
        <w:t xml:space="preserve">    </w:t>
        <w:tab/>
        <w:tab/>
        <w:t xml:space="preserve">- </w:t>
      </w:r>
      <w:r w:rsidDel="00000000" w:rsidR="00000000" w:rsidRPr="00000000">
        <w:rPr>
          <w:b w:val="1"/>
          <w:color w:val="0000ff"/>
          <w:sz w:val="26"/>
          <w:szCs w:val="26"/>
          <w:rtl w:val="0"/>
        </w:rPr>
        <w:t xml:space="preserve">Selection</w:t>
      </w:r>
      <w:r w:rsidDel="00000000" w:rsidR="00000000" w:rsidRPr="00000000">
        <w:rPr>
          <w:sz w:val="26"/>
          <w:szCs w:val="26"/>
          <w:rtl w:val="0"/>
        </w:rPr>
        <w:t xml:space="preserve"> - if randomization is not used to assign participants, the groups may not be equivalent</w:t>
      </w:r>
    </w:p>
    <w:p w:rsidR="00000000" w:rsidDel="00000000" w:rsidP="00000000" w:rsidRDefault="00000000" w:rsidRPr="00000000" w14:paraId="000000CA">
      <w:pPr>
        <w:ind w:left="720" w:firstLine="720"/>
        <w:rPr>
          <w:sz w:val="26"/>
          <w:szCs w:val="26"/>
        </w:rPr>
      </w:pPr>
      <w:r w:rsidDel="00000000" w:rsidR="00000000" w:rsidRPr="00000000">
        <w:rPr>
          <w:sz w:val="26"/>
          <w:szCs w:val="26"/>
          <w:rtl w:val="0"/>
        </w:rPr>
        <w:t xml:space="preserve">- </w:t>
      </w:r>
      <w:r w:rsidDel="00000000" w:rsidR="00000000" w:rsidRPr="00000000">
        <w:rPr>
          <w:b w:val="1"/>
          <w:color w:val="0000ff"/>
          <w:sz w:val="26"/>
          <w:szCs w:val="26"/>
          <w:rtl w:val="0"/>
        </w:rPr>
        <w:t xml:space="preserve">Instrumentation</w:t>
      </w:r>
      <w:r w:rsidDel="00000000" w:rsidR="00000000" w:rsidRPr="00000000">
        <w:rPr>
          <w:sz w:val="26"/>
          <w:szCs w:val="26"/>
          <w:rtl w:val="0"/>
        </w:rPr>
        <w:t xml:space="preserve"> - changes in the calibration of a measuring instrument or changes in the observers or scorers used may produce changes in the obtained measurements</w:t>
      </w:r>
    </w:p>
    <w:p w:rsidR="00000000" w:rsidDel="00000000" w:rsidP="00000000" w:rsidRDefault="00000000" w:rsidRPr="00000000" w14:paraId="000000CB">
      <w:pPr>
        <w:rPr>
          <w:sz w:val="20"/>
          <w:szCs w:val="20"/>
        </w:rPr>
      </w:pPr>
      <w:r w:rsidDel="00000000" w:rsidR="00000000" w:rsidRPr="00000000">
        <w:rPr>
          <w:sz w:val="26"/>
          <w:szCs w:val="26"/>
          <w:rtl w:val="0"/>
        </w:rPr>
        <w:t xml:space="preserve">    </w:t>
        <w:tab/>
        <w:tab/>
      </w:r>
      <w:r w:rsidDel="00000000" w:rsidR="00000000" w:rsidRPr="00000000">
        <w:rPr>
          <w:sz w:val="20"/>
          <w:szCs w:val="20"/>
          <w:rtl w:val="0"/>
        </w:rPr>
        <w:t xml:space="preserve">- </w:t>
      </w:r>
      <w:r w:rsidDel="00000000" w:rsidR="00000000" w:rsidRPr="00000000">
        <w:rPr>
          <w:b w:val="1"/>
          <w:sz w:val="20"/>
          <w:szCs w:val="20"/>
          <w:rtl w:val="0"/>
        </w:rPr>
        <w:t xml:space="preserve">Diffusion of treatments</w:t>
      </w:r>
      <w:r w:rsidDel="00000000" w:rsidR="00000000" w:rsidRPr="00000000">
        <w:rPr>
          <w:sz w:val="20"/>
          <w:szCs w:val="20"/>
          <w:rtl w:val="0"/>
        </w:rPr>
        <w:t xml:space="preserve"> - when the experimental and control groups can communicate with each other, the control group may learn from the experimental group information about the treatment.</w:t>
      </w:r>
    </w:p>
    <w:p w:rsidR="00000000" w:rsidDel="00000000" w:rsidP="00000000" w:rsidRDefault="00000000" w:rsidRPr="00000000" w14:paraId="000000CC">
      <w:pPr>
        <w:rPr>
          <w:sz w:val="20"/>
          <w:szCs w:val="20"/>
        </w:rPr>
      </w:pPr>
      <w:r w:rsidDel="00000000" w:rsidR="00000000" w:rsidRPr="00000000">
        <w:rPr>
          <w:sz w:val="20"/>
          <w:szCs w:val="20"/>
          <w:rtl w:val="0"/>
        </w:rPr>
        <w:t xml:space="preserve">    </w:t>
        <w:tab/>
        <w:tab/>
        <w:t xml:space="preserve">- </w:t>
      </w:r>
      <w:r w:rsidDel="00000000" w:rsidR="00000000" w:rsidRPr="00000000">
        <w:rPr>
          <w:b w:val="1"/>
          <w:sz w:val="20"/>
          <w:szCs w:val="20"/>
          <w:rtl w:val="0"/>
        </w:rPr>
        <w:t xml:space="preserve">Compensatory rivalry</w:t>
      </w:r>
      <w:r w:rsidDel="00000000" w:rsidR="00000000" w:rsidRPr="00000000">
        <w:rPr>
          <w:sz w:val="20"/>
          <w:szCs w:val="20"/>
          <w:rtl w:val="0"/>
        </w:rPr>
        <w:t xml:space="preserve"> - if you publicly announce assignments to the control and experimental groups, compensatory rivalry may develop between the groups because the control group feels that it is the “underdog”</w:t>
      </w:r>
    </w:p>
    <w:p w:rsidR="00000000" w:rsidDel="00000000" w:rsidP="00000000" w:rsidRDefault="00000000" w:rsidRPr="00000000" w14:paraId="000000CD">
      <w:pPr>
        <w:rPr>
          <w:sz w:val="20"/>
          <w:szCs w:val="20"/>
        </w:rPr>
      </w:pPr>
      <w:r w:rsidDel="00000000" w:rsidR="00000000" w:rsidRPr="00000000">
        <w:rPr>
          <w:sz w:val="26"/>
          <w:szCs w:val="26"/>
          <w:rtl w:val="0"/>
        </w:rPr>
        <w:t xml:space="preserve">        </w:t>
        <w:tab/>
        <w:tab/>
      </w:r>
      <w:r w:rsidDel="00000000" w:rsidR="00000000" w:rsidRPr="00000000">
        <w:rPr>
          <w:sz w:val="20"/>
          <w:szCs w:val="20"/>
          <w:rtl w:val="0"/>
        </w:rPr>
        <w:t xml:space="preserve">- </w:t>
      </w:r>
      <w:r w:rsidDel="00000000" w:rsidR="00000000" w:rsidRPr="00000000">
        <w:rPr>
          <w:b w:val="1"/>
          <w:sz w:val="20"/>
          <w:szCs w:val="20"/>
          <w:rtl w:val="0"/>
        </w:rPr>
        <w:t xml:space="preserve">Interactions with selection</w:t>
      </w:r>
      <w:r w:rsidDel="00000000" w:rsidR="00000000" w:rsidRPr="00000000">
        <w:rPr>
          <w:sz w:val="20"/>
          <w:szCs w:val="20"/>
          <w:rtl w:val="0"/>
        </w:rPr>
        <w:t xml:space="preserve"> - a bias in selection may produce subjects that are more or less sensitive to the experimental treatment.</w:t>
      </w:r>
    </w:p>
    <w:p w:rsidR="00000000" w:rsidDel="00000000" w:rsidP="00000000" w:rsidRDefault="00000000" w:rsidRPr="00000000" w14:paraId="000000CE">
      <w:pPr>
        <w:rPr>
          <w:sz w:val="20"/>
          <w:szCs w:val="20"/>
        </w:rPr>
      </w:pPr>
      <w:r w:rsidDel="00000000" w:rsidR="00000000" w:rsidRPr="00000000">
        <w:rPr>
          <w:sz w:val="20"/>
          <w:szCs w:val="20"/>
          <w:rtl w:val="0"/>
        </w:rPr>
        <w:t xml:space="preserve">    </w:t>
        <w:tab/>
        <w:tab/>
        <w:t xml:space="preserve">- </w:t>
      </w:r>
      <w:r w:rsidDel="00000000" w:rsidR="00000000" w:rsidRPr="00000000">
        <w:rPr>
          <w:b w:val="1"/>
          <w:sz w:val="20"/>
          <w:szCs w:val="20"/>
          <w:rtl w:val="0"/>
        </w:rPr>
        <w:t xml:space="preserve">Compensatory equalization</w:t>
      </w:r>
      <w:r w:rsidDel="00000000" w:rsidR="00000000" w:rsidRPr="00000000">
        <w:rPr>
          <w:sz w:val="20"/>
          <w:szCs w:val="20"/>
          <w:rtl w:val="0"/>
        </w:rPr>
        <w:t xml:space="preserve"> - when only the experimental group receives a treatment, an inequality exists that may threaten the validity of the study. The benefits of the experimental treatment need to be equally distributed among the groups in the study</w:t>
      </w:r>
    </w:p>
    <w:p w:rsidR="00000000" w:rsidDel="00000000" w:rsidP="00000000" w:rsidRDefault="00000000" w:rsidRPr="00000000" w14:paraId="000000CF">
      <w:pPr>
        <w:rPr>
          <w:sz w:val="26"/>
          <w:szCs w:val="26"/>
        </w:rPr>
      </w:pPr>
      <w:r w:rsidDel="00000000" w:rsidR="00000000" w:rsidRPr="00000000">
        <w:rPr>
          <w:sz w:val="20"/>
          <w:szCs w:val="20"/>
          <w:rtl w:val="0"/>
        </w:rPr>
        <w:t xml:space="preserve">    </w:t>
        <w:tab/>
        <w:tab/>
        <w:t xml:space="preserve">- </w:t>
      </w:r>
      <w:r w:rsidDel="00000000" w:rsidR="00000000" w:rsidRPr="00000000">
        <w:rPr>
          <w:b w:val="1"/>
          <w:sz w:val="20"/>
          <w:szCs w:val="20"/>
          <w:rtl w:val="0"/>
        </w:rPr>
        <w:t xml:space="preserve">Resentful demoralization</w:t>
      </w:r>
      <w:r w:rsidDel="00000000" w:rsidR="00000000" w:rsidRPr="00000000">
        <w:rPr>
          <w:sz w:val="20"/>
          <w:szCs w:val="20"/>
          <w:rtl w:val="0"/>
        </w:rPr>
        <w:t xml:space="preserve"> - when a control group is used, individuals in this group may become resentful and demoralized because they perceive that they receive a less desirable treatment than other groups.</w:t>
      </w:r>
      <w:r w:rsidDel="00000000" w:rsidR="00000000" w:rsidRPr="00000000">
        <w:rPr>
          <w:rtl w:val="0"/>
        </w:rPr>
      </w:r>
    </w:p>
    <w:p w:rsidR="00000000" w:rsidDel="00000000" w:rsidP="00000000" w:rsidRDefault="00000000" w:rsidRPr="00000000" w14:paraId="000000D0">
      <w:pPr>
        <w:rPr>
          <w:sz w:val="26"/>
          <w:szCs w:val="26"/>
        </w:rPr>
      </w:pPr>
      <w:r w:rsidDel="00000000" w:rsidR="00000000" w:rsidRPr="00000000">
        <w:rPr>
          <w:sz w:val="26"/>
          <w:szCs w:val="26"/>
          <w:rtl w:val="0"/>
        </w:rPr>
        <w:tab/>
        <w:t xml:space="preserve">- </w:t>
      </w:r>
      <w:r w:rsidDel="00000000" w:rsidR="00000000" w:rsidRPr="00000000">
        <w:rPr>
          <w:b w:val="1"/>
          <w:color w:val="ff0000"/>
          <w:sz w:val="28"/>
          <w:szCs w:val="28"/>
          <w:rtl w:val="0"/>
        </w:rPr>
        <w:t xml:space="preserve">External validity</w:t>
      </w:r>
      <w:r w:rsidDel="00000000" w:rsidR="00000000" w:rsidRPr="00000000">
        <w:rPr>
          <w:b w:val="1"/>
          <w:color w:val="ff0000"/>
          <w:sz w:val="28"/>
          <w:szCs w:val="28"/>
          <w:vertAlign w:val="subscript"/>
          <w:rtl w:val="0"/>
        </w:rPr>
        <w:t xml:space="preserve">(generalizability)</w:t>
      </w:r>
      <w:r w:rsidDel="00000000" w:rsidR="00000000" w:rsidRPr="00000000">
        <w:rPr>
          <w:sz w:val="26"/>
          <w:szCs w:val="26"/>
          <w:rtl w:val="0"/>
        </w:rPr>
        <w:t xml:space="preserve"> - a measure that shows the validity of the extent to which the results of a study can generalize to other situations, people, settings, treatment variables, and measures.</w:t>
      </w:r>
    </w:p>
    <w:p w:rsidR="00000000" w:rsidDel="00000000" w:rsidP="00000000" w:rsidRDefault="00000000" w:rsidRPr="00000000" w14:paraId="000000D1">
      <w:pPr>
        <w:rPr>
          <w:sz w:val="26"/>
          <w:szCs w:val="26"/>
        </w:rPr>
      </w:pPr>
      <w:r w:rsidDel="00000000" w:rsidR="00000000" w:rsidRPr="00000000">
        <w:rPr>
          <w:sz w:val="26"/>
          <w:szCs w:val="26"/>
          <w:rtl w:val="0"/>
        </w:rPr>
        <w:t xml:space="preserve">  </w:t>
        <w:tab/>
        <w:t xml:space="preserve">    </w:t>
        <w:tab/>
        <w:t xml:space="preserve">- </w:t>
      </w:r>
      <w:r w:rsidDel="00000000" w:rsidR="00000000" w:rsidRPr="00000000">
        <w:rPr>
          <w:b w:val="1"/>
          <w:sz w:val="26"/>
          <w:szCs w:val="26"/>
          <w:rtl w:val="0"/>
        </w:rPr>
        <w:t xml:space="preserve">Reactive effect of testing</w:t>
      </w:r>
      <w:r w:rsidDel="00000000" w:rsidR="00000000" w:rsidRPr="00000000">
        <w:rPr>
          <w:b w:val="1"/>
          <w:sz w:val="26"/>
          <w:szCs w:val="26"/>
          <w:vertAlign w:val="subscript"/>
          <w:rtl w:val="0"/>
        </w:rPr>
        <w:t xml:space="preserve">(Interaction of testing and treatment)</w:t>
      </w:r>
      <w:r w:rsidDel="00000000" w:rsidR="00000000" w:rsidRPr="00000000">
        <w:rPr>
          <w:sz w:val="26"/>
          <w:szCs w:val="26"/>
          <w:rtl w:val="0"/>
        </w:rPr>
        <w:t xml:space="preserve"> - pretest might increase or decrease the respondent’s sensitivity or responsiveness to the experimental variable.</w:t>
      </w:r>
    </w:p>
    <w:p w:rsidR="00000000" w:rsidDel="00000000" w:rsidP="00000000" w:rsidRDefault="00000000" w:rsidRPr="00000000" w14:paraId="000000D2">
      <w:pPr>
        <w:rPr>
          <w:i w:val="1"/>
          <w:sz w:val="26"/>
          <w:szCs w:val="26"/>
        </w:rPr>
      </w:pPr>
      <w:r w:rsidDel="00000000" w:rsidR="00000000" w:rsidRPr="00000000">
        <w:rPr>
          <w:sz w:val="26"/>
          <w:szCs w:val="26"/>
          <w:rtl w:val="0"/>
        </w:rPr>
        <w:t xml:space="preserve">    </w:t>
        <w:tab/>
        <w:tab/>
        <w:t xml:space="preserve">- </w:t>
      </w:r>
      <w:r w:rsidDel="00000000" w:rsidR="00000000" w:rsidRPr="00000000">
        <w:rPr>
          <w:b w:val="1"/>
          <w:sz w:val="26"/>
          <w:szCs w:val="26"/>
          <w:rtl w:val="0"/>
        </w:rPr>
        <w:t xml:space="preserve">Interaction of selection and treatment</w:t>
      </w:r>
      <w:r w:rsidDel="00000000" w:rsidR="00000000" w:rsidRPr="00000000">
        <w:rPr>
          <w:sz w:val="26"/>
          <w:szCs w:val="26"/>
          <w:rtl w:val="0"/>
        </w:rPr>
        <w:t xml:space="preserve"> - the inability to generalize beyond the groups in the experiment. </w:t>
      </w:r>
      <w:r w:rsidDel="00000000" w:rsidR="00000000" w:rsidRPr="00000000">
        <w:rPr>
          <w:i w:val="1"/>
          <w:sz w:val="26"/>
          <w:szCs w:val="26"/>
          <w:rtl w:val="0"/>
        </w:rPr>
        <w:t xml:space="preserve">(Factors like the setting, time of day, location, researchers’ characteristics, etc. limit generalizability of the findings.)</w:t>
      </w:r>
    </w:p>
    <w:p w:rsidR="00000000" w:rsidDel="00000000" w:rsidP="00000000" w:rsidRDefault="00000000" w:rsidRPr="00000000" w14:paraId="000000D3">
      <w:pPr>
        <w:rPr>
          <w:sz w:val="26"/>
          <w:szCs w:val="26"/>
        </w:rPr>
      </w:pPr>
      <w:r w:rsidDel="00000000" w:rsidR="00000000" w:rsidRPr="00000000">
        <w:rPr>
          <w:sz w:val="26"/>
          <w:szCs w:val="26"/>
          <w:rtl w:val="0"/>
        </w:rPr>
        <w:t xml:space="preserve">    </w:t>
        <w:tab/>
        <w:tab/>
        <w:t xml:space="preserve">- </w:t>
      </w:r>
      <w:r w:rsidDel="00000000" w:rsidR="00000000" w:rsidRPr="00000000">
        <w:rPr>
          <w:b w:val="1"/>
          <w:sz w:val="26"/>
          <w:szCs w:val="26"/>
          <w:rtl w:val="0"/>
        </w:rPr>
        <w:t xml:space="preserve">Reactive effects of experimental arrangements</w:t>
      </w:r>
      <w:r w:rsidDel="00000000" w:rsidR="00000000" w:rsidRPr="00000000">
        <w:rPr>
          <w:sz w:val="26"/>
          <w:szCs w:val="26"/>
          <w:rtl w:val="0"/>
        </w:rPr>
        <w:t xml:space="preserve"> - inability to generalize from the </w:t>
      </w:r>
      <w:r w:rsidDel="00000000" w:rsidR="00000000" w:rsidRPr="00000000">
        <w:rPr>
          <w:i w:val="1"/>
          <w:sz w:val="26"/>
          <w:szCs w:val="26"/>
          <w:rtl w:val="0"/>
        </w:rPr>
        <w:t xml:space="preserve">setting</w:t>
      </w:r>
      <w:r w:rsidDel="00000000" w:rsidR="00000000" w:rsidRPr="00000000">
        <w:rPr>
          <w:sz w:val="26"/>
          <w:szCs w:val="26"/>
          <w:rtl w:val="0"/>
        </w:rPr>
        <w:t xml:space="preserve"> where the experiment occurred to another </w:t>
      </w:r>
      <w:r w:rsidDel="00000000" w:rsidR="00000000" w:rsidRPr="00000000">
        <w:rPr>
          <w:i w:val="1"/>
          <w:sz w:val="26"/>
          <w:szCs w:val="26"/>
          <w:rtl w:val="0"/>
        </w:rPr>
        <w:t xml:space="preserve">setting</w:t>
      </w:r>
      <w:r w:rsidDel="00000000" w:rsidR="00000000" w:rsidRPr="00000000">
        <w:rPr>
          <w:sz w:val="26"/>
          <w:szCs w:val="26"/>
          <w:rtl w:val="0"/>
        </w:rPr>
        <w:t xml:space="preserve">.</w:t>
      </w:r>
    </w:p>
    <w:p w:rsidR="00000000" w:rsidDel="00000000" w:rsidP="00000000" w:rsidRDefault="00000000" w:rsidRPr="00000000" w14:paraId="000000D4">
      <w:pPr>
        <w:rPr>
          <w:sz w:val="26"/>
          <w:szCs w:val="26"/>
        </w:rPr>
      </w:pPr>
      <w:r w:rsidDel="00000000" w:rsidR="00000000" w:rsidRPr="00000000">
        <w:rPr>
          <w:sz w:val="26"/>
          <w:szCs w:val="26"/>
          <w:rtl w:val="0"/>
        </w:rPr>
        <w:t xml:space="preserve">    </w:t>
        <w:tab/>
        <w:tab/>
        <w:t xml:space="preserve">- </w:t>
      </w:r>
      <w:r w:rsidDel="00000000" w:rsidR="00000000" w:rsidRPr="00000000">
        <w:rPr>
          <w:b w:val="1"/>
          <w:sz w:val="26"/>
          <w:szCs w:val="26"/>
          <w:rtl w:val="0"/>
        </w:rPr>
        <w:t xml:space="preserve">Multiple-treatment interference</w:t>
      </w:r>
      <w:r w:rsidDel="00000000" w:rsidR="00000000" w:rsidRPr="00000000">
        <w:rPr>
          <w:sz w:val="26"/>
          <w:szCs w:val="26"/>
          <w:rtl w:val="0"/>
        </w:rPr>
        <w:t xml:space="preserve"> - occurs when treatments are applied to the same respondents, but the effects of prior treatments are not usually erasable</w:t>
      </w:r>
    </w:p>
    <w:p w:rsidR="00000000" w:rsidDel="00000000" w:rsidP="00000000" w:rsidRDefault="00000000" w:rsidRPr="00000000" w14:paraId="000000D5">
      <w:pPr>
        <w:rPr>
          <w:sz w:val="26"/>
          <w:szCs w:val="26"/>
        </w:rPr>
      </w:pPr>
      <w:r w:rsidDel="00000000" w:rsidR="00000000" w:rsidRPr="00000000">
        <w:rPr>
          <w:sz w:val="26"/>
          <w:szCs w:val="26"/>
          <w:rtl w:val="0"/>
        </w:rPr>
        <w:t xml:space="preserve">    </w:t>
        <w:tab/>
        <w:tab/>
        <w:t xml:space="preserve">- </w:t>
      </w:r>
      <w:r w:rsidDel="00000000" w:rsidR="00000000" w:rsidRPr="00000000">
        <w:rPr>
          <w:b w:val="1"/>
          <w:sz w:val="26"/>
          <w:szCs w:val="26"/>
          <w:rtl w:val="0"/>
        </w:rPr>
        <w:t xml:space="preserve">Interaction of history and treatment</w:t>
      </w:r>
      <w:r w:rsidDel="00000000" w:rsidR="00000000" w:rsidRPr="00000000">
        <w:rPr>
          <w:sz w:val="26"/>
          <w:szCs w:val="26"/>
          <w:rtl w:val="0"/>
        </w:rPr>
        <w:t xml:space="preserve"> - when the researcher tries to generalize findings to past and future situations</w:t>
      </w:r>
    </w:p>
    <w:p w:rsidR="00000000" w:rsidDel="00000000" w:rsidP="00000000" w:rsidRDefault="00000000" w:rsidRPr="00000000" w14:paraId="000000D6">
      <w:pPr>
        <w:rPr>
          <w:sz w:val="26"/>
          <w:szCs w:val="26"/>
        </w:rPr>
      </w:pPr>
      <w:r w:rsidDel="00000000" w:rsidR="00000000" w:rsidRPr="00000000">
        <w:rPr>
          <w:sz w:val="26"/>
          <w:szCs w:val="26"/>
          <w:rtl w:val="0"/>
        </w:rPr>
        <w:tab/>
        <w:t xml:space="preserve">- </w:t>
      </w:r>
      <w:r w:rsidDel="00000000" w:rsidR="00000000" w:rsidRPr="00000000">
        <w:rPr>
          <w:b w:val="1"/>
          <w:color w:val="ff0000"/>
          <w:sz w:val="28"/>
          <w:szCs w:val="28"/>
          <w:rtl w:val="0"/>
        </w:rPr>
        <w:t xml:space="preserve">Construct validity</w:t>
      </w:r>
      <w:r w:rsidDel="00000000" w:rsidR="00000000" w:rsidRPr="00000000">
        <w:rPr>
          <w:sz w:val="26"/>
          <w:szCs w:val="26"/>
          <w:rtl w:val="0"/>
        </w:rPr>
        <w:t xml:space="preserve"> - is about how well a test measures the concept it was </w:t>
      </w:r>
      <w:r w:rsidDel="00000000" w:rsidR="00000000" w:rsidRPr="00000000">
        <w:rPr>
          <w:i w:val="1"/>
          <w:sz w:val="26"/>
          <w:szCs w:val="26"/>
          <w:rtl w:val="0"/>
        </w:rPr>
        <w:t xml:space="preserve">designed</w:t>
      </w:r>
      <w:r w:rsidDel="00000000" w:rsidR="00000000" w:rsidRPr="00000000">
        <w:rPr>
          <w:sz w:val="26"/>
          <w:szCs w:val="26"/>
          <w:rtl w:val="0"/>
        </w:rPr>
        <w:t xml:space="preserve"> (</w:t>
      </w:r>
      <w:r w:rsidDel="00000000" w:rsidR="00000000" w:rsidRPr="00000000">
        <w:rPr>
          <w:i w:val="1"/>
          <w:sz w:val="26"/>
          <w:szCs w:val="26"/>
          <w:rtl w:val="0"/>
        </w:rPr>
        <w:t xml:space="preserve">theoretical meaning of a concept</w:t>
      </w:r>
      <w:r w:rsidDel="00000000" w:rsidR="00000000" w:rsidRPr="00000000">
        <w:rPr>
          <w:sz w:val="26"/>
          <w:szCs w:val="26"/>
          <w:rtl w:val="0"/>
        </w:rPr>
        <w:t xml:space="preserve">) to evaluate. (whether we apply the “right” analysis, e.g., if we apply the mean on an ordinal scale, it isn’t proper) / whether a scale or test measures the construct adequately).</w:t>
      </w:r>
    </w:p>
    <w:p w:rsidR="00000000" w:rsidDel="00000000" w:rsidP="00000000" w:rsidRDefault="00000000" w:rsidRPr="00000000" w14:paraId="000000D7">
      <w:pPr>
        <w:rPr>
          <w:sz w:val="26"/>
          <w:szCs w:val="26"/>
        </w:rPr>
      </w:pPr>
      <w:r w:rsidDel="00000000" w:rsidR="00000000" w:rsidRPr="00000000">
        <w:rPr>
          <w:sz w:val="26"/>
          <w:szCs w:val="26"/>
          <w:rtl w:val="0"/>
        </w:rPr>
        <w:t xml:space="preserve">  </w:t>
        <w:tab/>
        <w:t xml:space="preserve">    </w:t>
        <w:tab/>
        <w:t xml:space="preserve">- </w:t>
      </w:r>
      <w:r w:rsidDel="00000000" w:rsidR="00000000" w:rsidRPr="00000000">
        <w:rPr>
          <w:b w:val="1"/>
          <w:sz w:val="26"/>
          <w:szCs w:val="26"/>
          <w:rtl w:val="0"/>
        </w:rPr>
        <w:t xml:space="preserve">Convergent validity</w:t>
      </w:r>
      <w:r w:rsidDel="00000000" w:rsidR="00000000" w:rsidRPr="00000000">
        <w:rPr>
          <w:sz w:val="26"/>
          <w:szCs w:val="26"/>
          <w:rtl w:val="0"/>
        </w:rPr>
        <w:t xml:space="preserve"> tests that confirm that are expected to be related are, in fact, related.</w:t>
      </w:r>
    </w:p>
    <w:p w:rsidR="00000000" w:rsidDel="00000000" w:rsidP="00000000" w:rsidRDefault="00000000" w:rsidRPr="00000000" w14:paraId="000000D8">
      <w:pPr>
        <w:rPr>
          <w:sz w:val="26"/>
          <w:szCs w:val="26"/>
        </w:rPr>
      </w:pPr>
      <w:r w:rsidDel="00000000" w:rsidR="00000000" w:rsidRPr="00000000">
        <w:rPr>
          <w:sz w:val="26"/>
          <w:szCs w:val="26"/>
          <w:rtl w:val="0"/>
        </w:rPr>
        <w:t xml:space="preserve">    </w:t>
        <w:tab/>
        <w:tab/>
        <w:t xml:space="preserve">- </w:t>
      </w:r>
      <w:r w:rsidDel="00000000" w:rsidR="00000000" w:rsidRPr="00000000">
        <w:rPr>
          <w:b w:val="1"/>
          <w:sz w:val="26"/>
          <w:szCs w:val="26"/>
          <w:rtl w:val="0"/>
        </w:rPr>
        <w:t xml:space="preserve">Divergent validity</w:t>
      </w:r>
      <w:r w:rsidDel="00000000" w:rsidR="00000000" w:rsidRPr="00000000">
        <w:rPr>
          <w:sz w:val="26"/>
          <w:szCs w:val="26"/>
          <w:rtl w:val="0"/>
        </w:rPr>
        <w:t xml:space="preserve"> tests that confirm that should have no relationship do, in fact, not have any relationship.</w:t>
      </w:r>
    </w:p>
    <w:p w:rsidR="00000000" w:rsidDel="00000000" w:rsidP="00000000" w:rsidRDefault="00000000" w:rsidRPr="00000000" w14:paraId="000000D9">
      <w:pPr>
        <w:pStyle w:val="Heading2"/>
        <w:jc w:val="center"/>
        <w:rPr>
          <w:b w:val="1"/>
        </w:rPr>
      </w:pPr>
      <w:bookmarkStart w:colFirst="0" w:colLast="0" w:name="_zav4nwupdoye" w:id="11"/>
      <w:bookmarkEnd w:id="11"/>
      <w:r w:rsidDel="00000000" w:rsidR="00000000" w:rsidRPr="00000000">
        <w:rPr>
          <w:b w:val="1"/>
          <w:rtl w:val="0"/>
        </w:rPr>
        <w:t xml:space="preserve">Lab 5 - Experimental Research</w:t>
      </w:r>
    </w:p>
    <w:p w:rsidR="00000000" w:rsidDel="00000000" w:rsidP="00000000" w:rsidRDefault="00000000" w:rsidRPr="00000000" w14:paraId="000000DA">
      <w:pPr>
        <w:rPr>
          <w:sz w:val="26"/>
          <w:szCs w:val="26"/>
        </w:rPr>
      </w:pPr>
      <w:r w:rsidDel="00000000" w:rsidR="00000000" w:rsidRPr="00000000">
        <w:rPr>
          <w:b w:val="1"/>
          <w:sz w:val="26"/>
          <w:szCs w:val="26"/>
          <w:rtl w:val="0"/>
        </w:rPr>
        <w:t xml:space="preserve">Independent variable (IV)</w:t>
      </w:r>
      <w:r w:rsidDel="00000000" w:rsidR="00000000" w:rsidRPr="00000000">
        <w:rPr>
          <w:sz w:val="26"/>
          <w:szCs w:val="26"/>
          <w:rtl w:val="0"/>
        </w:rPr>
        <w:t xml:space="preserve"> - what researcher manipulates</w:t>
      </w:r>
    </w:p>
    <w:p w:rsidR="00000000" w:rsidDel="00000000" w:rsidP="00000000" w:rsidRDefault="00000000" w:rsidRPr="00000000" w14:paraId="000000DB">
      <w:pPr>
        <w:rPr>
          <w:sz w:val="26"/>
          <w:szCs w:val="26"/>
        </w:rPr>
      </w:pPr>
      <w:r w:rsidDel="00000000" w:rsidR="00000000" w:rsidRPr="00000000">
        <w:rPr>
          <w:b w:val="1"/>
          <w:sz w:val="26"/>
          <w:szCs w:val="26"/>
          <w:rtl w:val="0"/>
        </w:rPr>
        <w:t xml:space="preserve">Dependent variable (DV)</w:t>
      </w:r>
      <w:r w:rsidDel="00000000" w:rsidR="00000000" w:rsidRPr="00000000">
        <w:rPr>
          <w:sz w:val="26"/>
          <w:szCs w:val="26"/>
          <w:rtl w:val="0"/>
        </w:rPr>
        <w:t xml:space="preserve"> - what change due to the change in IV</w:t>
      </w:r>
    </w:p>
    <w:p w:rsidR="00000000" w:rsidDel="00000000" w:rsidP="00000000" w:rsidRDefault="00000000" w:rsidRPr="00000000" w14:paraId="000000DC">
      <w:pPr>
        <w:rPr>
          <w:sz w:val="26"/>
          <w:szCs w:val="26"/>
        </w:rPr>
      </w:pPr>
      <w:r w:rsidDel="00000000" w:rsidR="00000000" w:rsidRPr="00000000">
        <w:rPr>
          <w:b w:val="1"/>
          <w:sz w:val="26"/>
          <w:szCs w:val="26"/>
          <w:rtl w:val="0"/>
        </w:rPr>
        <w:t xml:space="preserve">Confounder</w:t>
      </w:r>
      <w:r w:rsidDel="00000000" w:rsidR="00000000" w:rsidRPr="00000000">
        <w:rPr>
          <w:sz w:val="26"/>
          <w:szCs w:val="26"/>
          <w:rtl w:val="0"/>
        </w:rPr>
        <w:t xml:space="preserve"> - is a variable that influences both the DV and the IV, causing a false association.</w:t>
      </w:r>
    </w:p>
    <w:p w:rsidR="00000000" w:rsidDel="00000000" w:rsidP="00000000" w:rsidRDefault="00000000" w:rsidRPr="00000000" w14:paraId="000000DD">
      <w:pPr>
        <w:rPr>
          <w:sz w:val="26"/>
          <w:szCs w:val="26"/>
        </w:rPr>
      </w:pPr>
      <w:r w:rsidDel="00000000" w:rsidR="00000000" w:rsidRPr="00000000">
        <w:rPr>
          <w:b w:val="1"/>
          <w:sz w:val="26"/>
          <w:szCs w:val="26"/>
          <w:rtl w:val="0"/>
        </w:rPr>
        <w:t xml:space="preserve">Covariate</w:t>
      </w:r>
      <w:r w:rsidDel="00000000" w:rsidR="00000000" w:rsidRPr="00000000">
        <w:rPr>
          <w:sz w:val="26"/>
          <w:szCs w:val="26"/>
          <w:rtl w:val="0"/>
        </w:rPr>
        <w:t xml:space="preserve"> - is a variable that influences only the DV.</w:t>
      </w:r>
    </w:p>
    <w:p w:rsidR="00000000" w:rsidDel="00000000" w:rsidP="00000000" w:rsidRDefault="00000000" w:rsidRPr="00000000" w14:paraId="000000DE">
      <w:pPr>
        <w:rPr>
          <w:sz w:val="26"/>
          <w:szCs w:val="26"/>
        </w:rPr>
      </w:pPr>
      <w:r w:rsidDel="00000000" w:rsidR="00000000" w:rsidRPr="00000000">
        <w:rPr>
          <w:b w:val="1"/>
          <w:sz w:val="26"/>
          <w:szCs w:val="26"/>
          <w:rtl w:val="0"/>
        </w:rPr>
        <w:t xml:space="preserve">Moderator</w:t>
      </w:r>
      <w:r w:rsidDel="00000000" w:rsidR="00000000" w:rsidRPr="00000000">
        <w:rPr>
          <w:sz w:val="26"/>
          <w:szCs w:val="26"/>
          <w:rtl w:val="0"/>
        </w:rPr>
        <w:t xml:space="preserve"> - is a variable that affects the strength and direction of the relationship between DV and IV.</w:t>
      </w:r>
    </w:p>
    <w:p w:rsidR="00000000" w:rsidDel="00000000" w:rsidP="00000000" w:rsidRDefault="00000000" w:rsidRPr="00000000" w14:paraId="000000DF">
      <w:pPr>
        <w:rPr>
          <w:sz w:val="26"/>
          <w:szCs w:val="26"/>
        </w:rPr>
      </w:pPr>
      <w:r w:rsidDel="00000000" w:rsidR="00000000" w:rsidRPr="00000000">
        <w:rPr>
          <w:b w:val="1"/>
          <w:sz w:val="26"/>
          <w:szCs w:val="26"/>
          <w:rtl w:val="0"/>
        </w:rPr>
        <w:t xml:space="preserve">Mediator</w:t>
      </w:r>
      <w:r w:rsidDel="00000000" w:rsidR="00000000" w:rsidRPr="00000000">
        <w:rPr>
          <w:sz w:val="26"/>
          <w:szCs w:val="26"/>
          <w:rtl w:val="0"/>
        </w:rPr>
        <w:t xml:space="preserve"> (“middle man”) - is a variable that explains how the IV and DV are related.</w:t>
      </w:r>
    </w:p>
    <w:p w:rsidR="00000000" w:rsidDel="00000000" w:rsidP="00000000" w:rsidRDefault="00000000" w:rsidRPr="00000000" w14:paraId="000000E0">
      <w:pPr>
        <w:rPr>
          <w:b w:val="1"/>
          <w:sz w:val="26"/>
          <w:szCs w:val="26"/>
        </w:rPr>
      </w:pPr>
      <w:r w:rsidDel="00000000" w:rsidR="00000000" w:rsidRPr="00000000">
        <w:rPr>
          <w:b w:val="1"/>
          <w:sz w:val="26"/>
          <w:szCs w:val="26"/>
          <w:rtl w:val="0"/>
        </w:rPr>
        <w:t xml:space="preserve">Steps in conducting experimental research:</w:t>
      </w:r>
    </w:p>
    <w:p w:rsidR="00000000" w:rsidDel="00000000" w:rsidP="00000000" w:rsidRDefault="00000000" w:rsidRPr="00000000" w14:paraId="000000E1">
      <w:pPr>
        <w:numPr>
          <w:ilvl w:val="0"/>
          <w:numId w:val="13"/>
        </w:numPr>
        <w:ind w:left="720" w:hanging="360"/>
        <w:rPr>
          <w:sz w:val="26"/>
          <w:szCs w:val="26"/>
        </w:rPr>
      </w:pPr>
      <w:r w:rsidDel="00000000" w:rsidR="00000000" w:rsidRPr="00000000">
        <w:rPr>
          <w:sz w:val="26"/>
          <w:szCs w:val="26"/>
          <w:rtl w:val="0"/>
        </w:rPr>
        <w:t xml:space="preserve">Decide if an Experiment addresses your research problem</w:t>
      </w:r>
    </w:p>
    <w:p w:rsidR="00000000" w:rsidDel="00000000" w:rsidP="00000000" w:rsidRDefault="00000000" w:rsidRPr="00000000" w14:paraId="000000E2">
      <w:pPr>
        <w:numPr>
          <w:ilvl w:val="0"/>
          <w:numId w:val="13"/>
        </w:numPr>
        <w:ind w:left="720" w:hanging="360"/>
        <w:rPr>
          <w:sz w:val="26"/>
          <w:szCs w:val="26"/>
          <w:u w:val="none"/>
        </w:rPr>
      </w:pPr>
      <w:r w:rsidDel="00000000" w:rsidR="00000000" w:rsidRPr="00000000">
        <w:rPr>
          <w:sz w:val="26"/>
          <w:szCs w:val="26"/>
          <w:rtl w:val="0"/>
        </w:rPr>
        <w:t xml:space="preserve">Form hypotheses to test cause-and-effect relationships</w:t>
      </w:r>
    </w:p>
    <w:p w:rsidR="00000000" w:rsidDel="00000000" w:rsidP="00000000" w:rsidRDefault="00000000" w:rsidRPr="00000000" w14:paraId="000000E3">
      <w:pPr>
        <w:numPr>
          <w:ilvl w:val="0"/>
          <w:numId w:val="13"/>
        </w:numPr>
        <w:ind w:left="720" w:hanging="360"/>
        <w:rPr>
          <w:sz w:val="26"/>
          <w:szCs w:val="26"/>
          <w:u w:val="none"/>
        </w:rPr>
      </w:pPr>
      <w:r w:rsidDel="00000000" w:rsidR="00000000" w:rsidRPr="00000000">
        <w:rPr>
          <w:sz w:val="26"/>
          <w:szCs w:val="26"/>
          <w:rtl w:val="0"/>
        </w:rPr>
        <w:t xml:space="preserve">Select an experimental unit and identify study participants</w:t>
      </w:r>
    </w:p>
    <w:p w:rsidR="00000000" w:rsidDel="00000000" w:rsidP="00000000" w:rsidRDefault="00000000" w:rsidRPr="00000000" w14:paraId="000000E4">
      <w:pPr>
        <w:numPr>
          <w:ilvl w:val="0"/>
          <w:numId w:val="13"/>
        </w:numPr>
        <w:ind w:left="720" w:hanging="360"/>
        <w:rPr>
          <w:sz w:val="26"/>
          <w:szCs w:val="26"/>
          <w:u w:val="none"/>
        </w:rPr>
      </w:pPr>
      <w:r w:rsidDel="00000000" w:rsidR="00000000" w:rsidRPr="00000000">
        <w:rPr>
          <w:sz w:val="26"/>
          <w:szCs w:val="26"/>
          <w:rtl w:val="0"/>
        </w:rPr>
        <w:t xml:space="preserve">Select an experimental treatment</w:t>
      </w:r>
    </w:p>
    <w:p w:rsidR="00000000" w:rsidDel="00000000" w:rsidP="00000000" w:rsidRDefault="00000000" w:rsidRPr="00000000" w14:paraId="000000E5">
      <w:pPr>
        <w:numPr>
          <w:ilvl w:val="0"/>
          <w:numId w:val="13"/>
        </w:numPr>
        <w:ind w:left="720" w:hanging="360"/>
        <w:rPr>
          <w:sz w:val="26"/>
          <w:szCs w:val="26"/>
          <w:u w:val="none"/>
        </w:rPr>
      </w:pPr>
      <w:r w:rsidDel="00000000" w:rsidR="00000000" w:rsidRPr="00000000">
        <w:rPr>
          <w:sz w:val="26"/>
          <w:szCs w:val="26"/>
          <w:rtl w:val="0"/>
        </w:rPr>
        <w:t xml:space="preserve">Choose a type of experimental design</w:t>
      </w:r>
    </w:p>
    <w:p w:rsidR="00000000" w:rsidDel="00000000" w:rsidP="00000000" w:rsidRDefault="00000000" w:rsidRPr="00000000" w14:paraId="000000E6">
      <w:pPr>
        <w:numPr>
          <w:ilvl w:val="0"/>
          <w:numId w:val="13"/>
        </w:numPr>
        <w:ind w:left="720" w:hanging="360"/>
        <w:rPr>
          <w:sz w:val="26"/>
          <w:szCs w:val="26"/>
          <w:u w:val="none"/>
        </w:rPr>
      </w:pPr>
      <w:r w:rsidDel="00000000" w:rsidR="00000000" w:rsidRPr="00000000">
        <w:rPr>
          <w:sz w:val="26"/>
          <w:szCs w:val="26"/>
          <w:rtl w:val="0"/>
        </w:rPr>
        <w:t xml:space="preserve">Conduct the experiment</w:t>
      </w:r>
    </w:p>
    <w:p w:rsidR="00000000" w:rsidDel="00000000" w:rsidP="00000000" w:rsidRDefault="00000000" w:rsidRPr="00000000" w14:paraId="000000E7">
      <w:pPr>
        <w:numPr>
          <w:ilvl w:val="0"/>
          <w:numId w:val="13"/>
        </w:numPr>
        <w:ind w:left="720" w:hanging="360"/>
        <w:rPr>
          <w:sz w:val="26"/>
          <w:szCs w:val="26"/>
          <w:u w:val="none"/>
        </w:rPr>
      </w:pPr>
      <w:r w:rsidDel="00000000" w:rsidR="00000000" w:rsidRPr="00000000">
        <w:rPr>
          <w:sz w:val="26"/>
          <w:szCs w:val="26"/>
          <w:rtl w:val="0"/>
        </w:rPr>
        <w:t xml:space="preserve">Organize and analyze the data</w:t>
      </w:r>
    </w:p>
    <w:p w:rsidR="00000000" w:rsidDel="00000000" w:rsidP="00000000" w:rsidRDefault="00000000" w:rsidRPr="00000000" w14:paraId="000000E8">
      <w:pPr>
        <w:numPr>
          <w:ilvl w:val="0"/>
          <w:numId w:val="13"/>
        </w:numPr>
        <w:ind w:left="720" w:hanging="360"/>
        <w:rPr>
          <w:sz w:val="26"/>
          <w:szCs w:val="26"/>
          <w:u w:val="none"/>
        </w:rPr>
      </w:pPr>
      <w:r w:rsidDel="00000000" w:rsidR="00000000" w:rsidRPr="00000000">
        <w:rPr>
          <w:sz w:val="26"/>
          <w:szCs w:val="26"/>
          <w:rtl w:val="0"/>
        </w:rPr>
        <w:t xml:space="preserve">Develop an experimental research report</w:t>
      </w:r>
    </w:p>
    <w:p w:rsidR="00000000" w:rsidDel="00000000" w:rsidP="00000000" w:rsidRDefault="00000000" w:rsidRPr="00000000" w14:paraId="000000E9">
      <w:pPr>
        <w:pStyle w:val="Heading1"/>
        <w:jc w:val="center"/>
        <w:rPr>
          <w:b w:val="1"/>
        </w:rPr>
      </w:pPr>
      <w:bookmarkStart w:colFirst="0" w:colLast="0" w:name="_e16xc6xbfuex" w:id="12"/>
      <w:bookmarkEnd w:id="12"/>
      <w:r w:rsidDel="00000000" w:rsidR="00000000" w:rsidRPr="00000000">
        <w:rPr>
          <w:b w:val="1"/>
          <w:rtl w:val="0"/>
        </w:rPr>
        <w:t xml:space="preserve">Lecture 6 - Experimental Design</w:t>
      </w:r>
    </w:p>
    <w:p w:rsidR="00000000" w:rsidDel="00000000" w:rsidP="00000000" w:rsidRDefault="00000000" w:rsidRPr="00000000" w14:paraId="000000EA">
      <w:pPr>
        <w:rPr>
          <w:b w:val="1"/>
          <w:sz w:val="26"/>
          <w:szCs w:val="26"/>
        </w:rPr>
      </w:pPr>
      <w:r w:rsidDel="00000000" w:rsidR="00000000" w:rsidRPr="00000000">
        <w:rPr>
          <w:b w:val="1"/>
          <w:sz w:val="26"/>
          <w:szCs w:val="26"/>
          <w:rtl w:val="0"/>
        </w:rPr>
        <w:t xml:space="preserve">Steps in conducting experimental design:</w:t>
      </w:r>
    </w:p>
    <w:p w:rsidR="00000000" w:rsidDel="00000000" w:rsidP="00000000" w:rsidRDefault="00000000" w:rsidRPr="00000000" w14:paraId="000000EB">
      <w:pPr>
        <w:rPr>
          <w:sz w:val="26"/>
          <w:szCs w:val="26"/>
        </w:rPr>
      </w:pPr>
      <w:r w:rsidDel="00000000" w:rsidR="00000000" w:rsidRPr="00000000">
        <w:rPr>
          <w:sz w:val="26"/>
          <w:szCs w:val="26"/>
          <w:rtl w:val="0"/>
        </w:rPr>
        <w:t xml:space="preserve">1. Define the overall GQM and metrics</w:t>
      </w:r>
    </w:p>
    <w:p w:rsidR="00000000" w:rsidDel="00000000" w:rsidP="00000000" w:rsidRDefault="00000000" w:rsidRPr="00000000" w14:paraId="000000EC">
      <w:pPr>
        <w:rPr>
          <w:sz w:val="26"/>
          <w:szCs w:val="26"/>
        </w:rPr>
      </w:pPr>
      <w:r w:rsidDel="00000000" w:rsidR="00000000" w:rsidRPr="00000000">
        <w:rPr>
          <w:sz w:val="26"/>
          <w:szCs w:val="26"/>
          <w:rtl w:val="0"/>
        </w:rPr>
        <w:t xml:space="preserve">2. Decide if an Experiment addresses your research problem</w:t>
      </w:r>
    </w:p>
    <w:p w:rsidR="00000000" w:rsidDel="00000000" w:rsidP="00000000" w:rsidRDefault="00000000" w:rsidRPr="00000000" w14:paraId="000000ED">
      <w:pPr>
        <w:rPr>
          <w:sz w:val="26"/>
          <w:szCs w:val="26"/>
        </w:rPr>
      </w:pPr>
      <w:r w:rsidDel="00000000" w:rsidR="00000000" w:rsidRPr="00000000">
        <w:rPr>
          <w:sz w:val="26"/>
          <w:szCs w:val="26"/>
          <w:rtl w:val="0"/>
        </w:rPr>
        <w:t xml:space="preserve">3. Formulate Hypothesis H0 and H1</w:t>
      </w:r>
    </w:p>
    <w:p w:rsidR="00000000" w:rsidDel="00000000" w:rsidP="00000000" w:rsidRDefault="00000000" w:rsidRPr="00000000" w14:paraId="000000EE">
      <w:pPr>
        <w:rPr>
          <w:sz w:val="26"/>
          <w:szCs w:val="26"/>
        </w:rPr>
      </w:pPr>
      <w:r w:rsidDel="00000000" w:rsidR="00000000" w:rsidRPr="00000000">
        <w:rPr>
          <w:sz w:val="26"/>
          <w:szCs w:val="26"/>
          <w:rtl w:val="0"/>
        </w:rPr>
        <w:t xml:space="preserve">4. Select a Population and a Sample</w:t>
      </w:r>
    </w:p>
    <w:p w:rsidR="00000000" w:rsidDel="00000000" w:rsidP="00000000" w:rsidRDefault="00000000" w:rsidRPr="00000000" w14:paraId="000000EF">
      <w:pPr>
        <w:rPr>
          <w:sz w:val="26"/>
          <w:szCs w:val="26"/>
        </w:rPr>
      </w:pPr>
      <w:r w:rsidDel="00000000" w:rsidR="00000000" w:rsidRPr="00000000">
        <w:rPr>
          <w:sz w:val="26"/>
          <w:szCs w:val="26"/>
          <w:rtl w:val="0"/>
        </w:rPr>
        <w:t xml:space="preserve">5. Select an Experimental Treatment and introduce it</w:t>
      </w:r>
    </w:p>
    <w:p w:rsidR="00000000" w:rsidDel="00000000" w:rsidP="00000000" w:rsidRDefault="00000000" w:rsidRPr="00000000" w14:paraId="000000F0">
      <w:pPr>
        <w:rPr>
          <w:sz w:val="26"/>
          <w:szCs w:val="26"/>
        </w:rPr>
      </w:pPr>
      <w:r w:rsidDel="00000000" w:rsidR="00000000" w:rsidRPr="00000000">
        <w:rPr>
          <w:sz w:val="26"/>
          <w:szCs w:val="26"/>
          <w:rtl w:val="0"/>
        </w:rPr>
        <w:t xml:space="preserve">6. Choose a type of the Experimental Design</w:t>
      </w:r>
    </w:p>
    <w:p w:rsidR="00000000" w:rsidDel="00000000" w:rsidP="00000000" w:rsidRDefault="00000000" w:rsidRPr="00000000" w14:paraId="000000F1">
      <w:pPr>
        <w:rPr>
          <w:sz w:val="26"/>
          <w:szCs w:val="26"/>
        </w:rPr>
      </w:pPr>
      <w:r w:rsidDel="00000000" w:rsidR="00000000" w:rsidRPr="00000000">
        <w:rPr>
          <w:sz w:val="26"/>
          <w:szCs w:val="26"/>
          <w:rtl w:val="0"/>
        </w:rPr>
        <w:t xml:space="preserve">7. Conduct the Experiment</w:t>
      </w:r>
    </w:p>
    <w:p w:rsidR="00000000" w:rsidDel="00000000" w:rsidP="00000000" w:rsidRDefault="00000000" w:rsidRPr="00000000" w14:paraId="000000F2">
      <w:pPr>
        <w:rPr>
          <w:sz w:val="26"/>
          <w:szCs w:val="26"/>
        </w:rPr>
      </w:pPr>
      <w:r w:rsidDel="00000000" w:rsidR="00000000" w:rsidRPr="00000000">
        <w:rPr>
          <w:sz w:val="26"/>
          <w:szCs w:val="26"/>
          <w:rtl w:val="0"/>
        </w:rPr>
        <w:t xml:space="preserve">8. Organize and analyze the data</w:t>
      </w:r>
    </w:p>
    <w:p w:rsidR="00000000" w:rsidDel="00000000" w:rsidP="00000000" w:rsidRDefault="00000000" w:rsidRPr="00000000" w14:paraId="000000F3">
      <w:pPr>
        <w:rPr>
          <w:b w:val="1"/>
          <w:sz w:val="26"/>
          <w:szCs w:val="26"/>
          <w:u w:val="single"/>
        </w:rPr>
      </w:pPr>
      <w:r w:rsidDel="00000000" w:rsidR="00000000" w:rsidRPr="00000000">
        <w:rPr>
          <w:b w:val="1"/>
          <w:sz w:val="26"/>
          <w:szCs w:val="26"/>
          <w:u w:val="single"/>
          <w:rtl w:val="0"/>
        </w:rPr>
        <w:t xml:space="preserve">Experiment Design Structure - Schema:</w:t>
      </w:r>
    </w:p>
    <w:p w:rsidR="00000000" w:rsidDel="00000000" w:rsidP="00000000" w:rsidRDefault="00000000" w:rsidRPr="00000000" w14:paraId="000000F4">
      <w:pPr>
        <w:rPr>
          <w:b w:val="1"/>
          <w:sz w:val="26"/>
          <w:szCs w:val="26"/>
        </w:rPr>
      </w:pPr>
      <w:r w:rsidDel="00000000" w:rsidR="00000000" w:rsidRPr="00000000">
        <w:rPr>
          <w:b w:val="1"/>
          <w:sz w:val="26"/>
          <w:szCs w:val="26"/>
          <w:rtl w:val="0"/>
        </w:rPr>
        <w:t xml:space="preserve">R</w:t>
      </w:r>
      <w:r w:rsidDel="00000000" w:rsidR="00000000" w:rsidRPr="00000000">
        <w:rPr>
          <w:b w:val="1"/>
          <w:sz w:val="26"/>
          <w:szCs w:val="26"/>
          <w:rtl w:val="0"/>
        </w:rPr>
        <w:t xml:space="preserve">esearch variables:</w:t>
      </w:r>
    </w:p>
    <w:p w:rsidR="00000000" w:rsidDel="00000000" w:rsidP="00000000" w:rsidRDefault="00000000" w:rsidRPr="00000000" w14:paraId="000000F5">
      <w:pPr>
        <w:rPr>
          <w:sz w:val="26"/>
          <w:szCs w:val="26"/>
        </w:rPr>
      </w:pPr>
      <w:r w:rsidDel="00000000" w:rsidR="00000000" w:rsidRPr="00000000">
        <w:rPr>
          <w:sz w:val="26"/>
          <w:szCs w:val="26"/>
          <w:rtl w:val="0"/>
        </w:rPr>
        <w:tab/>
        <w:t xml:space="preserve">1. </w:t>
      </w:r>
      <w:r w:rsidDel="00000000" w:rsidR="00000000" w:rsidRPr="00000000">
        <w:rPr>
          <w:b w:val="1"/>
          <w:sz w:val="26"/>
          <w:szCs w:val="26"/>
          <w:rtl w:val="0"/>
        </w:rPr>
        <w:t xml:space="preserve">Independent variable IV</w:t>
      </w:r>
      <w:r w:rsidDel="00000000" w:rsidR="00000000" w:rsidRPr="00000000">
        <w:rPr>
          <w:sz w:val="26"/>
          <w:szCs w:val="26"/>
          <w:rtl w:val="0"/>
        </w:rPr>
        <w:t xml:space="preserve"> (the intervention)</w:t>
      </w:r>
    </w:p>
    <w:p w:rsidR="00000000" w:rsidDel="00000000" w:rsidP="00000000" w:rsidRDefault="00000000" w:rsidRPr="00000000" w14:paraId="000000F6">
      <w:pPr>
        <w:rPr>
          <w:sz w:val="26"/>
          <w:szCs w:val="26"/>
        </w:rPr>
      </w:pPr>
      <w:r w:rsidDel="00000000" w:rsidR="00000000" w:rsidRPr="00000000">
        <w:rPr>
          <w:sz w:val="26"/>
          <w:szCs w:val="26"/>
          <w:rtl w:val="0"/>
        </w:rPr>
        <w:tab/>
        <w:t xml:space="preserve">2. </w:t>
      </w:r>
      <w:r w:rsidDel="00000000" w:rsidR="00000000" w:rsidRPr="00000000">
        <w:rPr>
          <w:b w:val="1"/>
          <w:sz w:val="26"/>
          <w:szCs w:val="26"/>
          <w:rtl w:val="0"/>
        </w:rPr>
        <w:t xml:space="preserve">Dependent variable</w:t>
      </w:r>
      <w:r w:rsidDel="00000000" w:rsidR="00000000" w:rsidRPr="00000000">
        <w:rPr>
          <w:sz w:val="26"/>
          <w:szCs w:val="26"/>
          <w:rtl w:val="0"/>
        </w:rPr>
        <w:t xml:space="preserve"> </w:t>
      </w:r>
      <w:r w:rsidDel="00000000" w:rsidR="00000000" w:rsidRPr="00000000">
        <w:rPr>
          <w:b w:val="1"/>
          <w:sz w:val="26"/>
          <w:szCs w:val="26"/>
          <w:rtl w:val="0"/>
        </w:rPr>
        <w:t xml:space="preserve">DV</w:t>
      </w:r>
      <w:r w:rsidDel="00000000" w:rsidR="00000000" w:rsidRPr="00000000">
        <w:rPr>
          <w:sz w:val="26"/>
          <w:szCs w:val="26"/>
          <w:rtl w:val="0"/>
        </w:rPr>
        <w:t xml:space="preserve"> (the outcome)</w:t>
      </w:r>
    </w:p>
    <w:p w:rsidR="00000000" w:rsidDel="00000000" w:rsidP="00000000" w:rsidRDefault="00000000" w:rsidRPr="00000000" w14:paraId="000000F7">
      <w:pPr>
        <w:rPr>
          <w:sz w:val="26"/>
          <w:szCs w:val="26"/>
        </w:rPr>
      </w:pPr>
      <w:r w:rsidDel="00000000" w:rsidR="00000000" w:rsidRPr="00000000">
        <w:rPr>
          <w:sz w:val="26"/>
          <w:szCs w:val="26"/>
          <w:rtl w:val="0"/>
        </w:rPr>
        <w:tab/>
        <w:t xml:space="preserve">3. </w:t>
      </w:r>
      <w:r w:rsidDel="00000000" w:rsidR="00000000" w:rsidRPr="00000000">
        <w:rPr>
          <w:b w:val="1"/>
          <w:sz w:val="26"/>
          <w:szCs w:val="26"/>
          <w:u w:val="single"/>
          <w:rtl w:val="0"/>
        </w:rPr>
        <w:t xml:space="preserve">Extraneous variables</w:t>
      </w:r>
      <w:r w:rsidDel="00000000" w:rsidR="00000000" w:rsidRPr="00000000">
        <w:rPr>
          <w:b w:val="1"/>
          <w:sz w:val="26"/>
          <w:szCs w:val="26"/>
          <w:rtl w:val="0"/>
        </w:rPr>
        <w:t xml:space="preserve"> EV</w:t>
      </w:r>
      <w:r w:rsidDel="00000000" w:rsidR="00000000" w:rsidRPr="00000000">
        <w:rPr>
          <w:sz w:val="26"/>
          <w:szCs w:val="26"/>
          <w:rtl w:val="0"/>
        </w:rPr>
        <w:t xml:space="preserve"> (other, potentially confounding factors)</w:t>
      </w:r>
    </w:p>
    <w:p w:rsidR="00000000" w:rsidDel="00000000" w:rsidP="00000000" w:rsidRDefault="00000000" w:rsidRPr="00000000" w14:paraId="000000F8">
      <w:pPr>
        <w:rPr>
          <w:b w:val="1"/>
          <w:sz w:val="26"/>
          <w:szCs w:val="26"/>
        </w:rPr>
      </w:pPr>
      <w:r w:rsidDel="00000000" w:rsidR="00000000" w:rsidRPr="00000000">
        <w:rPr>
          <w:b w:val="1"/>
          <w:sz w:val="26"/>
          <w:szCs w:val="26"/>
          <w:rtl w:val="0"/>
        </w:rPr>
        <w:t xml:space="preserve">Design elements:</w:t>
      </w:r>
    </w:p>
    <w:p w:rsidR="00000000" w:rsidDel="00000000" w:rsidP="00000000" w:rsidRDefault="00000000" w:rsidRPr="00000000" w14:paraId="000000F9">
      <w:pPr>
        <w:rPr>
          <w:b w:val="1"/>
          <w:sz w:val="26"/>
          <w:szCs w:val="26"/>
        </w:rPr>
      </w:pPr>
      <w:r w:rsidDel="00000000" w:rsidR="00000000" w:rsidRPr="00000000">
        <w:rPr>
          <w:sz w:val="26"/>
          <w:szCs w:val="26"/>
          <w:rtl w:val="0"/>
        </w:rPr>
        <w:tab/>
        <w:t xml:space="preserve">1. </w:t>
      </w:r>
      <w:r w:rsidDel="00000000" w:rsidR="00000000" w:rsidRPr="00000000">
        <w:rPr>
          <w:b w:val="1"/>
          <w:sz w:val="26"/>
          <w:szCs w:val="26"/>
          <w:rtl w:val="0"/>
        </w:rPr>
        <w:t xml:space="preserve">Manipulation -</w:t>
      </w:r>
      <w:r w:rsidDel="00000000" w:rsidR="00000000" w:rsidRPr="00000000">
        <w:rPr>
          <w:sz w:val="26"/>
          <w:szCs w:val="26"/>
          <w:rtl w:val="0"/>
        </w:rPr>
        <w:t xml:space="preserve"> the ability to influence or direct the </w:t>
      </w:r>
      <w:r w:rsidDel="00000000" w:rsidR="00000000" w:rsidRPr="00000000">
        <w:rPr>
          <w:b w:val="1"/>
          <w:sz w:val="26"/>
          <w:szCs w:val="26"/>
          <w:rtl w:val="0"/>
        </w:rPr>
        <w:t xml:space="preserve">IV</w:t>
      </w:r>
    </w:p>
    <w:p w:rsidR="00000000" w:rsidDel="00000000" w:rsidP="00000000" w:rsidRDefault="00000000" w:rsidRPr="00000000" w14:paraId="000000FA">
      <w:pPr>
        <w:rPr>
          <w:sz w:val="26"/>
          <w:szCs w:val="26"/>
        </w:rPr>
      </w:pPr>
      <w:r w:rsidDel="00000000" w:rsidR="00000000" w:rsidRPr="00000000">
        <w:rPr>
          <w:sz w:val="26"/>
          <w:szCs w:val="26"/>
          <w:rtl w:val="0"/>
        </w:rPr>
        <w:tab/>
        <w:t xml:space="preserve">2. </w:t>
      </w:r>
      <w:r w:rsidDel="00000000" w:rsidR="00000000" w:rsidRPr="00000000">
        <w:rPr>
          <w:b w:val="1"/>
          <w:sz w:val="26"/>
          <w:szCs w:val="26"/>
          <w:rtl w:val="0"/>
        </w:rPr>
        <w:t xml:space="preserve">Control</w:t>
      </w:r>
      <w:r w:rsidDel="00000000" w:rsidR="00000000" w:rsidRPr="00000000">
        <w:rPr>
          <w:sz w:val="26"/>
          <w:szCs w:val="26"/>
          <w:rtl w:val="0"/>
        </w:rPr>
        <w:t xml:space="preserve"> - the ability to direct or influence important </w:t>
      </w:r>
      <w:r w:rsidDel="00000000" w:rsidR="00000000" w:rsidRPr="00000000">
        <w:rPr>
          <w:b w:val="1"/>
          <w:sz w:val="26"/>
          <w:szCs w:val="26"/>
          <w:rtl w:val="0"/>
        </w:rPr>
        <w:t xml:space="preserve">EV</w:t>
      </w:r>
      <w:r w:rsidDel="00000000" w:rsidR="00000000" w:rsidRPr="00000000">
        <w:rPr>
          <w:sz w:val="26"/>
          <w:szCs w:val="26"/>
          <w:rtl w:val="0"/>
        </w:rPr>
        <w:t xml:space="preserve"> and study measurements</w:t>
      </w:r>
    </w:p>
    <w:p w:rsidR="00000000" w:rsidDel="00000000" w:rsidP="00000000" w:rsidRDefault="00000000" w:rsidRPr="00000000" w14:paraId="000000FB">
      <w:pPr>
        <w:rPr>
          <w:sz w:val="26"/>
          <w:szCs w:val="26"/>
        </w:rPr>
      </w:pPr>
      <w:r w:rsidDel="00000000" w:rsidR="00000000" w:rsidRPr="00000000">
        <w:rPr>
          <w:sz w:val="26"/>
          <w:szCs w:val="26"/>
          <w:rtl w:val="0"/>
        </w:rPr>
        <w:tab/>
        <w:t xml:space="preserve">3. </w:t>
      </w:r>
      <w:r w:rsidDel="00000000" w:rsidR="00000000" w:rsidRPr="00000000">
        <w:rPr>
          <w:b w:val="1"/>
          <w:sz w:val="26"/>
          <w:szCs w:val="26"/>
          <w:rtl w:val="0"/>
        </w:rPr>
        <w:t xml:space="preserve">Randomization -</w:t>
      </w:r>
      <w:r w:rsidDel="00000000" w:rsidR="00000000" w:rsidRPr="00000000">
        <w:rPr>
          <w:sz w:val="26"/>
          <w:szCs w:val="26"/>
          <w:rtl w:val="0"/>
        </w:rPr>
        <w:t xml:space="preserve"> unbiased [random] subject assignment to each group</w:t>
      </w:r>
    </w:p>
    <w:p w:rsidR="00000000" w:rsidDel="00000000" w:rsidP="00000000" w:rsidRDefault="00000000" w:rsidRPr="00000000" w14:paraId="000000FC">
      <w:pPr>
        <w:rPr>
          <w:sz w:val="26"/>
          <w:szCs w:val="26"/>
        </w:rPr>
      </w:pPr>
      <w:r w:rsidDel="00000000" w:rsidR="00000000" w:rsidRPr="00000000">
        <w:rPr>
          <w:b w:val="1"/>
          <w:sz w:val="26"/>
          <w:szCs w:val="26"/>
          <w:u w:val="single"/>
          <w:rtl w:val="0"/>
        </w:rPr>
        <w:t xml:space="preserve">Designs:</w:t>
      </w:r>
      <w:r w:rsidDel="00000000" w:rsidR="00000000" w:rsidRPr="00000000">
        <w:rPr>
          <w:sz w:val="26"/>
          <w:szCs w:val="26"/>
          <w:rtl w:val="0"/>
        </w:rPr>
        <w:t xml:space="preserve">:</w:t>
      </w:r>
    </w:p>
    <w:p w:rsidR="00000000" w:rsidDel="00000000" w:rsidP="00000000" w:rsidRDefault="00000000" w:rsidRPr="00000000" w14:paraId="000000FD">
      <w:pPr>
        <w:numPr>
          <w:ilvl w:val="0"/>
          <w:numId w:val="17"/>
        </w:numPr>
        <w:ind w:left="720" w:hanging="360"/>
        <w:rPr>
          <w:sz w:val="26"/>
          <w:szCs w:val="26"/>
          <w:u w:val="none"/>
        </w:rPr>
      </w:pPr>
      <w:r w:rsidDel="00000000" w:rsidR="00000000" w:rsidRPr="00000000">
        <w:rPr>
          <w:b w:val="1"/>
          <w:sz w:val="26"/>
          <w:szCs w:val="26"/>
          <w:rtl w:val="0"/>
        </w:rPr>
        <w:t xml:space="preserve">Prospective</w:t>
      </w:r>
      <w:r w:rsidDel="00000000" w:rsidR="00000000" w:rsidRPr="00000000">
        <w:rPr>
          <w:sz w:val="26"/>
          <w:szCs w:val="26"/>
          <w:rtl w:val="0"/>
        </w:rPr>
        <w:t xml:space="preserve"> - the events of interest haven't yet occurred when the study begins</w:t>
      </w:r>
    </w:p>
    <w:p w:rsidR="00000000" w:rsidDel="00000000" w:rsidP="00000000" w:rsidRDefault="00000000" w:rsidRPr="00000000" w14:paraId="000000FE">
      <w:pPr>
        <w:numPr>
          <w:ilvl w:val="0"/>
          <w:numId w:val="17"/>
        </w:numPr>
        <w:ind w:left="720" w:hanging="360"/>
        <w:rPr>
          <w:sz w:val="26"/>
          <w:szCs w:val="26"/>
          <w:u w:val="none"/>
        </w:rPr>
      </w:pPr>
      <w:r w:rsidDel="00000000" w:rsidR="00000000" w:rsidRPr="00000000">
        <w:rPr>
          <w:b w:val="1"/>
          <w:sz w:val="26"/>
          <w:szCs w:val="26"/>
          <w:rtl w:val="0"/>
        </w:rPr>
        <w:t xml:space="preserve">Retrospective</w:t>
      </w:r>
      <w:r w:rsidDel="00000000" w:rsidR="00000000" w:rsidRPr="00000000">
        <w:rPr>
          <w:sz w:val="26"/>
          <w:szCs w:val="26"/>
          <w:rtl w:val="0"/>
        </w:rPr>
        <w:t xml:space="preserve"> - the events of interest all occurred before the onset of the study</w:t>
      </w:r>
    </w:p>
    <w:p w:rsidR="00000000" w:rsidDel="00000000" w:rsidP="00000000" w:rsidRDefault="00000000" w:rsidRPr="00000000" w14:paraId="000000FF">
      <w:pPr>
        <w:rPr>
          <w:b w:val="1"/>
          <w:sz w:val="26"/>
          <w:szCs w:val="26"/>
        </w:rPr>
      </w:pPr>
      <w:r w:rsidDel="00000000" w:rsidR="00000000" w:rsidRPr="00000000">
        <w:rPr>
          <w:b w:val="1"/>
          <w:sz w:val="26"/>
          <w:szCs w:val="26"/>
          <w:rtl w:val="0"/>
        </w:rPr>
        <w:t xml:space="preserve">Taxonomy of Experimental Designs (categorization):</w:t>
      </w:r>
    </w:p>
    <w:p w:rsidR="00000000" w:rsidDel="00000000" w:rsidP="00000000" w:rsidRDefault="00000000" w:rsidRPr="00000000" w14:paraId="00000100">
      <w:pPr>
        <w:ind w:left="0" w:firstLine="0"/>
        <w:jc w:val="center"/>
        <w:rPr>
          <w:b w:val="1"/>
          <w:color w:val="ff0000"/>
          <w:sz w:val="28"/>
          <w:szCs w:val="28"/>
          <w:u w:val="single"/>
        </w:rPr>
      </w:pPr>
      <w:r w:rsidDel="00000000" w:rsidR="00000000" w:rsidRPr="00000000">
        <w:rPr>
          <w:b w:val="1"/>
          <w:color w:val="ff0000"/>
          <w:sz w:val="28"/>
          <w:szCs w:val="28"/>
          <w:u w:val="single"/>
          <w:rtl w:val="0"/>
        </w:rPr>
        <w:t xml:space="preserve">Pre-experimental designs (non-experimental):</w:t>
      </w:r>
    </w:p>
    <w:p w:rsidR="00000000" w:rsidDel="00000000" w:rsidP="00000000" w:rsidRDefault="00000000" w:rsidRPr="00000000" w14:paraId="00000101">
      <w:pPr>
        <w:ind w:left="0" w:firstLine="0"/>
        <w:rPr>
          <w:sz w:val="26"/>
          <w:szCs w:val="26"/>
        </w:rPr>
      </w:pPr>
      <w:r w:rsidDel="00000000" w:rsidR="00000000" w:rsidRPr="00000000">
        <w:rPr>
          <w:sz w:val="26"/>
          <w:szCs w:val="26"/>
          <w:rtl w:val="0"/>
        </w:rPr>
        <w:t xml:space="preserve">Have one or none of the core experiment design elements</w:t>
      </w:r>
    </w:p>
    <w:p w:rsidR="00000000" w:rsidDel="00000000" w:rsidP="00000000" w:rsidRDefault="00000000" w:rsidRPr="00000000" w14:paraId="00000102">
      <w:pPr>
        <w:ind w:left="0" w:firstLine="0"/>
        <w:rPr>
          <w:sz w:val="26"/>
          <w:szCs w:val="26"/>
        </w:rPr>
      </w:pPr>
      <w:r w:rsidDel="00000000" w:rsidR="00000000" w:rsidRPr="00000000">
        <w:rPr>
          <w:sz w:val="26"/>
          <w:szCs w:val="26"/>
          <w:rtl w:val="0"/>
        </w:rPr>
        <w:t xml:space="preserve">Lack: manipulation, randomization, control (often)</w:t>
      </w:r>
    </w:p>
    <w:p w:rsidR="00000000" w:rsidDel="00000000" w:rsidP="00000000" w:rsidRDefault="00000000" w:rsidRPr="00000000" w14:paraId="00000103">
      <w:pPr>
        <w:ind w:left="0" w:firstLine="0"/>
        <w:rPr>
          <w:i w:val="1"/>
          <w:sz w:val="26"/>
          <w:szCs w:val="26"/>
        </w:rPr>
      </w:pPr>
      <w:r w:rsidDel="00000000" w:rsidR="00000000" w:rsidRPr="00000000">
        <w:rPr>
          <w:sz w:val="26"/>
          <w:szCs w:val="26"/>
          <w:rtl w:val="0"/>
        </w:rPr>
        <w:t xml:space="preserve">Are generally </w:t>
      </w:r>
      <w:r w:rsidDel="00000000" w:rsidR="00000000" w:rsidRPr="00000000">
        <w:rPr>
          <w:i w:val="1"/>
          <w:sz w:val="26"/>
          <w:szCs w:val="26"/>
          <w:rtl w:val="0"/>
        </w:rPr>
        <w:t xml:space="preserve">retrospective</w:t>
      </w:r>
    </w:p>
    <w:p w:rsidR="00000000" w:rsidDel="00000000" w:rsidP="00000000" w:rsidRDefault="00000000" w:rsidRPr="00000000" w14:paraId="00000104">
      <w:pPr>
        <w:ind w:left="0" w:firstLine="0"/>
        <w:rPr>
          <w:sz w:val="26"/>
          <w:szCs w:val="26"/>
        </w:rPr>
      </w:pPr>
      <w:r w:rsidDel="00000000" w:rsidR="00000000" w:rsidRPr="00000000">
        <w:rPr>
          <w:sz w:val="26"/>
          <w:szCs w:val="26"/>
          <w:rtl w:val="0"/>
        </w:rPr>
        <w:t xml:space="preserve">Have the </w:t>
      </w:r>
      <w:r w:rsidDel="00000000" w:rsidR="00000000" w:rsidRPr="00000000">
        <w:rPr>
          <w:i w:val="1"/>
          <w:sz w:val="26"/>
          <w:szCs w:val="26"/>
          <w:rtl w:val="0"/>
        </w:rPr>
        <w:t xml:space="preserve">lowest</w:t>
      </w:r>
      <w:r w:rsidDel="00000000" w:rsidR="00000000" w:rsidRPr="00000000">
        <w:rPr>
          <w:sz w:val="26"/>
          <w:szCs w:val="26"/>
          <w:rtl w:val="0"/>
        </w:rPr>
        <w:t xml:space="preserve"> scientific validity</w:t>
      </w:r>
    </w:p>
    <w:p w:rsidR="00000000" w:rsidDel="00000000" w:rsidP="00000000" w:rsidRDefault="00000000" w:rsidRPr="00000000" w14:paraId="00000105">
      <w:pPr>
        <w:numPr>
          <w:ilvl w:val="0"/>
          <w:numId w:val="9"/>
        </w:numPr>
        <w:ind w:left="720" w:hanging="360"/>
        <w:rPr>
          <w:sz w:val="26"/>
          <w:szCs w:val="26"/>
          <w:u w:val="none"/>
        </w:rPr>
      </w:pPr>
      <w:r w:rsidDel="00000000" w:rsidR="00000000" w:rsidRPr="00000000">
        <w:rPr>
          <w:b w:val="1"/>
          <w:sz w:val="26"/>
          <w:szCs w:val="26"/>
          <w:rtl w:val="0"/>
        </w:rPr>
        <w:t xml:space="preserve">The One-Shot Case Study</w:t>
      </w:r>
      <w:r w:rsidDel="00000000" w:rsidR="00000000" w:rsidRPr="00000000">
        <w:rPr>
          <w:sz w:val="26"/>
          <w:szCs w:val="26"/>
          <w:rtl w:val="0"/>
        </w:rPr>
        <w:t xml:space="preserve"> design - compare the post-test results to the expected results. Potential threats to internal validity: </w:t>
      </w:r>
      <w:r w:rsidDel="00000000" w:rsidR="00000000" w:rsidRPr="00000000">
        <w:rPr>
          <w:sz w:val="26"/>
          <w:szCs w:val="26"/>
          <w:u w:val="single"/>
          <w:rtl w:val="0"/>
        </w:rPr>
        <w:t xml:space="preserve">History, Maturation, Selection, Mortality.</w:t>
      </w:r>
    </w:p>
    <w:p w:rsidR="00000000" w:rsidDel="00000000" w:rsidP="00000000" w:rsidRDefault="00000000" w:rsidRPr="00000000" w14:paraId="00000106">
      <w:pPr>
        <w:ind w:left="0" w:firstLine="0"/>
        <w:rPr>
          <w:sz w:val="26"/>
          <w:szCs w:val="26"/>
        </w:rPr>
      </w:pPr>
      <w:r w:rsidDel="00000000" w:rsidR="00000000" w:rsidRPr="00000000">
        <w:rPr>
          <w:sz w:val="26"/>
          <w:szCs w:val="26"/>
        </w:rPr>
        <w:drawing>
          <wp:inline distB="114300" distT="114300" distL="114300" distR="114300">
            <wp:extent cx="5057775" cy="523875"/>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577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9"/>
        </w:numPr>
        <w:ind w:left="720" w:hanging="360"/>
        <w:rPr>
          <w:sz w:val="26"/>
          <w:szCs w:val="26"/>
          <w:u w:val="none"/>
        </w:rPr>
      </w:pPr>
      <w:r w:rsidDel="00000000" w:rsidR="00000000" w:rsidRPr="00000000">
        <w:rPr>
          <w:b w:val="1"/>
          <w:sz w:val="26"/>
          <w:szCs w:val="26"/>
          <w:rtl w:val="0"/>
        </w:rPr>
        <w:t xml:space="preserve">One-Group Pretest-Posttest</w:t>
      </w:r>
      <w:r w:rsidDel="00000000" w:rsidR="00000000" w:rsidRPr="00000000">
        <w:rPr>
          <w:sz w:val="26"/>
          <w:szCs w:val="26"/>
          <w:rtl w:val="0"/>
        </w:rPr>
        <w:t xml:space="preserve"> design - compare the post-test results to the pre-test results. Have a pretest, but don't have any control group. Potential threats to internal validity: </w:t>
      </w:r>
      <w:r w:rsidDel="00000000" w:rsidR="00000000" w:rsidRPr="00000000">
        <w:rPr>
          <w:sz w:val="26"/>
          <w:szCs w:val="26"/>
          <w:u w:val="single"/>
          <w:rtl w:val="0"/>
        </w:rPr>
        <w:t xml:space="preserve">History, Maturation, Testing, Instrumentation</w:t>
      </w:r>
      <w:r w:rsidDel="00000000" w:rsidR="00000000" w:rsidRPr="00000000">
        <w:rPr>
          <w:sz w:val="26"/>
          <w:szCs w:val="26"/>
          <w:rtl w:val="0"/>
        </w:rPr>
        <w:t xml:space="preserve"> </w:t>
      </w:r>
    </w:p>
    <w:p w:rsidR="00000000" w:rsidDel="00000000" w:rsidP="00000000" w:rsidRDefault="00000000" w:rsidRPr="00000000" w14:paraId="00000108">
      <w:pPr>
        <w:ind w:left="0" w:firstLine="0"/>
        <w:jc w:val="center"/>
        <w:rPr>
          <w:sz w:val="26"/>
          <w:szCs w:val="26"/>
        </w:rPr>
      </w:pPr>
      <w:r w:rsidDel="00000000" w:rsidR="00000000" w:rsidRPr="00000000">
        <w:rPr>
          <w:sz w:val="26"/>
          <w:szCs w:val="26"/>
        </w:rPr>
        <w:drawing>
          <wp:inline distB="114300" distT="114300" distL="114300" distR="114300">
            <wp:extent cx="5731200" cy="4953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9"/>
        </w:numPr>
        <w:ind w:left="720" w:hanging="360"/>
        <w:rPr>
          <w:sz w:val="26"/>
          <w:szCs w:val="26"/>
          <w:u w:val="none"/>
        </w:rPr>
      </w:pPr>
      <w:r w:rsidDel="00000000" w:rsidR="00000000" w:rsidRPr="00000000">
        <w:rPr>
          <w:b w:val="1"/>
          <w:sz w:val="26"/>
          <w:szCs w:val="26"/>
          <w:rtl w:val="0"/>
        </w:rPr>
        <w:t xml:space="preserve">Static-Group Comparison</w:t>
      </w:r>
      <w:r w:rsidDel="00000000" w:rsidR="00000000" w:rsidRPr="00000000">
        <w:rPr>
          <w:sz w:val="26"/>
          <w:szCs w:val="26"/>
          <w:rtl w:val="0"/>
        </w:rPr>
        <w:t xml:space="preserve"> design</w:t>
      </w:r>
      <w:r w:rsidDel="00000000" w:rsidR="00000000" w:rsidRPr="00000000">
        <w:rPr>
          <w:sz w:val="26"/>
          <w:szCs w:val="26"/>
          <w:vertAlign w:val="subscript"/>
          <w:rtl w:val="0"/>
        </w:rPr>
        <w:t xml:space="preserve">(quasi-experimental)</w:t>
      </w:r>
      <w:r w:rsidDel="00000000" w:rsidR="00000000" w:rsidRPr="00000000">
        <w:rPr>
          <w:sz w:val="26"/>
          <w:szCs w:val="26"/>
          <w:rtl w:val="0"/>
        </w:rPr>
        <w:t xml:space="preserve"> - the difference between the two groups is the result of the experiment. Possible threats to internal validity: </w:t>
      </w:r>
      <w:r w:rsidDel="00000000" w:rsidR="00000000" w:rsidRPr="00000000">
        <w:rPr>
          <w:sz w:val="26"/>
          <w:szCs w:val="26"/>
          <w:u w:val="single"/>
          <w:rtl w:val="0"/>
        </w:rPr>
        <w:t xml:space="preserve">selection, mortality</w:t>
      </w:r>
      <w:r w:rsidDel="00000000" w:rsidR="00000000" w:rsidRPr="00000000">
        <w:rPr>
          <w:sz w:val="26"/>
          <w:szCs w:val="26"/>
          <w:rtl w:val="0"/>
        </w:rPr>
        <w:t xml:space="preserve">.</w:t>
        <w:br w:type="textWrapping"/>
      </w:r>
      <w:r w:rsidDel="00000000" w:rsidR="00000000" w:rsidRPr="00000000">
        <w:rPr>
          <w:sz w:val="26"/>
          <w:szCs w:val="26"/>
        </w:rPr>
        <w:drawing>
          <wp:inline distB="114300" distT="114300" distL="114300" distR="114300">
            <wp:extent cx="4981575" cy="1162050"/>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815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jc w:val="center"/>
        <w:rPr>
          <w:sz w:val="26"/>
          <w:szCs w:val="26"/>
        </w:rPr>
      </w:pPr>
      <w:r w:rsidDel="00000000" w:rsidR="00000000" w:rsidRPr="00000000">
        <w:rPr>
          <w:sz w:val="26"/>
          <w:szCs w:val="26"/>
        </w:rPr>
        <w:drawing>
          <wp:inline distB="114300" distT="114300" distL="114300" distR="114300">
            <wp:extent cx="5229225" cy="2324100"/>
            <wp:effectExtent b="0" l="0" r="0" t="0"/>
            <wp:docPr id="2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2292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b w:val="1"/>
          <w:color w:val="ff0000"/>
          <w:sz w:val="28"/>
          <w:szCs w:val="28"/>
          <w:u w:val="single"/>
        </w:rPr>
      </w:pPr>
      <w:r w:rsidDel="00000000" w:rsidR="00000000" w:rsidRPr="00000000">
        <w:rPr>
          <w:b w:val="1"/>
          <w:color w:val="ff0000"/>
          <w:sz w:val="28"/>
          <w:szCs w:val="28"/>
          <w:u w:val="single"/>
          <w:rtl w:val="0"/>
        </w:rPr>
        <w:t xml:space="preserve">True experimental designs</w:t>
      </w:r>
    </w:p>
    <w:p w:rsidR="00000000" w:rsidDel="00000000" w:rsidP="00000000" w:rsidRDefault="00000000" w:rsidRPr="00000000" w14:paraId="0000010C">
      <w:pPr>
        <w:ind w:left="0" w:firstLine="0"/>
        <w:rPr>
          <w:sz w:val="26"/>
          <w:szCs w:val="26"/>
        </w:rPr>
      </w:pPr>
      <w:r w:rsidDel="00000000" w:rsidR="00000000" w:rsidRPr="00000000">
        <w:rPr>
          <w:sz w:val="26"/>
          <w:szCs w:val="26"/>
          <w:rtl w:val="0"/>
        </w:rPr>
        <w:t xml:space="preserve">Have all 3 design elements</w:t>
      </w:r>
    </w:p>
    <w:p w:rsidR="00000000" w:rsidDel="00000000" w:rsidP="00000000" w:rsidRDefault="00000000" w:rsidRPr="00000000" w14:paraId="0000010D">
      <w:pPr>
        <w:ind w:left="0" w:firstLine="0"/>
        <w:rPr>
          <w:sz w:val="26"/>
          <w:szCs w:val="26"/>
        </w:rPr>
      </w:pPr>
      <w:r w:rsidDel="00000000" w:rsidR="00000000" w:rsidRPr="00000000">
        <w:rPr>
          <w:sz w:val="26"/>
          <w:szCs w:val="26"/>
          <w:rtl w:val="0"/>
        </w:rPr>
        <w:t xml:space="preserve">Are always prospective</w:t>
      </w:r>
    </w:p>
    <w:p w:rsidR="00000000" w:rsidDel="00000000" w:rsidP="00000000" w:rsidRDefault="00000000" w:rsidRPr="00000000" w14:paraId="0000010E">
      <w:pPr>
        <w:ind w:left="0" w:firstLine="0"/>
        <w:rPr>
          <w:sz w:val="26"/>
          <w:szCs w:val="26"/>
        </w:rPr>
      </w:pPr>
      <w:r w:rsidDel="00000000" w:rsidR="00000000" w:rsidRPr="00000000">
        <w:rPr>
          <w:sz w:val="26"/>
          <w:szCs w:val="26"/>
          <w:rtl w:val="0"/>
        </w:rPr>
        <w:t xml:space="preserve">Have high scientific validity</w:t>
      </w:r>
    </w:p>
    <w:p w:rsidR="00000000" w:rsidDel="00000000" w:rsidP="00000000" w:rsidRDefault="00000000" w:rsidRPr="00000000" w14:paraId="0000010F">
      <w:pPr>
        <w:numPr>
          <w:ilvl w:val="0"/>
          <w:numId w:val="19"/>
        </w:numPr>
        <w:ind w:left="720" w:hanging="360"/>
        <w:rPr>
          <w:sz w:val="26"/>
          <w:szCs w:val="26"/>
          <w:u w:val="none"/>
        </w:rPr>
      </w:pPr>
      <w:r w:rsidDel="00000000" w:rsidR="00000000" w:rsidRPr="00000000">
        <w:rPr>
          <w:b w:val="1"/>
          <w:sz w:val="26"/>
          <w:szCs w:val="26"/>
          <w:rtl w:val="0"/>
        </w:rPr>
        <w:t xml:space="preserve">Pretest-Posttest Control Group Design </w:t>
      </w:r>
      <w:r w:rsidDel="00000000" w:rsidR="00000000" w:rsidRPr="00000000">
        <w:rPr>
          <w:sz w:val="26"/>
          <w:szCs w:val="26"/>
          <w:rtl w:val="0"/>
        </w:rPr>
        <w:t xml:space="preserve">- equivalence of groups is achieved by randomization. </w:t>
      </w:r>
    </w:p>
    <w:p w:rsidR="00000000" w:rsidDel="00000000" w:rsidP="00000000" w:rsidRDefault="00000000" w:rsidRPr="00000000" w14:paraId="00000110">
      <w:pPr>
        <w:ind w:left="0" w:firstLine="0"/>
        <w:jc w:val="center"/>
        <w:rPr>
          <w:sz w:val="26"/>
          <w:szCs w:val="26"/>
        </w:rPr>
      </w:pPr>
      <w:r w:rsidDel="00000000" w:rsidR="00000000" w:rsidRPr="00000000">
        <w:rPr>
          <w:sz w:val="26"/>
          <w:szCs w:val="26"/>
        </w:rPr>
        <w:drawing>
          <wp:inline distB="114300" distT="114300" distL="114300" distR="114300">
            <wp:extent cx="5731200" cy="990600"/>
            <wp:effectExtent b="0" l="0" r="0" t="0"/>
            <wp:docPr id="2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19"/>
        </w:numPr>
        <w:ind w:left="720" w:hanging="360"/>
        <w:rPr>
          <w:b w:val="1"/>
          <w:sz w:val="26"/>
          <w:szCs w:val="26"/>
        </w:rPr>
      </w:pPr>
      <w:r w:rsidDel="00000000" w:rsidR="00000000" w:rsidRPr="00000000">
        <w:rPr>
          <w:b w:val="1"/>
          <w:sz w:val="26"/>
          <w:szCs w:val="26"/>
          <w:rtl w:val="0"/>
        </w:rPr>
        <w:t xml:space="preserve">Posttest-Only Control Group design </w:t>
      </w:r>
      <w:r w:rsidDel="00000000" w:rsidR="00000000" w:rsidRPr="00000000">
        <w:rPr>
          <w:sz w:val="26"/>
          <w:szCs w:val="26"/>
          <w:rtl w:val="0"/>
        </w:rPr>
        <w:t xml:space="preserve">- this design controls for any confounding effects of a pretest and is a popular experimental design. The participants are randomly assigned to groups, a treatment is given only to the experimental group, and both groups are measured on the posttest.</w:t>
      </w:r>
      <w:r w:rsidDel="00000000" w:rsidR="00000000" w:rsidRPr="00000000">
        <w:rPr>
          <w:rtl w:val="0"/>
        </w:rPr>
      </w:r>
    </w:p>
    <w:p w:rsidR="00000000" w:rsidDel="00000000" w:rsidP="00000000" w:rsidRDefault="00000000" w:rsidRPr="00000000" w14:paraId="00000112">
      <w:pPr>
        <w:ind w:left="0" w:firstLine="0"/>
        <w:jc w:val="left"/>
        <w:rPr>
          <w:b w:val="1"/>
          <w:sz w:val="26"/>
          <w:szCs w:val="26"/>
        </w:rPr>
      </w:pPr>
      <w:r w:rsidDel="00000000" w:rsidR="00000000" w:rsidRPr="00000000">
        <w:rPr>
          <w:b w:val="1"/>
          <w:sz w:val="26"/>
          <w:szCs w:val="26"/>
        </w:rPr>
        <w:drawing>
          <wp:inline distB="114300" distT="114300" distL="114300" distR="114300">
            <wp:extent cx="5731200" cy="939800"/>
            <wp:effectExtent b="0" l="0" r="0" t="0"/>
            <wp:docPr id="2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19"/>
        </w:numPr>
        <w:ind w:left="720" w:hanging="360"/>
        <w:rPr>
          <w:sz w:val="26"/>
          <w:szCs w:val="26"/>
          <w:u w:val="none"/>
        </w:rPr>
      </w:pPr>
      <w:r w:rsidDel="00000000" w:rsidR="00000000" w:rsidRPr="00000000">
        <w:rPr>
          <w:b w:val="1"/>
          <w:sz w:val="26"/>
          <w:szCs w:val="26"/>
          <w:rtl w:val="0"/>
        </w:rPr>
        <w:t xml:space="preserve">Solomon Four-Group - </w:t>
      </w:r>
      <w:r w:rsidDel="00000000" w:rsidR="00000000" w:rsidRPr="00000000">
        <w:rPr>
          <w:sz w:val="26"/>
          <w:szCs w:val="26"/>
          <w:rtl w:val="0"/>
        </w:rPr>
        <w:t xml:space="preserve">This design deservedly has higher prestige and represents the first explicit consideration of external validity factors.</w:t>
        <w:br w:type="textWrapping"/>
        <w:t xml:space="preserve">A special case of a 2 × 2 factorial design, this procedure involves the random assignment of participants to four groups. Pretests and treatments are varied for the four groups. All groups receive a posttest.</w:t>
      </w:r>
    </w:p>
    <w:p w:rsidR="00000000" w:rsidDel="00000000" w:rsidP="00000000" w:rsidRDefault="00000000" w:rsidRPr="00000000" w14:paraId="00000114">
      <w:pPr>
        <w:ind w:left="0" w:firstLine="0"/>
        <w:rPr>
          <w:sz w:val="26"/>
          <w:szCs w:val="26"/>
        </w:rPr>
      </w:pPr>
      <w:r w:rsidDel="00000000" w:rsidR="00000000" w:rsidRPr="00000000">
        <w:rPr>
          <w:sz w:val="26"/>
          <w:szCs w:val="26"/>
        </w:rPr>
        <w:drawing>
          <wp:inline distB="114300" distT="114300" distL="114300" distR="114300">
            <wp:extent cx="5731200" cy="1955800"/>
            <wp:effectExtent b="0" l="0" r="0" t="0"/>
            <wp:docPr id="2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jc w:val="center"/>
        <w:rPr>
          <w:sz w:val="26"/>
          <w:szCs w:val="26"/>
        </w:rPr>
      </w:pPr>
      <w:r w:rsidDel="00000000" w:rsidR="00000000" w:rsidRPr="00000000">
        <w:rPr>
          <w:sz w:val="26"/>
          <w:szCs w:val="26"/>
        </w:rPr>
        <w:drawing>
          <wp:inline distB="114300" distT="114300" distL="114300" distR="114300">
            <wp:extent cx="5267325" cy="2390775"/>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673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b w:val="1"/>
          <w:sz w:val="26"/>
          <w:szCs w:val="26"/>
        </w:rPr>
      </w:pPr>
      <w:r w:rsidDel="00000000" w:rsidR="00000000" w:rsidRPr="00000000">
        <w:rPr>
          <w:b w:val="1"/>
          <w:sz w:val="26"/>
          <w:szCs w:val="26"/>
          <w:rtl w:val="0"/>
        </w:rPr>
        <w:t xml:space="preserve">Quasi-experimental designs</w:t>
      </w:r>
    </w:p>
    <w:p w:rsidR="00000000" w:rsidDel="00000000" w:rsidP="00000000" w:rsidRDefault="00000000" w:rsidRPr="00000000" w14:paraId="00000117">
      <w:pPr>
        <w:ind w:left="0" w:firstLine="0"/>
        <w:rPr>
          <w:sz w:val="26"/>
          <w:szCs w:val="26"/>
        </w:rPr>
      </w:pPr>
      <w:r w:rsidDel="00000000" w:rsidR="00000000" w:rsidRPr="00000000">
        <w:rPr>
          <w:sz w:val="26"/>
          <w:szCs w:val="26"/>
          <w:rtl w:val="0"/>
        </w:rPr>
        <w:t xml:space="preserve">Only have one or two design elements</w:t>
      </w:r>
    </w:p>
    <w:p w:rsidR="00000000" w:rsidDel="00000000" w:rsidP="00000000" w:rsidRDefault="00000000" w:rsidRPr="00000000" w14:paraId="00000118">
      <w:pPr>
        <w:ind w:left="0" w:firstLine="0"/>
        <w:rPr>
          <w:i w:val="1"/>
          <w:sz w:val="26"/>
          <w:szCs w:val="26"/>
        </w:rPr>
      </w:pPr>
      <w:r w:rsidDel="00000000" w:rsidR="00000000" w:rsidRPr="00000000">
        <w:rPr>
          <w:sz w:val="26"/>
          <w:szCs w:val="26"/>
          <w:rtl w:val="0"/>
        </w:rPr>
        <w:t xml:space="preserve">Have </w:t>
      </w:r>
      <w:r w:rsidDel="00000000" w:rsidR="00000000" w:rsidRPr="00000000">
        <w:rPr>
          <w:i w:val="1"/>
          <w:sz w:val="26"/>
          <w:szCs w:val="26"/>
          <w:rtl w:val="0"/>
        </w:rPr>
        <w:t xml:space="preserve">manipulation</w:t>
      </w:r>
      <w:r w:rsidDel="00000000" w:rsidR="00000000" w:rsidRPr="00000000">
        <w:rPr>
          <w:sz w:val="26"/>
          <w:szCs w:val="26"/>
          <w:rtl w:val="0"/>
        </w:rPr>
        <w:t xml:space="preserve"> or </w:t>
      </w:r>
      <w:r w:rsidDel="00000000" w:rsidR="00000000" w:rsidRPr="00000000">
        <w:rPr>
          <w:i w:val="1"/>
          <w:sz w:val="26"/>
          <w:szCs w:val="26"/>
          <w:rtl w:val="0"/>
        </w:rPr>
        <w:t xml:space="preserve">control</w:t>
      </w:r>
    </w:p>
    <w:p w:rsidR="00000000" w:rsidDel="00000000" w:rsidP="00000000" w:rsidRDefault="00000000" w:rsidRPr="00000000" w14:paraId="00000119">
      <w:pPr>
        <w:ind w:left="0" w:firstLine="0"/>
        <w:rPr>
          <w:sz w:val="26"/>
          <w:szCs w:val="26"/>
        </w:rPr>
      </w:pPr>
      <w:r w:rsidDel="00000000" w:rsidR="00000000" w:rsidRPr="00000000">
        <w:rPr>
          <w:sz w:val="26"/>
          <w:szCs w:val="26"/>
          <w:rtl w:val="0"/>
        </w:rPr>
        <w:t xml:space="preserve">Generally lack randomization</w:t>
      </w:r>
    </w:p>
    <w:p w:rsidR="00000000" w:rsidDel="00000000" w:rsidP="00000000" w:rsidRDefault="00000000" w:rsidRPr="00000000" w14:paraId="0000011A">
      <w:pPr>
        <w:ind w:left="0" w:firstLine="0"/>
        <w:rPr>
          <w:sz w:val="26"/>
          <w:szCs w:val="26"/>
        </w:rPr>
      </w:pPr>
      <w:r w:rsidDel="00000000" w:rsidR="00000000" w:rsidRPr="00000000">
        <w:rPr>
          <w:sz w:val="26"/>
          <w:szCs w:val="26"/>
          <w:rtl w:val="0"/>
        </w:rPr>
        <w:t xml:space="preserve">Are generally </w:t>
      </w:r>
      <w:r w:rsidDel="00000000" w:rsidR="00000000" w:rsidRPr="00000000">
        <w:rPr>
          <w:i w:val="1"/>
          <w:sz w:val="26"/>
          <w:szCs w:val="26"/>
          <w:rtl w:val="0"/>
        </w:rPr>
        <w:t xml:space="preserve">prospective</w:t>
      </w:r>
      <w:r w:rsidDel="00000000" w:rsidR="00000000" w:rsidRPr="00000000">
        <w:rPr>
          <w:sz w:val="26"/>
          <w:szCs w:val="26"/>
          <w:rtl w:val="0"/>
        </w:rPr>
        <w:t xml:space="preserve"> in nature</w:t>
      </w:r>
    </w:p>
    <w:p w:rsidR="00000000" w:rsidDel="00000000" w:rsidP="00000000" w:rsidRDefault="00000000" w:rsidRPr="00000000" w14:paraId="0000011B">
      <w:pPr>
        <w:ind w:left="0" w:firstLine="0"/>
        <w:rPr>
          <w:i w:val="1"/>
          <w:sz w:val="26"/>
          <w:szCs w:val="26"/>
        </w:rPr>
      </w:pPr>
      <w:r w:rsidDel="00000000" w:rsidR="00000000" w:rsidRPr="00000000">
        <w:rPr>
          <w:sz w:val="26"/>
          <w:szCs w:val="26"/>
          <w:rtl w:val="0"/>
        </w:rPr>
        <w:t xml:space="preserve">Are moderate in </w:t>
      </w:r>
      <w:r w:rsidDel="00000000" w:rsidR="00000000" w:rsidRPr="00000000">
        <w:rPr>
          <w:i w:val="1"/>
          <w:sz w:val="26"/>
          <w:szCs w:val="26"/>
          <w:rtl w:val="0"/>
        </w:rPr>
        <w:t xml:space="preserve">scientific validity</w:t>
      </w:r>
    </w:p>
    <w:p w:rsidR="00000000" w:rsidDel="00000000" w:rsidP="00000000" w:rsidRDefault="00000000" w:rsidRPr="00000000" w14:paraId="0000011C">
      <w:pPr>
        <w:numPr>
          <w:ilvl w:val="0"/>
          <w:numId w:val="6"/>
        </w:numPr>
        <w:ind w:left="720" w:hanging="360"/>
        <w:rPr>
          <w:b w:val="1"/>
          <w:sz w:val="26"/>
          <w:szCs w:val="26"/>
          <w:u w:val="none"/>
        </w:rPr>
      </w:pPr>
      <w:r w:rsidDel="00000000" w:rsidR="00000000" w:rsidRPr="00000000">
        <w:rPr>
          <w:b w:val="1"/>
          <w:sz w:val="26"/>
          <w:szCs w:val="26"/>
          <w:rtl w:val="0"/>
        </w:rPr>
        <w:t xml:space="preserve">Nonequivalent Control Group - </w:t>
      </w:r>
    </w:p>
    <w:p w:rsidR="00000000" w:rsidDel="00000000" w:rsidP="00000000" w:rsidRDefault="00000000" w:rsidRPr="00000000" w14:paraId="0000011D">
      <w:pPr>
        <w:ind w:left="0" w:firstLine="0"/>
        <w:rPr>
          <w:b w:val="1"/>
          <w:sz w:val="26"/>
          <w:szCs w:val="26"/>
        </w:rPr>
      </w:pPr>
      <w:r w:rsidDel="00000000" w:rsidR="00000000" w:rsidRPr="00000000">
        <w:rPr>
          <w:b w:val="1"/>
          <w:sz w:val="26"/>
          <w:szCs w:val="26"/>
        </w:rPr>
        <w:drawing>
          <wp:inline distB="114300" distT="114300" distL="114300" distR="114300">
            <wp:extent cx="5731200" cy="1041400"/>
            <wp:effectExtent b="0" l="0" r="0" t="0"/>
            <wp:docPr id="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6"/>
        </w:numPr>
        <w:ind w:left="720" w:hanging="360"/>
        <w:rPr>
          <w:sz w:val="26"/>
          <w:szCs w:val="26"/>
          <w:u w:val="none"/>
        </w:rPr>
      </w:pPr>
      <w:r w:rsidDel="00000000" w:rsidR="00000000" w:rsidRPr="00000000">
        <w:rPr>
          <w:b w:val="1"/>
          <w:sz w:val="26"/>
          <w:szCs w:val="26"/>
          <w:rtl w:val="0"/>
        </w:rPr>
        <w:t xml:space="preserve">(Interrupted) Time-series design. </w:t>
      </w:r>
      <w:r w:rsidDel="00000000" w:rsidR="00000000" w:rsidRPr="00000000">
        <w:rPr>
          <w:sz w:val="26"/>
          <w:szCs w:val="26"/>
          <w:rtl w:val="0"/>
        </w:rPr>
        <w:t xml:space="preserve">Internal threats: history, instrumentation (maybe), external: interaction of X&amp;testing, interaction of X&amp;selection(maybe).</w:t>
      </w:r>
    </w:p>
    <w:p w:rsidR="00000000" w:rsidDel="00000000" w:rsidP="00000000" w:rsidRDefault="00000000" w:rsidRPr="00000000" w14:paraId="0000011F">
      <w:pPr>
        <w:ind w:left="0" w:firstLine="0"/>
        <w:rPr>
          <w:b w:val="1"/>
          <w:sz w:val="26"/>
          <w:szCs w:val="26"/>
        </w:rPr>
      </w:pPr>
      <w:r w:rsidDel="00000000" w:rsidR="00000000" w:rsidRPr="00000000">
        <w:rPr>
          <w:b w:val="1"/>
          <w:sz w:val="26"/>
          <w:szCs w:val="26"/>
        </w:rPr>
        <w:drawing>
          <wp:inline distB="114300" distT="114300" distL="114300" distR="114300">
            <wp:extent cx="5731200" cy="3048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6"/>
        </w:numPr>
        <w:ind w:left="720" w:hanging="360"/>
        <w:rPr>
          <w:sz w:val="26"/>
          <w:szCs w:val="26"/>
          <w:u w:val="none"/>
        </w:rPr>
      </w:pPr>
      <w:r w:rsidDel="00000000" w:rsidR="00000000" w:rsidRPr="00000000">
        <w:rPr>
          <w:b w:val="1"/>
          <w:sz w:val="26"/>
          <w:szCs w:val="26"/>
          <w:rtl w:val="0"/>
        </w:rPr>
        <w:t xml:space="preserve">Multiple time series design. </w:t>
      </w:r>
      <w:r w:rsidDel="00000000" w:rsidR="00000000" w:rsidRPr="00000000">
        <w:rPr>
          <w:sz w:val="26"/>
          <w:szCs w:val="26"/>
          <w:rtl w:val="0"/>
        </w:rPr>
        <w:t xml:space="preserve">Internal: interaction of selection &amp; history (could be a threat). External: interaction of X&amp;testing, interaction of X&amp;selection.</w:t>
      </w:r>
    </w:p>
    <w:p w:rsidR="00000000" w:rsidDel="00000000" w:rsidP="00000000" w:rsidRDefault="00000000" w:rsidRPr="00000000" w14:paraId="00000121">
      <w:pPr>
        <w:ind w:left="0" w:firstLine="0"/>
        <w:rPr>
          <w:b w:val="1"/>
          <w:sz w:val="26"/>
          <w:szCs w:val="26"/>
        </w:rPr>
      </w:pPr>
      <w:r w:rsidDel="00000000" w:rsidR="00000000" w:rsidRPr="00000000">
        <w:rPr>
          <w:b w:val="1"/>
          <w:sz w:val="26"/>
          <w:szCs w:val="26"/>
        </w:rPr>
        <w:drawing>
          <wp:inline distB="114300" distT="114300" distL="114300" distR="114300">
            <wp:extent cx="5731200" cy="647700"/>
            <wp:effectExtent b="0" l="0" r="0" t="0"/>
            <wp:docPr id="1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6"/>
        </w:numPr>
        <w:ind w:left="720" w:hanging="360"/>
        <w:rPr>
          <w:b w:val="1"/>
          <w:sz w:val="26"/>
          <w:szCs w:val="26"/>
          <w:u w:val="none"/>
        </w:rPr>
      </w:pPr>
      <w:r w:rsidDel="00000000" w:rsidR="00000000" w:rsidRPr="00000000">
        <w:rPr>
          <w:b w:val="1"/>
          <w:sz w:val="26"/>
          <w:szCs w:val="26"/>
          <w:rtl w:val="0"/>
        </w:rPr>
        <w:t xml:space="preserve">Regression discontinuity design - </w:t>
      </w:r>
    </w:p>
    <w:p w:rsidR="00000000" w:rsidDel="00000000" w:rsidP="00000000" w:rsidRDefault="00000000" w:rsidRPr="00000000" w14:paraId="00000123">
      <w:pPr>
        <w:ind w:left="0" w:firstLine="0"/>
        <w:rPr>
          <w:sz w:val="26"/>
          <w:szCs w:val="26"/>
        </w:rPr>
      </w:pPr>
      <w:r w:rsidDel="00000000" w:rsidR="00000000" w:rsidRPr="00000000">
        <w:rPr>
          <w:b w:val="1"/>
          <w:sz w:val="26"/>
          <w:szCs w:val="26"/>
          <w:rtl w:val="0"/>
        </w:rPr>
        <w:t xml:space="preserve">Factorial Designs - </w:t>
      </w:r>
      <w:r w:rsidDel="00000000" w:rsidR="00000000" w:rsidRPr="00000000">
        <w:rPr>
          <w:sz w:val="26"/>
          <w:szCs w:val="26"/>
          <w:rtl w:val="0"/>
        </w:rPr>
        <w:t xml:space="preserve">In some experimental situations, it is not enough to know the effect of a single treatment on an outcome; several treatments may, in fact, provide a better explanation for the outcome.</w:t>
      </w:r>
    </w:p>
    <w:p w:rsidR="00000000" w:rsidDel="00000000" w:rsidP="00000000" w:rsidRDefault="00000000" w:rsidRPr="00000000" w14:paraId="00000124">
      <w:pPr>
        <w:ind w:left="0" w:firstLine="0"/>
        <w:rPr>
          <w:sz w:val="26"/>
          <w:szCs w:val="26"/>
        </w:rPr>
      </w:pPr>
      <w:r w:rsidDel="00000000" w:rsidR="00000000" w:rsidRPr="00000000">
        <w:rPr>
          <w:b w:val="1"/>
          <w:sz w:val="26"/>
          <w:szCs w:val="26"/>
          <w:rtl w:val="0"/>
        </w:rPr>
        <w:t xml:space="preserve">Main effects -</w:t>
      </w:r>
      <w:r w:rsidDel="00000000" w:rsidR="00000000" w:rsidRPr="00000000">
        <w:rPr>
          <w:sz w:val="26"/>
          <w:szCs w:val="26"/>
          <w:rtl w:val="0"/>
        </w:rPr>
        <w:t xml:space="preserve"> the influence of each independent variable on the outcome in an experiment.</w:t>
      </w:r>
    </w:p>
    <w:p w:rsidR="00000000" w:rsidDel="00000000" w:rsidP="00000000" w:rsidRDefault="00000000" w:rsidRPr="00000000" w14:paraId="00000125">
      <w:pPr>
        <w:ind w:left="0" w:firstLine="0"/>
        <w:rPr>
          <w:sz w:val="26"/>
          <w:szCs w:val="26"/>
        </w:rPr>
      </w:pPr>
      <w:r w:rsidDel="00000000" w:rsidR="00000000" w:rsidRPr="00000000">
        <w:rPr>
          <w:b w:val="1"/>
          <w:sz w:val="26"/>
          <w:szCs w:val="26"/>
          <w:rtl w:val="0"/>
        </w:rPr>
        <w:t xml:space="preserve">Interaction effects</w:t>
      </w:r>
      <w:r w:rsidDel="00000000" w:rsidR="00000000" w:rsidRPr="00000000">
        <w:rPr>
          <w:sz w:val="26"/>
          <w:szCs w:val="26"/>
          <w:rtl w:val="0"/>
        </w:rPr>
        <w:t xml:space="preserve"> - when the influence on one independent variable depends on (or co-varies with) the other independent variable in an experiment.</w:t>
      </w:r>
    </w:p>
    <w:p w:rsidR="00000000" w:rsidDel="00000000" w:rsidP="00000000" w:rsidRDefault="00000000" w:rsidRPr="00000000" w14:paraId="00000126">
      <w:pPr>
        <w:numPr>
          <w:ilvl w:val="0"/>
          <w:numId w:val="4"/>
        </w:numPr>
        <w:ind w:left="720" w:hanging="360"/>
        <w:rPr>
          <w:b w:val="1"/>
          <w:sz w:val="26"/>
          <w:szCs w:val="26"/>
          <w:u w:val="none"/>
        </w:rPr>
      </w:pPr>
      <w:r w:rsidDel="00000000" w:rsidR="00000000" w:rsidRPr="00000000">
        <w:rPr>
          <w:b w:val="1"/>
          <w:sz w:val="26"/>
          <w:szCs w:val="26"/>
          <w:rtl w:val="0"/>
        </w:rPr>
        <w:t xml:space="preserve">Within Subject Designs</w:t>
      </w:r>
    </w:p>
    <w:p w:rsidR="00000000" w:rsidDel="00000000" w:rsidP="00000000" w:rsidRDefault="00000000" w:rsidRPr="00000000" w14:paraId="00000127">
      <w:pPr>
        <w:ind w:left="0" w:firstLine="0"/>
        <w:rPr>
          <w:b w:val="1"/>
          <w:sz w:val="26"/>
          <w:szCs w:val="26"/>
        </w:rPr>
      </w:pPr>
      <w:r w:rsidDel="00000000" w:rsidR="00000000" w:rsidRPr="00000000">
        <w:rPr>
          <w:b w:val="1"/>
          <w:sz w:val="26"/>
          <w:szCs w:val="26"/>
        </w:rPr>
        <w:drawing>
          <wp:inline distB="114300" distT="114300" distL="114300" distR="114300">
            <wp:extent cx="3248025" cy="742950"/>
            <wp:effectExtent b="0" l="0" r="0" t="0"/>
            <wp:docPr id="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2480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4"/>
        </w:numPr>
        <w:ind w:left="720" w:hanging="360"/>
        <w:rPr>
          <w:b w:val="1"/>
          <w:sz w:val="26"/>
          <w:szCs w:val="26"/>
          <w:u w:val="none"/>
        </w:rPr>
      </w:pPr>
      <w:r w:rsidDel="00000000" w:rsidR="00000000" w:rsidRPr="00000000">
        <w:rPr>
          <w:b w:val="1"/>
          <w:sz w:val="26"/>
          <w:szCs w:val="26"/>
          <w:rtl w:val="0"/>
        </w:rPr>
        <w:t xml:space="preserve">Counterbalanced design (n!xn)</w:t>
      </w:r>
    </w:p>
    <w:p w:rsidR="00000000" w:rsidDel="00000000" w:rsidP="00000000" w:rsidRDefault="00000000" w:rsidRPr="00000000" w14:paraId="00000129">
      <w:pPr>
        <w:ind w:left="0" w:firstLine="0"/>
        <w:rPr>
          <w:b w:val="1"/>
          <w:sz w:val="26"/>
          <w:szCs w:val="26"/>
        </w:rPr>
      </w:pPr>
      <w:r w:rsidDel="00000000" w:rsidR="00000000" w:rsidRPr="00000000">
        <w:rPr>
          <w:b w:val="1"/>
          <w:sz w:val="26"/>
          <w:szCs w:val="26"/>
        </w:rPr>
        <w:drawing>
          <wp:inline distB="114300" distT="114300" distL="114300" distR="114300">
            <wp:extent cx="5731200" cy="1727200"/>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4"/>
        </w:numPr>
        <w:ind w:left="720" w:hanging="360"/>
        <w:rPr>
          <w:b w:val="1"/>
          <w:sz w:val="26"/>
          <w:szCs w:val="26"/>
          <w:u w:val="none"/>
        </w:rPr>
      </w:pPr>
      <w:r w:rsidDel="00000000" w:rsidR="00000000" w:rsidRPr="00000000">
        <w:rPr>
          <w:b w:val="1"/>
          <w:sz w:val="26"/>
          <w:szCs w:val="26"/>
          <w:rtl w:val="0"/>
        </w:rPr>
        <w:t xml:space="preserve">Latin square design</w:t>
      </w:r>
    </w:p>
    <w:p w:rsidR="00000000" w:rsidDel="00000000" w:rsidP="00000000" w:rsidRDefault="00000000" w:rsidRPr="00000000" w14:paraId="0000012B">
      <w:pPr>
        <w:ind w:left="0" w:firstLine="0"/>
        <w:rPr>
          <w:b w:val="1"/>
          <w:sz w:val="26"/>
          <w:szCs w:val="26"/>
        </w:rPr>
      </w:pPr>
      <w:r w:rsidDel="00000000" w:rsidR="00000000" w:rsidRPr="00000000">
        <w:rPr>
          <w:b w:val="1"/>
          <w:sz w:val="26"/>
          <w:szCs w:val="26"/>
        </w:rPr>
        <w:drawing>
          <wp:inline distB="114300" distT="114300" distL="114300" distR="114300">
            <wp:extent cx="5731200" cy="1511300"/>
            <wp:effectExtent b="0" l="0" r="0" t="0"/>
            <wp:docPr id="1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1"/>
        <w:jc w:val="center"/>
        <w:rPr/>
      </w:pPr>
      <w:bookmarkStart w:colFirst="0" w:colLast="0" w:name="_ijue49cd1qjt" w:id="13"/>
      <w:bookmarkEnd w:id="13"/>
      <w:r w:rsidDel="00000000" w:rsidR="00000000" w:rsidRPr="00000000">
        <w:rPr>
          <w:rtl w:val="0"/>
        </w:rPr>
        <w:t xml:space="preserve">Easter eggs</w:t>
      </w:r>
    </w:p>
    <w:p w:rsidR="00000000" w:rsidDel="00000000" w:rsidP="00000000" w:rsidRDefault="00000000" w:rsidRPr="00000000" w14:paraId="0000012E">
      <w:pPr>
        <w:jc w:val="center"/>
        <w:rPr>
          <w:b w:val="1"/>
        </w:rPr>
      </w:pPr>
      <w:r w:rsidDel="00000000" w:rsidR="00000000" w:rsidRPr="00000000">
        <w:rPr>
          <w:b w:val="1"/>
          <w:rtl w:val="0"/>
        </w:rPr>
        <w:t xml:space="preserve">1 var</w:t>
      </w:r>
    </w:p>
    <w:p w:rsidR="00000000" w:rsidDel="00000000" w:rsidP="00000000" w:rsidRDefault="00000000" w:rsidRPr="00000000" w14:paraId="0000012F">
      <w:pPr>
        <w:numPr>
          <w:ilvl w:val="0"/>
          <w:numId w:val="20"/>
        </w:numPr>
        <w:ind w:left="720" w:hanging="360"/>
        <w:rPr>
          <w:u w:val="none"/>
        </w:rPr>
      </w:pPr>
      <w:r w:rsidDel="00000000" w:rsidR="00000000" w:rsidRPr="00000000">
        <w:rPr>
          <w:rtl w:val="0"/>
        </w:rPr>
        <w:t xml:space="preserve">Explaining the meaning of the following terms in the context of research design:</w:t>
      </w:r>
    </w:p>
    <w:p w:rsidR="00000000" w:rsidDel="00000000" w:rsidP="00000000" w:rsidRDefault="00000000" w:rsidRPr="00000000" w14:paraId="00000130">
      <w:pPr>
        <w:numPr>
          <w:ilvl w:val="1"/>
          <w:numId w:val="20"/>
        </w:numPr>
        <w:ind w:left="1440" w:hanging="360"/>
        <w:rPr>
          <w:u w:val="none"/>
        </w:rPr>
      </w:pPr>
      <w:r w:rsidDel="00000000" w:rsidR="00000000" w:rsidRPr="00000000">
        <w:rPr>
          <w:rtl w:val="0"/>
        </w:rPr>
        <w:t xml:space="preserve">Extraneous variables - are any influences in the selection of the participants, the procedures, the statistics, or the design likely to affect the outcome and provide an alternative explanation for our results than what we expected.</w:t>
      </w:r>
    </w:p>
    <w:p w:rsidR="00000000" w:rsidDel="00000000" w:rsidP="00000000" w:rsidRDefault="00000000" w:rsidRPr="00000000" w14:paraId="00000131">
      <w:pPr>
        <w:numPr>
          <w:ilvl w:val="1"/>
          <w:numId w:val="20"/>
        </w:numPr>
        <w:ind w:left="1440" w:hanging="360"/>
        <w:rPr>
          <w:u w:val="none"/>
        </w:rPr>
      </w:pPr>
      <w:r w:rsidDel="00000000" w:rsidR="00000000" w:rsidRPr="00000000">
        <w:rPr>
          <w:rtl w:val="0"/>
        </w:rPr>
        <w:t xml:space="preserve">Treatment - the exposure of a group to an experimental variable or event, the effects of which are to be measured.</w:t>
      </w:r>
    </w:p>
    <w:p w:rsidR="00000000" w:rsidDel="00000000" w:rsidP="00000000" w:rsidRDefault="00000000" w:rsidRPr="00000000" w14:paraId="00000132">
      <w:pPr>
        <w:numPr>
          <w:ilvl w:val="0"/>
          <w:numId w:val="20"/>
        </w:numPr>
        <w:ind w:left="720" w:hanging="360"/>
        <w:rPr>
          <w:u w:val="none"/>
        </w:rPr>
      </w:pPr>
      <w:r w:rsidDel="00000000" w:rsidR="00000000" w:rsidRPr="00000000">
        <w:rPr>
          <w:rtl w:val="0"/>
        </w:rPr>
        <w:t xml:space="preserve">Fill the gaps with the correct answers. Note that each answer may contain more than one word, and some gaps may have more than one correct answer, but you need to write only one correct answer in each gap:</w:t>
      </w:r>
    </w:p>
    <w:p w:rsidR="00000000" w:rsidDel="00000000" w:rsidP="00000000" w:rsidRDefault="00000000" w:rsidRPr="00000000" w14:paraId="00000133">
      <w:pPr>
        <w:numPr>
          <w:ilvl w:val="1"/>
          <w:numId w:val="20"/>
        </w:numPr>
        <w:ind w:left="1440" w:hanging="360"/>
        <w:rPr>
          <w:u w:val="none"/>
        </w:rPr>
      </w:pPr>
      <w:r w:rsidDel="00000000" w:rsidR="00000000" w:rsidRPr="00000000">
        <w:rPr>
          <w:rtl w:val="0"/>
        </w:rPr>
        <w:t xml:space="preserve">A </w:t>
      </w:r>
      <w:r w:rsidDel="00000000" w:rsidR="00000000" w:rsidRPr="00000000">
        <w:rPr>
          <w:u w:val="single"/>
          <w:rtl w:val="0"/>
        </w:rPr>
        <w:t xml:space="preserve">pre-experimental</w:t>
      </w:r>
      <w:r w:rsidDel="00000000" w:rsidR="00000000" w:rsidRPr="00000000">
        <w:rPr>
          <w:rtl w:val="0"/>
        </w:rPr>
        <w:t xml:space="preserve"> design which includes a control group is </w:t>
      </w:r>
      <w:r w:rsidDel="00000000" w:rsidR="00000000" w:rsidRPr="00000000">
        <w:rPr>
          <w:i w:val="1"/>
          <w:rtl w:val="0"/>
        </w:rPr>
        <w:t xml:space="preserve">static group comparison</w:t>
      </w:r>
    </w:p>
    <w:p w:rsidR="00000000" w:rsidDel="00000000" w:rsidP="00000000" w:rsidRDefault="00000000" w:rsidRPr="00000000" w14:paraId="00000134">
      <w:pPr>
        <w:numPr>
          <w:ilvl w:val="1"/>
          <w:numId w:val="20"/>
        </w:numPr>
        <w:ind w:left="1440" w:hanging="360"/>
        <w:rPr>
          <w:i w:val="1"/>
          <w:u w:val="none"/>
        </w:rPr>
      </w:pPr>
      <w:r w:rsidDel="00000000" w:rsidR="00000000" w:rsidRPr="00000000">
        <w:rPr>
          <w:u w:val="single"/>
          <w:rtl w:val="0"/>
        </w:rPr>
        <w:t xml:space="preserve">Interaction of testing and treatment</w:t>
      </w:r>
      <w:r w:rsidDel="00000000" w:rsidR="00000000" w:rsidRPr="00000000">
        <w:rPr>
          <w:i w:val="1"/>
          <w:rtl w:val="0"/>
        </w:rPr>
        <w:t xml:space="preserve"> is one of the </w:t>
      </w:r>
      <w:r w:rsidDel="00000000" w:rsidR="00000000" w:rsidRPr="00000000">
        <w:rPr>
          <w:i w:val="1"/>
          <w:u w:val="single"/>
          <w:rtl w:val="0"/>
        </w:rPr>
        <w:t xml:space="preserve">external</w:t>
      </w:r>
      <w:r w:rsidDel="00000000" w:rsidR="00000000" w:rsidRPr="00000000">
        <w:rPr>
          <w:i w:val="1"/>
          <w:rtl w:val="0"/>
        </w:rPr>
        <w:t xml:space="preserve"> </w:t>
      </w:r>
      <w:r w:rsidDel="00000000" w:rsidR="00000000" w:rsidRPr="00000000">
        <w:rPr>
          <w:rtl w:val="0"/>
        </w:rPr>
        <w:t xml:space="preserve">threats which is not controlled in pretest-posttest control group design </w:t>
      </w:r>
    </w:p>
    <w:p w:rsidR="00000000" w:rsidDel="00000000" w:rsidP="00000000" w:rsidRDefault="00000000" w:rsidRPr="00000000" w14:paraId="00000135">
      <w:pPr>
        <w:numPr>
          <w:ilvl w:val="1"/>
          <w:numId w:val="20"/>
        </w:numPr>
        <w:ind w:left="1440" w:hanging="360"/>
        <w:rPr/>
      </w:pPr>
      <w:r w:rsidDel="00000000" w:rsidR="00000000" w:rsidRPr="00000000">
        <w:rPr>
          <w:rtl w:val="0"/>
        </w:rPr>
        <w:t xml:space="preserve">Analyzing the </w:t>
      </w:r>
      <w:r w:rsidDel="00000000" w:rsidR="00000000" w:rsidRPr="00000000">
        <w:rPr>
          <w:u w:val="single"/>
          <w:rtl w:val="0"/>
        </w:rPr>
        <w:t xml:space="preserve">main</w:t>
      </w:r>
      <w:r w:rsidDel="00000000" w:rsidR="00000000" w:rsidRPr="00000000">
        <w:rPr>
          <w:rtl w:val="0"/>
        </w:rPr>
        <w:t xml:space="preserve"> effects in factorial designs are useful to </w:t>
      </w:r>
      <w:r w:rsidDel="00000000" w:rsidR="00000000" w:rsidRPr="00000000">
        <w:rPr>
          <w:u w:val="single"/>
          <w:rtl w:val="0"/>
        </w:rPr>
        <w:t xml:space="preserve">understand the influence of each independent variable on the outcome</w:t>
      </w:r>
    </w:p>
    <w:p w:rsidR="00000000" w:rsidDel="00000000" w:rsidP="00000000" w:rsidRDefault="00000000" w:rsidRPr="00000000" w14:paraId="00000136">
      <w:pPr>
        <w:numPr>
          <w:ilvl w:val="1"/>
          <w:numId w:val="20"/>
        </w:numPr>
        <w:ind w:left="1440" w:hanging="360"/>
        <w:rPr/>
      </w:pPr>
      <w:r w:rsidDel="00000000" w:rsidR="00000000" w:rsidRPr="00000000">
        <w:rPr>
          <w:u w:val="single"/>
          <w:rtl w:val="0"/>
        </w:rPr>
        <w:t xml:space="preserve">Reliability</w:t>
      </w:r>
      <w:r w:rsidDel="00000000" w:rsidR="00000000" w:rsidRPr="00000000">
        <w:rPr>
          <w:rtl w:val="0"/>
        </w:rPr>
        <w:t xml:space="preserve"> is the degree to which measures are free from random error.</w:t>
      </w:r>
    </w:p>
    <w:p w:rsidR="00000000" w:rsidDel="00000000" w:rsidP="00000000" w:rsidRDefault="00000000" w:rsidRPr="00000000" w14:paraId="00000137">
      <w:pPr>
        <w:numPr>
          <w:ilvl w:val="0"/>
          <w:numId w:val="20"/>
        </w:numPr>
        <w:ind w:left="720" w:hanging="360"/>
        <w:rPr>
          <w:u w:val="none"/>
        </w:rPr>
      </w:pPr>
      <w:r w:rsidDel="00000000" w:rsidR="00000000" w:rsidRPr="00000000">
        <w:rPr>
          <w:rtl w:val="0"/>
        </w:rPr>
        <w:t xml:space="preserve">Imagine a study in which you will visually present </w:t>
      </w:r>
      <w:r w:rsidDel="00000000" w:rsidR="00000000" w:rsidRPr="00000000">
        <w:rPr>
          <w:u w:val="single"/>
          <w:rtl w:val="0"/>
        </w:rPr>
        <w:t xml:space="preserve">participants</w:t>
      </w:r>
      <w:r w:rsidDel="00000000" w:rsidR="00000000" w:rsidRPr="00000000">
        <w:rPr>
          <w:rtl w:val="0"/>
        </w:rPr>
        <w:t xml:space="preserve"> with a list of 20 words, one at a time, wait for a short time, and then ask them to </w:t>
      </w:r>
      <w:r w:rsidDel="00000000" w:rsidR="00000000" w:rsidRPr="00000000">
        <w:rPr>
          <w:u w:val="single"/>
          <w:rtl w:val="0"/>
        </w:rPr>
        <w:t xml:space="preserve">recall as many of the words as they can</w:t>
      </w:r>
      <w:r w:rsidDel="00000000" w:rsidR="00000000" w:rsidRPr="00000000">
        <w:rPr>
          <w:rtl w:val="0"/>
        </w:rPr>
        <w:t xml:space="preserve">. Two groups are randomly assigned. The group that is in </w:t>
      </w:r>
      <w:r w:rsidDel="00000000" w:rsidR="00000000" w:rsidRPr="00000000">
        <w:rPr>
          <w:u w:val="single"/>
          <w:rtl w:val="0"/>
        </w:rPr>
        <w:t xml:space="preserve">the stressed condition</w:t>
      </w:r>
      <w:r w:rsidDel="00000000" w:rsidR="00000000" w:rsidRPr="00000000">
        <w:rPr>
          <w:rtl w:val="0"/>
        </w:rPr>
        <w:t xml:space="preserve">, they are told that they might also be chosen to give </w:t>
      </w:r>
      <w:r w:rsidDel="00000000" w:rsidR="00000000" w:rsidRPr="00000000">
        <w:rPr>
          <w:u w:val="single"/>
          <w:rtl w:val="0"/>
        </w:rPr>
        <w:t xml:space="preserve">a short speech</w:t>
      </w:r>
      <w:r w:rsidDel="00000000" w:rsidR="00000000" w:rsidRPr="00000000">
        <w:rPr>
          <w:rtl w:val="0"/>
        </w:rPr>
        <w:t xml:space="preserve"> in front of a small audience, while the other group which is in the unstressed condition, they are not told that they might have to give a speech.</w:t>
      </w:r>
    </w:p>
    <w:p w:rsidR="00000000" w:rsidDel="00000000" w:rsidP="00000000" w:rsidRDefault="00000000" w:rsidRPr="00000000" w14:paraId="00000138">
      <w:pPr>
        <w:numPr>
          <w:ilvl w:val="1"/>
          <w:numId w:val="20"/>
        </w:numPr>
        <w:ind w:left="1440" w:hanging="360"/>
        <w:rPr>
          <w:u w:val="none"/>
        </w:rPr>
      </w:pPr>
      <w:r w:rsidDel="00000000" w:rsidR="00000000" w:rsidRPr="00000000">
        <w:rPr>
          <w:rtl w:val="0"/>
        </w:rPr>
        <w:t xml:space="preserve">Identify the following experimental components if they exist:</w:t>
      </w:r>
    </w:p>
    <w:p w:rsidR="00000000" w:rsidDel="00000000" w:rsidP="00000000" w:rsidRDefault="00000000" w:rsidRPr="00000000" w14:paraId="00000139">
      <w:pPr>
        <w:numPr>
          <w:ilvl w:val="2"/>
          <w:numId w:val="20"/>
        </w:numPr>
        <w:ind w:left="2160" w:hanging="360"/>
        <w:rPr>
          <w:u w:val="none"/>
        </w:rPr>
      </w:pPr>
      <w:r w:rsidDel="00000000" w:rsidR="00000000" w:rsidRPr="00000000">
        <w:rPr>
          <w:rtl w:val="0"/>
        </w:rPr>
        <w:t xml:space="preserve">experimental unit, dependent variable, independent variable, experimental group, control group:</w:t>
      </w:r>
    </w:p>
    <w:p w:rsidR="00000000" w:rsidDel="00000000" w:rsidP="00000000" w:rsidRDefault="00000000" w:rsidRPr="00000000" w14:paraId="0000013A">
      <w:pPr>
        <w:numPr>
          <w:ilvl w:val="3"/>
          <w:numId w:val="20"/>
        </w:numPr>
        <w:ind w:left="2880" w:hanging="360"/>
        <w:rPr>
          <w:u w:val="none"/>
        </w:rPr>
      </w:pPr>
      <w:r w:rsidDel="00000000" w:rsidR="00000000" w:rsidRPr="00000000">
        <w:rPr>
          <w:rtl w:val="0"/>
        </w:rPr>
        <w:t xml:space="preserve">Experimental unit - participants of study</w:t>
      </w:r>
    </w:p>
    <w:p w:rsidR="00000000" w:rsidDel="00000000" w:rsidP="00000000" w:rsidRDefault="00000000" w:rsidRPr="00000000" w14:paraId="0000013B">
      <w:pPr>
        <w:numPr>
          <w:ilvl w:val="3"/>
          <w:numId w:val="20"/>
        </w:numPr>
        <w:ind w:left="2880" w:hanging="360"/>
        <w:rPr>
          <w:u w:val="none"/>
        </w:rPr>
      </w:pPr>
      <w:r w:rsidDel="00000000" w:rsidR="00000000" w:rsidRPr="00000000">
        <w:rPr>
          <w:rtl w:val="0"/>
        </w:rPr>
        <w:t xml:space="preserve">Dependent variable - count of recalled words</w:t>
      </w:r>
    </w:p>
    <w:p w:rsidR="00000000" w:rsidDel="00000000" w:rsidP="00000000" w:rsidRDefault="00000000" w:rsidRPr="00000000" w14:paraId="0000013C">
      <w:pPr>
        <w:numPr>
          <w:ilvl w:val="3"/>
          <w:numId w:val="20"/>
        </w:numPr>
        <w:ind w:left="2880" w:hanging="360"/>
        <w:rPr>
          <w:u w:val="none"/>
        </w:rPr>
      </w:pPr>
      <w:r w:rsidDel="00000000" w:rsidR="00000000" w:rsidRPr="00000000">
        <w:rPr>
          <w:rtl w:val="0"/>
        </w:rPr>
        <w:t xml:space="preserve">Independent variable - stressed condition in a short speech in front of a small audience</w:t>
      </w:r>
    </w:p>
    <w:p w:rsidR="00000000" w:rsidDel="00000000" w:rsidP="00000000" w:rsidRDefault="00000000" w:rsidRPr="00000000" w14:paraId="0000013D">
      <w:pPr>
        <w:numPr>
          <w:ilvl w:val="3"/>
          <w:numId w:val="20"/>
        </w:numPr>
        <w:ind w:left="2880" w:hanging="360"/>
        <w:rPr>
          <w:u w:val="none"/>
        </w:rPr>
      </w:pPr>
      <w:r w:rsidDel="00000000" w:rsidR="00000000" w:rsidRPr="00000000">
        <w:rPr>
          <w:rtl w:val="0"/>
        </w:rPr>
        <w:t xml:space="preserve">Experimental group - a group of participants that are exposed to a stress condition</w:t>
      </w:r>
    </w:p>
    <w:p w:rsidR="00000000" w:rsidDel="00000000" w:rsidP="00000000" w:rsidRDefault="00000000" w:rsidRPr="00000000" w14:paraId="0000013E">
      <w:pPr>
        <w:numPr>
          <w:ilvl w:val="3"/>
          <w:numId w:val="20"/>
        </w:numPr>
        <w:ind w:left="2880" w:hanging="360"/>
        <w:rPr>
          <w:u w:val="none"/>
        </w:rPr>
      </w:pPr>
      <w:r w:rsidDel="00000000" w:rsidR="00000000" w:rsidRPr="00000000">
        <w:rPr>
          <w:rtl w:val="0"/>
        </w:rPr>
        <w:t xml:space="preserve">Control group - a group of participants which is in the unstressed condition</w:t>
      </w:r>
    </w:p>
    <w:p w:rsidR="00000000" w:rsidDel="00000000" w:rsidP="00000000" w:rsidRDefault="00000000" w:rsidRPr="00000000" w14:paraId="0000013F">
      <w:pPr>
        <w:numPr>
          <w:ilvl w:val="1"/>
          <w:numId w:val="20"/>
        </w:numPr>
        <w:ind w:left="1440" w:hanging="360"/>
        <w:rPr>
          <w:u w:val="none"/>
        </w:rPr>
      </w:pPr>
      <w:r w:rsidDel="00000000" w:rsidR="00000000" w:rsidRPr="00000000">
        <w:rPr>
          <w:rtl w:val="0"/>
        </w:rPr>
        <w:t xml:space="preserve">Suggest a specific research design for this study which can avoid history threat and specify two possible threats to its validity. Justify your answer:</w:t>
        <w:br w:type="textWrapping"/>
      </w:r>
      <w:r w:rsidDel="00000000" w:rsidR="00000000" w:rsidRPr="00000000">
        <w:rPr>
          <w:u w:val="single"/>
          <w:rtl w:val="0"/>
        </w:rPr>
        <w:t xml:space="preserve">Posttest only Control Group Design</w:t>
      </w:r>
      <w:r w:rsidDel="00000000" w:rsidR="00000000" w:rsidRPr="00000000">
        <w:rPr>
          <w:rtl w:val="0"/>
        </w:rPr>
        <w:t xml:space="preserve"> (because it is randomly assigned and don’t have pretest) can avoid </w:t>
      </w:r>
      <w:r w:rsidDel="00000000" w:rsidR="00000000" w:rsidRPr="00000000">
        <w:rPr>
          <w:i w:val="1"/>
          <w:rtl w:val="0"/>
        </w:rPr>
        <w:t xml:space="preserve">history</w:t>
      </w:r>
      <w:r w:rsidDel="00000000" w:rsidR="00000000" w:rsidRPr="00000000">
        <w:rPr>
          <w:rtl w:val="0"/>
        </w:rPr>
        <w:t xml:space="preserve"> threat because of comparison to control group, but ‘interaction of selection and treatment’ and ‘reactive effects of experimental arrangements’ can become the threats to external validity of this design since it is пиздец.</w:t>
      </w:r>
    </w:p>
    <w:p w:rsidR="00000000" w:rsidDel="00000000" w:rsidP="00000000" w:rsidRDefault="00000000" w:rsidRPr="00000000" w14:paraId="00000140">
      <w:pPr>
        <w:numPr>
          <w:ilvl w:val="0"/>
          <w:numId w:val="20"/>
        </w:numPr>
        <w:ind w:left="720" w:hanging="360"/>
        <w:rPr>
          <w:u w:val="none"/>
        </w:rPr>
      </w:pPr>
      <w:r w:rsidDel="00000000" w:rsidR="00000000" w:rsidRPr="00000000">
        <w:rPr>
          <w:rtl w:val="0"/>
        </w:rPr>
        <w:t xml:space="preserve">Cognitive load researchers have used varying subjective techniques to quantify the cognitive load of developers. In cognitive psychology, cognitive load refers to the amount of working memory resources used.</w:t>
        <w:br w:type="textWrapping"/>
        <w:t xml:space="preserve">Given 10 tasks from the sprint backlog in an Agile software development, two senior developers are asked to estimate the cognitive load required by tasks assuming that each task should be performed by a junior developer. For each task, they set a label (A: “the task requires zero help from someone else”. B: “I am not sure if the task can be done even with help”, C: “it requires some assistance with steps of the task”, D: “s/he will give up, and the task may cause a headache”). They also estimate the number of hours to complete the task. The data are given as follows:...</w:t>
      </w:r>
    </w:p>
    <w:p w:rsidR="00000000" w:rsidDel="00000000" w:rsidP="00000000" w:rsidRDefault="00000000" w:rsidRPr="00000000" w14:paraId="00000141">
      <w:pPr>
        <w:numPr>
          <w:ilvl w:val="1"/>
          <w:numId w:val="20"/>
        </w:numPr>
        <w:ind w:left="1440" w:hanging="360"/>
        <w:rPr>
          <w:u w:val="none"/>
        </w:rPr>
      </w:pPr>
      <w:r w:rsidDel="00000000" w:rsidR="00000000" w:rsidRPr="00000000">
        <w:rPr>
          <w:rtl w:val="0"/>
        </w:rPr>
        <w:t xml:space="preserve">State one goal appropriate for this research following the goal definition template of GQM.</w:t>
      </w:r>
    </w:p>
    <w:p w:rsidR="00000000" w:rsidDel="00000000" w:rsidP="00000000" w:rsidRDefault="00000000" w:rsidRPr="00000000" w14:paraId="00000142">
      <w:pPr>
        <w:numPr>
          <w:ilvl w:val="1"/>
          <w:numId w:val="20"/>
        </w:numPr>
        <w:ind w:left="1440" w:hanging="360"/>
        <w:rPr>
          <w:u w:val="none"/>
        </w:rPr>
      </w:pPr>
      <w:r w:rsidDel="00000000" w:rsidR="00000000" w:rsidRPr="00000000">
        <w:rPr>
          <w:rtl w:val="0"/>
        </w:rPr>
        <w:t xml:space="preserve">Two metrics are used to estimate the cognitive load required by tasks. Identify them and specify their measurement scales? Justify your answer.</w:t>
      </w:r>
    </w:p>
    <w:p w:rsidR="00000000" w:rsidDel="00000000" w:rsidP="00000000" w:rsidRDefault="00000000" w:rsidRPr="00000000" w14:paraId="00000143">
      <w:pPr>
        <w:numPr>
          <w:ilvl w:val="1"/>
          <w:numId w:val="20"/>
        </w:numPr>
        <w:ind w:left="1440" w:hanging="360"/>
        <w:rPr>
          <w:u w:val="none"/>
        </w:rPr>
      </w:pPr>
      <w:r w:rsidDel="00000000" w:rsidR="00000000" w:rsidRPr="00000000">
        <w:rPr>
          <w:rtl w:val="0"/>
        </w:rPr>
        <w:t xml:space="preserve">Calculate Cohen’s kappa coef</w:t>
      </w:r>
    </w:p>
    <w:p w:rsidR="00000000" w:rsidDel="00000000" w:rsidP="00000000" w:rsidRDefault="00000000" w:rsidRPr="00000000" w14:paraId="00000144">
      <w:pPr>
        <w:numPr>
          <w:ilvl w:val="1"/>
          <w:numId w:val="20"/>
        </w:numPr>
        <w:ind w:left="1440" w:hanging="360"/>
        <w:rPr>
          <w:u w:val="none"/>
        </w:rPr>
      </w:pPr>
      <w:r w:rsidDel="00000000" w:rsidR="00000000" w:rsidRPr="00000000">
        <w:rPr>
          <w:rtl w:val="0"/>
        </w:rPr>
        <w:t xml:space="preserve">In the 3rd sprint …</w:t>
      </w:r>
    </w:p>
    <w:p w:rsidR="00000000" w:rsidDel="00000000" w:rsidP="00000000" w:rsidRDefault="00000000" w:rsidRPr="00000000" w14:paraId="00000145">
      <w:pPr>
        <w:numPr>
          <w:ilvl w:val="2"/>
          <w:numId w:val="20"/>
        </w:numPr>
        <w:ind w:left="2160" w:hanging="360"/>
        <w:rPr>
          <w:u w:val="none"/>
        </w:rPr>
      </w:pPr>
      <w:r w:rsidDel="00000000" w:rsidR="00000000" w:rsidRPr="00000000">
        <w:rPr>
          <w:rtl w:val="0"/>
        </w:rPr>
        <w:t xml:space="preserve">Formulate your hypothesis</w:t>
      </w:r>
    </w:p>
    <w:p w:rsidR="00000000" w:rsidDel="00000000" w:rsidP="00000000" w:rsidRDefault="00000000" w:rsidRPr="00000000" w14:paraId="00000146">
      <w:pPr>
        <w:numPr>
          <w:ilvl w:val="2"/>
          <w:numId w:val="20"/>
        </w:numPr>
        <w:ind w:left="2160" w:hanging="360"/>
        <w:rPr>
          <w:u w:val="none"/>
        </w:rPr>
      </w:pPr>
      <w:r w:rsidDel="00000000" w:rsidR="00000000" w:rsidRPr="00000000">
        <w:rPr>
          <w:rtl w:val="0"/>
        </w:rPr>
        <w:t xml:space="preserve">…</w:t>
      </w:r>
    </w:p>
    <w:p w:rsidR="00000000" w:rsidDel="00000000" w:rsidP="00000000" w:rsidRDefault="00000000" w:rsidRPr="00000000" w14:paraId="00000147">
      <w:pPr>
        <w:numPr>
          <w:ilvl w:val="1"/>
          <w:numId w:val="20"/>
        </w:numPr>
        <w:ind w:left="1440" w:hanging="360"/>
        <w:rPr>
          <w:u w:val="none"/>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48">
      <w:pPr>
        <w:rPr>
          <w:i w:val="1"/>
        </w:rPr>
      </w:pPr>
      <w:r w:rsidDel="00000000" w:rsidR="00000000" w:rsidRPr="00000000">
        <w:rPr>
          <w:rtl w:val="0"/>
        </w:rPr>
      </w:r>
    </w:p>
    <w:p w:rsidR="00000000" w:rsidDel="00000000" w:rsidP="00000000" w:rsidRDefault="00000000" w:rsidRPr="00000000" w14:paraId="00000149">
      <w:pPr>
        <w:jc w:val="center"/>
        <w:rPr>
          <w:b w:val="1"/>
        </w:rPr>
      </w:pPr>
      <w:r w:rsidDel="00000000" w:rsidR="00000000" w:rsidRPr="00000000">
        <w:rPr>
          <w:b w:val="1"/>
          <w:rtl w:val="0"/>
        </w:rPr>
        <w:t xml:space="preserve">2 var</w:t>
      </w:r>
    </w:p>
    <w:p w:rsidR="00000000" w:rsidDel="00000000" w:rsidP="00000000" w:rsidRDefault="00000000" w:rsidRPr="00000000" w14:paraId="0000014A">
      <w:pPr>
        <w:numPr>
          <w:ilvl w:val="0"/>
          <w:numId w:val="12"/>
        </w:numPr>
        <w:ind w:left="720" w:hanging="360"/>
        <w:rPr>
          <w:u w:val="none"/>
        </w:rPr>
      </w:pPr>
      <w:r w:rsidDel="00000000" w:rsidR="00000000" w:rsidRPr="00000000">
        <w:rPr>
          <w:rtl w:val="0"/>
        </w:rPr>
        <w:t xml:space="preserve">Explain the meaning of the following terms in the context of research design</w:t>
      </w:r>
    </w:p>
    <w:p w:rsidR="00000000" w:rsidDel="00000000" w:rsidP="00000000" w:rsidRDefault="00000000" w:rsidRPr="00000000" w14:paraId="0000014B">
      <w:pPr>
        <w:numPr>
          <w:ilvl w:val="1"/>
          <w:numId w:val="12"/>
        </w:numPr>
        <w:ind w:left="1440" w:hanging="360"/>
        <w:rPr>
          <w:u w:val="none"/>
        </w:rPr>
      </w:pPr>
      <w:r w:rsidDel="00000000" w:rsidR="00000000" w:rsidRPr="00000000">
        <w:rPr>
          <w:u w:val="single"/>
          <w:rtl w:val="0"/>
        </w:rPr>
        <w:t xml:space="preserve">Regression to the mean</w:t>
      </w:r>
      <w:r w:rsidDel="00000000" w:rsidR="00000000" w:rsidRPr="00000000">
        <w:rPr>
          <w:rtl w:val="0"/>
        </w:rPr>
        <w:t xml:space="preserve"> - the natural tendency for extreme scores to regress or move towards the mean. </w:t>
      </w:r>
    </w:p>
    <w:p w:rsidR="00000000" w:rsidDel="00000000" w:rsidP="00000000" w:rsidRDefault="00000000" w:rsidRPr="00000000" w14:paraId="0000014C">
      <w:pPr>
        <w:numPr>
          <w:ilvl w:val="1"/>
          <w:numId w:val="12"/>
        </w:numPr>
        <w:ind w:left="1440" w:hanging="360"/>
        <w:rPr>
          <w:u w:val="none"/>
        </w:rPr>
      </w:pPr>
      <w:r w:rsidDel="00000000" w:rsidR="00000000" w:rsidRPr="00000000">
        <w:rPr>
          <w:u w:val="single"/>
          <w:rtl w:val="0"/>
        </w:rPr>
        <w:t xml:space="preserve">Experimental group</w:t>
      </w:r>
      <w:r w:rsidDel="00000000" w:rsidR="00000000" w:rsidRPr="00000000">
        <w:rPr>
          <w:rtl w:val="0"/>
        </w:rPr>
        <w:t xml:space="preserve"> - is the group that receives the treatments being tested in an experiment.</w:t>
      </w:r>
    </w:p>
    <w:p w:rsidR="00000000" w:rsidDel="00000000" w:rsidP="00000000" w:rsidRDefault="00000000" w:rsidRPr="00000000" w14:paraId="0000014D">
      <w:pPr>
        <w:numPr>
          <w:ilvl w:val="0"/>
          <w:numId w:val="12"/>
        </w:numPr>
        <w:ind w:left="720" w:hanging="360"/>
      </w:pPr>
      <w:r w:rsidDel="00000000" w:rsidR="00000000" w:rsidRPr="00000000">
        <w:rPr>
          <w:rtl w:val="0"/>
        </w:rPr>
        <w:t xml:space="preserve">Fill the gaps with the correct answers. Note that each answer may contain more than one word, and some gaps may have more than one correct answer, but you need to write only one correct answer in each gap:</w:t>
      </w:r>
    </w:p>
    <w:p w:rsidR="00000000" w:rsidDel="00000000" w:rsidP="00000000" w:rsidRDefault="00000000" w:rsidRPr="00000000" w14:paraId="0000014E">
      <w:pPr>
        <w:numPr>
          <w:ilvl w:val="1"/>
          <w:numId w:val="12"/>
        </w:numPr>
        <w:ind w:left="1440" w:hanging="360"/>
        <w:rPr>
          <w:u w:val="none"/>
        </w:rPr>
      </w:pPr>
      <w:r w:rsidDel="00000000" w:rsidR="00000000" w:rsidRPr="00000000">
        <w:rPr>
          <w:rtl w:val="0"/>
        </w:rPr>
        <w:t xml:space="preserve">A </w:t>
      </w:r>
      <w:r w:rsidDel="00000000" w:rsidR="00000000" w:rsidRPr="00000000">
        <w:rPr>
          <w:u w:val="single"/>
          <w:rtl w:val="0"/>
        </w:rPr>
        <w:t xml:space="preserve">pre-experimental</w:t>
      </w:r>
      <w:r w:rsidDel="00000000" w:rsidR="00000000" w:rsidRPr="00000000">
        <w:rPr>
          <w:rtl w:val="0"/>
        </w:rPr>
        <w:t xml:space="preserve"> design which includes a pretest without a control group is </w:t>
      </w:r>
      <w:r w:rsidDel="00000000" w:rsidR="00000000" w:rsidRPr="00000000">
        <w:rPr>
          <w:u w:val="single"/>
          <w:rtl w:val="0"/>
        </w:rPr>
        <w:t xml:space="preserve">One-Group Pretest-Posttest</w:t>
      </w:r>
    </w:p>
    <w:p w:rsidR="00000000" w:rsidDel="00000000" w:rsidP="00000000" w:rsidRDefault="00000000" w:rsidRPr="00000000" w14:paraId="0000014F">
      <w:pPr>
        <w:numPr>
          <w:ilvl w:val="1"/>
          <w:numId w:val="12"/>
        </w:numPr>
        <w:ind w:left="1440" w:hanging="360"/>
        <w:rPr>
          <w:u w:val="none"/>
        </w:rPr>
      </w:pPr>
      <w:r w:rsidDel="00000000" w:rsidR="00000000" w:rsidRPr="00000000">
        <w:rPr>
          <w:u w:val="single"/>
          <w:rtl w:val="0"/>
        </w:rPr>
        <w:t xml:space="preserve">History</w:t>
      </w:r>
      <w:r w:rsidDel="00000000" w:rsidR="00000000" w:rsidRPr="00000000">
        <w:rPr>
          <w:rtl w:val="0"/>
        </w:rPr>
        <w:t xml:space="preserve"> is one of the internal threats which is not controlled in (interrupted) time series design.</w:t>
      </w:r>
    </w:p>
    <w:p w:rsidR="00000000" w:rsidDel="00000000" w:rsidP="00000000" w:rsidRDefault="00000000" w:rsidRPr="00000000" w14:paraId="00000150">
      <w:pPr>
        <w:numPr>
          <w:ilvl w:val="1"/>
          <w:numId w:val="12"/>
        </w:numPr>
        <w:ind w:left="1440" w:hanging="360"/>
        <w:rPr>
          <w:u w:val="none"/>
        </w:rPr>
      </w:pPr>
      <w:r w:rsidDel="00000000" w:rsidR="00000000" w:rsidRPr="00000000">
        <w:rPr>
          <w:rtl w:val="0"/>
        </w:rPr>
        <w:t xml:space="preserve">Analyzing the </w:t>
      </w:r>
      <w:r w:rsidDel="00000000" w:rsidR="00000000" w:rsidRPr="00000000">
        <w:rPr>
          <w:u w:val="single"/>
          <w:rtl w:val="0"/>
        </w:rPr>
        <w:t xml:space="preserve">interaction effects</w:t>
      </w:r>
      <w:r w:rsidDel="00000000" w:rsidR="00000000" w:rsidRPr="00000000">
        <w:rPr>
          <w:rtl w:val="0"/>
        </w:rPr>
        <w:t xml:space="preserve"> in factorial designs are useful to understand when the impact on one independent variable depends on the other independent variable in an experiment.</w:t>
      </w:r>
    </w:p>
    <w:p w:rsidR="00000000" w:rsidDel="00000000" w:rsidP="00000000" w:rsidRDefault="00000000" w:rsidRPr="00000000" w14:paraId="00000151">
      <w:pPr>
        <w:numPr>
          <w:ilvl w:val="1"/>
          <w:numId w:val="12"/>
        </w:numPr>
        <w:ind w:left="1440" w:hanging="360"/>
        <w:rPr>
          <w:u w:val="none"/>
        </w:rPr>
      </w:pPr>
      <w:r w:rsidDel="00000000" w:rsidR="00000000" w:rsidRPr="00000000">
        <w:rPr>
          <w:rtl w:val="0"/>
        </w:rPr>
        <w:t xml:space="preserve"> </w:t>
      </w:r>
      <w:r w:rsidDel="00000000" w:rsidR="00000000" w:rsidRPr="00000000">
        <w:rPr>
          <w:u w:val="single"/>
          <w:rtl w:val="0"/>
        </w:rPr>
        <w:t xml:space="preserve">Type II error in hypothesis testing</w:t>
      </w:r>
      <w:r w:rsidDel="00000000" w:rsidR="00000000" w:rsidRPr="00000000">
        <w:rPr>
          <w:rtl w:val="0"/>
        </w:rPr>
        <w:t xml:space="preserve"> is the failure to reject the null hypothesis when it is actually false.</w:t>
      </w:r>
    </w:p>
    <w:p w:rsidR="00000000" w:rsidDel="00000000" w:rsidP="00000000" w:rsidRDefault="00000000" w:rsidRPr="00000000" w14:paraId="00000152">
      <w:pPr>
        <w:numPr>
          <w:ilvl w:val="0"/>
          <w:numId w:val="12"/>
        </w:numPr>
        <w:ind w:left="720" w:hanging="360"/>
        <w:rPr>
          <w:u w:val="none"/>
        </w:rPr>
      </w:pPr>
      <w:r w:rsidDel="00000000" w:rsidR="00000000" w:rsidRPr="00000000">
        <w:rPr>
          <w:rtl w:val="0"/>
        </w:rPr>
        <w:t xml:space="preserve">… the same as var 1.</w:t>
      </w:r>
    </w:p>
    <w:p w:rsidR="00000000" w:rsidDel="00000000" w:rsidP="00000000" w:rsidRDefault="00000000" w:rsidRPr="00000000" w14:paraId="00000153">
      <w:pPr>
        <w:numPr>
          <w:ilvl w:val="0"/>
          <w:numId w:val="12"/>
        </w:numPr>
        <w:ind w:left="720" w:hanging="360"/>
      </w:pPr>
      <w:r w:rsidDel="00000000" w:rsidR="00000000" w:rsidRPr="00000000">
        <w:rPr>
          <w:rtl w:val="0"/>
        </w:rPr>
        <w:t xml:space="preserve">… the same as var 1.</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1559.0551181102362" w:hanging="360.0000000000002"/>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1.png"/><Relationship Id="rId7" Type="http://schemas.openxmlformats.org/officeDocument/2006/relationships/image" Target="media/image28.jpg"/><Relationship Id="rId8" Type="http://schemas.openxmlformats.org/officeDocument/2006/relationships/image" Target="media/image29.jpg"/><Relationship Id="rId31" Type="http://schemas.openxmlformats.org/officeDocument/2006/relationships/image" Target="media/image4.png"/><Relationship Id="rId30" Type="http://schemas.openxmlformats.org/officeDocument/2006/relationships/image" Target="media/image20.png"/><Relationship Id="rId11" Type="http://schemas.openxmlformats.org/officeDocument/2006/relationships/image" Target="media/image23.jpg"/><Relationship Id="rId33" Type="http://schemas.openxmlformats.org/officeDocument/2006/relationships/image" Target="media/image15.png"/><Relationship Id="rId10" Type="http://schemas.openxmlformats.org/officeDocument/2006/relationships/image" Target="media/image22.jpg"/><Relationship Id="rId32" Type="http://schemas.openxmlformats.org/officeDocument/2006/relationships/image" Target="media/image10.png"/><Relationship Id="rId13" Type="http://schemas.openxmlformats.org/officeDocument/2006/relationships/image" Target="media/image24.jpg"/><Relationship Id="rId12" Type="http://schemas.openxmlformats.org/officeDocument/2006/relationships/image" Target="media/image25.jp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