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8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78"/>
        <w:gridCol w:w="4769"/>
      </w:tblGrid>
      <w:tr>
        <w:trPr/>
        <w:tc>
          <w:tcPr>
            <w:tcW w:w="4878" w:type="dxa"/>
            <w:tcBorders/>
          </w:tcPr>
          <w:p>
            <w:pPr>
              <w:pStyle w:val="Normal"/>
              <w:spacing w:lineRule="auto" w:line="252" w:before="0" w:after="0"/>
              <w:ind w:right="-27"/>
              <w:contextualSpacing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0"/>
              <w:ind w:right="-27"/>
              <w:contextualSpacing/>
              <w:jc w:val="both"/>
              <w:rPr/>
            </w:pPr>
            <w:r>
              <w:rPr/>
            </w:r>
          </w:p>
        </w:tc>
        <w:tc>
          <w:tcPr>
            <w:tcW w:w="4769" w:type="dxa"/>
            <w:tcBorders/>
          </w:tcPr>
          <w:p>
            <w:pPr>
              <w:pStyle w:val="Normal"/>
              <w:tabs>
                <w:tab w:val="clear" w:pos="708"/>
                <w:tab w:val="left" w:pos="219" w:leader="none"/>
                <w:tab w:val="left" w:pos="4047" w:leader="none"/>
              </w:tabs>
              <w:spacing w:lineRule="auto" w:line="240" w:before="0" w:after="0"/>
              <w:ind w:right="-27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none"/>
              </w:rPr>
              <w:t>Заведующему кафедрой АСУ</w:t>
            </w:r>
          </w:p>
          <w:p>
            <w:pPr>
              <w:pStyle w:val="Normal"/>
              <w:spacing w:lineRule="auto" w:line="240" w:before="0" w:after="0"/>
              <w:ind w:right="-27"/>
              <w:contextualSpacing/>
              <w:jc w:val="righ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В.В.Романенко</w:t>
            </w:r>
          </w:p>
          <w:p>
            <w:pPr>
              <w:pStyle w:val="Normal"/>
              <w:widowControl/>
              <w:tabs>
                <w:tab w:val="clear" w:pos="708"/>
                <w:tab w:val="left" w:pos="3060" w:leader="none"/>
                <w:tab w:val="left" w:pos="4680" w:leader="none"/>
              </w:tabs>
              <w:suppressAutoHyphens w:val="true"/>
              <w:bidi w:val="0"/>
              <w:spacing w:lineRule="auto" w:line="240" w:before="0" w:after="0"/>
              <w:ind w:hanging="0" w:left="180" w:right="-89"/>
              <w:contextualSpacing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 xml:space="preserve">от студентки гр. </w:t>
            </w:r>
            <w:r>
              <w:rPr>
                <w:sz w:val="28"/>
                <w:szCs w:val="28"/>
                <w:u w:val="single"/>
              </w:rPr>
              <w:tab/>
              <w:t>430-2</w:t>
              <w:tab/>
            </w:r>
          </w:p>
          <w:p>
            <w:pPr>
              <w:pStyle w:val="Normal"/>
              <w:widowControl/>
              <w:tabs>
                <w:tab w:val="clear" w:pos="708"/>
                <w:tab w:val="left" w:pos="150" w:leader="none"/>
                <w:tab w:val="left" w:pos="4046" w:leader="none"/>
              </w:tabs>
              <w:suppressAutoHyphens w:val="true"/>
              <w:bidi w:val="0"/>
              <w:spacing w:lineRule="auto" w:line="240" w:before="0" w:after="0"/>
              <w:ind w:hanging="0" w:left="89" w:right="720"/>
              <w:contextualSpacing/>
              <w:jc w:val="right"/>
              <w:rPr>
                <w:sz w:val="28"/>
                <w:szCs w:val="28"/>
                <w:u w:val="none"/>
                <w:vertAlign w:val="superscript"/>
              </w:rPr>
            </w:pPr>
            <w:r>
              <w:rPr>
                <w:sz w:val="28"/>
                <w:szCs w:val="28"/>
                <w:u w:val="none"/>
                <w:vertAlign w:val="superscript"/>
              </w:rPr>
              <w:t>(номер группы)</w:t>
            </w:r>
          </w:p>
          <w:p>
            <w:pPr>
              <w:pStyle w:val="Normal"/>
              <w:tabs>
                <w:tab w:val="clear" w:pos="708"/>
                <w:tab w:val="left" w:pos="78" w:leader="none"/>
                <w:tab w:val="left" w:pos="4081" w:leader="none"/>
                <w:tab w:val="left" w:pos="4680" w:leader="none"/>
              </w:tabs>
              <w:spacing w:lineRule="auto" w:line="240" w:before="0" w:after="0"/>
              <w:ind w:right="-27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ab/>
              <w:t>Лузинсан Анастасии Александровны</w:t>
              <w:tab/>
            </w:r>
          </w:p>
          <w:p>
            <w:pPr>
              <w:pStyle w:val="Normal"/>
              <w:tabs>
                <w:tab w:val="clear" w:pos="708"/>
                <w:tab w:val="left" w:pos="78" w:leader="none"/>
                <w:tab w:val="left" w:pos="4081" w:leader="none"/>
              </w:tabs>
              <w:spacing w:lineRule="auto" w:line="240" w:before="0" w:after="0"/>
              <w:ind w:right="-27"/>
              <w:contextualSpacing/>
              <w:jc w:val="center"/>
              <w:rPr>
                <w:sz w:val="28"/>
                <w:szCs w:val="28"/>
                <w:u w:val="none"/>
                <w:vertAlign w:val="superscript"/>
              </w:rPr>
            </w:pPr>
            <w:r>
              <w:rPr>
                <w:sz w:val="28"/>
                <w:szCs w:val="28"/>
                <w:u w:val="none"/>
                <w:vertAlign w:val="superscript"/>
              </w:rPr>
              <w:t>(Ф.И.О. полностью)</w:t>
            </w:r>
          </w:p>
        </w:tc>
      </w:tr>
    </w:tbl>
    <w:p>
      <w:pPr>
        <w:pStyle w:val="Normal"/>
        <w:spacing w:before="0" w:after="0"/>
        <w:ind w:right="-27"/>
        <w:contextualSpacing/>
        <w:jc w:val="both"/>
        <w:rPr>
          <w:lang w:eastAsia="ru-RU"/>
        </w:rPr>
      </w:pPr>
      <w:r>
        <w:rPr>
          <w:lang w:eastAsia="ru-RU"/>
        </w:rPr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>Заявление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 w:right="-27"/>
        <w:contextualSpacing/>
        <w:jc w:val="left"/>
        <w:rPr/>
      </w:pPr>
      <w:r>
        <w:rPr>
          <w:sz w:val="28"/>
          <w:szCs w:val="28"/>
        </w:rPr>
        <w:t xml:space="preserve">Прошу разрешить подготовку и защиту выпускной квалификационной работы по теме </w:t>
      </w:r>
      <w:r>
        <w:rPr>
          <w:i/>
          <w:sz w:val="28"/>
          <w:szCs w:val="28"/>
          <w:u w:val="single"/>
        </w:rPr>
        <w:t>«Учебный комплекс для проектирования и обучения нейронных сетей»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как </w:t>
      </w:r>
      <w:r>
        <w:rPr>
          <w:sz w:val="28"/>
          <w:szCs w:val="28"/>
          <w:u w:val="none"/>
        </w:rPr>
        <w:t>текущие решения по автоматизации проектирования и обучения нейронных сетей не удовлетворяют технологическому суверенитету или не соответствуют цели проектирования глубоких нейронных сетей, а существующие учебные материалы недостаточно практико-ориентированы и согласованы по тематикам, что требует единой системы, концентрирующей взаимосвязанные компоненты в виде элементов пользовательского интерфейса</w:t>
      </w:r>
      <w:r>
        <w:rPr>
          <w:i/>
          <w:sz w:val="28"/>
          <w:szCs w:val="28"/>
          <w:u w:val="none"/>
        </w:rPr>
        <w:t>.</w:t>
      </w:r>
    </w:p>
    <w:p>
      <w:pPr>
        <w:pStyle w:val="Normal"/>
        <w:spacing w:before="0" w:after="0"/>
        <w:ind w:firstLine="2694"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firstLine="2694"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firstLine="2694"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firstLine="2694"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firstLine="2694" w:right="-27"/>
        <w:contextualSpacing/>
        <w:jc w:val="both"/>
        <w:rPr/>
      </w:pPr>
      <w:r>
        <w:rPr/>
      </w:r>
    </w:p>
    <w:tbl>
      <w:tblPr>
        <w:tblStyle w:val="a3"/>
        <w:tblW w:w="9650" w:type="dxa"/>
        <w:jc w:val="left"/>
        <w:tblInd w:w="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4"/>
        <w:gridCol w:w="2973"/>
        <w:gridCol w:w="3693"/>
      </w:tblGrid>
      <w:tr>
        <w:trPr/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173" w:leader="none"/>
                <w:tab w:val="left" w:pos="1888" w:leader="none"/>
              </w:tabs>
              <w:suppressAutoHyphens w:val="true"/>
              <w:bidi w:val="0"/>
              <w:spacing w:lineRule="auto" w:line="240" w:before="0" w:after="0"/>
              <w:ind w:hanging="0" w:left="180" w:right="0"/>
              <w:contextualSpacing/>
              <w:jc w:val="left"/>
              <w:rPr>
                <w:b w:val="false"/>
                <w:bCs w:val="false"/>
                <w:kern w:val="0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lang w:val="ru-RU" w:eastAsia="en-US" w:bidi="ar-SA"/>
              </w:rPr>
              <w:t>«</w:t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 xml:space="preserve"> </w:t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>20</w:t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 xml:space="preserve"> </w:t>
            </w:r>
            <w:r>
              <w:rPr>
                <w:b w:val="false"/>
                <w:bCs w:val="false"/>
                <w:kern w:val="0"/>
                <w:lang w:val="ru-RU" w:eastAsia="en-US" w:bidi="ar-SA"/>
              </w:rPr>
              <w:t xml:space="preserve">» </w:t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>мая</w:t>
            </w: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</w:r>
            <w:r>
              <w:rPr>
                <w:b w:val="false"/>
                <w:bCs w:val="false"/>
                <w:kern w:val="0"/>
                <w:lang w:val="ru-RU" w:eastAsia="en-US" w:bidi="ar-SA"/>
              </w:rPr>
              <w:t xml:space="preserve"> 2024 г.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700" w:leader="none"/>
                <w:tab w:val="left" w:pos="3469" w:leader="none"/>
              </w:tabs>
              <w:suppressAutoHyphens w:val="true"/>
              <w:bidi w:val="0"/>
              <w:spacing w:lineRule="auto" w:line="240" w:before="0" w:after="0"/>
              <w:ind w:hanging="0" w:left="269" w:right="180"/>
              <w:contextualSpacing/>
              <w:jc w:val="left"/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078" w:leader="none"/>
                <w:tab w:val="left" w:pos="3469" w:leader="none"/>
              </w:tabs>
              <w:suppressAutoHyphens w:val="true"/>
              <w:bidi w:val="0"/>
              <w:spacing w:lineRule="auto" w:line="240" w:before="0" w:after="0"/>
              <w:ind w:hanging="0" w:left="0" w:right="180"/>
              <w:contextualSpacing/>
              <w:jc w:val="left"/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  <w:t>Лузинсан А.А.</w:t>
            </w:r>
            <w:r>
              <w:rPr>
                <w:b w:val="false"/>
                <w:bCs w:val="false"/>
                <w:kern w:val="0"/>
                <w:sz w:val="28"/>
                <w:szCs w:val="28"/>
                <w:u w:val="single"/>
                <w:lang w:val="ru-RU" w:eastAsia="en-US" w:bidi="ar-SA"/>
              </w:rPr>
              <w:tab/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(Ф.И.О.)</w:t>
            </w:r>
          </w:p>
        </w:tc>
      </w:tr>
    </w:tbl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lineRule="auto" w:line="252" w:before="0" w:after="160"/>
        <w:rPr/>
      </w:pPr>
      <w:r>
        <w:rPr/>
        <w:t>Согласовано:</w:t>
      </w:r>
    </w:p>
    <w:tbl>
      <w:tblPr>
        <w:tblStyle w:val="a3"/>
        <w:tblW w:w="9645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5"/>
        <w:gridCol w:w="2969"/>
        <w:gridCol w:w="3691"/>
      </w:tblGrid>
      <w:tr>
        <w:trPr/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52" w:before="0" w:after="160"/>
              <w:ind w:left="-105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Руководитель ВКР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700" w:leader="none"/>
                <w:tab w:val="left" w:pos="3469" w:leader="none"/>
              </w:tabs>
              <w:suppressAutoHyphens w:val="true"/>
              <w:bidi w:val="0"/>
              <w:spacing w:lineRule="auto" w:line="240" w:before="0" w:after="0"/>
              <w:ind w:hanging="0" w:left="269" w:right="180"/>
              <w:contextualSpacing/>
              <w:jc w:val="left"/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83" w:leader="none"/>
                <w:tab w:val="left" w:pos="3150" w:leader="none"/>
              </w:tabs>
              <w:suppressAutoHyphens w:val="true"/>
              <w:spacing w:before="0" w:after="0"/>
              <w:ind w:right="-27"/>
              <w:contextualSpacing/>
              <w:jc w:val="left"/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u w:val="single"/>
                <w:lang w:val="ru-RU" w:eastAsia="en-US" w:bidi="ar-SA"/>
              </w:rPr>
              <w:tab/>
              <w:t>проф. каф. АСУ, Захарова А.А.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27"/>
              <w:contextualSpacing/>
              <w:jc w:val="center"/>
              <w:rPr>
                <w:b w:val="false"/>
                <w:bCs w:val="false"/>
                <w:kern w:val="0"/>
                <w:lang w:val="ru-RU" w:eastAsia="en-US" w:bidi="ar-SA"/>
              </w:rPr>
            </w:pPr>
            <w:r>
              <w:rPr>
                <w:b w:val="false"/>
                <w:bCs w:val="false"/>
                <w:kern w:val="0"/>
                <w:vertAlign w:val="superscript"/>
                <w:lang w:val="ru-RU" w:eastAsia="en-US" w:bidi="ar-SA"/>
              </w:rPr>
              <w:t>(должность, Ф.И.О.)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273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c2730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LibreOffice/24.2.2.2$Linux_X86_64 LibreOffice_project/420$Build-2</Application>
  <AppVersion>15.0000</AppVersion>
  <Pages>1</Pages>
  <Words>101</Words>
  <Characters>743</Characters>
  <CharactersWithSpaces>837</CharactersWithSpaces>
  <Paragraphs>20</Paragraphs>
  <Company>ТУСУР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2022-03-30T03:17:00Z</dcterms:created>
  <dc:creator>oit</dc:creator>
  <dc:description/>
  <dc:language>ru-RU</dc:language>
  <cp:lastModifiedBy/>
  <cp:lastPrinted>2024-06-12T11:39:31Z</cp:lastPrinted>
  <dcterms:modified xsi:type="dcterms:W3CDTF">2024-06-12T12:21:45Z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