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E595" w14:textId="77777777" w:rsidR="00D24CF1" w:rsidRPr="00D24CF1" w:rsidRDefault="00D24CF1" w:rsidP="00D24CF1">
      <w:r w:rsidRPr="00D24CF1">
        <w:t>Доброго времени суток. Сегодня я вам расскажу о том, как проходила преддипломная практика в период с 5 февраля по 11 мая 2024 года на предприятии ООО «</w:t>
      </w:r>
      <w:proofErr w:type="spellStart"/>
      <w:r w:rsidRPr="00D24CF1">
        <w:t>Девинсайд</w:t>
      </w:r>
      <w:proofErr w:type="spellEnd"/>
      <w:r w:rsidRPr="00D24CF1">
        <w:t>». Темой практики, как видно на слайде, выступает «Система конструирования нейронных сетей»</w:t>
      </w:r>
    </w:p>
    <w:p w14:paraId="1E2AD3AA" w14:textId="3CB6BD59" w:rsidR="00FE4FCC" w:rsidRPr="00FE4FCC" w:rsidRDefault="00FE4FCC" w:rsidP="00FE4FCC">
      <w:r>
        <w:t>=====================================================================================</w:t>
      </w:r>
    </w:p>
    <w:p w14:paraId="3CE346D5" w14:textId="77777777" w:rsidR="00D24CF1" w:rsidRPr="00D24CF1" w:rsidRDefault="00D24CF1" w:rsidP="00D24CF1">
      <w:r w:rsidRPr="00D24CF1">
        <w:t>В рамках преддипломной практики руководитель поставил задачу выявить моменты, которые следует автоматизировать в ООО «</w:t>
      </w:r>
      <w:proofErr w:type="spellStart"/>
      <w:r w:rsidRPr="00D24CF1">
        <w:t>Девинсайд</w:t>
      </w:r>
      <w:proofErr w:type="spellEnd"/>
      <w:r w:rsidRPr="00D24CF1">
        <w:t xml:space="preserve">». Далее необходимо было изучить аналоги, и в случае отсутствия релевантных альтернатив, спроектировать систему и реализовать первый </w:t>
      </w:r>
      <w:r w:rsidRPr="00D24CF1">
        <w:rPr>
          <w:lang w:val="en-US"/>
        </w:rPr>
        <w:t>MVP</w:t>
      </w:r>
      <w:r w:rsidRPr="00D24CF1">
        <w:t xml:space="preserve"> системы.</w:t>
      </w:r>
    </w:p>
    <w:p w14:paraId="5A9B628B" w14:textId="706412D3" w:rsidR="00FE4FCC" w:rsidRPr="00FE4FCC" w:rsidRDefault="00FE4FCC" w:rsidP="00FE4FCC">
      <w:r>
        <w:t>=====================================================================================</w:t>
      </w:r>
    </w:p>
    <w:p w14:paraId="66E5A8F1" w14:textId="77777777" w:rsidR="00D24CF1" w:rsidRPr="00D24CF1" w:rsidRDefault="00D24CF1" w:rsidP="00D24CF1">
      <w:r w:rsidRPr="00D24CF1">
        <w:t>Коротко про саму компанию: компания занимается разработкой компьютерного программного обеспечения, консультированием, управлением компьютерным оборудованием и другими услугами.</w:t>
      </w:r>
    </w:p>
    <w:p w14:paraId="138F19C5" w14:textId="77777777" w:rsidR="00D24CF1" w:rsidRPr="00D24CF1" w:rsidRDefault="00D24CF1" w:rsidP="00D24CF1">
      <w:r w:rsidRPr="00D24CF1">
        <w:rPr>
          <w:b/>
          <w:bCs/>
        </w:rPr>
        <w:t>Текущие задачи компании касаются</w:t>
      </w:r>
      <w:r w:rsidRPr="00D24CF1">
        <w:t xml:space="preserve"> исследования новых архитектур, разработки и внедрения моделей машинного обучения. </w:t>
      </w:r>
      <w:r w:rsidRPr="00D24CF1">
        <w:rPr>
          <w:b/>
          <w:bCs/>
        </w:rPr>
        <w:t>Далее рассмотрим предметную область</w:t>
      </w:r>
    </w:p>
    <w:p w14:paraId="4A3319DE" w14:textId="77777777" w:rsidR="00FE4FCC" w:rsidRPr="00FE4FCC" w:rsidRDefault="00FE4FCC" w:rsidP="00FE4FCC">
      <w:r>
        <w:t>=====================================================================================</w:t>
      </w:r>
    </w:p>
    <w:p w14:paraId="41F24D05" w14:textId="77777777" w:rsidR="00D24CF1" w:rsidRPr="00D24CF1" w:rsidRDefault="00D24CF1" w:rsidP="00D24CF1">
      <w:r w:rsidRPr="00D24CF1">
        <w:t xml:space="preserve">Итак, наша сфера интересов – это наука о данных. В ней выделяют 3 основные роли: инженер данных, аналитик данных и специалист по науке о данных (или </w:t>
      </w:r>
      <w:r w:rsidRPr="00D24CF1">
        <w:rPr>
          <w:lang w:val="en-US"/>
        </w:rPr>
        <w:t>Data</w:t>
      </w:r>
      <w:r w:rsidRPr="00D24CF1">
        <w:t xml:space="preserve"> </w:t>
      </w:r>
      <w:r w:rsidRPr="00D24CF1">
        <w:rPr>
          <w:lang w:val="en-US"/>
        </w:rPr>
        <w:t>Scientist</w:t>
      </w:r>
      <w:r w:rsidRPr="00D24CF1">
        <w:t>) (но также существует огромное количество смежных специальностей).</w:t>
      </w:r>
    </w:p>
    <w:p w14:paraId="07818493" w14:textId="77777777" w:rsidR="00D24CF1" w:rsidRPr="00D24CF1" w:rsidRDefault="00D24CF1" w:rsidP="00D24CF1">
      <w:r w:rsidRPr="00D24CF1">
        <w:t>Пояснения по каждой специальности вы можете посмотреть на слайде, однако, объектом исследования послужила научная деятельность специалиста по глубокому обучению. Эти специалисты отвечают за проведение исследований и анализ данных для разработки новых технологий, архитектур, продуктов и процессов.</w:t>
      </w:r>
    </w:p>
    <w:p w14:paraId="0EC7A105" w14:textId="77777777" w:rsidR="00D24CF1" w:rsidRPr="00D24CF1" w:rsidRDefault="00D24CF1" w:rsidP="00D24CF1">
      <w:r w:rsidRPr="00D24CF1">
        <w:t xml:space="preserve">Следующим этапом послужило проектирование системы. </w:t>
      </w:r>
    </w:p>
    <w:p w14:paraId="084147CD" w14:textId="7658A657" w:rsidR="00FE4FCC" w:rsidRPr="00FE4FCC" w:rsidRDefault="00FE4FCC" w:rsidP="00FE4FCC">
      <w:r>
        <w:t>=====================================================================================</w:t>
      </w:r>
    </w:p>
    <w:p w14:paraId="11E1397D" w14:textId="77777777" w:rsidR="00D24CF1" w:rsidRPr="00D24CF1" w:rsidRDefault="00D24CF1" w:rsidP="00D24CF1">
      <w:r w:rsidRPr="00D24CF1">
        <w:t xml:space="preserve">Проектирование выполнялось с помощью </w:t>
      </w:r>
      <w:r w:rsidRPr="00D24CF1">
        <w:rPr>
          <w:lang w:val="en-US"/>
        </w:rPr>
        <w:t>UML</w:t>
      </w:r>
      <w:r w:rsidRPr="00D24CF1">
        <w:t xml:space="preserve">-диаграмм классов. На слайде вы можете увидеть диаграмму классов, отвечающих за пользовательский интерфейс. Абстрактным классом здесь выступает класс </w:t>
      </w:r>
      <w:r w:rsidRPr="00D24CF1">
        <w:rPr>
          <w:lang w:val="en-US"/>
        </w:rPr>
        <w:t>Node</w:t>
      </w:r>
      <w:r w:rsidRPr="00D24CF1">
        <w:t xml:space="preserve">, который строго </w:t>
      </w:r>
      <w:proofErr w:type="spellStart"/>
      <w:r w:rsidRPr="00D24CF1">
        <w:t>аггрегирует</w:t>
      </w:r>
      <w:proofErr w:type="spellEnd"/>
      <w:r w:rsidRPr="00D24CF1">
        <w:t xml:space="preserve"> классы </w:t>
      </w:r>
      <w:proofErr w:type="spellStart"/>
      <w:r w:rsidRPr="00D24CF1">
        <w:rPr>
          <w:lang w:val="en-US"/>
        </w:rPr>
        <w:t>InputNodeAttribute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OutputNodeAttribute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ParamNode</w:t>
      </w:r>
      <w:proofErr w:type="spellEnd"/>
      <w:r w:rsidRPr="00D24CF1">
        <w:t xml:space="preserve"> и </w:t>
      </w:r>
      <w:proofErr w:type="spellStart"/>
      <w:r w:rsidRPr="00D24CF1">
        <w:rPr>
          <w:lang w:val="en-US"/>
        </w:rPr>
        <w:t>LinkNode</w:t>
      </w:r>
      <w:proofErr w:type="spellEnd"/>
      <w:r w:rsidRPr="00D24CF1">
        <w:t xml:space="preserve">. </w:t>
      </w:r>
    </w:p>
    <w:p w14:paraId="086724DD" w14:textId="77777777" w:rsidR="00D24CF1" w:rsidRPr="00D24CF1" w:rsidRDefault="00D24CF1" w:rsidP="00D24CF1">
      <w:r w:rsidRPr="00D24CF1">
        <w:t xml:space="preserve">Тогда как класс </w:t>
      </w:r>
      <w:proofErr w:type="spellStart"/>
      <w:r w:rsidRPr="00D24CF1">
        <w:rPr>
          <w:lang w:val="en-US"/>
        </w:rPr>
        <w:t>NodeEditor</w:t>
      </w:r>
      <w:proofErr w:type="spellEnd"/>
      <w:r w:rsidRPr="00D24CF1">
        <w:t xml:space="preserve"> уже является рабочей областью, в которой разворачиваются все экземпляры-потомки класса </w:t>
      </w:r>
      <w:r w:rsidRPr="00D24CF1">
        <w:rPr>
          <w:lang w:val="en-US"/>
        </w:rPr>
        <w:t>Node</w:t>
      </w:r>
      <w:r w:rsidRPr="00D24CF1">
        <w:t>.</w:t>
      </w:r>
    </w:p>
    <w:p w14:paraId="77FDEB74" w14:textId="77777777" w:rsidR="00D24CF1" w:rsidRPr="00D24CF1" w:rsidRDefault="00D24CF1" w:rsidP="00D24CF1">
      <w:r w:rsidRPr="00D24CF1">
        <w:t>Далее выполнялось проектирование ресурсных классов.</w:t>
      </w:r>
    </w:p>
    <w:p w14:paraId="46B80122" w14:textId="77777777" w:rsidR="00FE4FCC" w:rsidRPr="00FE4FCC" w:rsidRDefault="00FE4FCC" w:rsidP="00FE4FCC">
      <w:r>
        <w:t>=====================================================================================</w:t>
      </w:r>
    </w:p>
    <w:p w14:paraId="74E98115" w14:textId="77777777" w:rsidR="00D24CF1" w:rsidRPr="00D24CF1" w:rsidRDefault="00D24CF1" w:rsidP="00D24CF1">
      <w:r w:rsidRPr="00D24CF1">
        <w:t xml:space="preserve">На слайде вы можете увидеть диаграмму классов, отвечающих за ресурсные классы: а именно </w:t>
      </w:r>
      <w:proofErr w:type="spellStart"/>
      <w:r w:rsidRPr="00D24CF1">
        <w:rPr>
          <w:lang w:val="en-US"/>
        </w:rPr>
        <w:t>LayerNode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DataNode</w:t>
      </w:r>
      <w:proofErr w:type="spellEnd"/>
      <w:r w:rsidRPr="00D24CF1">
        <w:t xml:space="preserve"> и </w:t>
      </w:r>
      <w:proofErr w:type="spellStart"/>
      <w:r w:rsidRPr="00D24CF1">
        <w:rPr>
          <w:lang w:val="en-US"/>
        </w:rPr>
        <w:t>TrainParamsNode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DragSource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DragSourceContainer</w:t>
      </w:r>
      <w:proofErr w:type="spellEnd"/>
    </w:p>
    <w:p w14:paraId="24436E8D" w14:textId="77777777" w:rsidR="00FE4FCC" w:rsidRPr="00FE4FCC" w:rsidRDefault="00FE4FCC" w:rsidP="00FE4FCC">
      <w:r>
        <w:t>=====================================================================================</w:t>
      </w:r>
    </w:p>
    <w:p w14:paraId="6563B2BF" w14:textId="77777777" w:rsidR="00D24CF1" w:rsidRPr="00D24CF1" w:rsidRDefault="00D24CF1" w:rsidP="00D24CF1">
      <w:r w:rsidRPr="00D24CF1">
        <w:t xml:space="preserve">Переходя к реализации системы, был выбран стек из языка </w:t>
      </w:r>
      <w:r w:rsidRPr="00D24CF1">
        <w:rPr>
          <w:lang w:val="en-US"/>
        </w:rPr>
        <w:t>Python</w:t>
      </w:r>
      <w:r w:rsidRPr="00D24CF1">
        <w:t xml:space="preserve"> и менеджера зависимостей </w:t>
      </w:r>
      <w:r w:rsidRPr="00D24CF1">
        <w:rPr>
          <w:lang w:val="en-US"/>
        </w:rPr>
        <w:t>poetry</w:t>
      </w:r>
      <w:r w:rsidRPr="00D24CF1">
        <w:t xml:space="preserve">. Через менеджер была закружена библиотека для </w:t>
      </w:r>
      <w:r w:rsidRPr="00D24CF1">
        <w:rPr>
          <w:lang w:val="en-US"/>
        </w:rPr>
        <w:t>GUI</w:t>
      </w:r>
      <w:r w:rsidRPr="00D24CF1">
        <w:t xml:space="preserve"> – </w:t>
      </w:r>
      <w:proofErr w:type="spellStart"/>
      <w:r w:rsidRPr="00D24CF1">
        <w:rPr>
          <w:lang w:val="en-US"/>
        </w:rPr>
        <w:t>DearPyGUI</w:t>
      </w:r>
      <w:proofErr w:type="spellEnd"/>
      <w:r w:rsidRPr="00D24CF1">
        <w:t xml:space="preserve">, а также библиотеки с готовыми решениями, а именно, с </w:t>
      </w:r>
      <w:proofErr w:type="spellStart"/>
      <w:r w:rsidRPr="00D24CF1">
        <w:t>датасетами</w:t>
      </w:r>
      <w:proofErr w:type="spellEnd"/>
      <w:r w:rsidRPr="00D24CF1">
        <w:t xml:space="preserve"> – </w:t>
      </w:r>
      <w:proofErr w:type="spellStart"/>
      <w:r w:rsidRPr="00D24CF1">
        <w:rPr>
          <w:lang w:val="en-US"/>
        </w:rPr>
        <w:t>Torchvision</w:t>
      </w:r>
      <w:proofErr w:type="spellEnd"/>
      <w:r w:rsidRPr="00D24CF1">
        <w:t xml:space="preserve">, слоями различного типа – </w:t>
      </w:r>
      <w:r w:rsidRPr="00D24CF1">
        <w:rPr>
          <w:lang w:val="en-US"/>
        </w:rPr>
        <w:t>Torch</w:t>
      </w:r>
      <w:r w:rsidRPr="00D24CF1">
        <w:t xml:space="preserve">, и автоматизации тренировки </w:t>
      </w:r>
      <w:proofErr w:type="spellStart"/>
      <w:r w:rsidRPr="00D24CF1">
        <w:rPr>
          <w:lang w:val="en-US"/>
        </w:rPr>
        <w:t>Pytorch</w:t>
      </w:r>
      <w:proofErr w:type="spellEnd"/>
      <w:r w:rsidRPr="00D24CF1">
        <w:t xml:space="preserve"> </w:t>
      </w:r>
      <w:r w:rsidRPr="00D24CF1">
        <w:rPr>
          <w:lang w:val="en-US"/>
        </w:rPr>
        <w:t>Lightning</w:t>
      </w:r>
      <w:r w:rsidRPr="00D24CF1">
        <w:t xml:space="preserve">. </w:t>
      </w:r>
    </w:p>
    <w:p w14:paraId="3CCD4565" w14:textId="77777777" w:rsidR="00D24CF1" w:rsidRPr="00D24CF1" w:rsidRDefault="00D24CF1" w:rsidP="00D24CF1">
      <w:r w:rsidRPr="00D24CF1">
        <w:lastRenderedPageBreak/>
        <w:t>Далее была интегрирована система мониторинга обучения С</w:t>
      </w:r>
      <w:proofErr w:type="spellStart"/>
      <w:r w:rsidRPr="00D24CF1">
        <w:rPr>
          <w:lang w:val="en-US"/>
        </w:rPr>
        <w:t>learML</w:t>
      </w:r>
      <w:proofErr w:type="spellEnd"/>
      <w:r w:rsidRPr="00D24CF1">
        <w:t xml:space="preserve">, а вся разработка происходила с использованием </w:t>
      </w:r>
      <w:r w:rsidRPr="00D24CF1">
        <w:rPr>
          <w:lang w:val="en-US"/>
        </w:rPr>
        <w:t>Git</w:t>
      </w:r>
      <w:r w:rsidRPr="00D24CF1">
        <w:t>’</w:t>
      </w:r>
      <w:r w:rsidRPr="00D24CF1">
        <w:rPr>
          <w:lang w:val="en-US"/>
        </w:rPr>
        <w:t>a</w:t>
      </w:r>
      <w:r w:rsidRPr="00D24CF1">
        <w:t xml:space="preserve"> с репозиторием на </w:t>
      </w:r>
      <w:proofErr w:type="spellStart"/>
      <w:r w:rsidRPr="00D24CF1">
        <w:rPr>
          <w:lang w:val="en-US"/>
        </w:rPr>
        <w:t>Github</w:t>
      </w:r>
      <w:proofErr w:type="spellEnd"/>
      <w:r w:rsidRPr="00D24CF1">
        <w:t>.</w:t>
      </w:r>
    </w:p>
    <w:p w14:paraId="40AF5886" w14:textId="77777777" w:rsidR="00FE4FCC" w:rsidRPr="00FE4FCC" w:rsidRDefault="00FE4FCC" w:rsidP="00FE4FCC">
      <w:r>
        <w:t>=====================================================================================</w:t>
      </w:r>
    </w:p>
    <w:p w14:paraId="6B6D0F94" w14:textId="77777777" w:rsidR="00D24CF1" w:rsidRPr="00D24CF1" w:rsidRDefault="00D24CF1" w:rsidP="00D24CF1">
      <w:r w:rsidRPr="00D24CF1">
        <w:t xml:space="preserve">Таким образом были получены следующие результаты. Пользователю на выбор для своих экспериментов доступны различные </w:t>
      </w:r>
      <w:proofErr w:type="spellStart"/>
      <w:r w:rsidRPr="00D24CF1">
        <w:t>датасеты</w:t>
      </w:r>
      <w:proofErr w:type="spellEnd"/>
      <w:r w:rsidRPr="00D24CF1">
        <w:t xml:space="preserve">, представленные на слайде. Помимо этого, для каждого набора доступна настройка и расширение </w:t>
      </w:r>
      <w:proofErr w:type="spellStart"/>
      <w:r w:rsidRPr="00D24CF1">
        <w:t>датасета</w:t>
      </w:r>
      <w:proofErr w:type="spellEnd"/>
      <w:r w:rsidRPr="00D24CF1">
        <w:t>. Методы аугментации вы также можете увидеть на слайде.</w:t>
      </w:r>
    </w:p>
    <w:p w14:paraId="1132A777" w14:textId="77777777" w:rsidR="00FE4FCC" w:rsidRPr="00FE4FCC" w:rsidRDefault="00FE4FCC" w:rsidP="00FE4FCC">
      <w:r>
        <w:t>=====================================================================================</w:t>
      </w:r>
    </w:p>
    <w:p w14:paraId="51C14BD6" w14:textId="0B2EF108" w:rsidR="00D24CF1" w:rsidRPr="00D24CF1" w:rsidRDefault="00D24CF1" w:rsidP="00D24CF1">
      <w:r w:rsidRPr="00D24CF1">
        <w:t xml:space="preserve">На данном слайде представлен список доступных слоёв, среди которых есть линейный, </w:t>
      </w:r>
      <w:proofErr w:type="spellStart"/>
      <w:r w:rsidRPr="00D24CF1">
        <w:t>сверточные</w:t>
      </w:r>
      <w:proofErr w:type="spellEnd"/>
      <w:r w:rsidRPr="00D24CF1">
        <w:t xml:space="preserve">, пакетно-нормализующие, </w:t>
      </w:r>
      <w:proofErr w:type="spellStart"/>
      <w:r w:rsidRPr="00D24CF1">
        <w:t>пуллинг</w:t>
      </w:r>
      <w:proofErr w:type="spellEnd"/>
      <w:r w:rsidRPr="00D24CF1">
        <w:t xml:space="preserve"> слои, а также функции активации. </w:t>
      </w:r>
      <w:r>
        <w:t xml:space="preserve"> </w:t>
      </w:r>
      <w:proofErr w:type="gramStart"/>
      <w:r w:rsidRPr="00D24CF1">
        <w:t>Помимо этого</w:t>
      </w:r>
      <w:proofErr w:type="gramEnd"/>
      <w:r w:rsidRPr="00D24CF1">
        <w:t xml:space="preserve"> для каждого слоя доступна своя настройка.</w:t>
      </w:r>
    </w:p>
    <w:p w14:paraId="23118EC1" w14:textId="4833CC3C" w:rsidR="00FE4FCC" w:rsidRPr="00FE4FCC" w:rsidRDefault="00FE4FCC" w:rsidP="00FE4FCC">
      <w:r>
        <w:t>=====================================================================================</w:t>
      </w:r>
    </w:p>
    <w:p w14:paraId="743F3338" w14:textId="77777777" w:rsidR="00D24CF1" w:rsidRPr="00D24CF1" w:rsidRDefault="00D24CF1" w:rsidP="00D24CF1">
      <w:r w:rsidRPr="00D24CF1">
        <w:t xml:space="preserve">При появлении </w:t>
      </w:r>
      <w:proofErr w:type="spellStart"/>
      <w:r w:rsidRPr="00D24CF1">
        <w:t>датасета</w:t>
      </w:r>
      <w:proofErr w:type="spellEnd"/>
      <w:r w:rsidRPr="00D24CF1">
        <w:t xml:space="preserve"> в рабочей области, автоматически генерируется узел с настройкой обучения (</w:t>
      </w:r>
      <w:r w:rsidRPr="00D24CF1">
        <w:rPr>
          <w:lang w:val="en-US"/>
        </w:rPr>
        <w:t>Train</w:t>
      </w:r>
      <w:r w:rsidRPr="00D24CF1">
        <w:t xml:space="preserve"> </w:t>
      </w:r>
      <w:r w:rsidRPr="00D24CF1">
        <w:rPr>
          <w:lang w:val="en-US"/>
        </w:rPr>
        <w:t>Params</w:t>
      </w:r>
      <w:r w:rsidRPr="00D24CF1">
        <w:t xml:space="preserve">). В нем можно сконфигурировать оптимизатор, функцию потерь, скорость обучения и количество эпох, а также настроить название проекта и задачи, отображаемой в </w:t>
      </w:r>
      <w:proofErr w:type="spellStart"/>
      <w:r w:rsidRPr="00D24CF1">
        <w:rPr>
          <w:lang w:val="en-US"/>
        </w:rPr>
        <w:t>clearML</w:t>
      </w:r>
      <w:proofErr w:type="spellEnd"/>
      <w:r w:rsidRPr="00D24CF1">
        <w:t>.</w:t>
      </w:r>
    </w:p>
    <w:p w14:paraId="1E0F3310" w14:textId="6DA567F8" w:rsidR="00FE4FCC" w:rsidRPr="00FE4FCC" w:rsidRDefault="00FE4FCC" w:rsidP="00FE4FCC">
      <w:r>
        <w:t>=====================================================================================</w:t>
      </w:r>
    </w:p>
    <w:p w14:paraId="66BDBB58" w14:textId="77777777" w:rsidR="00D24CF1" w:rsidRPr="00D24CF1" w:rsidRDefault="00D24CF1" w:rsidP="00D24CF1">
      <w:r w:rsidRPr="00D24CF1">
        <w:t xml:space="preserve">На данном слайде можно </w:t>
      </w:r>
      <w:proofErr w:type="gramStart"/>
      <w:r w:rsidRPr="00D24CF1">
        <w:t>увидеть</w:t>
      </w:r>
      <w:proofErr w:type="gramEnd"/>
      <w:r w:rsidRPr="00D24CF1">
        <w:t xml:space="preserve"> как происходит обучение перцептрона, представленного на предыдущем слайде, в </w:t>
      </w:r>
      <w:proofErr w:type="spellStart"/>
      <w:r w:rsidRPr="00D24CF1">
        <w:rPr>
          <w:lang w:val="en-US"/>
        </w:rPr>
        <w:t>clearML</w:t>
      </w:r>
      <w:proofErr w:type="spellEnd"/>
      <w:r w:rsidRPr="00D24CF1">
        <w:t>.</w:t>
      </w:r>
    </w:p>
    <w:p w14:paraId="42B6D71F" w14:textId="5233563C" w:rsidR="00FE4FCC" w:rsidRPr="00FE4FCC" w:rsidRDefault="00FE4FCC" w:rsidP="00FE4FCC">
      <w:r>
        <w:t>=====================================================================================</w:t>
      </w:r>
    </w:p>
    <w:p w14:paraId="0A4F9034" w14:textId="77777777" w:rsidR="00D24CF1" w:rsidRPr="00D24CF1" w:rsidRDefault="00D24CF1" w:rsidP="00D24CF1">
      <w:r w:rsidRPr="00D24CF1">
        <w:t xml:space="preserve">Помимо перечисленного, в программе осуществлены сборка известных архитектур «из-коробки», таких как </w:t>
      </w:r>
      <w:r w:rsidRPr="00D24CF1">
        <w:rPr>
          <w:lang w:val="en-US"/>
        </w:rPr>
        <w:t>LeNet</w:t>
      </w:r>
      <w:r w:rsidRPr="00D24CF1">
        <w:t xml:space="preserve">, </w:t>
      </w:r>
      <w:r w:rsidRPr="00D24CF1">
        <w:rPr>
          <w:lang w:val="en-US"/>
        </w:rPr>
        <w:t>VGG</w:t>
      </w:r>
      <w:r w:rsidRPr="00D24CF1">
        <w:t xml:space="preserve"> блоки, </w:t>
      </w:r>
      <w:proofErr w:type="spellStart"/>
      <w:r w:rsidRPr="00D24CF1">
        <w:rPr>
          <w:lang w:val="en-US"/>
        </w:rPr>
        <w:t>AlexNet</w:t>
      </w:r>
      <w:proofErr w:type="spellEnd"/>
      <w:r w:rsidRPr="00D24CF1">
        <w:t xml:space="preserve">, </w:t>
      </w:r>
      <w:proofErr w:type="spellStart"/>
      <w:r w:rsidRPr="00D24CF1">
        <w:rPr>
          <w:lang w:val="en-US"/>
        </w:rPr>
        <w:t>NiN</w:t>
      </w:r>
      <w:proofErr w:type="spellEnd"/>
      <w:r w:rsidRPr="00D24CF1">
        <w:t xml:space="preserve"> и другие. При перетаскивании любого из модулей, он разворачивается до простейших элементов.</w:t>
      </w:r>
    </w:p>
    <w:p w14:paraId="7B2D3DB6" w14:textId="139DE3AD" w:rsidR="00FE4FCC" w:rsidRPr="00FE4FCC" w:rsidRDefault="00FE4FCC" w:rsidP="00FE4FCC">
      <w:r>
        <w:t>=====================================================================================</w:t>
      </w:r>
    </w:p>
    <w:p w14:paraId="6A921F58" w14:textId="77777777" w:rsidR="00D24CF1" w:rsidRPr="00D24CF1" w:rsidRDefault="00D24CF1" w:rsidP="00D24CF1">
      <w:r w:rsidRPr="00D24CF1">
        <w:t>Таким образом, по завершению работы на практике в ООО «</w:t>
      </w:r>
      <w:proofErr w:type="spellStart"/>
      <w:r w:rsidRPr="00D24CF1">
        <w:t>Девинсайд</w:t>
      </w:r>
      <w:proofErr w:type="spellEnd"/>
      <w:r w:rsidRPr="00D24CF1">
        <w:t xml:space="preserve">» были получены результаты, представленные на слайде. </w:t>
      </w:r>
    </w:p>
    <w:p w14:paraId="02C95667" w14:textId="77777777" w:rsidR="00D24CF1" w:rsidRPr="00D24CF1" w:rsidRDefault="00D24CF1" w:rsidP="00D24CF1">
      <w:r w:rsidRPr="00D24CF1">
        <w:t>Однако основным результатом работы является выпуск первой версии продукта для проведения экспериментов над различными архитектурами глубоких нейронных сетей, а также обучения новых архитектур.</w:t>
      </w:r>
    </w:p>
    <w:p w14:paraId="01046252" w14:textId="77777777" w:rsidR="00D24CF1" w:rsidRPr="00D24CF1" w:rsidRDefault="00D24CF1" w:rsidP="00D24CF1">
      <w:r w:rsidRPr="00D24CF1">
        <w:t>Спасибо за внимание, я готова услышать ваши вопросы.</w:t>
      </w:r>
    </w:p>
    <w:p w14:paraId="3D70915C" w14:textId="7B96FDC3" w:rsidR="000F3EE3" w:rsidRDefault="000F3EE3" w:rsidP="00D24CF1"/>
    <w:sectPr w:rsidR="000F3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D4"/>
    <w:rsid w:val="000F3EE3"/>
    <w:rsid w:val="002E283C"/>
    <w:rsid w:val="002F36D1"/>
    <w:rsid w:val="00736CB5"/>
    <w:rsid w:val="00856ED4"/>
    <w:rsid w:val="00D24CF1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8883"/>
  <w15:chartTrackingRefBased/>
  <w15:docId w15:val="{B143A04A-C081-4919-AA53-BDF0DF17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luzinsan</dc:creator>
  <cp:keywords/>
  <dc:description/>
  <cp:lastModifiedBy>luzinsan</cp:lastModifiedBy>
  <cp:revision>4</cp:revision>
  <dcterms:created xsi:type="dcterms:W3CDTF">2024-05-08T06:43:00Z</dcterms:created>
  <dcterms:modified xsi:type="dcterms:W3CDTF">2024-05-08T07:20:00Z</dcterms:modified>
</cp:coreProperties>
</file>