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D417" w14:textId="6BBD1BD5" w:rsidR="001570DA" w:rsidRDefault="00CE6CB3" w:rsidP="001570DA">
      <w:pPr>
        <w:pStyle w:val="Ttulo"/>
      </w:pPr>
      <w:r>
        <w:t>Aislamiento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caracterización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microalgas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planta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tratamiento</w:t>
      </w:r>
      <w:r>
        <w:rPr>
          <w:spacing w:val="-4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aguas residuales de la Universidad de las Américas Puebla para la mejora</w:t>
      </w:r>
      <w:r>
        <w:rPr>
          <w:spacing w:val="-75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biogránulos</w:t>
      </w:r>
      <w:proofErr w:type="spellEnd"/>
      <w:r>
        <w:rPr>
          <w:spacing w:val="-2"/>
        </w:rPr>
        <w:t xml:space="preserve"> </w:t>
      </w:r>
      <w:r>
        <w:t>nativos</w:t>
      </w:r>
    </w:p>
    <w:p w14:paraId="50E1AB98" w14:textId="77777777" w:rsidR="00CE6CB3" w:rsidRDefault="00CE6CB3" w:rsidP="001570DA">
      <w:pPr>
        <w:pStyle w:val="Ttulo"/>
      </w:pPr>
    </w:p>
    <w:p w14:paraId="00BA3415" w14:textId="5248515F" w:rsidR="001570DA" w:rsidRPr="00CE6CB3" w:rsidRDefault="001570DA" w:rsidP="00CE6CB3">
      <w:pPr>
        <w:pStyle w:val="Ttulo"/>
        <w:spacing w:before="0"/>
        <w:rPr>
          <w:b w:val="0"/>
          <w:bCs w:val="0"/>
          <w:i/>
          <w:iCs/>
          <w:sz w:val="20"/>
          <w:szCs w:val="20"/>
        </w:rPr>
      </w:pPr>
      <w:proofErr w:type="spellStart"/>
      <w:r w:rsidRPr="00CE6CB3">
        <w:rPr>
          <w:b w:val="0"/>
          <w:bCs w:val="0"/>
          <w:i/>
          <w:iCs/>
          <w:sz w:val="20"/>
          <w:szCs w:val="20"/>
        </w:rPr>
        <w:t>ª</w:t>
      </w:r>
      <w:r w:rsidR="00E3762F">
        <w:rPr>
          <w:b w:val="0"/>
          <w:bCs w:val="0"/>
          <w:i/>
          <w:iCs/>
          <w:sz w:val="20"/>
          <w:szCs w:val="20"/>
        </w:rPr>
        <w:t>Apellido</w:t>
      </w:r>
      <w:proofErr w:type="spellEnd"/>
      <w:r w:rsidR="004D431A">
        <w:rPr>
          <w:b w:val="0"/>
          <w:bCs w:val="0"/>
          <w:i/>
          <w:iCs/>
          <w:sz w:val="20"/>
          <w:szCs w:val="20"/>
        </w:rPr>
        <w:t xml:space="preserve"> Autor</w:t>
      </w:r>
      <w:r w:rsidR="00E3762F">
        <w:rPr>
          <w:b w:val="0"/>
          <w:bCs w:val="0"/>
          <w:i/>
          <w:iCs/>
          <w:sz w:val="20"/>
          <w:szCs w:val="20"/>
        </w:rPr>
        <w:t xml:space="preserve"> 1</w:t>
      </w:r>
      <w:r w:rsidR="00CE6CB3">
        <w:rPr>
          <w:b w:val="0"/>
          <w:bCs w:val="0"/>
          <w:i/>
          <w:iCs/>
          <w:sz w:val="20"/>
          <w:szCs w:val="20"/>
        </w:rPr>
        <w:t>*</w:t>
      </w:r>
      <w:r w:rsidRPr="00CE6CB3">
        <w:rPr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="00CE6CB3" w:rsidRPr="00CE6CB3">
        <w:rPr>
          <w:b w:val="0"/>
          <w:bCs w:val="0"/>
          <w:i/>
          <w:iCs/>
          <w:sz w:val="20"/>
          <w:szCs w:val="20"/>
        </w:rPr>
        <w:t>ª</w:t>
      </w:r>
      <w:r w:rsidR="00E3762F">
        <w:rPr>
          <w:b w:val="0"/>
          <w:bCs w:val="0"/>
          <w:i/>
          <w:iCs/>
          <w:sz w:val="20"/>
          <w:szCs w:val="20"/>
        </w:rPr>
        <w:t>Apellido</w:t>
      </w:r>
      <w:proofErr w:type="spellEnd"/>
      <w:r w:rsidR="004D431A">
        <w:rPr>
          <w:b w:val="0"/>
          <w:bCs w:val="0"/>
          <w:i/>
          <w:iCs/>
          <w:sz w:val="20"/>
          <w:szCs w:val="20"/>
        </w:rPr>
        <w:t xml:space="preserve"> Autor</w:t>
      </w:r>
      <w:r w:rsidR="00E3762F">
        <w:rPr>
          <w:b w:val="0"/>
          <w:bCs w:val="0"/>
          <w:i/>
          <w:iCs/>
          <w:sz w:val="20"/>
          <w:szCs w:val="20"/>
        </w:rPr>
        <w:t xml:space="preserve"> 2</w:t>
      </w:r>
      <w:r w:rsidRPr="00CE6CB3">
        <w:rPr>
          <w:b w:val="0"/>
          <w:bCs w:val="0"/>
          <w:i/>
          <w:iCs/>
          <w:sz w:val="20"/>
          <w:szCs w:val="20"/>
        </w:rPr>
        <w:t xml:space="preserve">, </w:t>
      </w:r>
      <w:proofErr w:type="spellStart"/>
      <w:r w:rsidR="00CE6CB3" w:rsidRPr="00CE6CB3">
        <w:rPr>
          <w:b w:val="0"/>
          <w:bCs w:val="0"/>
          <w:i/>
          <w:iCs/>
          <w:sz w:val="20"/>
          <w:szCs w:val="20"/>
        </w:rPr>
        <w:t>ª</w:t>
      </w:r>
      <w:r w:rsidR="00E3762F">
        <w:rPr>
          <w:b w:val="0"/>
          <w:bCs w:val="0"/>
          <w:i/>
          <w:iCs/>
          <w:sz w:val="20"/>
          <w:szCs w:val="20"/>
        </w:rPr>
        <w:t>Apellido</w:t>
      </w:r>
      <w:proofErr w:type="spellEnd"/>
      <w:r w:rsidR="00E3762F">
        <w:rPr>
          <w:b w:val="0"/>
          <w:bCs w:val="0"/>
          <w:i/>
          <w:iCs/>
          <w:sz w:val="20"/>
          <w:szCs w:val="20"/>
        </w:rPr>
        <w:t xml:space="preserve"> </w:t>
      </w:r>
      <w:r w:rsidR="004D431A">
        <w:rPr>
          <w:b w:val="0"/>
          <w:bCs w:val="0"/>
          <w:i/>
          <w:iCs/>
          <w:sz w:val="20"/>
          <w:szCs w:val="20"/>
        </w:rPr>
        <w:t>Autor</w:t>
      </w:r>
      <w:r w:rsidR="00E3762F">
        <w:rPr>
          <w:b w:val="0"/>
          <w:bCs w:val="0"/>
          <w:i/>
          <w:iCs/>
          <w:sz w:val="20"/>
          <w:szCs w:val="20"/>
        </w:rPr>
        <w:t xml:space="preserve"> 3</w:t>
      </w:r>
    </w:p>
    <w:p w14:paraId="2B3D5B53" w14:textId="33F8AC25" w:rsidR="00213529" w:rsidRDefault="00CE6CB3" w:rsidP="00CE6CB3">
      <w:pPr>
        <w:ind w:left="163" w:right="165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position w:val="6"/>
          <w:sz w:val="13"/>
        </w:rPr>
        <w:t>a</w:t>
      </w:r>
      <w:r>
        <w:rPr>
          <w:rFonts w:ascii="Arial" w:hAnsi="Arial"/>
          <w:i/>
          <w:sz w:val="20"/>
        </w:rPr>
        <w:t xml:space="preserve">Universidad de las Américas Puebla, Ex-Hacienda de Sta. Catarina </w:t>
      </w:r>
      <w:proofErr w:type="spellStart"/>
      <w:r>
        <w:rPr>
          <w:rFonts w:ascii="Arial" w:hAnsi="Arial"/>
          <w:i/>
          <w:sz w:val="20"/>
        </w:rPr>
        <w:t>Martir</w:t>
      </w:r>
      <w:proofErr w:type="spellEnd"/>
      <w:r>
        <w:rPr>
          <w:rFonts w:ascii="Arial" w:hAnsi="Arial"/>
          <w:i/>
          <w:sz w:val="20"/>
        </w:rPr>
        <w:t xml:space="preserve"> s/n, C.P. 72810, San Andrés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Cholula, Puebla.</w:t>
      </w:r>
    </w:p>
    <w:p w14:paraId="6BE55070" w14:textId="192C0EF9" w:rsidR="00213529" w:rsidRDefault="00E3762F">
      <w:pPr>
        <w:spacing w:before="1"/>
        <w:ind w:left="163" w:right="164"/>
        <w:jc w:val="center"/>
        <w:rPr>
          <w:rFonts w:ascii="Arial"/>
          <w:i/>
          <w:sz w:val="20"/>
        </w:rPr>
      </w:pPr>
      <w:r>
        <w:pict w14:anchorId="61804C67">
          <v:rect id="_x0000_s1079" style="position:absolute;left:0;text-align:left;margin-left:251.7pt;margin-top:10.5pt;width:112.45pt;height:.7pt;z-index:15729152;mso-position-horizontal-relative:page" fillcolor="#0462c1" stroked="f">
            <w10:wrap anchorx="page"/>
          </v:rect>
        </w:pict>
      </w:r>
      <w:r w:rsidR="00CE6CB3">
        <w:rPr>
          <w:rFonts w:ascii="Arial"/>
          <w:i/>
          <w:sz w:val="20"/>
        </w:rPr>
        <w:t>*</w:t>
      </w:r>
      <w:hyperlink r:id="rId5" w:history="1">
        <w:r w:rsidRPr="00CF1D88">
          <w:rPr>
            <w:rStyle w:val="Hipervnculo"/>
            <w:rFonts w:ascii="Arial"/>
            <w:i/>
            <w:sz w:val="20"/>
          </w:rPr>
          <w:t>Autor.apellido@udlap.mx</w:t>
        </w:r>
      </w:hyperlink>
    </w:p>
    <w:p w14:paraId="574BCCB6" w14:textId="77777777" w:rsidR="00213529" w:rsidRDefault="00213529">
      <w:pPr>
        <w:pStyle w:val="Textoindependiente"/>
        <w:spacing w:before="9"/>
        <w:ind w:left="0"/>
        <w:jc w:val="left"/>
        <w:rPr>
          <w:rFonts w:ascii="Arial"/>
          <w:i/>
          <w:sz w:val="11"/>
        </w:rPr>
      </w:pPr>
    </w:p>
    <w:p w14:paraId="11F959A2" w14:textId="77777777" w:rsidR="00213529" w:rsidRDefault="00CE6CB3">
      <w:pPr>
        <w:spacing w:before="93"/>
        <w:ind w:left="163" w:right="165"/>
        <w:jc w:val="center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sz w:val="20"/>
        </w:rPr>
        <w:t>Área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participación: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Biología</w:t>
      </w:r>
      <w:r>
        <w:rPr>
          <w:rFonts w:ascii="Arial" w:hAnsi="Arial"/>
          <w:i/>
          <w:color w:val="212121"/>
          <w:spacing w:val="-3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y Química</w:t>
      </w:r>
    </w:p>
    <w:p w14:paraId="25F04477" w14:textId="77777777" w:rsidR="00213529" w:rsidRDefault="00213529">
      <w:pPr>
        <w:pStyle w:val="Textoindependiente"/>
        <w:spacing w:before="1"/>
        <w:ind w:left="0"/>
        <w:jc w:val="left"/>
        <w:rPr>
          <w:rFonts w:ascii="Arial"/>
          <w:i/>
        </w:rPr>
      </w:pPr>
    </w:p>
    <w:p w14:paraId="0D7F4DF1" w14:textId="77777777" w:rsidR="00213529" w:rsidRDefault="00CE6CB3">
      <w:pPr>
        <w:pStyle w:val="Ttulo1"/>
        <w:spacing w:line="240" w:lineRule="auto"/>
      </w:pPr>
      <w:r>
        <w:t>Glosario</w:t>
      </w:r>
      <w:r>
        <w:rPr>
          <w:spacing w:val="-4"/>
        </w:rPr>
        <w:t xml:space="preserve"> </w:t>
      </w:r>
      <w:r>
        <w:t>de abreviaturas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símbolos</w:t>
      </w:r>
    </w:p>
    <w:p w14:paraId="67DDDFAE" w14:textId="77777777" w:rsidR="00213529" w:rsidRDefault="00CE6CB3">
      <w:pPr>
        <w:spacing w:before="1" w:line="244" w:lineRule="exact"/>
        <w:ind w:left="112"/>
        <w:rPr>
          <w:sz w:val="20"/>
        </w:rPr>
      </w:pPr>
      <w:r>
        <w:rPr>
          <w:sz w:val="20"/>
        </w:rPr>
        <w:t>C</w:t>
      </w:r>
      <w:r>
        <w:rPr>
          <w:rFonts w:ascii="Arial" w:hAnsi="Arial"/>
          <w:i/>
          <w:sz w:val="20"/>
        </w:rPr>
        <w:t>a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clorofila</w:t>
      </w:r>
      <w:r>
        <w:rPr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</w:t>
      </w:r>
      <w:r>
        <w:rPr>
          <w:sz w:val="20"/>
        </w:rPr>
        <w:t>g</w:t>
      </w:r>
      <w:r>
        <w:rPr>
          <w:spacing w:val="-12"/>
          <w:sz w:val="20"/>
        </w:rPr>
        <w:t xml:space="preserve"> </w:t>
      </w:r>
      <w:r>
        <w:rPr>
          <w:sz w:val="20"/>
        </w:rPr>
        <w:t>L</w:t>
      </w:r>
      <w:r>
        <w:rPr>
          <w:position w:val="6"/>
          <w:sz w:val="13"/>
        </w:rPr>
        <w:t>−1</w:t>
      </w:r>
      <w:r>
        <w:rPr>
          <w:sz w:val="20"/>
        </w:rPr>
        <w:t>)</w:t>
      </w:r>
    </w:p>
    <w:p w14:paraId="45DAFAD7" w14:textId="77777777" w:rsidR="00213529" w:rsidRDefault="00CE6CB3">
      <w:pPr>
        <w:pStyle w:val="Textoindependiente"/>
        <w:spacing w:line="229" w:lineRule="exact"/>
        <w:jc w:val="left"/>
      </w:pPr>
      <w:r>
        <w:t>DQO,</w:t>
      </w:r>
      <w:r>
        <w:rPr>
          <w:spacing w:val="-3"/>
        </w:rPr>
        <w:t xml:space="preserve"> </w:t>
      </w:r>
      <w:r>
        <w:t>demanda</w:t>
      </w:r>
      <w:r>
        <w:rPr>
          <w:spacing w:val="-3"/>
        </w:rPr>
        <w:t xml:space="preserve"> </w:t>
      </w:r>
      <w:r>
        <w:t>química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oxígeno</w:t>
      </w:r>
    </w:p>
    <w:p w14:paraId="7CD5E1C5" w14:textId="77777777" w:rsidR="00213529" w:rsidRDefault="00CE6CB3">
      <w:pPr>
        <w:pStyle w:val="Textoindependiente"/>
        <w:ind w:right="6260"/>
        <w:jc w:val="left"/>
      </w:pPr>
      <w:r>
        <w:t>EPS,</w:t>
      </w:r>
      <w:r>
        <w:rPr>
          <w:spacing w:val="-6"/>
        </w:rPr>
        <w:t xml:space="preserve"> </w:t>
      </w:r>
      <w:r>
        <w:t>sustancias</w:t>
      </w:r>
      <w:r>
        <w:rPr>
          <w:spacing w:val="-5"/>
        </w:rPr>
        <w:t xml:space="preserve"> </w:t>
      </w:r>
      <w:r>
        <w:t>poliméricas</w:t>
      </w:r>
      <w:r>
        <w:rPr>
          <w:spacing w:val="-5"/>
        </w:rPr>
        <w:t xml:space="preserve"> </w:t>
      </w:r>
      <w:r>
        <w:t>extracelulares</w:t>
      </w:r>
      <w:r>
        <w:rPr>
          <w:spacing w:val="-5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total,</w:t>
      </w:r>
      <w:r>
        <w:rPr>
          <w:spacing w:val="1"/>
        </w:rPr>
        <w:t xml:space="preserve"> </w:t>
      </w:r>
      <w:r>
        <w:t>nitrógeno</w:t>
      </w:r>
      <w:r>
        <w:rPr>
          <w:spacing w:val="-1"/>
        </w:rPr>
        <w:t xml:space="preserve"> </w:t>
      </w:r>
      <w:r>
        <w:t>total</w:t>
      </w:r>
    </w:p>
    <w:p w14:paraId="34433056" w14:textId="77777777" w:rsidR="00213529" w:rsidRDefault="00CE6CB3">
      <w:pPr>
        <w:pStyle w:val="Textoindependiente"/>
        <w:spacing w:before="1" w:line="229" w:lineRule="exact"/>
        <w:jc w:val="left"/>
      </w:pPr>
      <w:r>
        <w:t>PBR,</w:t>
      </w:r>
      <w:r>
        <w:rPr>
          <w:spacing w:val="-4"/>
        </w:rPr>
        <w:t xml:space="preserve"> </w:t>
      </w:r>
      <w:r>
        <w:t>fotobiorreactor</w:t>
      </w:r>
    </w:p>
    <w:p w14:paraId="10A23121" w14:textId="77777777" w:rsidR="00213529" w:rsidRDefault="00CE6CB3">
      <w:pPr>
        <w:pStyle w:val="Textoindependiente"/>
        <w:ind w:left="396" w:right="5015"/>
        <w:jc w:val="left"/>
      </w:pPr>
      <w:r>
        <w:t>Concentración de sustrato inicial (mg L</w:t>
      </w:r>
      <w:r>
        <w:rPr>
          <w:position w:val="6"/>
          <w:sz w:val="13"/>
        </w:rPr>
        <w:t xml:space="preserve">−1 </w:t>
      </w:r>
      <w:r>
        <w:t>DQO)</w:t>
      </w:r>
      <w:r>
        <w:rPr>
          <w:spacing w:val="1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agitación</w:t>
      </w:r>
      <w:r>
        <w:rPr>
          <w:spacing w:val="-3"/>
        </w:rPr>
        <w:t xml:space="preserve"> </w:t>
      </w:r>
      <w:r>
        <w:t>(rpm,</w:t>
      </w:r>
      <w:r>
        <w:rPr>
          <w:spacing w:val="-3"/>
        </w:rPr>
        <w:t xml:space="preserve"> </w:t>
      </w:r>
      <w:r>
        <w:t>revoluciones</w:t>
      </w:r>
      <w:r>
        <w:rPr>
          <w:spacing w:val="-2"/>
        </w:rPr>
        <w:t xml:space="preserve"> </w:t>
      </w:r>
      <w:r>
        <w:t>por minuto)</w:t>
      </w:r>
    </w:p>
    <w:p w14:paraId="39438951" w14:textId="77777777" w:rsidR="00213529" w:rsidRDefault="00CE6CB3">
      <w:pPr>
        <w:pStyle w:val="Textoindependiente"/>
        <w:ind w:right="5711"/>
        <w:jc w:val="left"/>
      </w:pPr>
      <w:r>
        <w:t>PTAR,</w:t>
      </w:r>
      <w:r>
        <w:rPr>
          <w:spacing w:val="-1"/>
        </w:rPr>
        <w:t xml:space="preserve"> </w:t>
      </w:r>
      <w:r>
        <w:t>planta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tratamiento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aguas</w:t>
      </w:r>
      <w:r>
        <w:rPr>
          <w:spacing w:val="-3"/>
        </w:rPr>
        <w:t xml:space="preserve"> </w:t>
      </w:r>
      <w:r>
        <w:t>residuales</w:t>
      </w:r>
      <w:r>
        <w:rPr>
          <w:spacing w:val="-5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total,</w:t>
      </w:r>
      <w:r>
        <w:rPr>
          <w:spacing w:val="1"/>
        </w:rPr>
        <w:t xml:space="preserve"> </w:t>
      </w:r>
      <w:r>
        <w:t>fósforo</w:t>
      </w:r>
      <w:r>
        <w:rPr>
          <w:spacing w:val="2"/>
        </w:rPr>
        <w:t xml:space="preserve"> </w:t>
      </w:r>
      <w:r>
        <w:t>total</w:t>
      </w:r>
    </w:p>
    <w:p w14:paraId="6EF7C975" w14:textId="77777777" w:rsidR="00213529" w:rsidRDefault="00CE6CB3">
      <w:pPr>
        <w:pStyle w:val="Textoindependiente"/>
        <w:spacing w:before="1"/>
        <w:jc w:val="left"/>
      </w:pPr>
      <w:r>
        <w:t>UDLAP,</w:t>
      </w:r>
      <w:r>
        <w:rPr>
          <w:spacing w:val="-4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Américas</w:t>
      </w:r>
      <w:r>
        <w:rPr>
          <w:spacing w:val="-2"/>
        </w:rPr>
        <w:t xml:space="preserve"> </w:t>
      </w:r>
      <w:r>
        <w:t>Puebla</w:t>
      </w:r>
    </w:p>
    <w:p w14:paraId="32F86FF6" w14:textId="77777777" w:rsidR="00213529" w:rsidRDefault="00213529">
      <w:pPr>
        <w:pStyle w:val="Textoindependiente"/>
        <w:spacing w:before="2"/>
        <w:ind w:left="0"/>
        <w:jc w:val="left"/>
      </w:pPr>
    </w:p>
    <w:p w14:paraId="7FEBFDEA" w14:textId="77777777" w:rsidR="00213529" w:rsidRDefault="00CE6CB3">
      <w:pPr>
        <w:pStyle w:val="Ttulo1"/>
        <w:spacing w:line="274" w:lineRule="exact"/>
      </w:pPr>
      <w:r>
        <w:t>Resumen</w:t>
      </w:r>
    </w:p>
    <w:p w14:paraId="1B78FA23" w14:textId="77777777" w:rsidR="00213529" w:rsidRDefault="00CE6CB3">
      <w:pPr>
        <w:pStyle w:val="Textoindependiente"/>
        <w:ind w:right="110"/>
      </w:pPr>
      <w:r>
        <w:t>El objetivo de este estudio fue aislar y caracterizar microalgas nativas de la planta de tratamiento de aguas</w:t>
      </w:r>
      <w:r>
        <w:rPr>
          <w:spacing w:val="1"/>
        </w:rPr>
        <w:t xml:space="preserve"> </w:t>
      </w:r>
      <w:r>
        <w:t>residuales de la Universidad de las Américas Puebla, con la finalidad de desarrollar una asociación granular</w:t>
      </w:r>
      <w:r>
        <w:rPr>
          <w:spacing w:val="1"/>
        </w:rPr>
        <w:t xml:space="preserve"> </w:t>
      </w:r>
      <w:r>
        <w:t>microalgas-bacterias para la remoción simultánea de materia orgánica (DQO), nitrógeno (N total) y fósforo (P</w:t>
      </w:r>
      <w:r>
        <w:rPr>
          <w:spacing w:val="1"/>
        </w:rPr>
        <w:t xml:space="preserve"> </w:t>
      </w:r>
      <w:r>
        <w:rPr>
          <w:spacing w:val="-1"/>
        </w:rPr>
        <w:t>total).</w:t>
      </w:r>
      <w:r>
        <w:rPr>
          <w:spacing w:val="-13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resultados</w:t>
      </w:r>
      <w:r>
        <w:rPr>
          <w:spacing w:val="-12"/>
        </w:rPr>
        <w:t xml:space="preserve"> </w:t>
      </w:r>
      <w:r>
        <w:t>muestran</w:t>
      </w:r>
      <w:r>
        <w:rPr>
          <w:spacing w:val="-1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comunidad</w:t>
      </w:r>
      <w:r>
        <w:rPr>
          <w:spacing w:val="-13"/>
        </w:rPr>
        <w:t xml:space="preserve"> </w:t>
      </w:r>
      <w:proofErr w:type="spellStart"/>
      <w:r>
        <w:t>microalgal</w:t>
      </w:r>
      <w:proofErr w:type="spellEnd"/>
      <w:r>
        <w:rPr>
          <w:spacing w:val="-14"/>
        </w:rPr>
        <w:t xml:space="preserve"> </w:t>
      </w:r>
      <w:r>
        <w:t>estuvo</w:t>
      </w:r>
      <w:r>
        <w:rPr>
          <w:spacing w:val="-9"/>
        </w:rPr>
        <w:t xml:space="preserve"> </w:t>
      </w:r>
      <w:r>
        <w:t>dominada</w:t>
      </w:r>
      <w:r>
        <w:rPr>
          <w:spacing w:val="-10"/>
        </w:rPr>
        <w:t xml:space="preserve"> </w:t>
      </w:r>
      <w:r>
        <w:t>por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i/>
        </w:rPr>
        <w:t>Chlorella</w:t>
      </w:r>
      <w:proofErr w:type="spellEnd"/>
      <w:r>
        <w:rPr>
          <w:rFonts w:ascii="Arial" w:hAnsi="Arial"/>
          <w:i/>
          <w:spacing w:val="-12"/>
        </w:rPr>
        <w:t xml:space="preserve"> </w:t>
      </w:r>
      <w:proofErr w:type="spellStart"/>
      <w:r>
        <w:t>sp</w:t>
      </w:r>
      <w:proofErr w:type="spellEnd"/>
      <w:r>
        <w:t>.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implementaron</w:t>
      </w:r>
      <w:r>
        <w:rPr>
          <w:spacing w:val="-54"/>
        </w:rPr>
        <w:t xml:space="preserve"> </w:t>
      </w:r>
      <w:r>
        <w:t>fotobiorreactores</w:t>
      </w:r>
      <w:r>
        <w:rPr>
          <w:spacing w:val="-7"/>
        </w:rPr>
        <w:t xml:space="preserve"> </w:t>
      </w:r>
      <w:r>
        <w:t>(</w:t>
      </w:r>
      <w:proofErr w:type="spellStart"/>
      <w:r>
        <w:t>PBRs</w:t>
      </w:r>
      <w:proofErr w:type="spellEnd"/>
      <w:r>
        <w:t>)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biogránulos</w:t>
      </w:r>
      <w:proofErr w:type="spellEnd"/>
      <w:r>
        <w:rPr>
          <w:spacing w:val="-8"/>
        </w:rPr>
        <w:t xml:space="preserve"> </w:t>
      </w:r>
      <w:r>
        <w:t>bacterianos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microalgas</w:t>
      </w:r>
      <w:r>
        <w:rPr>
          <w:spacing w:val="-7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diferentes:</w:t>
      </w:r>
      <w:r>
        <w:rPr>
          <w:spacing w:val="-9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mg</w:t>
      </w:r>
      <w:r>
        <w:rPr>
          <w:spacing w:val="-53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7"/>
          <w:position w:val="6"/>
          <w:sz w:val="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120</w:t>
      </w:r>
      <w:r>
        <w:rPr>
          <w:spacing w:val="-10"/>
        </w:rPr>
        <w:t xml:space="preserve"> </w:t>
      </w:r>
      <w:r>
        <w:t>rpm</w:t>
      </w:r>
      <w:r>
        <w:rPr>
          <w:spacing w:val="-11"/>
        </w:rPr>
        <w:t xml:space="preserve"> </w:t>
      </w:r>
      <w:r>
        <w:t>(PBR</w:t>
      </w:r>
      <w:r>
        <w:rPr>
          <w:spacing w:val="-12"/>
        </w:rPr>
        <w:t xml:space="preserve"> </w:t>
      </w:r>
      <w:r>
        <w:t>A);</w:t>
      </w:r>
      <w:r>
        <w:rPr>
          <w:spacing w:val="-10"/>
        </w:rPr>
        <w:t xml:space="preserve"> </w:t>
      </w:r>
      <w:r>
        <w:t>1000</w:t>
      </w:r>
      <w:r>
        <w:rPr>
          <w:spacing w:val="-12"/>
        </w:rPr>
        <w:t xml:space="preserve"> </w:t>
      </w:r>
      <w:r>
        <w:t>mg</w:t>
      </w:r>
      <w:r>
        <w:rPr>
          <w:spacing w:val="-10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7"/>
          <w:position w:val="6"/>
          <w:sz w:val="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100</w:t>
      </w:r>
      <w:r>
        <w:rPr>
          <w:spacing w:val="-12"/>
        </w:rPr>
        <w:t xml:space="preserve"> </w:t>
      </w:r>
      <w:r>
        <w:t>rpm</w:t>
      </w:r>
      <w:r>
        <w:rPr>
          <w:spacing w:val="-12"/>
        </w:rPr>
        <w:t xml:space="preserve"> </w:t>
      </w:r>
      <w:r>
        <w:t>(PBR</w:t>
      </w:r>
      <w:r>
        <w:rPr>
          <w:spacing w:val="-10"/>
        </w:rPr>
        <w:t xml:space="preserve"> </w:t>
      </w:r>
      <w:r>
        <w:t>B);</w:t>
      </w:r>
      <w:r>
        <w:rPr>
          <w:spacing w:val="-11"/>
        </w:rPr>
        <w:t xml:space="preserve"> </w:t>
      </w:r>
      <w:r>
        <w:t>1500</w:t>
      </w:r>
      <w:r>
        <w:rPr>
          <w:spacing w:val="-12"/>
        </w:rPr>
        <w:t xml:space="preserve"> </w:t>
      </w:r>
      <w:r>
        <w:t>mg</w:t>
      </w:r>
      <w:r>
        <w:rPr>
          <w:spacing w:val="-12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7"/>
          <w:position w:val="6"/>
          <w:sz w:val="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120</w:t>
      </w:r>
      <w:r>
        <w:rPr>
          <w:spacing w:val="-13"/>
        </w:rPr>
        <w:t xml:space="preserve"> </w:t>
      </w:r>
      <w:r>
        <w:t>rpm</w:t>
      </w:r>
      <w:r>
        <w:rPr>
          <w:spacing w:val="-12"/>
        </w:rPr>
        <w:t xml:space="preserve"> </w:t>
      </w:r>
      <w:r>
        <w:t>(PBR</w:t>
      </w:r>
      <w:r>
        <w:rPr>
          <w:spacing w:val="-9"/>
        </w:rPr>
        <w:t xml:space="preserve"> </w:t>
      </w:r>
      <w:r>
        <w:t>C);</w:t>
      </w:r>
      <w:r>
        <w:rPr>
          <w:spacing w:val="-12"/>
        </w:rPr>
        <w:t xml:space="preserve"> </w:t>
      </w:r>
      <w:r>
        <w:t>1500</w:t>
      </w:r>
      <w:r>
        <w:rPr>
          <w:spacing w:val="-10"/>
        </w:rPr>
        <w:t xml:space="preserve"> </w:t>
      </w:r>
      <w:r>
        <w:t>mg</w:t>
      </w:r>
      <w:r>
        <w:rPr>
          <w:spacing w:val="-10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8"/>
          <w:position w:val="6"/>
          <w:sz w:val="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rpm</w:t>
      </w:r>
    </w:p>
    <w:p w14:paraId="0B20DB92" w14:textId="77777777" w:rsidR="00213529" w:rsidRDefault="00CE6CB3">
      <w:pPr>
        <w:pStyle w:val="Textoindependiente"/>
        <w:ind w:right="112"/>
      </w:pPr>
      <w:r>
        <w:t>(PBR D); concentración de sustrato inicial (DQO) y velocidad de agitación, respectivamente. La asociación</w:t>
      </w:r>
      <w:r>
        <w:rPr>
          <w:spacing w:val="1"/>
        </w:rPr>
        <w:t xml:space="preserve"> </w:t>
      </w:r>
      <w:r>
        <w:t>granular microalgas-bacterias se estableció exitosamente en el PBR A, el cual alcanzó una concentración de</w:t>
      </w:r>
      <w:r>
        <w:rPr>
          <w:spacing w:val="1"/>
        </w:rPr>
        <w:t xml:space="preserve"> </w:t>
      </w:r>
      <w:r>
        <w:t xml:space="preserve">clorofila </w:t>
      </w:r>
      <w:r>
        <w:rPr>
          <w:rFonts w:ascii="Arial" w:hAnsi="Arial"/>
          <w:i/>
        </w:rPr>
        <w:t xml:space="preserve">a </w:t>
      </w:r>
      <w:r>
        <w:t>(C</w:t>
      </w:r>
      <w:r>
        <w:rPr>
          <w:rFonts w:ascii="Arial" w:hAnsi="Arial"/>
          <w:i/>
        </w:rPr>
        <w:t>a</w:t>
      </w:r>
      <w:r>
        <w:t xml:space="preserve">) de 80 </w:t>
      </w:r>
      <w:r>
        <w:rPr>
          <w:rFonts w:ascii="Symbol" w:hAnsi="Symbol"/>
        </w:rPr>
        <w:t></w:t>
      </w:r>
      <w:r>
        <w:t>g L</w:t>
      </w:r>
      <w:r>
        <w:rPr>
          <w:position w:val="6"/>
          <w:sz w:val="13"/>
        </w:rPr>
        <w:t>−1</w:t>
      </w:r>
      <w:r>
        <w:t>, y removió 94.8% de la DQO, 90.33% de N total y 86.44% de P total. En particular,</w:t>
      </w:r>
      <w:r>
        <w:rPr>
          <w:spacing w:val="1"/>
        </w:rPr>
        <w:t xml:space="preserve"> </w:t>
      </w:r>
      <w:r>
        <w:t xml:space="preserve">la remoción de P total aumentó 1.8 veces en el PBR A en comparación con los </w:t>
      </w:r>
      <w:proofErr w:type="spellStart"/>
      <w:r>
        <w:t>PBRs</w:t>
      </w:r>
      <w:proofErr w:type="spellEnd"/>
      <w:r>
        <w:t xml:space="preserve"> donde la cantidad de</w:t>
      </w:r>
      <w:r>
        <w:rPr>
          <w:spacing w:val="1"/>
        </w:rPr>
        <w:t xml:space="preserve"> </w:t>
      </w:r>
      <w:r>
        <w:t>microalgas, medida mediante la concentración de C</w:t>
      </w:r>
      <w:r>
        <w:rPr>
          <w:rFonts w:ascii="Arial" w:hAnsi="Arial"/>
          <w:i/>
        </w:rPr>
        <w:t>a</w:t>
      </w:r>
      <w:r>
        <w:t>, fue muy baja. Por lo tanto, este estudio demostró la</w:t>
      </w:r>
      <w:r>
        <w:rPr>
          <w:spacing w:val="1"/>
        </w:rPr>
        <w:t xml:space="preserve"> </w:t>
      </w:r>
      <w:r>
        <w:rPr>
          <w:w w:val="95"/>
        </w:rPr>
        <w:t>factibilidad de la asociación granular microalgas-bacterias, así como su conveniencia para el tratamiento de aguas</w:t>
      </w:r>
      <w:r>
        <w:rPr>
          <w:spacing w:val="1"/>
          <w:w w:val="95"/>
        </w:rPr>
        <w:t xml:space="preserve"> </w:t>
      </w:r>
      <w:r>
        <w:t xml:space="preserve">residuales usando </w:t>
      </w:r>
      <w:proofErr w:type="spellStart"/>
      <w:r>
        <w:t>biogránulos</w:t>
      </w:r>
      <w:proofErr w:type="spellEnd"/>
      <w:r>
        <w:t xml:space="preserve"> bacterianos nativos y microalgas aisladas de una planta de tratamiento de aguas</w:t>
      </w:r>
      <w:r>
        <w:rPr>
          <w:spacing w:val="-53"/>
        </w:rPr>
        <w:t xml:space="preserve"> </w:t>
      </w:r>
      <w:r>
        <w:t>residuales.</w:t>
      </w:r>
    </w:p>
    <w:p w14:paraId="06943520" w14:textId="77777777" w:rsidR="00213529" w:rsidRDefault="00213529">
      <w:pPr>
        <w:pStyle w:val="Textoindependiente"/>
        <w:spacing w:before="11"/>
        <w:ind w:left="0"/>
        <w:jc w:val="left"/>
        <w:rPr>
          <w:sz w:val="19"/>
        </w:rPr>
      </w:pPr>
    </w:p>
    <w:p w14:paraId="7EC6D23B" w14:textId="77777777" w:rsidR="00213529" w:rsidRDefault="00CE6CB3">
      <w:pPr>
        <w:pStyle w:val="Textoindependiente"/>
      </w:pPr>
      <w:r>
        <w:rPr>
          <w:rFonts w:ascii="Arial" w:hAnsi="Arial"/>
          <w:b/>
        </w:rPr>
        <w:t>Palabras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clave:</w:t>
      </w:r>
      <w:r>
        <w:rPr>
          <w:rFonts w:ascii="Arial" w:hAnsi="Arial"/>
          <w:b/>
          <w:spacing w:val="-1"/>
        </w:rPr>
        <w:t xml:space="preserve"> </w:t>
      </w:r>
      <w:r>
        <w:t>microalgas,</w:t>
      </w:r>
      <w:r>
        <w:rPr>
          <w:spacing w:val="-4"/>
        </w:rPr>
        <w:t xml:space="preserve"> </w:t>
      </w:r>
      <w:proofErr w:type="spellStart"/>
      <w:r>
        <w:t>biogránulos</w:t>
      </w:r>
      <w:proofErr w:type="spellEnd"/>
      <w:r>
        <w:t>,</w:t>
      </w:r>
      <w:r>
        <w:rPr>
          <w:spacing w:val="-2"/>
        </w:rPr>
        <w:t xml:space="preserve"> </w:t>
      </w:r>
      <w:r>
        <w:t>asociación</w:t>
      </w:r>
      <w:r>
        <w:rPr>
          <w:spacing w:val="-3"/>
        </w:rPr>
        <w:t xml:space="preserve"> </w:t>
      </w:r>
      <w:r>
        <w:t>microbiana,</w:t>
      </w:r>
      <w:r>
        <w:rPr>
          <w:spacing w:val="-4"/>
        </w:rPr>
        <w:t xml:space="preserve"> </w:t>
      </w:r>
      <w:r>
        <w:t>tratamiento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aguas</w:t>
      </w:r>
      <w:r>
        <w:rPr>
          <w:spacing w:val="-4"/>
        </w:rPr>
        <w:t xml:space="preserve"> </w:t>
      </w:r>
      <w:r>
        <w:t>residuales</w:t>
      </w:r>
    </w:p>
    <w:p w14:paraId="2C7C17D2" w14:textId="77777777" w:rsidR="00213529" w:rsidRDefault="00213529">
      <w:pPr>
        <w:pStyle w:val="Textoindependiente"/>
        <w:spacing w:before="1"/>
        <w:ind w:left="0"/>
        <w:jc w:val="left"/>
      </w:pPr>
    </w:p>
    <w:p w14:paraId="2FAAACD4" w14:textId="77777777" w:rsidR="00213529" w:rsidRDefault="00CE6CB3">
      <w:pPr>
        <w:pStyle w:val="Ttulo1"/>
        <w:spacing w:before="1"/>
      </w:pPr>
      <w:proofErr w:type="spellStart"/>
      <w:r>
        <w:t>Abstract</w:t>
      </w:r>
      <w:proofErr w:type="spellEnd"/>
    </w:p>
    <w:p w14:paraId="41B51D2D" w14:textId="77777777" w:rsidR="00213529" w:rsidRDefault="00CE6CB3">
      <w:pPr>
        <w:pStyle w:val="Textoindependiente"/>
        <w:ind w:right="110"/>
      </w:pP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aim</w:t>
      </w:r>
      <w:proofErr w:type="spellEnd"/>
      <w:r>
        <w:rPr>
          <w:spacing w:val="-5"/>
        </w:rP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proofErr w:type="spellStart"/>
      <w:r>
        <w:t>this</w:t>
      </w:r>
      <w:proofErr w:type="spellEnd"/>
      <w:r>
        <w:rPr>
          <w:spacing w:val="-1"/>
        </w:rPr>
        <w:t xml:space="preserve"> </w:t>
      </w:r>
      <w:proofErr w:type="spellStart"/>
      <w:r>
        <w:t>study</w:t>
      </w:r>
      <w:proofErr w:type="spellEnd"/>
      <w:r>
        <w:rPr>
          <w:spacing w:val="-1"/>
        </w:rPr>
        <w:t xml:space="preserve"> </w:t>
      </w:r>
      <w:proofErr w:type="spellStart"/>
      <w:r>
        <w:t>was</w:t>
      </w:r>
      <w:proofErr w:type="spellEnd"/>
      <w:r>
        <w:rPr>
          <w:spacing w:val="-4"/>
        </w:rPr>
        <w:t xml:space="preserve"> </w:t>
      </w:r>
      <w:proofErr w:type="spellStart"/>
      <w:r>
        <w:t>to</w:t>
      </w:r>
      <w:proofErr w:type="spellEnd"/>
      <w:r>
        <w:rPr>
          <w:spacing w:val="-5"/>
        </w:rPr>
        <w:t xml:space="preserve"> </w:t>
      </w:r>
      <w:proofErr w:type="spellStart"/>
      <w:r>
        <w:t>isolate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characterize</w:t>
      </w:r>
      <w:proofErr w:type="spellEnd"/>
      <w:r>
        <w:rPr>
          <w:spacing w:val="-3"/>
        </w:rPr>
        <w:t xml:space="preserve"> </w:t>
      </w:r>
      <w:r>
        <w:t>native</w:t>
      </w:r>
      <w:r>
        <w:rPr>
          <w:spacing w:val="-2"/>
        </w:rPr>
        <w:t xml:space="preserve"> </w:t>
      </w:r>
      <w:proofErr w:type="spellStart"/>
      <w:r>
        <w:t>microalgae</w:t>
      </w:r>
      <w:proofErr w:type="spellEnd"/>
      <w:r>
        <w:rPr>
          <w:spacing w:val="-2"/>
        </w:rPr>
        <w:t xml:space="preserve"> </w:t>
      </w:r>
      <w:proofErr w:type="spellStart"/>
      <w:r>
        <w:t>from</w:t>
      </w:r>
      <w:proofErr w:type="spellEnd"/>
      <w:r>
        <w:rPr>
          <w:spacing w:val="-4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spellStart"/>
      <w:r>
        <w:t>Americas</w:t>
      </w:r>
      <w:proofErr w:type="spellEnd"/>
      <w:r>
        <w:rPr>
          <w:spacing w:val="-1"/>
        </w:rPr>
        <w:t xml:space="preserve"> </w:t>
      </w:r>
      <w:r>
        <w:t>Puebla</w:t>
      </w:r>
      <w:r>
        <w:rPr>
          <w:spacing w:val="-54"/>
        </w:rPr>
        <w:t xml:space="preserve"> </w:t>
      </w:r>
      <w:proofErr w:type="spellStart"/>
      <w:r>
        <w:t>wastewater</w:t>
      </w:r>
      <w:proofErr w:type="spellEnd"/>
      <w:r>
        <w:rPr>
          <w:spacing w:val="-8"/>
        </w:rPr>
        <w:t xml:space="preserve"> </w:t>
      </w:r>
      <w:proofErr w:type="spellStart"/>
      <w:r>
        <w:t>treatment</w:t>
      </w:r>
      <w:proofErr w:type="spellEnd"/>
      <w:r>
        <w:rPr>
          <w:spacing w:val="-6"/>
        </w:rPr>
        <w:t xml:space="preserve"> </w:t>
      </w:r>
      <w:proofErr w:type="spellStart"/>
      <w:r>
        <w:t>plant</w:t>
      </w:r>
      <w:proofErr w:type="spellEnd"/>
      <w:r>
        <w:rPr>
          <w:spacing w:val="-7"/>
        </w:rPr>
        <w:t xml:space="preserve"> </w:t>
      </w:r>
      <w:proofErr w:type="spellStart"/>
      <w:r>
        <w:t>to</w:t>
      </w:r>
      <w:proofErr w:type="spellEnd"/>
      <w:r>
        <w:rPr>
          <w:spacing w:val="-8"/>
        </w:rPr>
        <w:t xml:space="preserve"> </w:t>
      </w:r>
      <w:proofErr w:type="spellStart"/>
      <w:r>
        <w:t>develop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microalgal-bacterial</w:t>
      </w:r>
      <w:proofErr w:type="spellEnd"/>
      <w:r>
        <w:rPr>
          <w:spacing w:val="-9"/>
        </w:rPr>
        <w:t xml:space="preserve"> </w:t>
      </w:r>
      <w:r>
        <w:t>granular</w:t>
      </w:r>
      <w:r>
        <w:rPr>
          <w:spacing w:val="-8"/>
        </w:rPr>
        <w:t xml:space="preserve"> </w:t>
      </w:r>
      <w:proofErr w:type="spellStart"/>
      <w:r>
        <w:t>association</w:t>
      </w:r>
      <w:proofErr w:type="spellEnd"/>
      <w:r>
        <w:rPr>
          <w:spacing w:val="-8"/>
        </w:rPr>
        <w:t xml:space="preserve"> </w:t>
      </w:r>
      <w:proofErr w:type="spellStart"/>
      <w:r>
        <w:t>for</w:t>
      </w:r>
      <w:proofErr w:type="spellEnd"/>
      <w:r>
        <w:rPr>
          <w:spacing w:val="-7"/>
        </w:rPr>
        <w:t xml:space="preserve"> </w:t>
      </w:r>
      <w:proofErr w:type="spellStart"/>
      <w:r>
        <w:t>simultaneous</w:t>
      </w:r>
      <w:proofErr w:type="spellEnd"/>
      <w:r>
        <w:rPr>
          <w:spacing w:val="-8"/>
        </w:rPr>
        <w:t xml:space="preserve"> </w:t>
      </w:r>
      <w:proofErr w:type="spellStart"/>
      <w:r>
        <w:t>organic</w:t>
      </w:r>
      <w:proofErr w:type="spellEnd"/>
      <w:r>
        <w:rPr>
          <w:spacing w:val="-7"/>
        </w:rPr>
        <w:t xml:space="preserve"> </w:t>
      </w:r>
      <w:proofErr w:type="spellStart"/>
      <w:r>
        <w:t>matter</w:t>
      </w:r>
      <w:proofErr w:type="spellEnd"/>
      <w:r>
        <w:rPr>
          <w:spacing w:val="-53"/>
        </w:rPr>
        <w:t xml:space="preserve"> </w:t>
      </w:r>
      <w:r>
        <w:t xml:space="preserve">(COD), </w:t>
      </w:r>
      <w:proofErr w:type="spellStart"/>
      <w:r>
        <w:t>nitrogen</w:t>
      </w:r>
      <w:proofErr w:type="spellEnd"/>
      <w:r>
        <w:t xml:space="preserve"> (TN) and </w:t>
      </w:r>
      <w:proofErr w:type="spellStart"/>
      <w:r>
        <w:t>phosphorus</w:t>
      </w:r>
      <w:proofErr w:type="spellEnd"/>
      <w:r>
        <w:t xml:space="preserve"> (TP) </w:t>
      </w:r>
      <w:proofErr w:type="spellStart"/>
      <w:r>
        <w:t>removal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microalgal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was</w:t>
      </w:r>
      <w:proofErr w:type="spellEnd"/>
      <w:r>
        <w:rPr>
          <w:spacing w:val="1"/>
        </w:rP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rPr>
          <w:rFonts w:ascii="Arial" w:hAnsi="Arial"/>
          <w:i/>
        </w:rPr>
        <w:t>Chlorella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Microalgal-bacterial</w:t>
      </w:r>
      <w:proofErr w:type="spellEnd"/>
      <w:r>
        <w:t xml:space="preserve"> granular </w:t>
      </w:r>
      <w:proofErr w:type="spellStart"/>
      <w:r>
        <w:t>photobioreactors</w:t>
      </w:r>
      <w:proofErr w:type="spellEnd"/>
      <w:r>
        <w:t xml:space="preserve"> (</w:t>
      </w:r>
      <w:proofErr w:type="spellStart"/>
      <w:r>
        <w:t>PBRs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four</w:t>
      </w:r>
      <w:proofErr w:type="spellEnd"/>
      <w:r>
        <w:rPr>
          <w:spacing w:val="1"/>
        </w:rPr>
        <w:t xml:space="preserve"> </w:t>
      </w:r>
      <w:proofErr w:type="spellStart"/>
      <w:r>
        <w:t>different</w:t>
      </w:r>
      <w:proofErr w:type="spellEnd"/>
      <w:r>
        <w:rPr>
          <w:spacing w:val="-10"/>
        </w:rPr>
        <w:t xml:space="preserve"> </w:t>
      </w:r>
      <w:proofErr w:type="spellStart"/>
      <w:r>
        <w:t>conditions</w:t>
      </w:r>
      <w:proofErr w:type="spellEnd"/>
      <w:r>
        <w:t>:</w:t>
      </w:r>
      <w:r>
        <w:rPr>
          <w:spacing w:val="-7"/>
        </w:rPr>
        <w:t xml:space="preserve"> </w:t>
      </w:r>
      <w:r>
        <w:t>1000</w:t>
      </w:r>
      <w:r>
        <w:rPr>
          <w:spacing w:val="-11"/>
        </w:rPr>
        <w:t xml:space="preserve"> </w:t>
      </w:r>
      <w:r>
        <w:t>mg</w:t>
      </w:r>
      <w:r>
        <w:rPr>
          <w:spacing w:val="-12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10"/>
          <w:position w:val="6"/>
          <w:sz w:val="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120</w:t>
      </w:r>
      <w:r>
        <w:rPr>
          <w:spacing w:val="-10"/>
        </w:rPr>
        <w:t xml:space="preserve"> </w:t>
      </w:r>
      <w:r>
        <w:t>rpm</w:t>
      </w:r>
      <w:r>
        <w:rPr>
          <w:spacing w:val="-10"/>
        </w:rPr>
        <w:t xml:space="preserve"> </w:t>
      </w:r>
      <w:r>
        <w:t>(PBR</w:t>
      </w:r>
      <w:r>
        <w:rPr>
          <w:spacing w:val="-9"/>
        </w:rPr>
        <w:t xml:space="preserve"> </w:t>
      </w:r>
      <w:r>
        <w:t>A);</w:t>
      </w:r>
      <w:r>
        <w:rPr>
          <w:spacing w:val="-10"/>
        </w:rPr>
        <w:t xml:space="preserve"> </w:t>
      </w:r>
      <w:r>
        <w:t>1000</w:t>
      </w:r>
      <w:r>
        <w:rPr>
          <w:spacing w:val="-9"/>
        </w:rPr>
        <w:t xml:space="preserve"> </w:t>
      </w:r>
      <w:r>
        <w:t>mg</w:t>
      </w:r>
      <w:r>
        <w:rPr>
          <w:spacing w:val="-10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9"/>
          <w:position w:val="6"/>
          <w:sz w:val="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100</w:t>
      </w:r>
      <w:r>
        <w:rPr>
          <w:spacing w:val="-12"/>
        </w:rPr>
        <w:t xml:space="preserve"> </w:t>
      </w:r>
      <w:r>
        <w:t>rpm</w:t>
      </w:r>
      <w:r>
        <w:rPr>
          <w:spacing w:val="-10"/>
        </w:rPr>
        <w:t xml:space="preserve"> </w:t>
      </w:r>
      <w:r>
        <w:t>(PBR</w:t>
      </w:r>
      <w:r>
        <w:rPr>
          <w:spacing w:val="-9"/>
        </w:rPr>
        <w:t xml:space="preserve"> </w:t>
      </w:r>
      <w:r>
        <w:t>B);</w:t>
      </w:r>
      <w:r>
        <w:rPr>
          <w:spacing w:val="-10"/>
        </w:rPr>
        <w:t xml:space="preserve"> </w:t>
      </w:r>
      <w:r>
        <w:t>1500</w:t>
      </w:r>
      <w:r>
        <w:rPr>
          <w:spacing w:val="-9"/>
        </w:rPr>
        <w:t xml:space="preserve"> </w:t>
      </w:r>
      <w:r>
        <w:t>mg</w:t>
      </w:r>
      <w:r>
        <w:rPr>
          <w:spacing w:val="-12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10"/>
          <w:position w:val="6"/>
          <w:sz w:val="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120</w:t>
      </w:r>
      <w:r>
        <w:rPr>
          <w:spacing w:val="-54"/>
        </w:rPr>
        <w:t xml:space="preserve"> </w:t>
      </w:r>
      <w:r>
        <w:t>rpm (PBR C); 1500 mg L</w:t>
      </w:r>
      <w:r>
        <w:rPr>
          <w:position w:val="6"/>
          <w:sz w:val="13"/>
        </w:rPr>
        <w:t>−1</w:t>
      </w:r>
      <w:r>
        <w:rPr>
          <w:spacing w:val="1"/>
          <w:position w:val="6"/>
          <w:sz w:val="13"/>
        </w:rPr>
        <w:t xml:space="preserve"> </w:t>
      </w:r>
      <w:r>
        <w:t xml:space="preserve">and 100 rpm (PBR D);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(COD) and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respectively</w:t>
      </w:r>
      <w:proofErr w:type="spellEnd"/>
      <w:r>
        <w:t>.</w:t>
      </w:r>
      <w:r>
        <w:rPr>
          <w:spacing w:val="-9"/>
        </w:rPr>
        <w:t xml:space="preserve"> </w:t>
      </w:r>
      <w:proofErr w:type="spellStart"/>
      <w:r>
        <w:t>The</w:t>
      </w:r>
      <w:proofErr w:type="spellEnd"/>
      <w:r>
        <w:rPr>
          <w:spacing w:val="-6"/>
        </w:rPr>
        <w:t xml:space="preserve"> </w:t>
      </w:r>
      <w:proofErr w:type="spellStart"/>
      <w:r>
        <w:t>microalgal-bacterial</w:t>
      </w:r>
      <w:proofErr w:type="spellEnd"/>
      <w:r>
        <w:rPr>
          <w:spacing w:val="-7"/>
        </w:rPr>
        <w:t xml:space="preserve"> </w:t>
      </w:r>
      <w:r>
        <w:t>granular</w:t>
      </w:r>
      <w:r>
        <w:rPr>
          <w:spacing w:val="-8"/>
        </w:rPr>
        <w:t xml:space="preserve"> </w:t>
      </w:r>
      <w:proofErr w:type="spellStart"/>
      <w:r>
        <w:t>association</w:t>
      </w:r>
      <w:proofErr w:type="spellEnd"/>
      <w:r>
        <w:rPr>
          <w:spacing w:val="-6"/>
        </w:rPr>
        <w:t xml:space="preserve"> </w:t>
      </w:r>
      <w:proofErr w:type="spellStart"/>
      <w:r>
        <w:t>was</w:t>
      </w:r>
      <w:proofErr w:type="spellEnd"/>
      <w:r>
        <w:rPr>
          <w:spacing w:val="-7"/>
        </w:rPr>
        <w:t xml:space="preserve"> </w:t>
      </w:r>
      <w:proofErr w:type="spellStart"/>
      <w:r>
        <w:t>successfully</w:t>
      </w:r>
      <w:proofErr w:type="spellEnd"/>
      <w:r>
        <w:rPr>
          <w:spacing w:val="-7"/>
        </w:rPr>
        <w:t xml:space="preserve"> </w:t>
      </w:r>
      <w:proofErr w:type="spellStart"/>
      <w:r>
        <w:t>established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PBR</w:t>
      </w:r>
      <w:r>
        <w:rPr>
          <w:spacing w:val="-5"/>
        </w:rPr>
        <w:t xml:space="preserve"> </w:t>
      </w:r>
      <w:r>
        <w:t>A,</w:t>
      </w:r>
      <w:r>
        <w:rPr>
          <w:spacing w:val="-7"/>
        </w:rPr>
        <w:t xml:space="preserve"> </w:t>
      </w:r>
      <w:proofErr w:type="spellStart"/>
      <w:r>
        <w:t>which</w:t>
      </w:r>
      <w:proofErr w:type="spellEnd"/>
      <w:r>
        <w:rPr>
          <w:spacing w:val="-8"/>
        </w:rPr>
        <w:t xml:space="preserve"> </w:t>
      </w:r>
      <w:proofErr w:type="spellStart"/>
      <w:r>
        <w:t>reached</w:t>
      </w:r>
      <w:proofErr w:type="spellEnd"/>
      <w:r>
        <w:rPr>
          <w:spacing w:val="-53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chlorophyll</w:t>
      </w:r>
      <w:proofErr w:type="spellEnd"/>
      <w:r>
        <w:rPr>
          <w:spacing w:val="-7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8"/>
        </w:rPr>
        <w:t xml:space="preserve"> </w:t>
      </w:r>
      <w:r>
        <w:t>(</w:t>
      </w:r>
      <w:proofErr w:type="spellStart"/>
      <w:r>
        <w:t>Chl</w:t>
      </w:r>
      <w:proofErr w:type="spellEnd"/>
      <w:r>
        <w:t>.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a</w:t>
      </w:r>
      <w:r>
        <w:t>)</w:t>
      </w:r>
      <w:r>
        <w:rPr>
          <w:spacing w:val="-7"/>
        </w:rPr>
        <w:t xml:space="preserve"> </w:t>
      </w:r>
      <w:proofErr w:type="spellStart"/>
      <w:r>
        <w:t>concentration</w:t>
      </w:r>
      <w:proofErr w:type="spellEnd"/>
      <w:r>
        <w:rPr>
          <w:spacing w:val="-8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r>
        <w:t>80</w:t>
      </w:r>
      <w:r>
        <w:rPr>
          <w:spacing w:val="-6"/>
        </w:rPr>
        <w:t xml:space="preserve"> </w:t>
      </w:r>
      <w:r>
        <w:rPr>
          <w:rFonts w:ascii="Symbol" w:hAnsi="Symbol"/>
        </w:rPr>
        <w:t></w:t>
      </w:r>
      <w:r>
        <w:t>g</w:t>
      </w:r>
      <w:r>
        <w:rPr>
          <w:spacing w:val="-8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94.8%</w:t>
      </w:r>
      <w:r>
        <w:rPr>
          <w:spacing w:val="-7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r>
        <w:t>COD,</w:t>
      </w:r>
      <w:r>
        <w:rPr>
          <w:spacing w:val="-7"/>
        </w:rPr>
        <w:t xml:space="preserve"> </w:t>
      </w:r>
      <w:r>
        <w:t>90.33%</w:t>
      </w:r>
      <w:r>
        <w:rPr>
          <w:spacing w:val="-6"/>
        </w:rPr>
        <w:t xml:space="preserve"> </w:t>
      </w:r>
      <w:proofErr w:type="spellStart"/>
      <w:r>
        <w:t>of</w:t>
      </w:r>
      <w:proofErr w:type="spellEnd"/>
      <w:r>
        <w:rPr>
          <w:spacing w:val="-8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86.44%</w:t>
      </w:r>
      <w:r>
        <w:rPr>
          <w:spacing w:val="-4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r>
        <w:t>TP.</w:t>
      </w:r>
      <w:r>
        <w:rPr>
          <w:spacing w:val="-53"/>
        </w:rPr>
        <w:t xml:space="preserve"> </w:t>
      </w:r>
      <w:proofErr w:type="spellStart"/>
      <w:r>
        <w:t>Particularly</w:t>
      </w:r>
      <w:proofErr w:type="spellEnd"/>
      <w:r>
        <w:t xml:space="preserve">, TP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1.8-fold in PBR A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PBRs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microalgae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Chl</w:t>
      </w:r>
      <w:proofErr w:type="spellEnd"/>
      <w:r>
        <w:t xml:space="preserve">. </w:t>
      </w:r>
      <w:r>
        <w:rPr>
          <w:rFonts w:ascii="Arial" w:hAnsi="Arial"/>
          <w:i/>
        </w:rPr>
        <w:t xml:space="preserve">a </w:t>
      </w:r>
      <w:proofErr w:type="spellStart"/>
      <w:r>
        <w:t>concentration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microalgal-bacterial</w:t>
      </w:r>
      <w:proofErr w:type="spellEnd"/>
      <w:r>
        <w:t xml:space="preserve"> granular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wastewater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native</w:t>
      </w:r>
      <w:r>
        <w:rPr>
          <w:spacing w:val="1"/>
        </w:rPr>
        <w:t xml:space="preserve"> </w:t>
      </w:r>
      <w:proofErr w:type="spellStart"/>
      <w:r>
        <w:t>biogranules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microalgae</w:t>
      </w:r>
      <w:proofErr w:type="spellEnd"/>
      <w:r>
        <w:rPr>
          <w:spacing w:val="-1"/>
        </w:rPr>
        <w:t xml:space="preserve"> </w:t>
      </w:r>
      <w:proofErr w:type="spellStart"/>
      <w:r>
        <w:t>isolated</w:t>
      </w:r>
      <w:proofErr w:type="spellEnd"/>
      <w:r>
        <w:rPr>
          <w:spacing w:val="-2"/>
        </w:rPr>
        <w:t xml:space="preserve"> </w:t>
      </w:r>
      <w:proofErr w:type="spellStart"/>
      <w:r>
        <w:t>from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wastewater</w:t>
      </w:r>
      <w:proofErr w:type="spellEnd"/>
      <w:r>
        <w:rPr>
          <w:spacing w:val="-1"/>
        </w:rP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plant</w:t>
      </w:r>
      <w:proofErr w:type="spellEnd"/>
      <w:r>
        <w:t>.</w:t>
      </w:r>
    </w:p>
    <w:p w14:paraId="5C2D3138" w14:textId="77777777" w:rsidR="00213529" w:rsidRDefault="00213529">
      <w:pPr>
        <w:pStyle w:val="Textoindependiente"/>
        <w:ind w:left="0"/>
        <w:jc w:val="left"/>
      </w:pPr>
    </w:p>
    <w:p w14:paraId="4CC6246F" w14:textId="77777777" w:rsidR="00213529" w:rsidRDefault="00CE6CB3">
      <w:pPr>
        <w:pStyle w:val="Textoindependiente"/>
      </w:pPr>
      <w:proofErr w:type="spellStart"/>
      <w:r>
        <w:rPr>
          <w:rFonts w:ascii="Arial"/>
          <w:b/>
        </w:rPr>
        <w:t>Keywords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proofErr w:type="spellStart"/>
      <w:r>
        <w:t>microalgae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biogranules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microbial</w:t>
      </w:r>
      <w:proofErr w:type="spellEnd"/>
      <w:r>
        <w:rPr>
          <w:spacing w:val="-3"/>
        </w:rPr>
        <w:t xml:space="preserve"> </w:t>
      </w:r>
      <w:proofErr w:type="spellStart"/>
      <w:r>
        <w:t>association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wastewater</w:t>
      </w:r>
      <w:proofErr w:type="spellEnd"/>
      <w:r>
        <w:rPr>
          <w:spacing w:val="-1"/>
        </w:rPr>
        <w:t xml:space="preserve"> </w:t>
      </w:r>
      <w:proofErr w:type="spellStart"/>
      <w:r>
        <w:t>treatment</w:t>
      </w:r>
      <w:proofErr w:type="spellEnd"/>
    </w:p>
    <w:p w14:paraId="68709029" w14:textId="77777777" w:rsidR="00213529" w:rsidRDefault="00213529">
      <w:pPr>
        <w:sectPr w:rsidR="00213529">
          <w:type w:val="continuous"/>
          <w:pgSz w:w="12240" w:h="15840"/>
          <w:pgMar w:top="1180" w:right="1020" w:bottom="280" w:left="1020" w:header="720" w:footer="720" w:gutter="0"/>
          <w:cols w:space="720"/>
        </w:sectPr>
      </w:pPr>
    </w:p>
    <w:p w14:paraId="41576CEE" w14:textId="77777777" w:rsidR="00213529" w:rsidRDefault="00CE6CB3">
      <w:pPr>
        <w:pStyle w:val="Ttulo1"/>
        <w:spacing w:before="66"/>
      </w:pPr>
      <w:r>
        <w:lastRenderedPageBreak/>
        <w:t>Introducción</w:t>
      </w:r>
    </w:p>
    <w:p w14:paraId="51FABFDA" w14:textId="77777777" w:rsidR="00213529" w:rsidRDefault="00CE6CB3">
      <w:pPr>
        <w:pStyle w:val="Textoindependiente"/>
        <w:ind w:left="72" w:right="112"/>
        <w:jc w:val="right"/>
      </w:pPr>
      <w:r>
        <w:t>El</w:t>
      </w:r>
      <w:r>
        <w:rPr>
          <w:spacing w:val="17"/>
        </w:rPr>
        <w:t xml:space="preserve"> </w:t>
      </w:r>
      <w:r>
        <w:t>cultivo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microalgas</w:t>
      </w:r>
      <w:r>
        <w:rPr>
          <w:spacing w:val="21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existido</w:t>
      </w:r>
      <w:r>
        <w:rPr>
          <w:spacing w:val="20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milenios.</w:t>
      </w:r>
      <w:r>
        <w:rPr>
          <w:spacing w:val="17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primeros</w:t>
      </w:r>
      <w:r>
        <w:rPr>
          <w:spacing w:val="22"/>
        </w:rPr>
        <w:t xml:space="preserve"> </w:t>
      </w:r>
      <w:r>
        <w:t>intentos</w:t>
      </w:r>
      <w:r>
        <w:rPr>
          <w:spacing w:val="20"/>
        </w:rPr>
        <w:t xml:space="preserve"> </w:t>
      </w:r>
      <w:r>
        <w:t>exitosos</w:t>
      </w:r>
      <w:r>
        <w:rPr>
          <w:spacing w:val="19"/>
        </w:rPr>
        <w:t xml:space="preserve"> </w:t>
      </w:r>
      <w:r>
        <w:t>registrados</w:t>
      </w:r>
      <w:r>
        <w:rPr>
          <w:spacing w:val="22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aprovechar</w:t>
      </w:r>
      <w:r>
        <w:rPr>
          <w:spacing w:val="19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biomasa</w:t>
      </w:r>
      <w:r>
        <w:rPr>
          <w:spacing w:val="32"/>
        </w:rPr>
        <w:t xml:space="preserve"> </w:t>
      </w:r>
      <w:proofErr w:type="spellStart"/>
      <w:r>
        <w:t>microalgal</w:t>
      </w:r>
      <w:proofErr w:type="spellEnd"/>
      <w:r>
        <w:rPr>
          <w:spacing w:val="32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remontan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Asia,</w:t>
      </w:r>
      <w:r>
        <w:rPr>
          <w:spacing w:val="32"/>
        </w:rPr>
        <w:t xml:space="preserve"> </w:t>
      </w:r>
      <w:r>
        <w:t>hace</w:t>
      </w:r>
      <w:r>
        <w:rPr>
          <w:spacing w:val="33"/>
        </w:rPr>
        <w:t xml:space="preserve"> </w:t>
      </w:r>
      <w:r>
        <w:t>dos</w:t>
      </w:r>
      <w:r>
        <w:rPr>
          <w:spacing w:val="36"/>
        </w:rPr>
        <w:t xml:space="preserve"> </w:t>
      </w:r>
      <w:r>
        <w:t>mil</w:t>
      </w:r>
      <w:r>
        <w:rPr>
          <w:spacing w:val="32"/>
        </w:rPr>
        <w:t xml:space="preserve"> </w:t>
      </w:r>
      <w:r>
        <w:t>años</w:t>
      </w:r>
      <w:r>
        <w:rPr>
          <w:spacing w:val="32"/>
        </w:rPr>
        <w:t xml:space="preserve"> </w:t>
      </w:r>
      <w:r>
        <w:t>aproximadamente.</w:t>
      </w:r>
      <w:r>
        <w:rPr>
          <w:spacing w:val="29"/>
        </w:rPr>
        <w:t xml:space="preserve"> </w:t>
      </w:r>
      <w:r>
        <w:t>Estos</w:t>
      </w:r>
      <w:r>
        <w:rPr>
          <w:spacing w:val="32"/>
        </w:rPr>
        <w:t xml:space="preserve"> </w:t>
      </w:r>
      <w:r>
        <w:t>eventos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menudo</w:t>
      </w:r>
      <w:r>
        <w:rPr>
          <w:spacing w:val="31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atribuyen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chinos,</w:t>
      </w:r>
      <w:r>
        <w:rPr>
          <w:spacing w:val="-9"/>
        </w:rPr>
        <w:t xml:space="preserve"> </w:t>
      </w:r>
      <w:r>
        <w:t>quienes</w:t>
      </w:r>
      <w:r>
        <w:rPr>
          <w:spacing w:val="-7"/>
        </w:rPr>
        <w:t xml:space="preserve"> </w:t>
      </w:r>
      <w:r>
        <w:t>solían</w:t>
      </w:r>
      <w:r>
        <w:rPr>
          <w:spacing w:val="-8"/>
        </w:rPr>
        <w:t xml:space="preserve"> </w:t>
      </w:r>
      <w:r>
        <w:t>cultivar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i/>
        </w:rPr>
        <w:t>Nostoc</w:t>
      </w:r>
      <w:proofErr w:type="spellEnd"/>
      <w:r>
        <w:t>,</w:t>
      </w:r>
      <w:r>
        <w:rPr>
          <w:spacing w:val="-5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cianobacteria,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alimento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sobrevivir</w:t>
      </w:r>
      <w:r>
        <w:rPr>
          <w:spacing w:val="-52"/>
        </w:rPr>
        <w:t xml:space="preserve"> </w:t>
      </w:r>
      <w:r>
        <w:t>hambrunas</w:t>
      </w:r>
      <w:r>
        <w:rPr>
          <w:spacing w:val="5"/>
        </w:rPr>
        <w:t xml:space="preserve"> </w:t>
      </w:r>
      <w:r>
        <w:t>[1].</w:t>
      </w:r>
      <w:r>
        <w:rPr>
          <w:spacing w:val="6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t>embargo,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pueblo</w:t>
      </w:r>
      <w:r>
        <w:rPr>
          <w:spacing w:val="4"/>
        </w:rPr>
        <w:t xml:space="preserve"> </w:t>
      </w:r>
      <w:r>
        <w:t>chino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sido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único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utilizar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microalgas</w:t>
      </w:r>
      <w:r>
        <w:rPr>
          <w:spacing w:val="6"/>
        </w:rPr>
        <w:t xml:space="preserve"> </w:t>
      </w:r>
      <w:r>
        <w:t>desde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antigüedad.</w:t>
      </w:r>
      <w:r>
        <w:rPr>
          <w:spacing w:val="-52"/>
        </w:rPr>
        <w:t xml:space="preserve"> </w:t>
      </w:r>
      <w:r>
        <w:t>También</w:t>
      </w:r>
      <w:r>
        <w:rPr>
          <w:spacing w:val="29"/>
        </w:rPr>
        <w:t xml:space="preserve"> </w:t>
      </w:r>
      <w:r>
        <w:t>hay</w:t>
      </w:r>
      <w:r>
        <w:rPr>
          <w:spacing w:val="31"/>
        </w:rPr>
        <w:t xml:space="preserve"> </w:t>
      </w:r>
      <w:r>
        <w:t>registros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civilizaciones</w:t>
      </w:r>
      <w:r>
        <w:rPr>
          <w:spacing w:val="31"/>
        </w:rPr>
        <w:t xml:space="preserve"> </w:t>
      </w:r>
      <w:r>
        <w:t>maya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azteca,</w:t>
      </w:r>
      <w:r>
        <w:rPr>
          <w:spacing w:val="30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ciertas</w:t>
      </w:r>
      <w:r>
        <w:rPr>
          <w:spacing w:val="31"/>
        </w:rPr>
        <w:t xml:space="preserve"> </w:t>
      </w:r>
      <w:r>
        <w:t>comunidades</w:t>
      </w:r>
      <w:r>
        <w:rPr>
          <w:spacing w:val="4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Níger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Chad</w:t>
      </w:r>
      <w:r>
        <w:rPr>
          <w:spacing w:val="32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cultivaban</w:t>
      </w:r>
      <w:r>
        <w:rPr>
          <w:spacing w:val="19"/>
        </w:rPr>
        <w:t xml:space="preserve"> </w:t>
      </w:r>
      <w:proofErr w:type="spellStart"/>
      <w:r>
        <w:rPr>
          <w:rFonts w:ascii="Arial" w:hAnsi="Arial"/>
          <w:i/>
        </w:rPr>
        <w:t>Arthrospira</w:t>
      </w:r>
      <w:proofErr w:type="spellEnd"/>
      <w:r>
        <w:rPr>
          <w:rFonts w:ascii="Arial" w:hAnsi="Arial"/>
          <w:i/>
          <w:spacing w:val="16"/>
        </w:rPr>
        <w:t xml:space="preserve"> </w:t>
      </w:r>
      <w:r>
        <w:t>(conocida</w:t>
      </w:r>
      <w:r>
        <w:rPr>
          <w:spacing w:val="14"/>
        </w:rPr>
        <w:t xml:space="preserve"> </w:t>
      </w:r>
      <w:r>
        <w:t>comercialmente</w:t>
      </w:r>
      <w:r>
        <w:rPr>
          <w:spacing w:val="15"/>
        </w:rPr>
        <w:t xml:space="preserve"> </w:t>
      </w:r>
      <w:r>
        <w:t>como</w:t>
      </w:r>
      <w:r>
        <w:rPr>
          <w:spacing w:val="18"/>
        </w:rPr>
        <w:t xml:space="preserve"> </w:t>
      </w:r>
      <w:proofErr w:type="spellStart"/>
      <w:r>
        <w:rPr>
          <w:rFonts w:ascii="Arial" w:hAnsi="Arial"/>
          <w:i/>
        </w:rPr>
        <w:t>Spirulina</w:t>
      </w:r>
      <w:proofErr w:type="spellEnd"/>
      <w:r>
        <w:t>),</w:t>
      </w:r>
      <w:r>
        <w:rPr>
          <w:spacing w:val="15"/>
        </w:rPr>
        <w:t xml:space="preserve"> </w:t>
      </w:r>
      <w:r>
        <w:t>otra</w:t>
      </w:r>
      <w:r>
        <w:rPr>
          <w:spacing w:val="15"/>
        </w:rPr>
        <w:t xml:space="preserve"> </w:t>
      </w:r>
      <w:r>
        <w:t>cianobacteria,</w:t>
      </w:r>
      <w:r>
        <w:rPr>
          <w:spacing w:val="16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fuente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alimento</w:t>
      </w:r>
      <w:r>
        <w:rPr>
          <w:spacing w:val="-53"/>
        </w:rPr>
        <w:t xml:space="preserve"> </w:t>
      </w:r>
      <w:r>
        <w:t>[2].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desconoce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otros</w:t>
      </w:r>
      <w:r>
        <w:rPr>
          <w:spacing w:val="-12"/>
        </w:rPr>
        <w:t xml:space="preserve"> </w:t>
      </w:r>
      <w:r>
        <w:t>episodios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han</w:t>
      </w:r>
      <w:r>
        <w:rPr>
          <w:spacing w:val="-12"/>
        </w:rPr>
        <w:t xml:space="preserve"> </w:t>
      </w:r>
      <w:r>
        <w:t>pasado</w:t>
      </w:r>
      <w:r>
        <w:rPr>
          <w:spacing w:val="-13"/>
        </w:rPr>
        <w:t xml:space="preserve"> </w:t>
      </w:r>
      <w:r>
        <w:t>inadvertidos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largo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historia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humanidad.</w:t>
      </w:r>
      <w:r>
        <w:rPr>
          <w:spacing w:val="-53"/>
        </w:rPr>
        <w:t xml:space="preserve"> </w:t>
      </w:r>
      <w:r>
        <w:t>Si bien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acercamientos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biotecnología</w:t>
      </w:r>
      <w:r>
        <w:rPr>
          <w:spacing w:val="1"/>
        </w:rPr>
        <w:t xml:space="preserve"> </w:t>
      </w:r>
      <w:r>
        <w:t>con microalgas</w:t>
      </w:r>
      <w:r>
        <w:rPr>
          <w:spacing w:val="1"/>
        </w:rPr>
        <w:t xml:space="preserve"> </w:t>
      </w:r>
      <w:r>
        <w:t>se</w:t>
      </w:r>
      <w:r>
        <w:rPr>
          <w:spacing w:val="55"/>
        </w:rPr>
        <w:t xml:space="preserve"> </w:t>
      </w:r>
      <w:r>
        <w:t>centraron</w:t>
      </w:r>
      <w:r>
        <w:rPr>
          <w:spacing w:val="56"/>
        </w:rPr>
        <w:t xml:space="preserve"> </w:t>
      </w:r>
      <w:r>
        <w:t>en la</w:t>
      </w:r>
      <w:r>
        <w:rPr>
          <w:spacing w:val="55"/>
        </w:rPr>
        <w:t xml:space="preserve"> </w:t>
      </w:r>
      <w:r>
        <w:t>obtención</w:t>
      </w:r>
      <w:r>
        <w:rPr>
          <w:spacing w:val="5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alimento,</w:t>
      </w:r>
      <w:r>
        <w:rPr>
          <w:spacing w:val="6"/>
        </w:rPr>
        <w:t xml:space="preserve"> </w:t>
      </w:r>
      <w:r>
        <w:t>hoy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día</w:t>
      </w:r>
      <w:r>
        <w:rPr>
          <w:spacing w:val="6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aplicaciones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microalgas</w:t>
      </w:r>
      <w:r>
        <w:rPr>
          <w:spacing w:val="6"/>
        </w:rPr>
        <w:t xml:space="preserve"> </w:t>
      </w:r>
      <w:r>
        <w:t>son</w:t>
      </w:r>
      <w:r>
        <w:rPr>
          <w:spacing w:val="3"/>
        </w:rPr>
        <w:t xml:space="preserve"> </w:t>
      </w:r>
      <w:r>
        <w:t>bastante</w:t>
      </w:r>
      <w:r>
        <w:rPr>
          <w:spacing w:val="6"/>
        </w:rPr>
        <w:t xml:space="preserve"> </w:t>
      </w:r>
      <w:r>
        <w:t>diversas.</w:t>
      </w:r>
      <w:r>
        <w:rPr>
          <w:spacing w:val="6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ejemplo,</w:t>
      </w:r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suplementos</w:t>
      </w:r>
      <w:r>
        <w:rPr>
          <w:spacing w:val="-53"/>
        </w:rPr>
        <w:t xml:space="preserve"> </w:t>
      </w:r>
      <w:r>
        <w:t>nutricionales</w:t>
      </w:r>
      <w:r>
        <w:rPr>
          <w:spacing w:val="1"/>
        </w:rPr>
        <w:t xml:space="preserve"> </w:t>
      </w:r>
      <w:r>
        <w:t>[3], alimento</w:t>
      </w:r>
      <w:r>
        <w:rPr>
          <w:spacing w:val="1"/>
        </w:rPr>
        <w:t xml:space="preserve"> </w:t>
      </w:r>
      <w:r>
        <w:t>para acuicultura [4],</w:t>
      </w:r>
      <w:r>
        <w:rPr>
          <w:spacing w:val="1"/>
        </w:rPr>
        <w:t xml:space="preserve"> </w:t>
      </w:r>
      <w:r>
        <w:t>producción de</w:t>
      </w:r>
      <w:r>
        <w:rPr>
          <w:spacing w:val="1"/>
        </w:rPr>
        <w:t xml:space="preserve"> </w:t>
      </w:r>
      <w:r>
        <w:t>carbohidratos</w:t>
      </w:r>
      <w:r>
        <w:rPr>
          <w:spacing w:val="1"/>
        </w:rPr>
        <w:t xml:space="preserve"> </w:t>
      </w:r>
      <w:r>
        <w:t>para bioetanol [5], producción</w:t>
      </w:r>
      <w:r>
        <w:rPr>
          <w:spacing w:val="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lípidos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biocombustible</w:t>
      </w:r>
      <w:r>
        <w:rPr>
          <w:spacing w:val="1"/>
        </w:rPr>
        <w:t xml:space="preserve"> </w:t>
      </w:r>
      <w:r>
        <w:t>[6],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hidrógeno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limpia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renovable</w:t>
      </w:r>
      <w:r>
        <w:rPr>
          <w:spacing w:val="1"/>
        </w:rPr>
        <w:t xml:space="preserve"> </w:t>
      </w:r>
      <w:r>
        <w:t>[7],</w:t>
      </w:r>
      <w:r>
        <w:rPr>
          <w:spacing w:val="-53"/>
        </w:rPr>
        <w:t xml:space="preserve"> </w:t>
      </w:r>
      <w:r>
        <w:rPr>
          <w:position w:val="1"/>
        </w:rPr>
        <w:t>remediación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aire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través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captura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CO</w:t>
      </w:r>
      <w:r>
        <w:rPr>
          <w:sz w:val="13"/>
        </w:rPr>
        <w:t>2</w:t>
      </w:r>
      <w:r>
        <w:rPr>
          <w:spacing w:val="34"/>
          <w:sz w:val="13"/>
        </w:rPr>
        <w:t xml:space="preserve"> </w:t>
      </w:r>
      <w:r>
        <w:rPr>
          <w:position w:val="1"/>
        </w:rPr>
        <w:t>[8]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y,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por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supuesto,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tratamiento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aguas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residuales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[9].</w:t>
      </w:r>
      <w:r>
        <w:rPr>
          <w:spacing w:val="-52"/>
          <w:position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creciente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soluciones</w:t>
      </w:r>
      <w:r>
        <w:rPr>
          <w:spacing w:val="27"/>
        </w:rPr>
        <w:t xml:space="preserve"> </w:t>
      </w:r>
      <w:r>
        <w:t>sostenibles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numerosos</w:t>
      </w:r>
      <w:r>
        <w:rPr>
          <w:spacing w:val="26"/>
        </w:rPr>
        <w:t xml:space="preserve"> </w:t>
      </w:r>
      <w:r>
        <w:t>problemas</w:t>
      </w:r>
      <w:r>
        <w:rPr>
          <w:spacing w:val="26"/>
        </w:rPr>
        <w:t xml:space="preserve"> </w:t>
      </w:r>
      <w:r>
        <w:t>ambientales</w:t>
      </w:r>
      <w:r>
        <w:rPr>
          <w:spacing w:val="26"/>
        </w:rPr>
        <w:t xml:space="preserve"> </w:t>
      </w:r>
      <w:r>
        <w:t>existentes,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últimos</w:t>
      </w:r>
      <w:r>
        <w:rPr>
          <w:spacing w:val="27"/>
        </w:rPr>
        <w:t xml:space="preserve"> </w:t>
      </w:r>
      <w:r>
        <w:t>tiempos</w:t>
      </w:r>
      <w:r>
        <w:rPr>
          <w:spacing w:val="27"/>
        </w:rPr>
        <w:t xml:space="preserve"> </w:t>
      </w:r>
      <w:r>
        <w:t>ha</w:t>
      </w:r>
      <w:r>
        <w:rPr>
          <w:spacing w:val="-53"/>
        </w:rPr>
        <w:t xml:space="preserve"> </w:t>
      </w:r>
      <w:r>
        <w:t>desencadenado</w:t>
      </w:r>
      <w:r>
        <w:rPr>
          <w:spacing w:val="15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estudio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biotecnología</w:t>
      </w:r>
      <w:r>
        <w:rPr>
          <w:spacing w:val="16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microalgas.</w:t>
      </w:r>
      <w:r>
        <w:rPr>
          <w:spacing w:val="17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vez</w:t>
      </w:r>
      <w:r>
        <w:rPr>
          <w:spacing w:val="15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común</w:t>
      </w:r>
      <w:r>
        <w:rPr>
          <w:spacing w:val="15"/>
        </w:rPr>
        <w:t xml:space="preserve"> </w:t>
      </w:r>
      <w:r>
        <w:t>encontrar</w:t>
      </w:r>
      <w:r>
        <w:rPr>
          <w:spacing w:val="17"/>
        </w:rPr>
        <w:t xml:space="preserve"> </w:t>
      </w:r>
      <w:r>
        <w:t>trabajos</w:t>
      </w:r>
      <w:r>
        <w:rPr>
          <w:spacing w:val="1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investigación</w:t>
      </w:r>
      <w:r>
        <w:rPr>
          <w:spacing w:val="25"/>
        </w:rPr>
        <w:t xml:space="preserve"> </w:t>
      </w:r>
      <w:r>
        <w:t>combinando</w:t>
      </w:r>
      <w:r>
        <w:rPr>
          <w:spacing w:val="27"/>
        </w:rPr>
        <w:t xml:space="preserve"> </w:t>
      </w:r>
      <w:r>
        <w:t>más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aplicación</w:t>
      </w:r>
      <w:r>
        <w:rPr>
          <w:spacing w:val="25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microalgas,</w:t>
      </w:r>
      <w:r>
        <w:rPr>
          <w:spacing w:val="26"/>
        </w:rPr>
        <w:t xml:space="preserve"> </w:t>
      </w:r>
      <w:r>
        <w:t>como</w:t>
      </w:r>
      <w:r>
        <w:rPr>
          <w:spacing w:val="27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estudios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tratamiento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aguas</w:t>
      </w:r>
      <w:r>
        <w:rPr>
          <w:spacing w:val="-53"/>
        </w:rPr>
        <w:t xml:space="preserve"> </w:t>
      </w:r>
      <w:r>
        <w:rPr>
          <w:position w:val="1"/>
        </w:rPr>
        <w:t>residuales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y</w:t>
      </w:r>
      <w:r>
        <w:rPr>
          <w:spacing w:val="8"/>
          <w:position w:val="1"/>
        </w:rPr>
        <w:t xml:space="preserve"> </w:t>
      </w:r>
      <w:r>
        <w:rPr>
          <w:position w:val="1"/>
        </w:rPr>
        <w:t>producción</w:t>
      </w:r>
      <w:r>
        <w:rPr>
          <w:spacing w:val="9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lípidos</w:t>
      </w:r>
      <w:r>
        <w:rPr>
          <w:spacing w:val="8"/>
          <w:position w:val="1"/>
        </w:rPr>
        <w:t xml:space="preserve"> </w:t>
      </w:r>
      <w:r>
        <w:rPr>
          <w:position w:val="1"/>
        </w:rPr>
        <w:t>[10].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hecho,</w:t>
      </w:r>
      <w:r>
        <w:rPr>
          <w:spacing w:val="7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8"/>
          <w:position w:val="1"/>
        </w:rPr>
        <w:t xml:space="preserve"> </w:t>
      </w:r>
      <w:r>
        <w:rPr>
          <w:position w:val="1"/>
        </w:rPr>
        <w:t>proyecto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CO</w:t>
      </w:r>
      <w:r>
        <w:rPr>
          <w:sz w:val="13"/>
        </w:rPr>
        <w:t>2</w:t>
      </w:r>
      <w:proofErr w:type="spellStart"/>
      <w:r>
        <w:rPr>
          <w:position w:val="1"/>
        </w:rPr>
        <w:t>AlgaeFix</w:t>
      </w:r>
      <w:proofErr w:type="spellEnd"/>
      <w:r>
        <w:rPr>
          <w:spacing w:val="8"/>
          <w:position w:val="1"/>
        </w:rPr>
        <w:t xml:space="preserve"> </w:t>
      </w:r>
      <w:r>
        <w:rPr>
          <w:position w:val="1"/>
        </w:rPr>
        <w:t>[8]</w:t>
      </w:r>
      <w:r>
        <w:rPr>
          <w:spacing w:val="7"/>
          <w:position w:val="1"/>
        </w:rPr>
        <w:t xml:space="preserve"> </w:t>
      </w:r>
      <w:r>
        <w:rPr>
          <w:position w:val="1"/>
        </w:rPr>
        <w:t>ha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sugerido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combinación</w:t>
      </w:r>
      <w:r>
        <w:rPr>
          <w:spacing w:val="-53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capacidad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las</w:t>
      </w:r>
      <w:r>
        <w:rPr>
          <w:spacing w:val="8"/>
          <w:position w:val="1"/>
        </w:rPr>
        <w:t xml:space="preserve"> </w:t>
      </w:r>
      <w:r>
        <w:rPr>
          <w:position w:val="1"/>
        </w:rPr>
        <w:t>microalgas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descontaminar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agua,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junto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con</w:t>
      </w:r>
      <w:r>
        <w:rPr>
          <w:spacing w:val="7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captura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CO</w:t>
      </w:r>
      <w:r>
        <w:rPr>
          <w:sz w:val="13"/>
        </w:rPr>
        <w:t>2</w:t>
      </w:r>
      <w:r>
        <w:rPr>
          <w:spacing w:val="27"/>
          <w:sz w:val="13"/>
        </w:rPr>
        <w:t xml:space="preserve"> </w:t>
      </w:r>
      <w:r>
        <w:rPr>
          <w:position w:val="1"/>
        </w:rPr>
        <w:t>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producción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52"/>
          <w:position w:val="1"/>
        </w:rPr>
        <w:t xml:space="preserve"> </w:t>
      </w:r>
      <w:r>
        <w:t>energía,</w:t>
      </w:r>
      <w:r>
        <w:rPr>
          <w:spacing w:val="16"/>
        </w:rPr>
        <w:t xml:space="preserve"> </w:t>
      </w:r>
      <w:r>
        <w:t>mientras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obtienen</w:t>
      </w:r>
      <w:r>
        <w:rPr>
          <w:spacing w:val="16"/>
        </w:rPr>
        <w:t xml:space="preserve"> </w:t>
      </w:r>
      <w:r>
        <w:t>productos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alto</w:t>
      </w:r>
      <w:r>
        <w:rPr>
          <w:spacing w:val="16"/>
        </w:rPr>
        <w:t xml:space="preserve"> </w:t>
      </w:r>
      <w:r>
        <w:t>valor</w:t>
      </w:r>
      <w:r>
        <w:rPr>
          <w:spacing w:val="18"/>
        </w:rPr>
        <w:t xml:space="preserve"> </w:t>
      </w:r>
      <w:r>
        <w:t>añadido,</w:t>
      </w:r>
      <w:r>
        <w:rPr>
          <w:spacing w:val="16"/>
        </w:rPr>
        <w:t xml:space="preserve"> </w:t>
      </w:r>
      <w:r>
        <w:t>puede</w:t>
      </w:r>
      <w:r>
        <w:rPr>
          <w:spacing w:val="18"/>
        </w:rPr>
        <w:t xml:space="preserve"> </w:t>
      </w:r>
      <w:r>
        <w:t>ofrecer</w:t>
      </w:r>
      <w:r>
        <w:rPr>
          <w:spacing w:val="18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vía</w:t>
      </w:r>
      <w:r>
        <w:rPr>
          <w:spacing w:val="17"/>
        </w:rPr>
        <w:t xml:space="preserve"> </w:t>
      </w:r>
      <w:r>
        <w:t>económicamente</w:t>
      </w:r>
      <w:r>
        <w:rPr>
          <w:spacing w:val="16"/>
        </w:rPr>
        <w:t xml:space="preserve"> </w:t>
      </w:r>
      <w:r>
        <w:t>viable</w:t>
      </w:r>
      <w:r>
        <w:rPr>
          <w:spacing w:val="-53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desarrollo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múltiples</w:t>
      </w:r>
      <w:r>
        <w:rPr>
          <w:spacing w:val="11"/>
        </w:rPr>
        <w:t xml:space="preserve"> </w:t>
      </w:r>
      <w:r>
        <w:t>productos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través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innovaciones</w:t>
      </w:r>
      <w:r>
        <w:rPr>
          <w:spacing w:val="8"/>
        </w:rPr>
        <w:t xml:space="preserve"> </w:t>
      </w:r>
      <w:r>
        <w:t>tanto</w:t>
      </w:r>
      <w:r>
        <w:rPr>
          <w:spacing w:val="9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campo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biología</w:t>
      </w:r>
      <w:r>
        <w:rPr>
          <w:spacing w:val="7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ingeniería;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industrial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estos</w:t>
      </w:r>
      <w:r>
        <w:rPr>
          <w:spacing w:val="-12"/>
        </w:rPr>
        <w:t xml:space="preserve"> </w:t>
      </w:r>
      <w:r>
        <w:t>procesos</w:t>
      </w:r>
      <w:r>
        <w:rPr>
          <w:spacing w:val="-11"/>
        </w:rPr>
        <w:t xml:space="preserve"> </w:t>
      </w:r>
      <w:r>
        <w:t>biológicos</w:t>
      </w:r>
      <w:r>
        <w:rPr>
          <w:spacing w:val="-8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ser,</w:t>
      </w:r>
      <w:r>
        <w:rPr>
          <w:spacing w:val="-9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tanto,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valiosa</w:t>
      </w:r>
      <w:r>
        <w:rPr>
          <w:spacing w:val="-13"/>
        </w:rPr>
        <w:t xml:space="preserve"> </w:t>
      </w:r>
      <w:r>
        <w:t>ayuda</w:t>
      </w:r>
      <w:r>
        <w:rPr>
          <w:spacing w:val="-10"/>
        </w:rPr>
        <w:t xml:space="preserve"> </w:t>
      </w:r>
      <w:r>
        <w:t>para</w:t>
      </w:r>
    </w:p>
    <w:p w14:paraId="1B9EDC6C" w14:textId="77777777" w:rsidR="00213529" w:rsidRDefault="00CE6CB3">
      <w:pPr>
        <w:ind w:left="112"/>
        <w:jc w:val="both"/>
        <w:rPr>
          <w:sz w:val="20"/>
        </w:rPr>
      </w:pPr>
      <w:r>
        <w:rPr>
          <w:sz w:val="20"/>
        </w:rPr>
        <w:t>paliar</w:t>
      </w:r>
      <w:r>
        <w:rPr>
          <w:spacing w:val="-3"/>
          <w:sz w:val="20"/>
        </w:rPr>
        <w:t xml:space="preserve"> </w:t>
      </w:r>
      <w:r>
        <w:rPr>
          <w:sz w:val="20"/>
        </w:rPr>
        <w:t>tres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crisis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sufre</w:t>
      </w:r>
      <w:r>
        <w:rPr>
          <w:spacing w:val="-3"/>
          <w:sz w:val="20"/>
        </w:rPr>
        <w:t xml:space="preserve"> </w:t>
      </w:r>
      <w:r>
        <w:rPr>
          <w:sz w:val="20"/>
        </w:rPr>
        <w:t>la humanidad: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alimentaria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energética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ambiental</w:t>
      </w:r>
      <w:r>
        <w:rPr>
          <w:sz w:val="20"/>
        </w:rPr>
        <w:t>.</w:t>
      </w:r>
    </w:p>
    <w:p w14:paraId="387AE6FD" w14:textId="77777777" w:rsidR="00213529" w:rsidRDefault="00CE6CB3">
      <w:pPr>
        <w:pStyle w:val="Textoindependiente"/>
        <w:ind w:right="113" w:firstLine="708"/>
      </w:pPr>
      <w:r>
        <w:t xml:space="preserve">El tratamiento </w:t>
      </w:r>
      <w:proofErr w:type="spellStart"/>
      <w:r>
        <w:t>microalgal</w:t>
      </w:r>
      <w:proofErr w:type="spellEnd"/>
      <w:r>
        <w:t xml:space="preserve"> de aguas residuales empezó a ser estudiado en el siglo pasado. Las primeras</w:t>
      </w:r>
      <w:r>
        <w:rPr>
          <w:spacing w:val="1"/>
        </w:rPr>
        <w:t xml:space="preserve"> </w:t>
      </w:r>
      <w:r>
        <w:t>instalaciones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lodos</w:t>
      </w:r>
      <w:r>
        <w:rPr>
          <w:spacing w:val="-9"/>
        </w:rPr>
        <w:t xml:space="preserve"> </w:t>
      </w:r>
      <w:r>
        <w:t>activados,</w:t>
      </w:r>
      <w:r>
        <w:rPr>
          <w:spacing w:val="-10"/>
        </w:rPr>
        <w:t xml:space="preserve"> </w:t>
      </w:r>
      <w:r>
        <w:t>descritas</w:t>
      </w:r>
      <w:r>
        <w:rPr>
          <w:spacing w:val="-11"/>
        </w:rPr>
        <w:t xml:space="preserve"> </w:t>
      </w:r>
      <w:r>
        <w:t>por</w:t>
      </w:r>
      <w:r>
        <w:rPr>
          <w:spacing w:val="-9"/>
        </w:rPr>
        <w:t xml:space="preserve"> </w:t>
      </w:r>
      <w:proofErr w:type="spellStart"/>
      <w:r>
        <w:t>Ardern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Locket</w:t>
      </w:r>
      <w:proofErr w:type="spellEnd"/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1914</w:t>
      </w:r>
      <w:r>
        <w:rPr>
          <w:spacing w:val="-11"/>
        </w:rPr>
        <w:t xml:space="preserve"> </w:t>
      </w:r>
      <w:r>
        <w:t>[11]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instaladas</w:t>
      </w:r>
      <w:r>
        <w:rPr>
          <w:spacing w:val="-9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1922</w:t>
      </w:r>
      <w:r>
        <w:rPr>
          <w:spacing w:val="-10"/>
        </w:rPr>
        <w:t xml:space="preserve"> </w:t>
      </w:r>
      <w:r>
        <w:t>[12],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incluían</w:t>
      </w:r>
      <w:r>
        <w:rPr>
          <w:spacing w:val="-54"/>
        </w:rPr>
        <w:t xml:space="preserve"> </w:t>
      </w:r>
      <w:r>
        <w:t>microalgas de forma deliberada. Sin embargo, su rol en el tratamiento de aguas residuales comenzó a ser</w:t>
      </w:r>
      <w:r>
        <w:rPr>
          <w:spacing w:val="1"/>
        </w:rPr>
        <w:t xml:space="preserve"> </w:t>
      </w:r>
      <w:r>
        <w:t>investigado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California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Segunda</w:t>
      </w:r>
      <w:r>
        <w:rPr>
          <w:spacing w:val="-9"/>
        </w:rPr>
        <w:t xml:space="preserve"> </w:t>
      </w:r>
      <w:r>
        <w:t>Guerra</w:t>
      </w:r>
      <w:r>
        <w:rPr>
          <w:spacing w:val="-8"/>
        </w:rPr>
        <w:t xml:space="preserve"> </w:t>
      </w:r>
      <w:r>
        <w:t>Mundial,</w:t>
      </w:r>
      <w:r>
        <w:rPr>
          <w:spacing w:val="-6"/>
        </w:rPr>
        <w:t xml:space="preserve"> </w:t>
      </w:r>
      <w:r>
        <w:t>implementando</w:t>
      </w:r>
      <w:r>
        <w:rPr>
          <w:spacing w:val="-8"/>
        </w:rPr>
        <w:t xml:space="preserve"> </w:t>
      </w:r>
      <w:r>
        <w:t>sistemas</w:t>
      </w:r>
      <w:r>
        <w:rPr>
          <w:spacing w:val="-8"/>
        </w:rPr>
        <w:t xml:space="preserve"> </w:t>
      </w:r>
      <w:proofErr w:type="spellStart"/>
      <w:r>
        <w:t>microalgales</w:t>
      </w:r>
      <w:proofErr w:type="spellEnd"/>
      <w:r>
        <w:rPr>
          <w:spacing w:val="-53"/>
        </w:rPr>
        <w:t xml:space="preserve"> </w:t>
      </w:r>
      <w:r>
        <w:t>en comunidades rurales</w:t>
      </w:r>
      <w:r>
        <w:rPr>
          <w:spacing w:val="1"/>
        </w:rPr>
        <w:t xml:space="preserve"> </w:t>
      </w:r>
      <w:r>
        <w:t>pequeñas,</w:t>
      </w:r>
      <w:r>
        <w:rPr>
          <w:spacing w:val="1"/>
        </w:rPr>
        <w:t xml:space="preserve"> </w:t>
      </w:r>
      <w:r>
        <w:t>aprovechando</w:t>
      </w:r>
      <w:r>
        <w:rPr>
          <w:spacing w:val="1"/>
        </w:rPr>
        <w:t xml:space="preserve"> </w:t>
      </w:r>
      <w:r>
        <w:t>su simplicidad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en comparación con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rPr>
          <w:w w:val="95"/>
        </w:rPr>
        <w:t>tecnologías como los lodos</w:t>
      </w:r>
      <w:r>
        <w:rPr>
          <w:spacing w:val="1"/>
          <w:w w:val="95"/>
        </w:rPr>
        <w:t xml:space="preserve"> </w:t>
      </w:r>
      <w:r>
        <w:rPr>
          <w:w w:val="95"/>
        </w:rPr>
        <w:t>activados [13]. De hecho, hoy en día aproximadamente</w:t>
      </w:r>
      <w:r>
        <w:rPr>
          <w:spacing w:val="50"/>
        </w:rPr>
        <w:t xml:space="preserve"> </w:t>
      </w:r>
      <w:r>
        <w:rPr>
          <w:w w:val="95"/>
        </w:rPr>
        <w:t>el 75% de</w:t>
      </w:r>
      <w:r>
        <w:rPr>
          <w:spacing w:val="50"/>
        </w:rPr>
        <w:t xml:space="preserve"> </w:t>
      </w:r>
      <w:r>
        <w:rPr>
          <w:w w:val="95"/>
        </w:rPr>
        <w:t>las aguas residuales</w:t>
      </w:r>
      <w:r>
        <w:rPr>
          <w:spacing w:val="1"/>
          <w:w w:val="95"/>
        </w:rPr>
        <w:t xml:space="preserve"> </w:t>
      </w:r>
      <w:r>
        <w:t>no se trata debido a la ausencia de infraestructura apropiada [14] y, en los países en desarrollo, el porcentaje de</w:t>
      </w:r>
      <w:r>
        <w:rPr>
          <w:spacing w:val="-54"/>
        </w:rPr>
        <w:t xml:space="preserve"> </w:t>
      </w:r>
      <w:r>
        <w:t>aguas residuales domésticas sin tratamiento descargadas a ríos puede llegar a ser del 90% [15]. Las lagunas</w:t>
      </w:r>
      <w:r>
        <w:rPr>
          <w:spacing w:val="1"/>
        </w:rPr>
        <w:t xml:space="preserve"> </w:t>
      </w:r>
      <w:r>
        <w:t>algales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oxidación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estabilización</w:t>
      </w:r>
      <w:r>
        <w:rPr>
          <w:spacing w:val="-7"/>
        </w:rPr>
        <w:t xml:space="preserve"> </w:t>
      </w:r>
      <w:r>
        <w:t>fueron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primeros</w:t>
      </w:r>
      <w:r>
        <w:rPr>
          <w:spacing w:val="-5"/>
        </w:rPr>
        <w:t xml:space="preserve"> </w:t>
      </w:r>
      <w:r>
        <w:t>sistemas</w:t>
      </w:r>
      <w:r>
        <w:rPr>
          <w:spacing w:val="-6"/>
        </w:rPr>
        <w:t xml:space="preserve"> </w:t>
      </w:r>
      <w:proofErr w:type="spellStart"/>
      <w:r>
        <w:t>microalgales</w:t>
      </w:r>
      <w:proofErr w:type="spellEnd"/>
      <w:r>
        <w:rPr>
          <w:spacing w:val="3"/>
        </w:rPr>
        <w:t xml:space="preserve"> </w:t>
      </w:r>
      <w:r>
        <w:t>establecidos.</w:t>
      </w:r>
      <w:r>
        <w:rPr>
          <w:spacing w:val="-4"/>
        </w:rPr>
        <w:t xml:space="preserve"> </w:t>
      </w:r>
      <w:r>
        <w:t>Posteriormente,</w:t>
      </w:r>
      <w:r>
        <w:rPr>
          <w:spacing w:val="-7"/>
        </w:rPr>
        <w:t xml:space="preserve"> </w:t>
      </w:r>
      <w:r>
        <w:t>W.</w:t>
      </w:r>
    </w:p>
    <w:p w14:paraId="5DFC43E3" w14:textId="77777777" w:rsidR="00213529" w:rsidRDefault="00CE6CB3">
      <w:pPr>
        <w:pStyle w:val="Textoindependiente"/>
        <w:spacing w:before="2"/>
        <w:ind w:right="114"/>
      </w:pPr>
      <w:r>
        <w:t>J.</w:t>
      </w:r>
      <w:r>
        <w:rPr>
          <w:spacing w:val="-13"/>
        </w:rPr>
        <w:t xml:space="preserve"> </w:t>
      </w:r>
      <w:r>
        <w:t>Oswald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colaboradores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Universidad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California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Berkeley,</w:t>
      </w:r>
      <w:r>
        <w:rPr>
          <w:spacing w:val="-13"/>
        </w:rPr>
        <w:t xml:space="preserve"> </w:t>
      </w:r>
      <w:r>
        <w:t>desarrollaron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primeras</w:t>
      </w:r>
      <w:r>
        <w:rPr>
          <w:spacing w:val="-8"/>
        </w:rPr>
        <w:t xml:space="preserve"> </w:t>
      </w:r>
      <w:r>
        <w:t>lagunas</w:t>
      </w:r>
      <w:r>
        <w:rPr>
          <w:spacing w:val="-11"/>
        </w:rPr>
        <w:t xml:space="preserve"> </w:t>
      </w:r>
      <w:r>
        <w:t>algales</w:t>
      </w:r>
      <w:r>
        <w:rPr>
          <w:spacing w:val="-53"/>
        </w:rPr>
        <w:t xml:space="preserve"> </w:t>
      </w:r>
      <w:r>
        <w:t>de alta tasa para remover materia orgánica presente en las aguas residuales y producir microalgas para</w:t>
      </w:r>
      <w:r>
        <w:rPr>
          <w:spacing w:val="1"/>
        </w:rPr>
        <w:t xml:space="preserve"> </w:t>
      </w:r>
      <w:r>
        <w:t>alimentación animal de manera simultánea. Este sistema de implementación de las lagunas algales de alta tasa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extendió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 países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década de</w:t>
      </w:r>
      <w:r>
        <w:rPr>
          <w:spacing w:val="1"/>
        </w:rPr>
        <w:t xml:space="preserve"> </w:t>
      </w:r>
      <w:r>
        <w:t>1970,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Tailandia,</w:t>
      </w:r>
      <w:r>
        <w:rPr>
          <w:spacing w:val="-1"/>
        </w:rPr>
        <w:t xml:space="preserve"> </w:t>
      </w:r>
      <w:r>
        <w:t>Israel</w:t>
      </w:r>
      <w:r>
        <w:rPr>
          <w:spacing w:val="-2"/>
        </w:rPr>
        <w:t xml:space="preserve"> </w:t>
      </w:r>
      <w:r>
        <w:t>e India</w:t>
      </w:r>
      <w:r>
        <w:rPr>
          <w:spacing w:val="-1"/>
        </w:rPr>
        <w:t xml:space="preserve"> </w:t>
      </w:r>
      <w:r>
        <w:t>[13].</w:t>
      </w:r>
    </w:p>
    <w:p w14:paraId="31C53C59" w14:textId="77777777" w:rsidR="00213529" w:rsidRDefault="00CE6CB3">
      <w:pPr>
        <w:pStyle w:val="Textoindependiente"/>
        <w:ind w:right="108" w:firstLine="708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ámbito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tratamiento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aguas</w:t>
      </w:r>
      <w:r>
        <w:rPr>
          <w:spacing w:val="-5"/>
        </w:rPr>
        <w:t xml:space="preserve"> </w:t>
      </w:r>
      <w:r>
        <w:t>residuales,</w:t>
      </w:r>
      <w:r>
        <w:rPr>
          <w:spacing w:val="-2"/>
        </w:rPr>
        <w:t xml:space="preserve"> </w:t>
      </w:r>
      <w:r>
        <w:t>las microalgas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repetidas</w:t>
      </w:r>
      <w:r>
        <w:rPr>
          <w:spacing w:val="-1"/>
        </w:rPr>
        <w:t xml:space="preserve"> </w:t>
      </w:r>
      <w:r>
        <w:t>ocasiones</w:t>
      </w:r>
      <w:r>
        <w:rPr>
          <w:spacing w:val="-53"/>
        </w:rPr>
        <w:t xml:space="preserve"> </w:t>
      </w:r>
      <w:r>
        <w:t>para eliminar contaminantes como materia orgánica, nitrógeno y fósforo. Estos procedimientos se basan en la</w:t>
      </w:r>
      <w:r>
        <w:rPr>
          <w:spacing w:val="1"/>
        </w:rPr>
        <w:t xml:space="preserve"> </w:t>
      </w:r>
      <w:r>
        <w:t>fijación de nutrientes y otros compuestos presentes en las aguas residuales—o en el aire, como es el caso del</w:t>
      </w:r>
      <w:r>
        <w:rPr>
          <w:spacing w:val="1"/>
        </w:rPr>
        <w:t xml:space="preserve"> </w:t>
      </w:r>
      <w:r>
        <w:rPr>
          <w:position w:val="1"/>
        </w:rPr>
        <w:t>CO</w:t>
      </w:r>
      <w:r>
        <w:rPr>
          <w:sz w:val="13"/>
        </w:rPr>
        <w:t>2</w: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también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es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fijado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por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las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microalgas—durante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crecimiento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proliferación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celular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las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microalgas,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53"/>
          <w:position w:val="1"/>
        </w:rPr>
        <w:t xml:space="preserve"> </w:t>
      </w:r>
      <w:r>
        <w:rPr>
          <w:w w:val="95"/>
        </w:rPr>
        <w:t>su posterior eliminación mediante la recolección de la biomasa [14,15]. Del mismo modo, las microalgas se utilizan</w:t>
      </w:r>
      <w:r>
        <w:rPr>
          <w:spacing w:val="1"/>
          <w:w w:val="95"/>
        </w:rPr>
        <w:t xml:space="preserve"> </w:t>
      </w:r>
      <w:r>
        <w:t>continuamente en la mejora de lodos activados y lodos granulares, aprovechando las relaciones mutualistas y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sinérgicas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algas</w:t>
      </w:r>
      <w:r>
        <w:rPr>
          <w:spacing w:val="1"/>
        </w:rPr>
        <w:t xml:space="preserve"> </w:t>
      </w:r>
      <w:r>
        <w:t>unicelulares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determinados</w:t>
      </w:r>
      <w:r>
        <w:rPr>
          <w:spacing w:val="1"/>
        </w:rPr>
        <w:t xml:space="preserve"> </w:t>
      </w:r>
      <w:r>
        <w:t>microorganismos,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bacterias</w:t>
      </w:r>
      <w:r>
        <w:rPr>
          <w:spacing w:val="-6"/>
        </w:rPr>
        <w:t xml:space="preserve"> </w:t>
      </w:r>
      <w:r>
        <w:t>aerobias.</w:t>
      </w:r>
      <w:r>
        <w:rPr>
          <w:spacing w:val="-8"/>
        </w:rPr>
        <w:t xml:space="preserve"> </w:t>
      </w:r>
      <w:r>
        <w:t>Tales</w:t>
      </w:r>
      <w:r>
        <w:rPr>
          <w:spacing w:val="-6"/>
        </w:rPr>
        <w:t xml:space="preserve"> </w:t>
      </w:r>
      <w:r>
        <w:t>asociaciones</w:t>
      </w:r>
      <w:r>
        <w:rPr>
          <w:spacing w:val="-7"/>
        </w:rPr>
        <w:t xml:space="preserve"> </w:t>
      </w:r>
      <w:r>
        <w:t>amplifican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capacidad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descontaminación</w:t>
      </w:r>
      <w:r>
        <w:rPr>
          <w:spacing w:val="-5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lodos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biogránulos</w:t>
      </w:r>
      <w:proofErr w:type="spellEnd"/>
      <w:r>
        <w:t>,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microalgas</w:t>
      </w:r>
      <w:r>
        <w:rPr>
          <w:spacing w:val="-4"/>
        </w:rPr>
        <w:t xml:space="preserve"> </w:t>
      </w:r>
      <w:r>
        <w:t>actuando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hábitat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bacterias,</w:t>
      </w:r>
      <w:r>
        <w:rPr>
          <w:spacing w:val="-5"/>
        </w:rPr>
        <w:t xml:space="preserve"> </w:t>
      </w:r>
      <w:r>
        <w:t>protegiéndolas</w:t>
      </w:r>
      <w:r>
        <w:rPr>
          <w:spacing w:val="-53"/>
        </w:rPr>
        <w:t xml:space="preserve"> </w:t>
      </w:r>
      <w:r>
        <w:t>de condiciones</w:t>
      </w:r>
      <w:r>
        <w:rPr>
          <w:spacing w:val="1"/>
        </w:rPr>
        <w:t xml:space="preserve"> </w:t>
      </w:r>
      <w:r>
        <w:t>ambientales adversas e intercambiando nutrientes orgánicos e inorgánicos</w:t>
      </w:r>
      <w:r>
        <w:rPr>
          <w:spacing w:val="1"/>
        </w:rPr>
        <w:t xml:space="preserve"> </w:t>
      </w:r>
      <w:r>
        <w:t>a través de la</w:t>
      </w:r>
      <w:r>
        <w:rPr>
          <w:spacing w:val="1"/>
        </w:rPr>
        <w:t xml:space="preserve"> </w:t>
      </w:r>
      <w:r>
        <w:t>fotosíntesis y la respiración celular [9,16,17]. Por tanto, el objetivo de este estudio fue aislar y caracterizar</w:t>
      </w:r>
      <w:r>
        <w:rPr>
          <w:spacing w:val="1"/>
        </w:rPr>
        <w:t xml:space="preserve"> </w:t>
      </w:r>
      <w:r>
        <w:t>microalgas nativas de la planta de tratamiento de aguas residuales (PTAR) de la Universidad de las Américas</w:t>
      </w:r>
      <w:r>
        <w:rPr>
          <w:spacing w:val="1"/>
        </w:rPr>
        <w:t xml:space="preserve"> </w:t>
      </w:r>
      <w:r>
        <w:t>Puebla</w:t>
      </w:r>
      <w:r>
        <w:rPr>
          <w:spacing w:val="-4"/>
        </w:rPr>
        <w:t xml:space="preserve"> </w:t>
      </w:r>
      <w:r>
        <w:t>(UDLAP)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biogránulos</w:t>
      </w:r>
      <w:proofErr w:type="spellEnd"/>
      <w:r>
        <w:rPr>
          <w:spacing w:val="-2"/>
        </w:rPr>
        <w:t xml:space="preserve"> </w:t>
      </w:r>
      <w:r>
        <w:t>bacterianos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microalgas,</w:t>
      </w:r>
      <w:r>
        <w:rPr>
          <w:spacing w:val="-5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medir</w:t>
      </w:r>
      <w:r>
        <w:rPr>
          <w:spacing w:val="1"/>
        </w:rPr>
        <w:t xml:space="preserve"> </w:t>
      </w:r>
      <w:r>
        <w:t>la eficiencia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remoción</w:t>
      </w:r>
      <w:r>
        <w:rPr>
          <w:spacing w:val="4"/>
        </w:rPr>
        <w:t xml:space="preserve"> </w:t>
      </w:r>
      <w:r>
        <w:t>de materia orgánica</w:t>
      </w:r>
      <w:r>
        <w:rPr>
          <w:spacing w:val="-1"/>
        </w:rPr>
        <w:t xml:space="preserve"> </w:t>
      </w:r>
      <w:r>
        <w:t>(DQO),</w:t>
      </w:r>
      <w:r>
        <w:rPr>
          <w:spacing w:val="-2"/>
        </w:rPr>
        <w:t xml:space="preserve"> </w:t>
      </w:r>
      <w:r>
        <w:t>nitrógeno</w:t>
      </w:r>
      <w:r>
        <w:rPr>
          <w:spacing w:val="2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total) y</w:t>
      </w:r>
      <w:r>
        <w:rPr>
          <w:spacing w:val="1"/>
        </w:rPr>
        <w:t xml:space="preserve"> </w:t>
      </w:r>
      <w:r>
        <w:t>fósforo</w:t>
      </w:r>
      <w:r>
        <w:rPr>
          <w:spacing w:val="-1"/>
        </w:rPr>
        <w:t xml:space="preserve"> </w:t>
      </w:r>
      <w:r>
        <w:t>(P</w:t>
      </w:r>
      <w:r>
        <w:rPr>
          <w:spacing w:val="1"/>
        </w:rPr>
        <w:t xml:space="preserve"> </w:t>
      </w:r>
      <w:r>
        <w:t>total).</w:t>
      </w:r>
    </w:p>
    <w:p w14:paraId="76A8F6D9" w14:textId="77777777" w:rsidR="00213529" w:rsidRDefault="00213529">
      <w:pPr>
        <w:pStyle w:val="Textoindependiente"/>
        <w:spacing w:before="11"/>
        <w:ind w:left="0"/>
        <w:jc w:val="left"/>
        <w:rPr>
          <w:sz w:val="19"/>
        </w:rPr>
      </w:pPr>
    </w:p>
    <w:p w14:paraId="4B12DED7" w14:textId="77777777" w:rsidR="00213529" w:rsidRDefault="00CE6CB3">
      <w:pPr>
        <w:pStyle w:val="Ttulo1"/>
        <w:spacing w:line="240" w:lineRule="auto"/>
      </w:pPr>
      <w:r>
        <w:t>Materiales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métodos</w:t>
      </w:r>
    </w:p>
    <w:p w14:paraId="2DFBA943" w14:textId="77777777" w:rsidR="00213529" w:rsidRDefault="00CE6CB3">
      <w:pPr>
        <w:pStyle w:val="Ttulo2"/>
        <w:spacing w:before="229"/>
      </w:pPr>
      <w:r>
        <w:t>Muestreo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aislamiento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microalgas</w:t>
      </w:r>
    </w:p>
    <w:p w14:paraId="2A9929EF" w14:textId="77777777" w:rsidR="00213529" w:rsidRDefault="00CE6CB3">
      <w:pPr>
        <w:pStyle w:val="Textoindependiente"/>
        <w:spacing w:before="1"/>
        <w:ind w:right="115"/>
      </w:pPr>
      <w:r>
        <w:t>El muestreo de microalgas se llevó a cabo de diferentes fuentes, una en la PTAR de la UDLAP y otras de agua</w:t>
      </w:r>
      <w:r>
        <w:rPr>
          <w:spacing w:val="1"/>
        </w:rPr>
        <w:t xml:space="preserve"> </w:t>
      </w:r>
      <w:r>
        <w:t>estancada de diferentes lugares alrededor del campus de la UDLAP que tuvieron algas creciendo. En todos los</w:t>
      </w:r>
      <w:r>
        <w:rPr>
          <w:spacing w:val="1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tomaron</w:t>
      </w:r>
      <w:r>
        <w:rPr>
          <w:spacing w:val="-8"/>
        </w:rPr>
        <w:t xml:space="preserve"> </w:t>
      </w:r>
      <w:r>
        <w:t>muestras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gasa</w:t>
      </w:r>
      <w:r>
        <w:rPr>
          <w:spacing w:val="-4"/>
        </w:rPr>
        <w:t xml:space="preserve"> </w:t>
      </w:r>
      <w:r>
        <w:t>estéril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recolectar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microalgas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introdujeron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25</w:t>
      </w:r>
      <w:r>
        <w:rPr>
          <w:spacing w:val="-8"/>
        </w:rPr>
        <w:t xml:space="preserve"> </w:t>
      </w:r>
      <w:proofErr w:type="spellStart"/>
      <w:r>
        <w:t>mL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agua</w:t>
      </w:r>
      <w:r>
        <w:rPr>
          <w:spacing w:val="-54"/>
        </w:rPr>
        <w:t xml:space="preserve"> </w:t>
      </w:r>
      <w:r>
        <w:t>contenidos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tubos</w:t>
      </w:r>
      <w:r>
        <w:rPr>
          <w:spacing w:val="-7"/>
        </w:rPr>
        <w:t xml:space="preserve"> </w:t>
      </w:r>
      <w:r>
        <w:t>Falcon</w:t>
      </w:r>
      <w:r>
        <w:rPr>
          <w:position w:val="6"/>
          <w:sz w:val="13"/>
        </w:rPr>
        <w:t>®</w:t>
      </w:r>
      <w:r>
        <w:rPr>
          <w:spacing w:val="12"/>
          <w:position w:val="6"/>
          <w:sz w:val="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50</w:t>
      </w:r>
      <w:r>
        <w:rPr>
          <w:spacing w:val="-8"/>
        </w:rPr>
        <w:t xml:space="preserve"> </w:t>
      </w:r>
      <w:proofErr w:type="spellStart"/>
      <w:r>
        <w:t>mL</w:t>
      </w:r>
      <w:proofErr w:type="spellEnd"/>
      <w:r>
        <w:rPr>
          <w:spacing w:val="-5"/>
        </w:rPr>
        <w:t xml:space="preserve"> </w:t>
      </w:r>
      <w:r>
        <w:t>limpios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estériles.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utilizó</w:t>
      </w:r>
      <w:r>
        <w:rPr>
          <w:spacing w:val="-8"/>
        </w:rPr>
        <w:t xml:space="preserve"> </w:t>
      </w:r>
      <w:r>
        <w:t>papel</w:t>
      </w:r>
      <w:r>
        <w:rPr>
          <w:spacing w:val="-9"/>
        </w:rPr>
        <w:t xml:space="preserve"> </w:t>
      </w:r>
      <w:r>
        <w:t>aluminio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tapas</w:t>
      </w:r>
      <w:r>
        <w:rPr>
          <w:spacing w:val="-7"/>
        </w:rPr>
        <w:t xml:space="preserve"> </w:t>
      </w:r>
      <w:r>
        <w:t>plásticas</w:t>
      </w:r>
    </w:p>
    <w:p w14:paraId="50EA9150" w14:textId="77777777" w:rsidR="00213529" w:rsidRDefault="00213529">
      <w:pPr>
        <w:sectPr w:rsidR="00213529">
          <w:pgSz w:w="12240" w:h="15840"/>
          <w:pgMar w:top="1180" w:right="1020" w:bottom="280" w:left="1020" w:header="720" w:footer="720" w:gutter="0"/>
          <w:cols w:space="720"/>
        </w:sectPr>
      </w:pPr>
    </w:p>
    <w:p w14:paraId="51D57B95" w14:textId="77777777" w:rsidR="00213529" w:rsidRDefault="00CE6CB3">
      <w:pPr>
        <w:pStyle w:val="Textoindependiente"/>
        <w:spacing w:before="65"/>
        <w:ind w:right="111"/>
      </w:pPr>
      <w:r>
        <w:rPr>
          <w:position w:val="1"/>
        </w:rPr>
        <w:lastRenderedPageBreak/>
        <w:t>de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tubos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permitir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difusión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adecuada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CO</w:t>
      </w:r>
      <w:r>
        <w:rPr>
          <w:sz w:val="13"/>
        </w:rPr>
        <w:t>2</w:t>
      </w:r>
      <w:r>
        <w:rPr>
          <w:position w:val="1"/>
        </w:rPr>
        <w:t>.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añadió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medio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cultivo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al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1.8%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producto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comercial</w:t>
      </w:r>
      <w:r>
        <w:rPr>
          <w:spacing w:val="-53"/>
          <w:position w:val="1"/>
        </w:rPr>
        <w:t xml:space="preserve"> </w:t>
      </w:r>
      <w:proofErr w:type="spellStart"/>
      <w:r>
        <w:t>Miracle</w:t>
      </w:r>
      <w:proofErr w:type="spellEnd"/>
      <w:r>
        <w:t>-Gro</w:t>
      </w:r>
      <w:r>
        <w:rPr>
          <w:position w:val="6"/>
          <w:sz w:val="13"/>
        </w:rPr>
        <w:t>®</w:t>
      </w:r>
      <w:r>
        <w:t>. Siete días después, los tubos con un mayor crecimiento de microalgas fueron seleccionados para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aislamiento.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esterilidad,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gasa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retiró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tubos,</w:t>
      </w:r>
      <w:r>
        <w:rPr>
          <w:spacing w:val="-4"/>
        </w:rPr>
        <w:t xml:space="preserve"> </w:t>
      </w:r>
      <w:r>
        <w:t>dejando</w:t>
      </w:r>
      <w:r>
        <w:rPr>
          <w:spacing w:val="-6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microalgas</w:t>
      </w:r>
      <w:r>
        <w:rPr>
          <w:spacing w:val="-4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suspensión y adheridas al tubo. Posteriormente se centrifugaron a 1000 rpm por 5 minutos para concentrarlas y</w:t>
      </w:r>
      <w:r>
        <w:rPr>
          <w:spacing w:val="1"/>
        </w:rPr>
        <w:t xml:space="preserve"> </w:t>
      </w:r>
      <w:r>
        <w:t xml:space="preserve">después </w:t>
      </w:r>
      <w:proofErr w:type="spellStart"/>
      <w:r>
        <w:t>resuspenderlas</w:t>
      </w:r>
      <w:proofErr w:type="spellEnd"/>
      <w:r>
        <w:t xml:space="preserve"> en 5 </w:t>
      </w:r>
      <w:proofErr w:type="spellStart"/>
      <w:r>
        <w:t>mL</w:t>
      </w:r>
      <w:proofErr w:type="spellEnd"/>
      <w:r>
        <w:t xml:space="preserve"> de medio fresco estéril. Para aislar las microalgas, se procedió a realizar una</w:t>
      </w:r>
      <w:r>
        <w:rPr>
          <w:spacing w:val="1"/>
        </w:rPr>
        <w:t xml:space="preserve"> </w:t>
      </w:r>
      <w:r>
        <w:t>dilución 1:10 hasta 10</w:t>
      </w:r>
      <w:r>
        <w:rPr>
          <w:position w:val="6"/>
          <w:sz w:val="13"/>
        </w:rPr>
        <w:t>−12</w:t>
      </w:r>
      <w:r>
        <w:rPr>
          <w:spacing w:val="1"/>
          <w:position w:val="6"/>
          <w:sz w:val="13"/>
        </w:rPr>
        <w:t xml:space="preserve"> </w:t>
      </w:r>
      <w:r>
        <w:t xml:space="preserve">utilizando medio de cultivo fresco estéril. 100 </w:t>
      </w:r>
      <w:r>
        <w:rPr>
          <w:rFonts w:ascii="Symbol" w:hAnsi="Symbol"/>
        </w:rPr>
        <w:t></w:t>
      </w:r>
      <w:r>
        <w:t>L de cada dilución se inoculó en una</w:t>
      </w:r>
      <w:r>
        <w:rPr>
          <w:spacing w:val="1"/>
        </w:rPr>
        <w:t xml:space="preserve"> </w:t>
      </w:r>
      <w:r>
        <w:t>microplaca de 24 pozos. Este procedimiento se realizó para cada muestra de microalgas. Una vez aisladas se</w:t>
      </w:r>
      <w:r>
        <w:rPr>
          <w:spacing w:val="1"/>
        </w:rPr>
        <w:t xml:space="preserve"> </w:t>
      </w:r>
      <w:r>
        <w:t>dejaron</w:t>
      </w:r>
      <w:r>
        <w:rPr>
          <w:spacing w:val="-8"/>
        </w:rPr>
        <w:t xml:space="preserve"> </w:t>
      </w:r>
      <w:r>
        <w:t>crecer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observaron</w:t>
      </w:r>
      <w:r>
        <w:rPr>
          <w:spacing w:val="-8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microscopio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existiera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sola</w:t>
      </w:r>
      <w:r>
        <w:rPr>
          <w:spacing w:val="-5"/>
        </w:rPr>
        <w:t xml:space="preserve"> </w:t>
      </w:r>
      <w:r>
        <w:t>morfología.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microalgas</w:t>
      </w:r>
      <w:r>
        <w:rPr>
          <w:spacing w:val="-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 xml:space="preserve">diferentes fuentes fueron puestas en contacto con 50 </w:t>
      </w:r>
      <w:proofErr w:type="spellStart"/>
      <w:r>
        <w:t>mL</w:t>
      </w:r>
      <w:proofErr w:type="spellEnd"/>
      <w:r>
        <w:t xml:space="preserve"> de agua residual estéril de la PTAR de la UDLAP para</w:t>
      </w:r>
      <w:r>
        <w:rPr>
          <w:spacing w:val="1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crecimiento 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adecuadas</w:t>
      </w:r>
      <w:r>
        <w:rPr>
          <w:spacing w:val="8"/>
        </w:rPr>
        <w:t xml:space="preserve"> </w:t>
      </w:r>
      <w:r>
        <w:t>para los</w:t>
      </w:r>
      <w:r>
        <w:rPr>
          <w:spacing w:val="1"/>
        </w:rPr>
        <w:t xml:space="preserve"> </w:t>
      </w:r>
      <w:r>
        <w:t>estudios</w:t>
      </w:r>
      <w:r>
        <w:rPr>
          <w:spacing w:val="-1"/>
        </w:rPr>
        <w:t xml:space="preserve"> </w:t>
      </w:r>
      <w:r>
        <w:t>posteriores.</w:t>
      </w:r>
    </w:p>
    <w:p w14:paraId="05F2F4F3" w14:textId="77777777" w:rsidR="00213529" w:rsidRDefault="00213529">
      <w:pPr>
        <w:pStyle w:val="Textoindependiente"/>
        <w:spacing w:before="11"/>
        <w:ind w:left="0"/>
        <w:jc w:val="left"/>
        <w:rPr>
          <w:sz w:val="19"/>
        </w:rPr>
      </w:pPr>
    </w:p>
    <w:p w14:paraId="54ABBE61" w14:textId="77777777" w:rsidR="00213529" w:rsidRDefault="00CE6CB3">
      <w:pPr>
        <w:pStyle w:val="Ttulo2"/>
      </w:pPr>
      <w:r>
        <w:t>Microscopía</w:t>
      </w:r>
      <w:r>
        <w:rPr>
          <w:spacing w:val="-4"/>
        </w:rPr>
        <w:t xml:space="preserve"> </w:t>
      </w:r>
      <w:r>
        <w:t>óptica,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fluorescencia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electrónica</w:t>
      </w:r>
    </w:p>
    <w:p w14:paraId="5BB3809A" w14:textId="77777777" w:rsidR="00213529" w:rsidRDefault="00CE6CB3">
      <w:pPr>
        <w:pStyle w:val="Textoindependiente"/>
        <w:ind w:right="109"/>
      </w:pPr>
      <w:r>
        <w:t>Para poder visualizar las microalgas de las muestras fue más fácil colocar cubreobjetos en cada muestra de</w:t>
      </w:r>
      <w:r>
        <w:rPr>
          <w:spacing w:val="1"/>
        </w:rPr>
        <w:t xml:space="preserve"> </w:t>
      </w:r>
      <w:r>
        <w:t>cultivo y dejarlo por siete días. Después de esos días, los cubreobjetos en las microplacas se recuperaron y se</w:t>
      </w:r>
      <w:r>
        <w:rPr>
          <w:spacing w:val="1"/>
        </w:rPr>
        <w:t xml:space="preserve"> </w:t>
      </w:r>
      <w:r>
        <w:t>utilizaron para análisis microscópico de fluorescencia Carl Zeiss AXIO. Las laminillas con las algas adheridas</w:t>
      </w:r>
      <w:r>
        <w:rPr>
          <w:spacing w:val="1"/>
        </w:rPr>
        <w:t xml:space="preserve"> </w:t>
      </w:r>
      <w:r>
        <w:t>también se utilizaron para un análisis de microscopía de barrido. Para este análisis, las algas fueron fijadas con</w:t>
      </w:r>
      <w:r>
        <w:rPr>
          <w:spacing w:val="1"/>
        </w:rPr>
        <w:t xml:space="preserve"> </w:t>
      </w:r>
      <w:r>
        <w:t>glutaraldehído al 2.5% por 30 minutos posterior deshidratación en pasos sucesivos de etanol al 25%, 50%, 75%</w:t>
      </w:r>
      <w:r>
        <w:rPr>
          <w:spacing w:val="-53"/>
        </w:rPr>
        <w:t xml:space="preserve"> </w:t>
      </w:r>
      <w:r>
        <w:t>y 100% con tiempos de 10 minutos en cada solución. Para los análisis de microscopía electrónica de barrido</w:t>
      </w:r>
      <w:r>
        <w:rPr>
          <w:spacing w:val="1"/>
        </w:rPr>
        <w:t xml:space="preserve"> </w:t>
      </w:r>
      <w:r>
        <w:t>(SEM),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microscopio</w:t>
      </w:r>
      <w:r>
        <w:rPr>
          <w:spacing w:val="-1"/>
        </w:rPr>
        <w:t xml:space="preserve"> </w:t>
      </w:r>
      <w:r>
        <w:t>TESCAN MAIA3.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microalgas</w:t>
      </w:r>
      <w:r>
        <w:rPr>
          <w:spacing w:val="-3"/>
        </w:rPr>
        <w:t xml:space="preserve"> </w:t>
      </w:r>
      <w:r>
        <w:t>aisladas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identificaron</w:t>
      </w:r>
      <w:r>
        <w:rPr>
          <w:spacing w:val="-2"/>
        </w:rPr>
        <w:t xml:space="preserve"> </w:t>
      </w:r>
      <w:r>
        <w:t>morfológicamente</w:t>
      </w:r>
      <w:r>
        <w:rPr>
          <w:spacing w:val="-2"/>
        </w:rPr>
        <w:t xml:space="preserve"> </w:t>
      </w:r>
      <w:r>
        <w:t>con</w:t>
      </w:r>
      <w:r>
        <w:rPr>
          <w:spacing w:val="-5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microscópico</w:t>
      </w:r>
      <w:r>
        <w:rPr>
          <w:spacing w:val="-3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dicotómicas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algas</w:t>
      </w:r>
      <w:r>
        <w:rPr>
          <w:spacing w:val="-3"/>
        </w:rPr>
        <w:t xml:space="preserve"> </w:t>
      </w:r>
      <w:r>
        <w:t>[20,21].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implementados</w:t>
      </w:r>
      <w:r>
        <w:rPr>
          <w:spacing w:val="-2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cultivos axénicos, las microalgas se volvieron a analizar al microscopio. Estos análisis también se realizaron con</w:t>
      </w:r>
      <w:r>
        <w:rPr>
          <w:spacing w:val="-53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cultivos</w:t>
      </w:r>
      <w:r>
        <w:rPr>
          <w:spacing w:val="-1"/>
        </w:rPr>
        <w:t xml:space="preserve"> </w:t>
      </w:r>
      <w:proofErr w:type="spellStart"/>
      <w:r>
        <w:t>polixénicos</w:t>
      </w:r>
      <w:proofErr w:type="spellEnd"/>
      <w:r>
        <w:t xml:space="preserve"> 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biogránulos</w:t>
      </w:r>
      <w:proofErr w:type="spellEnd"/>
      <w:r>
        <w:rPr>
          <w:spacing w:val="-1"/>
        </w:rPr>
        <w:t xml:space="preserve"> </w:t>
      </w:r>
      <w:r>
        <w:t>desarrollados con y sin microalgas.</w:t>
      </w:r>
    </w:p>
    <w:p w14:paraId="10598D55" w14:textId="77777777" w:rsidR="00213529" w:rsidRDefault="00213529">
      <w:pPr>
        <w:pStyle w:val="Textoindependiente"/>
        <w:spacing w:before="1"/>
        <w:ind w:left="0"/>
        <w:jc w:val="left"/>
      </w:pPr>
    </w:p>
    <w:p w14:paraId="568FB33E" w14:textId="77777777" w:rsidR="00213529" w:rsidRDefault="00CE6CB3">
      <w:pPr>
        <w:pStyle w:val="Ttulo2"/>
      </w:pPr>
      <w:r>
        <w:t>Cultivo</w:t>
      </w:r>
      <w:r>
        <w:rPr>
          <w:spacing w:val="-3"/>
        </w:rPr>
        <w:t xml:space="preserve"> </w:t>
      </w:r>
      <w:r>
        <w:t>axénico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microalgas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inoculación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biogránulos</w:t>
      </w:r>
      <w:proofErr w:type="spellEnd"/>
    </w:p>
    <w:p w14:paraId="61DC48A8" w14:textId="77777777" w:rsidR="00213529" w:rsidRDefault="00CE6CB3">
      <w:pPr>
        <w:pStyle w:val="Textoindependiente"/>
        <w:ind w:right="108"/>
      </w:pPr>
      <w:r>
        <w:t>Para conseguir cultivos axénicos de las microalgas (sin la presencia de bacterias) provenientes de la PTAR, en</w:t>
      </w:r>
      <w:r>
        <w:rPr>
          <w:spacing w:val="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estéril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procedió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inocular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proofErr w:type="spellStart"/>
      <w:r>
        <w:t>mL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algas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matraces</w:t>
      </w:r>
      <w:r>
        <w:rPr>
          <w:spacing w:val="-4"/>
        </w:rPr>
        <w:t xml:space="preserve"> </w:t>
      </w:r>
      <w:r>
        <w:t>Erlenmeyer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250</w:t>
      </w:r>
      <w:r>
        <w:rPr>
          <w:spacing w:val="-7"/>
        </w:rPr>
        <w:t xml:space="preserve"> </w:t>
      </w:r>
      <w:proofErr w:type="spellStart"/>
      <w:r>
        <w:t>mL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contenían</w:t>
      </w:r>
      <w:r>
        <w:rPr>
          <w:spacing w:val="-5"/>
        </w:rPr>
        <w:t xml:space="preserve"> </w:t>
      </w:r>
      <w:r>
        <w:t>240</w:t>
      </w:r>
      <w:r>
        <w:rPr>
          <w:spacing w:val="-53"/>
        </w:rPr>
        <w:t xml:space="preserve"> </w:t>
      </w:r>
      <w:proofErr w:type="spellStart"/>
      <w:r>
        <w:t>mL</w:t>
      </w:r>
      <w:proofErr w:type="spellEnd"/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medio</w:t>
      </w:r>
      <w:r>
        <w:rPr>
          <w:spacing w:val="-10"/>
        </w:rPr>
        <w:t xml:space="preserve"> </w:t>
      </w:r>
      <w:r>
        <w:t>fresco.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prepararon</w:t>
      </w:r>
      <w:r>
        <w:rPr>
          <w:spacing w:val="-10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soluciones</w:t>
      </w:r>
      <w:r>
        <w:rPr>
          <w:spacing w:val="-9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antibióticos: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ampicilina</w:t>
      </w:r>
      <w:r>
        <w:rPr>
          <w:spacing w:val="-1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concentración</w:t>
      </w:r>
      <w:r>
        <w:rPr>
          <w:spacing w:val="-53"/>
        </w:rPr>
        <w:t xml:space="preserve"> </w:t>
      </w:r>
      <w:r>
        <w:t xml:space="preserve">de 25 mg </w:t>
      </w:r>
      <w:proofErr w:type="spellStart"/>
      <w:r>
        <w:t>mL</w:t>
      </w:r>
      <w:proofErr w:type="spellEnd"/>
      <w:r>
        <w:rPr>
          <w:position w:val="6"/>
          <w:sz w:val="13"/>
        </w:rPr>
        <w:t xml:space="preserve">−1 </w:t>
      </w:r>
      <w:r>
        <w:t xml:space="preserve">y otra de kanamicina de 10 mg </w:t>
      </w:r>
      <w:proofErr w:type="spellStart"/>
      <w:r>
        <w:t>mL</w:t>
      </w:r>
      <w:proofErr w:type="spellEnd"/>
      <w:r>
        <w:rPr>
          <w:position w:val="6"/>
          <w:sz w:val="13"/>
        </w:rPr>
        <w:t>−1</w:t>
      </w:r>
      <w:r>
        <w:t>, las cuales se esterilizaron por filtración a través de un filtro</w:t>
      </w:r>
      <w:r>
        <w:rPr>
          <w:spacing w:val="-54"/>
        </w:rPr>
        <w:t xml:space="preserve"> </w:t>
      </w:r>
      <w:r>
        <w:t xml:space="preserve">de membrana estéril con poro de 0.45 </w:t>
      </w:r>
      <w:r>
        <w:rPr>
          <w:rFonts w:ascii="Symbol" w:hAnsi="Symbol"/>
        </w:rPr>
        <w:t></w:t>
      </w:r>
      <w:r>
        <w:t>m. En un matraz se agregó ampicilina a una concentración final de 100</w:t>
      </w:r>
      <w:r>
        <w:rPr>
          <w:spacing w:val="1"/>
        </w:rPr>
        <w:t xml:space="preserve"> </w:t>
      </w:r>
      <w:r>
        <w:t>mg</w:t>
      </w:r>
      <w:r>
        <w:rPr>
          <w:spacing w:val="-10"/>
        </w:rPr>
        <w:t xml:space="preserve"> </w:t>
      </w:r>
      <w:proofErr w:type="spellStart"/>
      <w:r>
        <w:t>mL</w:t>
      </w:r>
      <w:proofErr w:type="spellEnd"/>
      <w:r>
        <w:rPr>
          <w:position w:val="6"/>
          <w:sz w:val="13"/>
        </w:rPr>
        <w:t>−1</w:t>
      </w:r>
      <w:r>
        <w:t>,</w:t>
      </w:r>
      <w:r>
        <w:rPr>
          <w:spacing w:val="-9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segundo</w:t>
      </w:r>
      <w:r>
        <w:rPr>
          <w:spacing w:val="-10"/>
        </w:rPr>
        <w:t xml:space="preserve"> </w:t>
      </w:r>
      <w:r>
        <w:t>matraz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agregó</w:t>
      </w:r>
      <w:r>
        <w:rPr>
          <w:spacing w:val="-10"/>
        </w:rPr>
        <w:t xml:space="preserve"> </w:t>
      </w:r>
      <w:r>
        <w:t>kanamicina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concentración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mg</w:t>
      </w:r>
      <w:r>
        <w:rPr>
          <w:spacing w:val="-10"/>
        </w:rPr>
        <w:t xml:space="preserve"> </w:t>
      </w:r>
      <w:proofErr w:type="spellStart"/>
      <w:r>
        <w:t>mL</w:t>
      </w:r>
      <w:proofErr w:type="spellEnd"/>
      <w:r>
        <w:rPr>
          <w:position w:val="6"/>
          <w:sz w:val="13"/>
        </w:rPr>
        <w:t>−1</w:t>
      </w:r>
      <w:r>
        <w:rPr>
          <w:spacing w:val="11"/>
          <w:position w:val="6"/>
          <w:sz w:val="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tercer</w:t>
      </w:r>
      <w:r>
        <w:rPr>
          <w:spacing w:val="-10"/>
        </w:rPr>
        <w:t xml:space="preserve"> </w:t>
      </w:r>
      <w:r>
        <w:t>matraz</w:t>
      </w:r>
      <w:r>
        <w:rPr>
          <w:spacing w:val="-10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agregó</w:t>
      </w:r>
      <w:r>
        <w:rPr>
          <w:spacing w:val="-13"/>
        </w:rPr>
        <w:t xml:space="preserve"> </w:t>
      </w:r>
      <w:r>
        <w:t>ampicilina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kanamicina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concentraciones</w:t>
      </w:r>
      <w:r>
        <w:rPr>
          <w:spacing w:val="-9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mencionadas.</w:t>
      </w:r>
      <w:r>
        <w:rPr>
          <w:spacing w:val="34"/>
        </w:rPr>
        <w:t xml:space="preserve"> </w:t>
      </w:r>
      <w:r>
        <w:t>Después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siete</w:t>
      </w:r>
      <w:r>
        <w:rPr>
          <w:spacing w:val="-11"/>
        </w:rPr>
        <w:t xml:space="preserve"> </w:t>
      </w:r>
      <w:r>
        <w:t>días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exposición</w:t>
      </w:r>
      <w:r>
        <w:rPr>
          <w:spacing w:val="-54"/>
        </w:rPr>
        <w:t xml:space="preserve"> </w:t>
      </w:r>
      <w:r>
        <w:t>a la luz solar por 12 horas y 12 de oscuridad, cada cultivo se colectó en 9 tubos Falcon</w:t>
      </w:r>
      <w:r>
        <w:rPr>
          <w:position w:val="6"/>
          <w:sz w:val="13"/>
        </w:rPr>
        <w:t xml:space="preserve">® </w:t>
      </w:r>
      <w:r>
        <w:t xml:space="preserve">de 50 </w:t>
      </w:r>
      <w:proofErr w:type="spellStart"/>
      <w:r>
        <w:t>mL</w:t>
      </w:r>
      <w:proofErr w:type="spellEnd"/>
      <w:r>
        <w:t>, los cuales se</w:t>
      </w:r>
      <w:r>
        <w:rPr>
          <w:spacing w:val="-53"/>
        </w:rPr>
        <w:t xml:space="preserve"> </w:t>
      </w:r>
      <w:r>
        <w:t>centrifugaron a 1500 rpm por 10 minutos a 20°C y se lavaron dos veces con medio estéril. La concentración de</w:t>
      </w:r>
      <w:r>
        <w:rPr>
          <w:spacing w:val="1"/>
        </w:rPr>
        <w:t xml:space="preserve"> </w:t>
      </w:r>
      <w:r>
        <w:t>clorofila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1"/>
        </w:rPr>
        <w:t xml:space="preserve"> </w:t>
      </w:r>
      <w:r>
        <w:t>(C</w:t>
      </w:r>
      <w:r>
        <w:rPr>
          <w:rFonts w:ascii="Arial" w:hAnsi="Arial"/>
          <w:i/>
        </w:rPr>
        <w:t>a</w:t>
      </w:r>
      <w:r>
        <w:t>)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determinó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espectrofotométrica</w:t>
      </w:r>
      <w:r>
        <w:rPr>
          <w:spacing w:val="1"/>
        </w:rPr>
        <w:t xml:space="preserve"> </w:t>
      </w:r>
      <w:r>
        <w:t>tricromática</w:t>
      </w:r>
      <w:r>
        <w:rPr>
          <w:spacing w:val="1"/>
        </w:rPr>
        <w:t xml:space="preserve"> </w:t>
      </w:r>
      <w:r>
        <w:t>[22],</w:t>
      </w:r>
      <w:r>
        <w:rPr>
          <w:spacing w:val="1"/>
        </w:rPr>
        <w:t xml:space="preserve"> </w:t>
      </w:r>
      <w:r>
        <w:t>sustrayendo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absorbancia a</w:t>
      </w:r>
      <w:r>
        <w:rPr>
          <w:spacing w:val="-1"/>
        </w:rPr>
        <w:t xml:space="preserve"> </w:t>
      </w:r>
      <w:r>
        <w:t>750</w:t>
      </w:r>
      <w:r>
        <w:rPr>
          <w:spacing w:val="-1"/>
        </w:rPr>
        <w:t xml:space="preserve"> </w:t>
      </w:r>
      <w:r>
        <w:t>nm</w:t>
      </w:r>
      <w:r>
        <w:rPr>
          <w:spacing w:val="-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turbidez [23]:</w:t>
      </w:r>
    </w:p>
    <w:p w14:paraId="5ADC4DE4" w14:textId="77777777" w:rsidR="00213529" w:rsidRDefault="00213529">
      <w:pPr>
        <w:pStyle w:val="Textoindependiente"/>
        <w:ind w:left="0"/>
        <w:jc w:val="left"/>
      </w:pPr>
    </w:p>
    <w:p w14:paraId="50A4FD24" w14:textId="77777777" w:rsidR="00213529" w:rsidRDefault="00CE6CB3">
      <w:pPr>
        <w:ind w:left="112"/>
        <w:jc w:val="both"/>
        <w:rPr>
          <w:sz w:val="20"/>
        </w:rPr>
      </w:pPr>
      <w:r>
        <w:rPr>
          <w:w w:val="95"/>
          <w:position w:val="1"/>
          <w:sz w:val="20"/>
        </w:rPr>
        <w:t>C</w:t>
      </w:r>
      <w:r>
        <w:rPr>
          <w:rFonts w:ascii="Arial" w:hAnsi="Arial"/>
          <w:i/>
          <w:w w:val="95"/>
          <w:position w:val="1"/>
          <w:sz w:val="20"/>
        </w:rPr>
        <w:t>a</w:t>
      </w:r>
      <w:r>
        <w:rPr>
          <w:rFonts w:ascii="Arial" w:hAnsi="Arial"/>
          <w:i/>
          <w:spacing w:val="-10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(mg</w:t>
      </w:r>
      <w:r>
        <w:rPr>
          <w:spacing w:val="-8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L</w:t>
      </w:r>
      <w:r>
        <w:rPr>
          <w:w w:val="95"/>
          <w:position w:val="1"/>
          <w:sz w:val="20"/>
          <w:vertAlign w:val="superscript"/>
        </w:rPr>
        <w:t>−1</w:t>
      </w:r>
      <w:r>
        <w:rPr>
          <w:w w:val="95"/>
          <w:position w:val="1"/>
          <w:sz w:val="20"/>
        </w:rPr>
        <w:t>)</w:t>
      </w:r>
      <w:r>
        <w:rPr>
          <w:spacing w:val="-9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=</w:t>
      </w:r>
      <w:r>
        <w:rPr>
          <w:spacing w:val="-8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11.85</w:t>
      </w:r>
      <w:r>
        <w:rPr>
          <w:spacing w:val="-10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(E</w:t>
      </w:r>
      <w:r>
        <w:rPr>
          <w:w w:val="95"/>
          <w:sz w:val="13"/>
        </w:rPr>
        <w:t>664</w:t>
      </w:r>
      <w:r>
        <w:rPr>
          <w:spacing w:val="9"/>
          <w:w w:val="95"/>
          <w:sz w:val="13"/>
        </w:rPr>
        <w:t xml:space="preserve"> </w:t>
      </w:r>
      <w:r>
        <w:rPr>
          <w:w w:val="95"/>
          <w:position w:val="1"/>
          <w:sz w:val="20"/>
        </w:rPr>
        <w:t>−</w:t>
      </w:r>
      <w:r>
        <w:rPr>
          <w:spacing w:val="-9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E</w:t>
      </w:r>
      <w:r>
        <w:rPr>
          <w:w w:val="95"/>
          <w:sz w:val="13"/>
        </w:rPr>
        <w:t>750</w:t>
      </w:r>
      <w:r>
        <w:rPr>
          <w:w w:val="95"/>
          <w:position w:val="1"/>
          <w:sz w:val="20"/>
        </w:rPr>
        <w:t>)</w:t>
      </w:r>
      <w:r>
        <w:rPr>
          <w:spacing w:val="-8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−</w:t>
      </w:r>
      <w:r>
        <w:rPr>
          <w:spacing w:val="-9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1.54</w:t>
      </w:r>
      <w:r>
        <w:rPr>
          <w:spacing w:val="-10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(E</w:t>
      </w:r>
      <w:r>
        <w:rPr>
          <w:w w:val="95"/>
          <w:sz w:val="13"/>
        </w:rPr>
        <w:t>647</w:t>
      </w:r>
      <w:r>
        <w:rPr>
          <w:spacing w:val="9"/>
          <w:w w:val="95"/>
          <w:sz w:val="13"/>
        </w:rPr>
        <w:t xml:space="preserve"> </w:t>
      </w:r>
      <w:r>
        <w:rPr>
          <w:w w:val="95"/>
          <w:position w:val="1"/>
          <w:sz w:val="20"/>
        </w:rPr>
        <w:t>−</w:t>
      </w:r>
      <w:r>
        <w:rPr>
          <w:spacing w:val="-9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E</w:t>
      </w:r>
      <w:r>
        <w:rPr>
          <w:w w:val="95"/>
          <w:sz w:val="13"/>
        </w:rPr>
        <w:t>750</w:t>
      </w:r>
      <w:r>
        <w:rPr>
          <w:w w:val="95"/>
          <w:position w:val="1"/>
          <w:sz w:val="20"/>
        </w:rPr>
        <w:t>)</w:t>
      </w:r>
      <w:r>
        <w:rPr>
          <w:spacing w:val="-8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−</w:t>
      </w:r>
      <w:r>
        <w:rPr>
          <w:spacing w:val="-7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0.08</w:t>
      </w:r>
      <w:r>
        <w:rPr>
          <w:spacing w:val="-9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(E</w:t>
      </w:r>
      <w:r>
        <w:rPr>
          <w:w w:val="95"/>
          <w:sz w:val="13"/>
        </w:rPr>
        <w:t>630</w:t>
      </w:r>
      <w:r>
        <w:rPr>
          <w:spacing w:val="9"/>
          <w:w w:val="95"/>
          <w:sz w:val="13"/>
        </w:rPr>
        <w:t xml:space="preserve"> </w:t>
      </w:r>
      <w:r>
        <w:rPr>
          <w:w w:val="95"/>
          <w:position w:val="1"/>
          <w:sz w:val="20"/>
        </w:rPr>
        <w:t>−</w:t>
      </w:r>
      <w:r>
        <w:rPr>
          <w:spacing w:val="-7"/>
          <w:w w:val="95"/>
          <w:position w:val="1"/>
          <w:sz w:val="20"/>
        </w:rPr>
        <w:t xml:space="preserve"> </w:t>
      </w:r>
      <w:r>
        <w:rPr>
          <w:w w:val="95"/>
          <w:position w:val="1"/>
          <w:sz w:val="20"/>
        </w:rPr>
        <w:t>E</w:t>
      </w:r>
      <w:r>
        <w:rPr>
          <w:w w:val="95"/>
          <w:sz w:val="13"/>
        </w:rPr>
        <w:t>750</w:t>
      </w:r>
      <w:r>
        <w:rPr>
          <w:w w:val="95"/>
          <w:position w:val="1"/>
          <w:sz w:val="20"/>
        </w:rPr>
        <w:t>)</w:t>
      </w:r>
    </w:p>
    <w:p w14:paraId="64903BB2" w14:textId="77777777" w:rsidR="00213529" w:rsidRDefault="00213529">
      <w:pPr>
        <w:pStyle w:val="Textoindependiente"/>
        <w:spacing w:before="2"/>
        <w:ind w:left="0"/>
        <w:jc w:val="left"/>
        <w:rPr>
          <w:sz w:val="11"/>
        </w:rPr>
      </w:pPr>
    </w:p>
    <w:p w14:paraId="0C4F11E8" w14:textId="77777777" w:rsidR="00213529" w:rsidRDefault="00CE6CB3">
      <w:pPr>
        <w:pStyle w:val="Textoindependiente"/>
        <w:spacing w:before="93"/>
        <w:jc w:val="left"/>
      </w:pPr>
      <w:r>
        <w:t>donde</w:t>
      </w:r>
    </w:p>
    <w:p w14:paraId="506E9685" w14:textId="77777777" w:rsidR="00213529" w:rsidRDefault="00CE6CB3">
      <w:pPr>
        <w:pStyle w:val="Textoindependiente"/>
        <w:ind w:left="821"/>
        <w:jc w:val="left"/>
      </w:pP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absorción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esa longitud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onda</w:t>
      </w:r>
    </w:p>
    <w:p w14:paraId="3D9150B9" w14:textId="77777777" w:rsidR="00213529" w:rsidRDefault="00213529">
      <w:pPr>
        <w:pStyle w:val="Textoindependiente"/>
        <w:spacing w:before="9"/>
        <w:ind w:left="0"/>
        <w:jc w:val="left"/>
        <w:rPr>
          <w:sz w:val="11"/>
        </w:rPr>
      </w:pPr>
    </w:p>
    <w:p w14:paraId="0AD28BF9" w14:textId="77777777" w:rsidR="00213529" w:rsidRDefault="00CE6CB3">
      <w:pPr>
        <w:pStyle w:val="Textoindependiente"/>
        <w:spacing w:before="93"/>
        <w:ind w:right="111"/>
      </w:pPr>
      <w:r>
        <w:t>Las microalgas de los tubos Falcon</w:t>
      </w:r>
      <w:r>
        <w:rPr>
          <w:position w:val="6"/>
          <w:sz w:val="13"/>
        </w:rPr>
        <w:t>®</w:t>
      </w:r>
      <w:r>
        <w:rPr>
          <w:spacing w:val="1"/>
          <w:position w:val="6"/>
          <w:sz w:val="13"/>
        </w:rPr>
        <w:t xml:space="preserve"> </w:t>
      </w:r>
      <w:r>
        <w:t>con el agregado de ampicilina se seleccionaron como el inóculo para los</w:t>
      </w:r>
      <w:r>
        <w:rPr>
          <w:spacing w:val="1"/>
        </w:rPr>
        <w:t xml:space="preserve"> </w:t>
      </w:r>
      <w:proofErr w:type="spellStart"/>
      <w:r>
        <w:t>biogránulos</w:t>
      </w:r>
      <w:proofErr w:type="spellEnd"/>
      <w:r>
        <w:t xml:space="preserve">. Se inoculó 3.6 </w:t>
      </w:r>
      <w:proofErr w:type="spellStart"/>
      <w:r>
        <w:t>mL</w:t>
      </w:r>
      <w:proofErr w:type="spellEnd"/>
      <w:r>
        <w:t xml:space="preserve"> del cultivo de microalgas (20 </w:t>
      </w:r>
      <w:r>
        <w:rPr>
          <w:rFonts w:ascii="Symbol" w:hAnsi="Symbol"/>
        </w:rPr>
        <w:t></w:t>
      </w:r>
      <w:r>
        <w:t>g L</w:t>
      </w:r>
      <w:r>
        <w:rPr>
          <w:position w:val="6"/>
          <w:sz w:val="13"/>
        </w:rPr>
        <w:t>−1</w:t>
      </w:r>
      <w:r>
        <w:t xml:space="preserve">) a matraces de 500 </w:t>
      </w:r>
      <w:proofErr w:type="spellStart"/>
      <w:r>
        <w:t>mL</w:t>
      </w:r>
      <w:proofErr w:type="spellEnd"/>
      <w:r>
        <w:t xml:space="preserve"> conteniendo 300 </w:t>
      </w:r>
      <w:proofErr w:type="spellStart"/>
      <w:r>
        <w:t>mL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aguas</w:t>
      </w:r>
      <w:r>
        <w:rPr>
          <w:spacing w:val="-5"/>
        </w:rPr>
        <w:t xml:space="preserve"> </w:t>
      </w:r>
      <w:r>
        <w:t>residuales</w:t>
      </w:r>
      <w:r>
        <w:rPr>
          <w:spacing w:val="-4"/>
        </w:rPr>
        <w:t xml:space="preserve"> </w:t>
      </w:r>
      <w:r>
        <w:t>sintéticas</w:t>
      </w:r>
      <w:r>
        <w:rPr>
          <w:spacing w:val="-5"/>
        </w:rPr>
        <w:t xml:space="preserve"> </w:t>
      </w:r>
      <w:r>
        <w:t>(260</w:t>
      </w:r>
      <w:r>
        <w:rPr>
          <w:spacing w:val="-2"/>
        </w:rPr>
        <w:t xml:space="preserve"> </w:t>
      </w:r>
      <w:proofErr w:type="spellStart"/>
      <w:r>
        <w:t>mL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aguas</w:t>
      </w:r>
      <w:r>
        <w:rPr>
          <w:spacing w:val="-4"/>
        </w:rPr>
        <w:t xml:space="preserve"> </w:t>
      </w:r>
      <w:r>
        <w:t>residuales</w:t>
      </w:r>
      <w:r>
        <w:rPr>
          <w:spacing w:val="-5"/>
        </w:rPr>
        <w:t xml:space="preserve"> </w:t>
      </w:r>
      <w:r>
        <w:t>sintéticas</w:t>
      </w:r>
      <w:r>
        <w:rPr>
          <w:spacing w:val="3"/>
        </w:rPr>
        <w:t xml:space="preserve"> </w:t>
      </w:r>
      <w:r>
        <w:t>preparadas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leche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40</w:t>
      </w:r>
      <w:r>
        <w:rPr>
          <w:spacing w:val="-54"/>
        </w:rPr>
        <w:t xml:space="preserve">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biogránulos</w:t>
      </w:r>
      <w:proofErr w:type="spellEnd"/>
      <w:r>
        <w:t xml:space="preserve">), para tener una concentración final de 0.24 </w:t>
      </w:r>
      <w:r>
        <w:rPr>
          <w:rFonts w:ascii="Symbol" w:hAnsi="Symbol"/>
        </w:rPr>
        <w:t></w:t>
      </w:r>
      <w:r>
        <w:t>g L</w:t>
      </w:r>
      <w:r>
        <w:rPr>
          <w:position w:val="6"/>
          <w:sz w:val="13"/>
        </w:rPr>
        <w:t>−1</w:t>
      </w:r>
      <w:r>
        <w:rPr>
          <w:spacing w:val="1"/>
          <w:position w:val="6"/>
          <w:sz w:val="13"/>
        </w:rPr>
        <w:t xml:space="preserve"> </w:t>
      </w:r>
      <w:r>
        <w:t>de C</w:t>
      </w:r>
      <w:r>
        <w:rPr>
          <w:rFonts w:ascii="Arial" w:hAnsi="Arial"/>
          <w:i/>
        </w:rPr>
        <w:t xml:space="preserve">a </w:t>
      </w:r>
      <w:r>
        <w:t xml:space="preserve">[9]. Los </w:t>
      </w:r>
      <w:proofErr w:type="spellStart"/>
      <w:r>
        <w:t>biogránulos</w:t>
      </w:r>
      <w:proofErr w:type="spellEnd"/>
      <w:r>
        <w:t xml:space="preserve"> fueron</w:t>
      </w:r>
      <w:r>
        <w:rPr>
          <w:spacing w:val="1"/>
        </w:rPr>
        <w:t xml:space="preserve"> </w:t>
      </w:r>
      <w:r>
        <w:t>previamente</w:t>
      </w:r>
      <w:r>
        <w:rPr>
          <w:spacing w:val="-2"/>
        </w:rPr>
        <w:t xml:space="preserve"> </w:t>
      </w:r>
      <w:r>
        <w:t>desarrollados</w:t>
      </w:r>
      <w:r>
        <w:rPr>
          <w:spacing w:val="1"/>
        </w:rPr>
        <w:t xml:space="preserve"> </w:t>
      </w:r>
      <w:r>
        <w:t>y proporcionados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Dra.</w:t>
      </w:r>
      <w:r>
        <w:rPr>
          <w:spacing w:val="-2"/>
        </w:rPr>
        <w:t xml:space="preserve"> </w:t>
      </w:r>
      <w:r>
        <w:t>Martha</w:t>
      </w:r>
      <w:r>
        <w:rPr>
          <w:spacing w:val="1"/>
        </w:rPr>
        <w:t xml:space="preserve"> </w:t>
      </w:r>
      <w:r>
        <w:t>Alicia</w:t>
      </w:r>
      <w:r>
        <w:rPr>
          <w:spacing w:val="-2"/>
        </w:rPr>
        <w:t xml:space="preserve"> </w:t>
      </w:r>
      <w:r>
        <w:t>Gómez Gallegos</w:t>
      </w:r>
      <w:r>
        <w:rPr>
          <w:spacing w:val="-1"/>
        </w:rPr>
        <w:t xml:space="preserve"> </w:t>
      </w:r>
      <w:r>
        <w:t>[24].</w:t>
      </w:r>
    </w:p>
    <w:p w14:paraId="4A507CDD" w14:textId="77777777" w:rsidR="00213529" w:rsidRDefault="00213529">
      <w:pPr>
        <w:pStyle w:val="Textoindependiente"/>
        <w:spacing w:before="2"/>
        <w:ind w:left="0"/>
        <w:jc w:val="left"/>
      </w:pPr>
    </w:p>
    <w:p w14:paraId="0CD306FA" w14:textId="77777777" w:rsidR="00213529" w:rsidRDefault="00CE6CB3">
      <w:pPr>
        <w:pStyle w:val="Ttulo2"/>
      </w:pPr>
      <w:r>
        <w:t>Medición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remoción de DQO,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y P</w:t>
      </w:r>
      <w:r>
        <w:rPr>
          <w:spacing w:val="-2"/>
        </w:rPr>
        <w:t xml:space="preserve"> </w:t>
      </w:r>
      <w:r>
        <w:t>total</w:t>
      </w:r>
    </w:p>
    <w:p w14:paraId="16BF4C63" w14:textId="77777777" w:rsidR="00213529" w:rsidRDefault="00CE6CB3">
      <w:pPr>
        <w:pStyle w:val="Textoindependiente"/>
        <w:ind w:right="111"/>
      </w:pPr>
      <w:r>
        <w:t>Las concentraciones de DQO, N total y P total se midieron en el sobrenadante después de la sedimentación de</w:t>
      </w:r>
      <w:r>
        <w:rPr>
          <w:spacing w:val="1"/>
        </w:rPr>
        <w:t xml:space="preserve"> </w:t>
      </w:r>
      <w:r>
        <w:t xml:space="preserve">los </w:t>
      </w:r>
      <w:proofErr w:type="spellStart"/>
      <w:r>
        <w:t>biogránulos</w:t>
      </w:r>
      <w:proofErr w:type="spellEnd"/>
      <w:r>
        <w:t xml:space="preserve"> con microalgas al inicio (día 0) y al final (día 9) del proceso, de acuerdo con los procedimientos</w:t>
      </w:r>
      <w:r>
        <w:rPr>
          <w:spacing w:val="1"/>
        </w:rPr>
        <w:t xml:space="preserve"> </w:t>
      </w:r>
      <w:r>
        <w:t>estándares previamente reportados [25] y usando reactivos de Hach. Brevemente, luego de la sedimentación de</w:t>
      </w:r>
      <w:r>
        <w:rPr>
          <w:spacing w:val="-53"/>
        </w:rPr>
        <w:t xml:space="preserve"> </w:t>
      </w:r>
      <w:r>
        <w:t>los</w:t>
      </w:r>
      <w:r>
        <w:rPr>
          <w:spacing w:val="52"/>
        </w:rPr>
        <w:t xml:space="preserve"> </w:t>
      </w:r>
      <w:proofErr w:type="spellStart"/>
      <w:r>
        <w:t>biogránulos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fotobiorreactores</w:t>
      </w:r>
      <w:r>
        <w:rPr>
          <w:spacing w:val="54"/>
        </w:rPr>
        <w:t xml:space="preserve"> </w:t>
      </w:r>
      <w:r>
        <w:t>(</w:t>
      </w:r>
      <w:proofErr w:type="spellStart"/>
      <w:r>
        <w:t>PBRs</w:t>
      </w:r>
      <w:proofErr w:type="spellEnd"/>
      <w:r>
        <w:t>),</w:t>
      </w:r>
      <w:r>
        <w:rPr>
          <w:spacing w:val="51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recolectaron</w:t>
      </w:r>
      <w:r>
        <w:rPr>
          <w:spacing w:val="52"/>
        </w:rPr>
        <w:t xml:space="preserve"> </w:t>
      </w:r>
      <w:r>
        <w:t>10</w:t>
      </w:r>
      <w:r>
        <w:rPr>
          <w:spacing w:val="54"/>
        </w:rPr>
        <w:t xml:space="preserve"> </w:t>
      </w:r>
      <w:proofErr w:type="spellStart"/>
      <w:r>
        <w:t>mL</w:t>
      </w:r>
      <w:proofErr w:type="spellEnd"/>
      <w:r>
        <w:rPr>
          <w:spacing w:val="52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sobrenadante</w:t>
      </w:r>
      <w:r>
        <w:rPr>
          <w:spacing w:val="51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medir</w:t>
      </w:r>
      <w:r>
        <w:rPr>
          <w:spacing w:val="1"/>
        </w:rPr>
        <w:t xml:space="preserve"> </w:t>
      </w:r>
      <w:r>
        <w:t>las</w:t>
      </w:r>
      <w:r>
        <w:rPr>
          <w:spacing w:val="-54"/>
        </w:rPr>
        <w:t xml:space="preserve"> </w:t>
      </w:r>
      <w:r>
        <w:t>concentraciones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DQO,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espectrofotómetro</w:t>
      </w:r>
      <w:r>
        <w:rPr>
          <w:spacing w:val="-3"/>
        </w:rPr>
        <w:t xml:space="preserve"> </w:t>
      </w:r>
      <w:r>
        <w:t>Hach</w:t>
      </w:r>
      <w:r>
        <w:rPr>
          <w:spacing w:val="-3"/>
        </w:rPr>
        <w:t xml:space="preserve"> </w:t>
      </w:r>
      <w:r>
        <w:t>DR</w:t>
      </w:r>
      <w:r>
        <w:rPr>
          <w:spacing w:val="-4"/>
        </w:rPr>
        <w:t xml:space="preserve"> </w:t>
      </w:r>
      <w:r>
        <w:t>6000,</w:t>
      </w:r>
      <w:r>
        <w:rPr>
          <w:spacing w:val="-5"/>
        </w:rPr>
        <w:t xml:space="preserve"> </w:t>
      </w:r>
      <w:r>
        <w:t>siguiendo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métodos</w:t>
      </w:r>
      <w:r>
        <w:rPr>
          <w:spacing w:val="-53"/>
        </w:rPr>
        <w:t xml:space="preserve"> </w:t>
      </w:r>
      <w:r>
        <w:t xml:space="preserve">descritos por el fabricante. Se implementaron </w:t>
      </w:r>
      <w:proofErr w:type="spellStart"/>
      <w:r>
        <w:t>PBRs</w:t>
      </w:r>
      <w:proofErr w:type="spellEnd"/>
      <w:r>
        <w:t xml:space="preserve"> de </w:t>
      </w:r>
      <w:proofErr w:type="spellStart"/>
      <w:r>
        <w:t>biogránulos</w:t>
      </w:r>
      <w:proofErr w:type="spellEnd"/>
      <w:r>
        <w:t xml:space="preserve"> bacterianos con microalgas bajo cuatro</w:t>
      </w:r>
      <w:r>
        <w:rPr>
          <w:spacing w:val="1"/>
        </w:rPr>
        <w:t xml:space="preserve"> </w:t>
      </w:r>
      <w:r>
        <w:t>condiciones</w:t>
      </w:r>
      <w:r>
        <w:rPr>
          <w:spacing w:val="-9"/>
        </w:rPr>
        <w:t xml:space="preserve"> </w:t>
      </w:r>
      <w:r>
        <w:t>diferentes:</w:t>
      </w:r>
      <w:r>
        <w:rPr>
          <w:spacing w:val="-9"/>
        </w:rPr>
        <w:t xml:space="preserve"> </w:t>
      </w:r>
      <w:r>
        <w:t>1000</w:t>
      </w:r>
      <w:r>
        <w:rPr>
          <w:spacing w:val="-12"/>
        </w:rPr>
        <w:t xml:space="preserve"> </w:t>
      </w:r>
      <w:r>
        <w:t>mg</w:t>
      </w:r>
      <w:r>
        <w:rPr>
          <w:spacing w:val="-9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8"/>
          <w:position w:val="6"/>
          <w:sz w:val="1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120</w:t>
      </w:r>
      <w:r>
        <w:rPr>
          <w:spacing w:val="-10"/>
        </w:rPr>
        <w:t xml:space="preserve"> </w:t>
      </w:r>
      <w:r>
        <w:t>rpm</w:t>
      </w:r>
      <w:r>
        <w:rPr>
          <w:spacing w:val="-9"/>
        </w:rPr>
        <w:t xml:space="preserve"> </w:t>
      </w:r>
      <w:r>
        <w:t>(PBR</w:t>
      </w:r>
      <w:r>
        <w:rPr>
          <w:spacing w:val="-9"/>
        </w:rPr>
        <w:t xml:space="preserve"> </w:t>
      </w:r>
      <w:r>
        <w:t>A);</w:t>
      </w:r>
      <w:r>
        <w:rPr>
          <w:spacing w:val="-11"/>
        </w:rPr>
        <w:t xml:space="preserve"> </w:t>
      </w:r>
      <w:r>
        <w:t>1000</w:t>
      </w:r>
      <w:r>
        <w:rPr>
          <w:spacing w:val="-11"/>
        </w:rPr>
        <w:t xml:space="preserve"> </w:t>
      </w:r>
      <w:r>
        <w:t>mg</w:t>
      </w:r>
      <w:r>
        <w:rPr>
          <w:spacing w:val="-9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8"/>
          <w:position w:val="6"/>
          <w:sz w:val="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100</w:t>
      </w:r>
      <w:r>
        <w:rPr>
          <w:spacing w:val="-12"/>
        </w:rPr>
        <w:t xml:space="preserve"> </w:t>
      </w:r>
      <w:r>
        <w:t>rpm</w:t>
      </w:r>
      <w:r>
        <w:rPr>
          <w:spacing w:val="-11"/>
        </w:rPr>
        <w:t xml:space="preserve"> </w:t>
      </w:r>
      <w:r>
        <w:t>(PBR</w:t>
      </w:r>
      <w:r>
        <w:rPr>
          <w:spacing w:val="-9"/>
        </w:rPr>
        <w:t xml:space="preserve"> </w:t>
      </w:r>
      <w:r>
        <w:t>B);</w:t>
      </w:r>
      <w:r>
        <w:rPr>
          <w:spacing w:val="-9"/>
        </w:rPr>
        <w:t xml:space="preserve"> </w:t>
      </w:r>
      <w:r>
        <w:t>1500</w:t>
      </w:r>
      <w:r>
        <w:rPr>
          <w:spacing w:val="-9"/>
        </w:rPr>
        <w:t xml:space="preserve"> </w:t>
      </w:r>
      <w:r>
        <w:t>mg</w:t>
      </w:r>
      <w:r>
        <w:rPr>
          <w:spacing w:val="-9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rPr>
          <w:spacing w:val="8"/>
          <w:position w:val="6"/>
          <w:sz w:val="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120</w:t>
      </w:r>
      <w:r>
        <w:rPr>
          <w:spacing w:val="-9"/>
        </w:rPr>
        <w:t xml:space="preserve"> </w:t>
      </w:r>
      <w:r>
        <w:t>rpm</w:t>
      </w:r>
      <w:r>
        <w:rPr>
          <w:spacing w:val="-53"/>
        </w:rPr>
        <w:t xml:space="preserve"> </w:t>
      </w:r>
      <w:r>
        <w:t>(PBR C); 1500 mg L</w:t>
      </w:r>
      <w:r>
        <w:rPr>
          <w:position w:val="6"/>
          <w:sz w:val="13"/>
        </w:rPr>
        <w:t>−1</w:t>
      </w:r>
      <w:r>
        <w:rPr>
          <w:spacing w:val="1"/>
          <w:position w:val="6"/>
          <w:sz w:val="13"/>
        </w:rPr>
        <w:t xml:space="preserve"> </w:t>
      </w:r>
      <w:r>
        <w:t>y 100 rpm (PBR D); concentración de sustrato inicial (DQO) y velocidad de agitación,</w:t>
      </w:r>
      <w:r>
        <w:rPr>
          <w:spacing w:val="1"/>
        </w:rPr>
        <w:t xml:space="preserve"> </w:t>
      </w:r>
      <w:r>
        <w:t>respectivamente.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concentración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técnicas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microscopía</w:t>
      </w:r>
      <w:r>
        <w:rPr>
          <w:spacing w:val="-8"/>
        </w:rPr>
        <w:t xml:space="preserve"> </w:t>
      </w:r>
      <w:r>
        <w:t>descritas</w:t>
      </w:r>
      <w:r>
        <w:rPr>
          <w:spacing w:val="-7"/>
        </w:rPr>
        <w:t xml:space="preserve"> </w:t>
      </w:r>
      <w:r>
        <w:t>anteriormente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utilizaron</w:t>
      </w:r>
      <w:r>
        <w:rPr>
          <w:spacing w:val="-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evaluar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proofErr w:type="spellStart"/>
      <w:r>
        <w:t>biogránulos</w:t>
      </w:r>
      <w:proofErr w:type="spellEnd"/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microalgas.</w:t>
      </w:r>
      <w:r>
        <w:rPr>
          <w:spacing w:val="-10"/>
        </w:rPr>
        <w:t xml:space="preserve"> </w:t>
      </w:r>
      <w:r>
        <w:t>Los</w:t>
      </w:r>
      <w:r>
        <w:rPr>
          <w:spacing w:val="-6"/>
        </w:rPr>
        <w:t xml:space="preserve"> </w:t>
      </w:r>
      <w:proofErr w:type="spellStart"/>
      <w:r>
        <w:t>PBRs</w:t>
      </w:r>
      <w:proofErr w:type="spellEnd"/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mantuvieron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temperatura</w:t>
      </w:r>
      <w:r>
        <w:rPr>
          <w:spacing w:val="-8"/>
        </w:rPr>
        <w:t xml:space="preserve"> </w:t>
      </w:r>
      <w:r>
        <w:t>ambiente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bajo</w:t>
      </w:r>
    </w:p>
    <w:p w14:paraId="43E221D8" w14:textId="77777777" w:rsidR="00213529" w:rsidRDefault="00213529">
      <w:pPr>
        <w:sectPr w:rsidR="00213529">
          <w:pgSz w:w="12240" w:h="15840"/>
          <w:pgMar w:top="1180" w:right="1020" w:bottom="280" w:left="1020" w:header="720" w:footer="720" w:gutter="0"/>
          <w:cols w:space="720"/>
        </w:sectPr>
      </w:pPr>
    </w:p>
    <w:p w14:paraId="553937EE" w14:textId="77777777" w:rsidR="00213529" w:rsidRDefault="00CE6CB3">
      <w:pPr>
        <w:pStyle w:val="Textoindependiente"/>
        <w:spacing w:before="65"/>
        <w:ind w:right="122"/>
      </w:pPr>
      <w:r>
        <w:lastRenderedPageBreak/>
        <w:t>luz</w:t>
      </w:r>
      <w:r>
        <w:rPr>
          <w:spacing w:val="-5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horas.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experimentos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llevaron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cabo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triplicado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presentados</w:t>
      </w:r>
      <w:r>
        <w:rPr>
          <w:spacing w:val="-4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medias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resultados obtenidos.</w:t>
      </w:r>
    </w:p>
    <w:p w14:paraId="0F2384D9" w14:textId="77777777" w:rsidR="00213529" w:rsidRDefault="00213529">
      <w:pPr>
        <w:pStyle w:val="Textoindependiente"/>
        <w:spacing w:before="2"/>
        <w:ind w:left="0"/>
        <w:jc w:val="left"/>
      </w:pPr>
    </w:p>
    <w:p w14:paraId="60AC3513" w14:textId="77777777" w:rsidR="00213529" w:rsidRDefault="00CE6CB3">
      <w:pPr>
        <w:pStyle w:val="Ttulo1"/>
        <w:spacing w:line="240" w:lineRule="auto"/>
        <w:jc w:val="both"/>
      </w:pPr>
      <w:r>
        <w:t>Resultados/Discusión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resultados</w:t>
      </w:r>
    </w:p>
    <w:p w14:paraId="497CF53D" w14:textId="77777777" w:rsidR="00213529" w:rsidRDefault="00CE6CB3">
      <w:pPr>
        <w:pStyle w:val="Ttulo2"/>
        <w:spacing w:before="228"/>
      </w:pPr>
      <w:r>
        <w:t>Identificación</w:t>
      </w:r>
      <w:r>
        <w:rPr>
          <w:spacing w:val="-3"/>
        </w:rPr>
        <w:t xml:space="preserve"> </w:t>
      </w:r>
      <w:r>
        <w:t>morfológica</w:t>
      </w:r>
      <w:r>
        <w:rPr>
          <w:spacing w:val="-3"/>
        </w:rPr>
        <w:t xml:space="preserve"> </w:t>
      </w:r>
      <w:r>
        <w:t>de género</w:t>
      </w:r>
    </w:p>
    <w:p w14:paraId="59D90F1C" w14:textId="77777777" w:rsidR="00213529" w:rsidRDefault="00CE6CB3">
      <w:pPr>
        <w:pStyle w:val="Textoindependiente"/>
        <w:ind w:right="110"/>
      </w:pPr>
      <w:r>
        <w:t xml:space="preserve">Las microalgas aisladas de la PTAR de la UDLAP fueron identificadas como </w:t>
      </w:r>
      <w:proofErr w:type="spellStart"/>
      <w:r>
        <w:rPr>
          <w:rFonts w:ascii="Arial"/>
          <w:i/>
        </w:rPr>
        <w:t>Chlorella</w:t>
      </w:r>
      <w:proofErr w:type="spellEnd"/>
      <w:r>
        <w:rPr>
          <w:rFonts w:ascii="Arial"/>
          <w:i/>
        </w:rPr>
        <w:t xml:space="preserve"> </w:t>
      </w:r>
      <w:proofErr w:type="spellStart"/>
      <w:r>
        <w:t>sp</w:t>
      </w:r>
      <w:proofErr w:type="spellEnd"/>
      <w:r>
        <w:t>. (</w:t>
      </w:r>
      <w:r>
        <w:rPr>
          <w:rFonts w:ascii="Arial"/>
          <w:b/>
        </w:rPr>
        <w:t>Figura 1</w:t>
      </w:r>
      <w:r>
        <w:t>) y se</w:t>
      </w:r>
      <w:r>
        <w:rPr>
          <w:spacing w:val="1"/>
        </w:rPr>
        <w:t xml:space="preserve"> </w:t>
      </w:r>
      <w:r>
        <w:t>desarrollaron en muestras de agua de la PTAR, mientras que las microalgas de otros contenedores fueron</w:t>
      </w:r>
      <w:r>
        <w:rPr>
          <w:spacing w:val="1"/>
        </w:rPr>
        <w:t xml:space="preserve"> </w:t>
      </w:r>
      <w:r>
        <w:t>identificadas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proofErr w:type="spellStart"/>
      <w:r>
        <w:rPr>
          <w:rFonts w:ascii="Arial"/>
          <w:i/>
        </w:rPr>
        <w:t>Haematococcus</w:t>
      </w:r>
      <w:proofErr w:type="spellEnd"/>
      <w:r>
        <w:rPr>
          <w:rFonts w:ascii="Arial"/>
          <w:i/>
          <w:spacing w:val="-2"/>
        </w:rPr>
        <w:t xml:space="preserve"> </w:t>
      </w:r>
      <w:proofErr w:type="spellStart"/>
      <w:r>
        <w:t>sp</w:t>
      </w:r>
      <w:proofErr w:type="spellEnd"/>
      <w:r>
        <w:t>.</w:t>
      </w:r>
      <w:r>
        <w:rPr>
          <w:spacing w:val="-5"/>
        </w:rPr>
        <w:t xml:space="preserve"> </w:t>
      </w:r>
      <w:r>
        <w:t>(</w:t>
      </w:r>
      <w:r>
        <w:rPr>
          <w:rFonts w:ascii="Arial"/>
          <w:b/>
        </w:rPr>
        <w:t>Figura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2</w:t>
      </w:r>
      <w:r>
        <w:t>)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pudieron</w:t>
      </w:r>
      <w:r>
        <w:rPr>
          <w:spacing w:val="-2"/>
        </w:rPr>
        <w:t xml:space="preserve"> </w:t>
      </w:r>
      <w:r>
        <w:t>desarrollarse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agua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PTAR.</w:t>
      </w:r>
      <w:r>
        <w:rPr>
          <w:spacing w:val="3"/>
        </w:rPr>
        <w:t xml:space="preserve"> </w:t>
      </w:r>
      <w:proofErr w:type="spellStart"/>
      <w:r>
        <w:rPr>
          <w:rFonts w:ascii="Arial"/>
          <w:i/>
        </w:rPr>
        <w:t>Chlorella</w:t>
      </w:r>
      <w:proofErr w:type="spellEnd"/>
      <w:r>
        <w:rPr>
          <w:rFonts w:ascii="Arial"/>
          <w:i/>
          <w:spacing w:val="-3"/>
        </w:rPr>
        <w:t xml:space="preserve"> </w:t>
      </w:r>
      <w:proofErr w:type="spellStart"/>
      <w:r>
        <w:t>sp</w:t>
      </w:r>
      <w:proofErr w:type="spellEnd"/>
      <w:r>
        <w:t>.</w:t>
      </w:r>
      <w:r>
        <w:rPr>
          <w:spacing w:val="-53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seleccionada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 siguientes etapas del</w:t>
      </w:r>
      <w:r>
        <w:rPr>
          <w:spacing w:val="-1"/>
        </w:rPr>
        <w:t xml:space="preserve"> </w:t>
      </w:r>
      <w:r>
        <w:t>estudio.</w:t>
      </w:r>
    </w:p>
    <w:p w14:paraId="772578DD" w14:textId="77777777" w:rsidR="00213529" w:rsidRDefault="00CE6CB3">
      <w:pPr>
        <w:pStyle w:val="Textoindependiente"/>
        <w:spacing w:before="11"/>
        <w:ind w:left="0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4F91064" wp14:editId="01F685BA">
            <wp:simplePos x="0" y="0"/>
            <wp:positionH relativeFrom="page">
              <wp:posOffset>727709</wp:posOffset>
            </wp:positionH>
            <wp:positionV relativeFrom="paragraph">
              <wp:posOffset>163436</wp:posOffset>
            </wp:positionV>
            <wp:extent cx="6355880" cy="24726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8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AB25D" w14:textId="77777777" w:rsidR="00213529" w:rsidRDefault="00CE6CB3">
      <w:pPr>
        <w:spacing w:before="91"/>
        <w:ind w:left="150" w:right="165"/>
        <w:jc w:val="center"/>
        <w:rPr>
          <w:sz w:val="18"/>
        </w:rPr>
      </w:pPr>
      <w:r>
        <w:rPr>
          <w:rFonts w:ascii="Arial" w:hAnsi="Arial"/>
          <w:b/>
          <w:sz w:val="18"/>
        </w:rPr>
        <w:t>Figura 1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Micrografía</w:t>
      </w:r>
      <w:r>
        <w:rPr>
          <w:spacing w:val="-2"/>
          <w:sz w:val="18"/>
        </w:rPr>
        <w:t xml:space="preserve"> </w:t>
      </w:r>
      <w:r>
        <w:rPr>
          <w:sz w:val="18"/>
        </w:rPr>
        <w:t>óptica</w:t>
      </w:r>
      <w:r>
        <w:rPr>
          <w:spacing w:val="-3"/>
          <w:sz w:val="18"/>
        </w:rPr>
        <w:t xml:space="preserve"> </w:t>
      </w:r>
      <w:r>
        <w:rPr>
          <w:sz w:val="18"/>
        </w:rPr>
        <w:t>(a)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SEM (</w:t>
      </w:r>
      <w:proofErr w:type="spellStart"/>
      <w:proofErr w:type="gramStart"/>
      <w:r>
        <w:rPr>
          <w:sz w:val="18"/>
        </w:rPr>
        <w:t>b,c</w:t>
      </w:r>
      <w:proofErr w:type="spellEnd"/>
      <w:proofErr w:type="gramEnd"/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pacing w:val="-2"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aislada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PTAR 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UDLAP.</w:t>
      </w:r>
    </w:p>
    <w:p w14:paraId="10B99233" w14:textId="77777777" w:rsidR="00213529" w:rsidRDefault="00CE6CB3">
      <w:pPr>
        <w:pStyle w:val="Textoindependiente"/>
        <w:spacing w:before="9"/>
        <w:ind w:left="0"/>
        <w:jc w:val="left"/>
        <w:rPr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974E94A" wp14:editId="4526A8FB">
            <wp:simplePos x="0" y="0"/>
            <wp:positionH relativeFrom="page">
              <wp:posOffset>727709</wp:posOffset>
            </wp:positionH>
            <wp:positionV relativeFrom="paragraph">
              <wp:posOffset>140219</wp:posOffset>
            </wp:positionV>
            <wp:extent cx="6377335" cy="2481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335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A5E1C" w14:textId="77777777" w:rsidR="00213529" w:rsidRDefault="00CE6CB3">
      <w:pPr>
        <w:spacing w:before="53" w:line="261" w:lineRule="auto"/>
        <w:ind w:left="144" w:right="165"/>
        <w:jc w:val="center"/>
        <w:rPr>
          <w:sz w:val="18"/>
        </w:rPr>
      </w:pPr>
      <w:r>
        <w:rPr>
          <w:rFonts w:ascii="Arial" w:hAnsi="Arial"/>
          <w:b/>
          <w:sz w:val="18"/>
        </w:rPr>
        <w:t>Figura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2</w:t>
      </w:r>
      <w:r>
        <w:rPr>
          <w:sz w:val="18"/>
        </w:rPr>
        <w:t>.</w:t>
      </w:r>
      <w:r>
        <w:rPr>
          <w:spacing w:val="-4"/>
          <w:sz w:val="18"/>
        </w:rPr>
        <w:t xml:space="preserve"> </w:t>
      </w:r>
      <w:r>
        <w:rPr>
          <w:sz w:val="18"/>
        </w:rPr>
        <w:t>Micrografías</w:t>
      </w:r>
      <w:r>
        <w:rPr>
          <w:spacing w:val="-1"/>
          <w:sz w:val="18"/>
        </w:rPr>
        <w:t xml:space="preserve"> </w:t>
      </w:r>
      <w:r>
        <w:rPr>
          <w:sz w:val="18"/>
        </w:rPr>
        <w:t>ópticas</w:t>
      </w:r>
      <w:r>
        <w:rPr>
          <w:spacing w:val="-4"/>
          <w:sz w:val="18"/>
        </w:rPr>
        <w:t xml:space="preserve"> </w:t>
      </w:r>
      <w:r>
        <w:rPr>
          <w:sz w:val="18"/>
        </w:rPr>
        <w:t>(a-c)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proofErr w:type="spellStart"/>
      <w:r>
        <w:rPr>
          <w:rFonts w:ascii="Arial" w:hAnsi="Arial"/>
          <w:i/>
          <w:sz w:val="18"/>
        </w:rPr>
        <w:t>Haematococcus</w:t>
      </w:r>
      <w:proofErr w:type="spellEnd"/>
      <w:r>
        <w:rPr>
          <w:rFonts w:ascii="Arial" w:hAnsi="Arial"/>
          <w:i/>
          <w:spacing w:val="-2"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</w:t>
      </w:r>
      <w:r>
        <w:rPr>
          <w:spacing w:val="-4"/>
          <w:sz w:val="18"/>
        </w:rPr>
        <w:t xml:space="preserve"> </w:t>
      </w:r>
      <w:r>
        <w:rPr>
          <w:sz w:val="18"/>
        </w:rPr>
        <w:t>aislada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contenedores</w:t>
      </w:r>
      <w:r>
        <w:rPr>
          <w:spacing w:val="-4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agua</w:t>
      </w:r>
      <w:r>
        <w:rPr>
          <w:spacing w:val="-2"/>
          <w:sz w:val="18"/>
        </w:rPr>
        <w:t xml:space="preserve"> </w:t>
      </w:r>
      <w:r>
        <w:rPr>
          <w:sz w:val="18"/>
        </w:rPr>
        <w:t>estancada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diferentes</w:t>
      </w:r>
      <w:r>
        <w:rPr>
          <w:spacing w:val="-47"/>
          <w:sz w:val="18"/>
        </w:rPr>
        <w:t xml:space="preserve"> </w:t>
      </w:r>
      <w:r>
        <w:rPr>
          <w:sz w:val="18"/>
        </w:rPr>
        <w:t>lugares</w:t>
      </w:r>
      <w:r>
        <w:rPr>
          <w:spacing w:val="-2"/>
          <w:sz w:val="18"/>
        </w:rPr>
        <w:t xml:space="preserve"> </w:t>
      </w:r>
      <w:r>
        <w:rPr>
          <w:sz w:val="18"/>
        </w:rPr>
        <w:t>cerca</w:t>
      </w:r>
      <w:r>
        <w:rPr>
          <w:spacing w:val="1"/>
          <w:sz w:val="18"/>
        </w:rPr>
        <w:t xml:space="preserve"> </w:t>
      </w:r>
      <w:r>
        <w:rPr>
          <w:sz w:val="18"/>
        </w:rPr>
        <w:t>del campus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 UDLAP.</w:t>
      </w:r>
    </w:p>
    <w:p w14:paraId="066918C4" w14:textId="77777777" w:rsidR="00213529" w:rsidRDefault="00CE6CB3">
      <w:pPr>
        <w:pStyle w:val="Ttulo2"/>
        <w:spacing w:before="171"/>
      </w:pPr>
      <w:r>
        <w:t>Crecimiento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microalgas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cultivos</w:t>
      </w:r>
      <w:r>
        <w:rPr>
          <w:spacing w:val="-3"/>
        </w:rPr>
        <w:t xml:space="preserve"> </w:t>
      </w:r>
      <w:r>
        <w:t>axénicos</w:t>
      </w:r>
    </w:p>
    <w:p w14:paraId="08E7BA59" w14:textId="77777777" w:rsidR="00213529" w:rsidRDefault="00CE6CB3">
      <w:pPr>
        <w:pStyle w:val="Textoindependiente"/>
        <w:ind w:right="112"/>
      </w:pPr>
      <w:r>
        <w:t xml:space="preserve">El crecimiento de </w:t>
      </w:r>
      <w:proofErr w:type="spellStart"/>
      <w:r>
        <w:rPr>
          <w:rFonts w:ascii="Arial" w:hAnsi="Arial"/>
          <w:i/>
        </w:rPr>
        <w:t>Chlorella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t>sp</w:t>
      </w:r>
      <w:proofErr w:type="spellEnd"/>
      <w:r>
        <w:t>. en los cultivos axénicos se determinó mediante la concentración de C</w:t>
      </w:r>
      <w:r>
        <w:rPr>
          <w:rFonts w:ascii="Arial" w:hAnsi="Arial"/>
          <w:i/>
        </w:rPr>
        <w:t>a</w:t>
      </w:r>
      <w:r>
        <w:t>, un</w:t>
      </w:r>
      <w:r>
        <w:rPr>
          <w:spacing w:val="1"/>
        </w:rPr>
        <w:t xml:space="preserve"> </w:t>
      </w:r>
      <w:r>
        <w:t>pigmento</w:t>
      </w:r>
      <w:r>
        <w:rPr>
          <w:spacing w:val="-7"/>
        </w:rPr>
        <w:t xml:space="preserve"> </w:t>
      </w:r>
      <w:r>
        <w:t>fotosintético</w:t>
      </w:r>
      <w:r>
        <w:rPr>
          <w:spacing w:val="-3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algas</w:t>
      </w:r>
      <w:r>
        <w:rPr>
          <w:spacing w:val="-4"/>
        </w:rPr>
        <w:t xml:space="preserve"> </w:t>
      </w:r>
      <w:r>
        <w:t>verdes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parámetro</w:t>
      </w:r>
      <w:r>
        <w:rPr>
          <w:spacing w:val="-5"/>
        </w:rPr>
        <w:t xml:space="preserve"> </w:t>
      </w:r>
      <w:r>
        <w:t>común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medir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crecimiento</w:t>
      </w:r>
      <w:r>
        <w:rPr>
          <w:spacing w:val="-3"/>
        </w:rPr>
        <w:t xml:space="preserve"> </w:t>
      </w:r>
      <w:r>
        <w:t>[26].</w:t>
      </w:r>
      <w:r>
        <w:rPr>
          <w:spacing w:val="-3"/>
        </w:rPr>
        <w:t xml:space="preserve"> </w:t>
      </w:r>
      <w:r>
        <w:t>Como</w:t>
      </w:r>
      <w:r>
        <w:rPr>
          <w:spacing w:val="-53"/>
        </w:rPr>
        <w:t xml:space="preserve"> </w:t>
      </w:r>
      <w:r>
        <w:t xml:space="preserve">se puede ver en la </w:t>
      </w:r>
      <w:r>
        <w:rPr>
          <w:rFonts w:ascii="Arial" w:hAnsi="Arial"/>
          <w:b/>
        </w:rPr>
        <w:t>Tabla 1</w:t>
      </w:r>
      <w:r>
        <w:t>, la concentración de C</w:t>
      </w:r>
      <w:r>
        <w:rPr>
          <w:rFonts w:ascii="Arial" w:hAnsi="Arial"/>
          <w:i/>
        </w:rPr>
        <w:t xml:space="preserve">a </w:t>
      </w:r>
      <w:r>
        <w:t>fue aproximadamente dos veces mayor en los cultivos con</w:t>
      </w:r>
      <w:r>
        <w:rPr>
          <w:spacing w:val="1"/>
        </w:rPr>
        <w:t xml:space="preserve"> </w:t>
      </w:r>
      <w:r>
        <w:t>ampicilina y en los cultivos con kanamicina que en los cultivos con ampicilina + kanamicina. Asimismo, al</w:t>
      </w:r>
      <w:r>
        <w:rPr>
          <w:spacing w:val="1"/>
        </w:rPr>
        <w:t xml:space="preserve"> </w:t>
      </w:r>
      <w:r>
        <w:t>comparar la densidad óptica a 630 nm (la longitud de onda más cercana al espectro visible), se encuentra una</w:t>
      </w:r>
      <w:r>
        <w:rPr>
          <w:spacing w:val="1"/>
        </w:rPr>
        <w:t xml:space="preserve"> </w:t>
      </w:r>
      <w:r>
        <w:t>mayor</w:t>
      </w:r>
      <w:r>
        <w:rPr>
          <w:spacing w:val="20"/>
        </w:rPr>
        <w:t xml:space="preserve"> </w:t>
      </w:r>
      <w:r>
        <w:t>absorbancia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cultivos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ampicilina</w:t>
      </w:r>
      <w:r>
        <w:rPr>
          <w:spacing w:val="26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comparación</w:t>
      </w:r>
      <w:r>
        <w:rPr>
          <w:spacing w:val="19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cultivos</w:t>
      </w:r>
      <w:r>
        <w:rPr>
          <w:spacing w:val="22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kanamicina,</w:t>
      </w:r>
      <w:r>
        <w:rPr>
          <w:spacing w:val="23"/>
        </w:rPr>
        <w:t xml:space="preserve"> </w:t>
      </w:r>
      <w:r>
        <w:t>indicando</w:t>
      </w:r>
    </w:p>
    <w:p w14:paraId="3CE4A314" w14:textId="77777777" w:rsidR="00213529" w:rsidRDefault="00213529">
      <w:pPr>
        <w:sectPr w:rsidR="00213529">
          <w:pgSz w:w="12240" w:h="15840"/>
          <w:pgMar w:top="1180" w:right="1020" w:bottom="280" w:left="1020" w:header="720" w:footer="720" w:gutter="0"/>
          <w:cols w:space="720"/>
        </w:sectPr>
      </w:pPr>
    </w:p>
    <w:p w14:paraId="2A50F954" w14:textId="77777777" w:rsidR="00213529" w:rsidRDefault="00CE6CB3">
      <w:pPr>
        <w:pStyle w:val="Textoindependiente"/>
        <w:spacing w:before="65"/>
        <w:ind w:right="111"/>
      </w:pPr>
      <w:r>
        <w:lastRenderedPageBreak/>
        <w:t>cierto</w:t>
      </w:r>
      <w:r>
        <w:rPr>
          <w:spacing w:val="-2"/>
        </w:rPr>
        <w:t xml:space="preserve"> </w:t>
      </w:r>
      <w:r>
        <w:t>efecto</w:t>
      </w:r>
      <w:r>
        <w:rPr>
          <w:spacing w:val="-1"/>
        </w:rPr>
        <w:t xml:space="preserve"> </w:t>
      </w:r>
      <w:r>
        <w:t>inhibitorio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kanamicina.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debido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kanamicina</w:t>
      </w:r>
      <w:r>
        <w:rPr>
          <w:spacing w:val="-4"/>
        </w:rPr>
        <w:t xml:space="preserve"> </w:t>
      </w:r>
      <w:r>
        <w:t>afecta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síntesis</w:t>
      </w:r>
      <w:r>
        <w:rPr>
          <w:spacing w:val="-5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proteínas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mitocondrias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cloroplastos.</w:t>
      </w:r>
      <w:r>
        <w:rPr>
          <w:spacing w:val="-12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efecto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ve</w:t>
      </w:r>
      <w:r>
        <w:rPr>
          <w:spacing w:val="-13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mezcla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ampicilina</w:t>
      </w:r>
      <w:r>
        <w:rPr>
          <w:spacing w:val="-3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kanamicina,</w:t>
      </w:r>
      <w:r>
        <w:rPr>
          <w:spacing w:val="-53"/>
        </w:rPr>
        <w:t xml:space="preserve"> </w:t>
      </w:r>
      <w:r>
        <w:t>casi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misma</w:t>
      </w:r>
      <w:r>
        <w:rPr>
          <w:spacing w:val="-10"/>
        </w:rPr>
        <w:t xml:space="preserve"> </w:t>
      </w:r>
      <w:r>
        <w:t>proporción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matraz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solo</w:t>
      </w:r>
      <w:r>
        <w:rPr>
          <w:spacing w:val="-10"/>
        </w:rPr>
        <w:t xml:space="preserve"> </w:t>
      </w:r>
      <w:r>
        <w:t>kanamicina.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igual</w:t>
      </w:r>
      <w:r>
        <w:rPr>
          <w:spacing w:val="-11"/>
        </w:rPr>
        <w:t xml:space="preserve"> </w:t>
      </w:r>
      <w:r>
        <w:t>modo,</w:t>
      </w:r>
      <w:r>
        <w:rPr>
          <w:spacing w:val="-7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cultivos</w:t>
      </w:r>
      <w:r>
        <w:rPr>
          <w:spacing w:val="-53"/>
        </w:rPr>
        <w:t xml:space="preserve"> </w:t>
      </w:r>
      <w:r>
        <w:t>axénicos</w:t>
      </w:r>
      <w:r>
        <w:rPr>
          <w:spacing w:val="-2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crecimiento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rPr>
          <w:rFonts w:ascii="Arial" w:hAnsi="Arial"/>
          <w:i/>
        </w:rPr>
        <w:t>Chlorella</w:t>
      </w:r>
      <w:proofErr w:type="spellEnd"/>
      <w:r>
        <w:rPr>
          <w:rFonts w:ascii="Arial" w:hAnsi="Arial"/>
          <w:i/>
          <w:spacing w:val="-3"/>
        </w:rPr>
        <w:t xml:space="preserve"> </w:t>
      </w:r>
      <w:proofErr w:type="spellStart"/>
      <w:r>
        <w:t>sp</w:t>
      </w:r>
      <w:proofErr w:type="spellEnd"/>
      <w:r>
        <w:t>.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cultivos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ampicilina,</w:t>
      </w:r>
      <w:r>
        <w:rPr>
          <w:spacing w:val="-3"/>
        </w:rPr>
        <w:t xml:space="preserve"> </w:t>
      </w:r>
      <w:r>
        <w:t>seguidos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cultivos</w:t>
      </w:r>
      <w:r>
        <w:rPr>
          <w:spacing w:val="-1"/>
        </w:rPr>
        <w:t xml:space="preserve"> </w:t>
      </w:r>
      <w:r>
        <w:t>de</w:t>
      </w:r>
      <w:r>
        <w:rPr>
          <w:spacing w:val="-54"/>
        </w:rPr>
        <w:t xml:space="preserve"> </w:t>
      </w:r>
      <w:r>
        <w:t>kanamicina y los de ampicilina + kanamicina (</w:t>
      </w:r>
      <w:r>
        <w:rPr>
          <w:rFonts w:ascii="Arial" w:hAnsi="Arial"/>
          <w:b/>
        </w:rPr>
        <w:t>Figura 3</w:t>
      </w:r>
      <w:r>
        <w:t>). De acuerdo con estos resultados, se seleccionaron las</w:t>
      </w:r>
      <w:r>
        <w:rPr>
          <w:spacing w:val="1"/>
        </w:rPr>
        <w:t xml:space="preserve"> </w:t>
      </w:r>
      <w:r>
        <w:t>microalgas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cultivos con</w:t>
      </w:r>
      <w:r>
        <w:rPr>
          <w:spacing w:val="-2"/>
        </w:rPr>
        <w:t xml:space="preserve"> </w:t>
      </w:r>
      <w:r>
        <w:t>ampicilina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inóculo para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biogránulos</w:t>
      </w:r>
      <w:proofErr w:type="spellEnd"/>
      <w:r>
        <w:t>.</w:t>
      </w:r>
    </w:p>
    <w:p w14:paraId="7F79D4CB" w14:textId="77777777" w:rsidR="00213529" w:rsidRDefault="00213529">
      <w:pPr>
        <w:pStyle w:val="Textoindependiente"/>
        <w:ind w:left="0"/>
        <w:jc w:val="left"/>
      </w:pPr>
    </w:p>
    <w:p w14:paraId="7FE5624F" w14:textId="77777777" w:rsidR="00213529" w:rsidRDefault="00CE6CB3">
      <w:pPr>
        <w:ind w:left="163" w:right="166" w:firstLine="3"/>
        <w:jc w:val="center"/>
        <w:rPr>
          <w:sz w:val="18"/>
        </w:rPr>
      </w:pPr>
      <w:r>
        <w:rPr>
          <w:rFonts w:ascii="Arial" w:hAnsi="Arial"/>
          <w:b/>
          <w:sz w:val="18"/>
        </w:rPr>
        <w:t>Tabla 1</w:t>
      </w:r>
      <w:r>
        <w:rPr>
          <w:sz w:val="18"/>
        </w:rPr>
        <w:t>. Densidad óptica a diferentes longitudes de onda y concentración de C</w:t>
      </w:r>
      <w:r>
        <w:rPr>
          <w:rFonts w:ascii="Arial" w:hAnsi="Arial"/>
          <w:i/>
          <w:sz w:val="18"/>
        </w:rPr>
        <w:t xml:space="preserve">a </w:t>
      </w:r>
      <w:r>
        <w:rPr>
          <w:sz w:val="18"/>
        </w:rPr>
        <w:t xml:space="preserve">en cultivos axénicos de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 en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ampicilina,</w:t>
      </w:r>
      <w:r>
        <w:rPr>
          <w:spacing w:val="-4"/>
          <w:sz w:val="18"/>
        </w:rPr>
        <w:t xml:space="preserve"> </w:t>
      </w:r>
      <w:r>
        <w:rPr>
          <w:sz w:val="18"/>
        </w:rPr>
        <w:t>medios</w:t>
      </w:r>
      <w:r>
        <w:rPr>
          <w:spacing w:val="-4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kanamicina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medios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ampicilina</w:t>
      </w:r>
      <w:r>
        <w:rPr>
          <w:spacing w:val="6"/>
          <w:sz w:val="18"/>
        </w:rPr>
        <w:t xml:space="preserve"> </w:t>
      </w:r>
      <w:r>
        <w:rPr>
          <w:sz w:val="18"/>
        </w:rPr>
        <w:t>+</w:t>
      </w:r>
      <w:r>
        <w:rPr>
          <w:spacing w:val="-4"/>
          <w:sz w:val="18"/>
        </w:rPr>
        <w:t xml:space="preserve"> </w:t>
      </w:r>
      <w:r>
        <w:rPr>
          <w:sz w:val="18"/>
        </w:rPr>
        <w:t>kanamicina,</w:t>
      </w:r>
      <w:r>
        <w:rPr>
          <w:spacing w:val="-3"/>
          <w:sz w:val="18"/>
        </w:rPr>
        <w:t xml:space="preserve"> </w:t>
      </w:r>
      <w:r>
        <w:rPr>
          <w:sz w:val="18"/>
        </w:rPr>
        <w:t>siete</w:t>
      </w:r>
      <w:r>
        <w:rPr>
          <w:spacing w:val="-4"/>
          <w:sz w:val="18"/>
        </w:rPr>
        <w:t xml:space="preserve"> </w:t>
      </w:r>
      <w:r>
        <w:rPr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sz w:val="18"/>
        </w:rPr>
        <w:t>después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inoculación.</w:t>
      </w:r>
    </w:p>
    <w:p w14:paraId="1DF96690" w14:textId="77777777" w:rsidR="00213529" w:rsidRDefault="00213529">
      <w:pPr>
        <w:pStyle w:val="Textoindependiente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2405"/>
        <w:gridCol w:w="2339"/>
        <w:gridCol w:w="2409"/>
        <w:gridCol w:w="2765"/>
      </w:tblGrid>
      <w:tr w:rsidR="00213529" w14:paraId="2FB5E524" w14:textId="77777777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03E07184" w14:textId="77777777" w:rsidR="00213529" w:rsidRDefault="0021352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bottom w:val="single" w:sz="4" w:space="0" w:color="000000"/>
            </w:tcBorders>
          </w:tcPr>
          <w:p w14:paraId="546F8834" w14:textId="77777777" w:rsidR="00213529" w:rsidRDefault="00CE6CB3">
            <w:pPr>
              <w:pStyle w:val="TableParagraph"/>
              <w:ind w:left="611" w:righ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Ampicilina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14:paraId="55C91605" w14:textId="77777777" w:rsidR="00213529" w:rsidRDefault="00CE6CB3">
            <w:pPr>
              <w:pStyle w:val="TableParagraph"/>
              <w:ind w:left="64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Kanamicina</w:t>
            </w:r>
          </w:p>
        </w:tc>
        <w:tc>
          <w:tcPr>
            <w:tcW w:w="2765" w:type="dxa"/>
            <w:tcBorders>
              <w:top w:val="single" w:sz="4" w:space="0" w:color="000000"/>
              <w:bottom w:val="single" w:sz="4" w:space="0" w:color="000000"/>
            </w:tcBorders>
          </w:tcPr>
          <w:p w14:paraId="1E5EA392" w14:textId="77777777" w:rsidR="00213529" w:rsidRDefault="00CE6CB3">
            <w:pPr>
              <w:pStyle w:val="TableParagraph"/>
              <w:ind w:left="237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Ampicilina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+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kanamicina</w:t>
            </w:r>
          </w:p>
        </w:tc>
      </w:tr>
      <w:tr w:rsidR="00213529" w14:paraId="21787A9A" w14:textId="77777777">
        <w:trPr>
          <w:trHeight w:val="233"/>
        </w:trPr>
        <w:tc>
          <w:tcPr>
            <w:tcW w:w="2405" w:type="dxa"/>
            <w:tcBorders>
              <w:top w:val="single" w:sz="4" w:space="0" w:color="000000"/>
              <w:right w:val="single" w:sz="4" w:space="0" w:color="000000"/>
            </w:tcBorders>
          </w:tcPr>
          <w:p w14:paraId="70246C65" w14:textId="77777777" w:rsidR="00213529" w:rsidRDefault="00CE6CB3">
            <w:pPr>
              <w:pStyle w:val="TableParagraph"/>
              <w:spacing w:line="213" w:lineRule="exact"/>
              <w:ind w:left="101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Longitud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onda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(nm)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405F421F" w14:textId="77777777" w:rsidR="00213529" w:rsidRDefault="00CE6CB3">
            <w:pPr>
              <w:pStyle w:val="TableParagraph"/>
              <w:spacing w:line="213" w:lineRule="exact"/>
              <w:ind w:left="2257" w:right="24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Densidad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óptica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(media ±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sd</w:t>
            </w:r>
            <w:proofErr w:type="spellEnd"/>
            <w:r>
              <w:rPr>
                <w:rFonts w:ascii="Arial" w:hAnsi="Arial"/>
                <w:b/>
                <w:sz w:val="20"/>
              </w:rPr>
              <w:t>)</w:t>
            </w:r>
          </w:p>
        </w:tc>
      </w:tr>
      <w:tr w:rsidR="00213529" w14:paraId="647C6434" w14:textId="77777777">
        <w:trPr>
          <w:trHeight w:val="230"/>
        </w:trPr>
        <w:tc>
          <w:tcPr>
            <w:tcW w:w="2405" w:type="dxa"/>
            <w:tcBorders>
              <w:right w:val="single" w:sz="4" w:space="0" w:color="000000"/>
            </w:tcBorders>
          </w:tcPr>
          <w:p w14:paraId="26042988" w14:textId="77777777" w:rsidR="00213529" w:rsidRDefault="00CE6CB3">
            <w:pPr>
              <w:pStyle w:val="TableParagraph"/>
              <w:ind w:left="101" w:right="96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339" w:type="dxa"/>
            <w:tcBorders>
              <w:left w:val="single" w:sz="4" w:space="0" w:color="000000"/>
            </w:tcBorders>
          </w:tcPr>
          <w:p w14:paraId="08BA1A1B" w14:textId="77777777" w:rsidR="00213529" w:rsidRDefault="00CE6CB3">
            <w:pPr>
              <w:pStyle w:val="TableParagraph"/>
              <w:ind w:left="169" w:right="241"/>
              <w:rPr>
                <w:sz w:val="20"/>
              </w:rPr>
            </w:pPr>
            <w:r>
              <w:rPr>
                <w:w w:val="90"/>
                <w:sz w:val="20"/>
              </w:rPr>
              <w:t>1.966e−2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3.214e−3</w:t>
            </w:r>
          </w:p>
        </w:tc>
        <w:tc>
          <w:tcPr>
            <w:tcW w:w="2409" w:type="dxa"/>
          </w:tcPr>
          <w:p w14:paraId="66882D29" w14:textId="77777777" w:rsidR="00213529" w:rsidRDefault="00CE6CB3">
            <w:pPr>
              <w:pStyle w:val="TableParagraph"/>
              <w:ind w:left="2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1.433e−2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1.527e−3</w:t>
            </w:r>
          </w:p>
        </w:tc>
        <w:tc>
          <w:tcPr>
            <w:tcW w:w="2765" w:type="dxa"/>
          </w:tcPr>
          <w:p w14:paraId="1139764F" w14:textId="77777777" w:rsidR="00213529" w:rsidRDefault="00CE6CB3">
            <w:pPr>
              <w:pStyle w:val="TableParagraph"/>
              <w:ind w:left="237" w:right="162"/>
              <w:rPr>
                <w:sz w:val="20"/>
              </w:rPr>
            </w:pPr>
            <w:r>
              <w:rPr>
                <w:w w:val="90"/>
                <w:sz w:val="20"/>
              </w:rPr>
              <w:t>9.333e−3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5.131e−3</w:t>
            </w:r>
          </w:p>
        </w:tc>
      </w:tr>
      <w:tr w:rsidR="00213529" w14:paraId="7F73989F" w14:textId="77777777">
        <w:trPr>
          <w:trHeight w:val="230"/>
        </w:trPr>
        <w:tc>
          <w:tcPr>
            <w:tcW w:w="2405" w:type="dxa"/>
            <w:tcBorders>
              <w:right w:val="single" w:sz="4" w:space="0" w:color="000000"/>
            </w:tcBorders>
          </w:tcPr>
          <w:p w14:paraId="131CFEE0" w14:textId="77777777" w:rsidR="00213529" w:rsidRDefault="00CE6CB3">
            <w:pPr>
              <w:pStyle w:val="TableParagraph"/>
              <w:ind w:left="101" w:right="96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339" w:type="dxa"/>
            <w:tcBorders>
              <w:left w:val="single" w:sz="4" w:space="0" w:color="000000"/>
            </w:tcBorders>
          </w:tcPr>
          <w:p w14:paraId="5A6AA500" w14:textId="77777777" w:rsidR="00213529" w:rsidRDefault="00CE6CB3">
            <w:pPr>
              <w:pStyle w:val="TableParagraph"/>
              <w:ind w:left="169" w:right="241"/>
              <w:rPr>
                <w:sz w:val="20"/>
              </w:rPr>
            </w:pPr>
            <w:r>
              <w:rPr>
                <w:w w:val="90"/>
                <w:sz w:val="20"/>
              </w:rPr>
              <w:t>1.700e−2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1.249e−2</w:t>
            </w:r>
          </w:p>
        </w:tc>
        <w:tc>
          <w:tcPr>
            <w:tcW w:w="2409" w:type="dxa"/>
          </w:tcPr>
          <w:p w14:paraId="4848D1BB" w14:textId="77777777" w:rsidR="00213529" w:rsidRDefault="00CE6CB3">
            <w:pPr>
              <w:pStyle w:val="TableParagraph"/>
              <w:ind w:left="2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7.666e−3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8.144e−3</w:t>
            </w:r>
          </w:p>
        </w:tc>
        <w:tc>
          <w:tcPr>
            <w:tcW w:w="2765" w:type="dxa"/>
          </w:tcPr>
          <w:p w14:paraId="2CA2DFE1" w14:textId="77777777" w:rsidR="00213529" w:rsidRDefault="00CE6CB3">
            <w:pPr>
              <w:pStyle w:val="TableParagraph"/>
              <w:ind w:left="237" w:right="162"/>
              <w:rPr>
                <w:sz w:val="20"/>
              </w:rPr>
            </w:pPr>
            <w:r>
              <w:rPr>
                <w:w w:val="90"/>
                <w:sz w:val="20"/>
              </w:rPr>
              <w:t>1.000e−2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2.645e−3</w:t>
            </w:r>
          </w:p>
        </w:tc>
      </w:tr>
      <w:tr w:rsidR="00213529" w14:paraId="12A34EF9" w14:textId="77777777">
        <w:trPr>
          <w:trHeight w:val="229"/>
        </w:trPr>
        <w:tc>
          <w:tcPr>
            <w:tcW w:w="2405" w:type="dxa"/>
            <w:tcBorders>
              <w:right w:val="single" w:sz="4" w:space="0" w:color="000000"/>
            </w:tcBorders>
          </w:tcPr>
          <w:p w14:paraId="10B2FC75" w14:textId="77777777" w:rsidR="00213529" w:rsidRDefault="00CE6CB3">
            <w:pPr>
              <w:pStyle w:val="TableParagraph"/>
              <w:spacing w:line="209" w:lineRule="exact"/>
              <w:ind w:left="101" w:right="96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339" w:type="dxa"/>
            <w:tcBorders>
              <w:left w:val="single" w:sz="4" w:space="0" w:color="000000"/>
            </w:tcBorders>
          </w:tcPr>
          <w:p w14:paraId="3D8BCF2C" w14:textId="77777777" w:rsidR="00213529" w:rsidRDefault="00CE6CB3">
            <w:pPr>
              <w:pStyle w:val="TableParagraph"/>
              <w:spacing w:line="209" w:lineRule="exact"/>
              <w:ind w:left="169" w:right="241"/>
              <w:rPr>
                <w:sz w:val="20"/>
              </w:rPr>
            </w:pPr>
            <w:r>
              <w:rPr>
                <w:w w:val="90"/>
                <w:sz w:val="20"/>
              </w:rPr>
              <w:t>3.400e−2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5.567e−3</w:t>
            </w:r>
          </w:p>
        </w:tc>
        <w:tc>
          <w:tcPr>
            <w:tcW w:w="2409" w:type="dxa"/>
          </w:tcPr>
          <w:p w14:paraId="3797AD71" w14:textId="77777777" w:rsidR="00213529" w:rsidRDefault="00CE6CB3">
            <w:pPr>
              <w:pStyle w:val="TableParagraph"/>
              <w:spacing w:line="209" w:lineRule="exact"/>
              <w:ind w:left="2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1.800e−2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1.571e−2</w:t>
            </w:r>
          </w:p>
        </w:tc>
        <w:tc>
          <w:tcPr>
            <w:tcW w:w="2765" w:type="dxa"/>
          </w:tcPr>
          <w:p w14:paraId="50E59573" w14:textId="77777777" w:rsidR="00213529" w:rsidRDefault="00CE6CB3">
            <w:pPr>
              <w:pStyle w:val="TableParagraph"/>
              <w:spacing w:line="209" w:lineRule="exact"/>
              <w:ind w:left="237" w:right="162"/>
              <w:rPr>
                <w:sz w:val="20"/>
              </w:rPr>
            </w:pPr>
            <w:r>
              <w:rPr>
                <w:w w:val="90"/>
                <w:sz w:val="20"/>
              </w:rPr>
              <w:t>2.366e−2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2.309e−3</w:t>
            </w:r>
          </w:p>
        </w:tc>
      </w:tr>
      <w:tr w:rsidR="00213529" w14:paraId="21C87DE0" w14:textId="77777777">
        <w:trPr>
          <w:trHeight w:val="226"/>
        </w:trPr>
        <w:tc>
          <w:tcPr>
            <w:tcW w:w="2405" w:type="dxa"/>
            <w:tcBorders>
              <w:bottom w:val="single" w:sz="4" w:space="0" w:color="000000"/>
              <w:right w:val="single" w:sz="4" w:space="0" w:color="000000"/>
            </w:tcBorders>
          </w:tcPr>
          <w:p w14:paraId="1E19530B" w14:textId="77777777" w:rsidR="00213529" w:rsidRDefault="00CE6CB3">
            <w:pPr>
              <w:pStyle w:val="TableParagraph"/>
              <w:spacing w:line="206" w:lineRule="exact"/>
              <w:ind w:left="101" w:right="96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14:paraId="4C938365" w14:textId="77777777" w:rsidR="00213529" w:rsidRDefault="00CE6CB3">
            <w:pPr>
              <w:pStyle w:val="TableParagraph"/>
              <w:spacing w:line="206" w:lineRule="exact"/>
              <w:ind w:left="169" w:right="241"/>
              <w:rPr>
                <w:sz w:val="20"/>
              </w:rPr>
            </w:pPr>
            <w:r>
              <w:rPr>
                <w:w w:val="90"/>
                <w:sz w:val="20"/>
              </w:rPr>
              <w:t>1.800e−2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6.557e−3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52248E96" w14:textId="77777777" w:rsidR="00213529" w:rsidRDefault="00CE6CB3">
            <w:pPr>
              <w:pStyle w:val="TableParagraph"/>
              <w:spacing w:line="206" w:lineRule="exact"/>
              <w:ind w:left="2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1.300e−2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1.154e−3</w:t>
            </w:r>
          </w:p>
        </w:tc>
        <w:tc>
          <w:tcPr>
            <w:tcW w:w="2765" w:type="dxa"/>
            <w:tcBorders>
              <w:bottom w:val="single" w:sz="4" w:space="0" w:color="000000"/>
            </w:tcBorders>
          </w:tcPr>
          <w:p w14:paraId="5F7EE29D" w14:textId="77777777" w:rsidR="00213529" w:rsidRDefault="00CE6CB3">
            <w:pPr>
              <w:pStyle w:val="TableParagraph"/>
              <w:spacing w:line="206" w:lineRule="exact"/>
              <w:ind w:left="237" w:right="162"/>
              <w:rPr>
                <w:sz w:val="20"/>
              </w:rPr>
            </w:pPr>
            <w:r>
              <w:rPr>
                <w:w w:val="90"/>
                <w:sz w:val="20"/>
              </w:rPr>
              <w:t>8.000e−3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±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4.358e−3</w:t>
            </w:r>
          </w:p>
        </w:tc>
      </w:tr>
      <w:tr w:rsidR="00213529" w14:paraId="126CAAA4" w14:textId="77777777">
        <w:trPr>
          <w:trHeight w:val="256"/>
        </w:trPr>
        <w:tc>
          <w:tcPr>
            <w:tcW w:w="2405" w:type="dxa"/>
            <w:tcBorders>
              <w:top w:val="single" w:sz="4" w:space="0" w:color="000000"/>
            </w:tcBorders>
          </w:tcPr>
          <w:p w14:paraId="2391AFE0" w14:textId="77777777" w:rsidR="00213529" w:rsidRDefault="0021352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single" w:sz="4" w:space="0" w:color="000000"/>
            </w:tcBorders>
          </w:tcPr>
          <w:p w14:paraId="2714F261" w14:textId="77777777" w:rsidR="00213529" w:rsidRDefault="0021352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69A32A15" w14:textId="77777777" w:rsidR="00213529" w:rsidRDefault="00CE6CB3">
            <w:pPr>
              <w:pStyle w:val="TableParagraph"/>
              <w:spacing w:before="3" w:line="233" w:lineRule="exact"/>
              <w:ind w:left="916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</w:t>
            </w:r>
            <w:r>
              <w:rPr>
                <w:rFonts w:ascii="Arial" w:hAnsi="Arial"/>
                <w:b/>
                <w:i/>
                <w:sz w:val="20"/>
              </w:rPr>
              <w:t>a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</w:t>
            </w:r>
            <w:r>
              <w:rPr>
                <w:rFonts w:ascii="Symbol" w:hAnsi="Symbol"/>
                <w:sz w:val="20"/>
              </w:rPr>
              <w:t></w:t>
            </w:r>
            <w:r>
              <w:rPr>
                <w:rFonts w:ascii="Arial" w:hAnsi="Arial"/>
                <w:b/>
                <w:sz w:val="20"/>
              </w:rPr>
              <w:t>g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</w:t>
            </w:r>
            <w:r>
              <w:rPr>
                <w:rFonts w:ascii="Arial" w:hAnsi="Arial"/>
                <w:b/>
                <w:sz w:val="20"/>
                <w:vertAlign w:val="superscript"/>
              </w:rPr>
              <w:t>−1</w:t>
            </w:r>
            <w:r>
              <w:rPr>
                <w:rFonts w:ascii="Arial" w:hAnsi="Arial"/>
                <w:b/>
                <w:sz w:val="20"/>
              </w:rPr>
              <w:t>)</w:t>
            </w:r>
          </w:p>
        </w:tc>
        <w:tc>
          <w:tcPr>
            <w:tcW w:w="2765" w:type="dxa"/>
            <w:tcBorders>
              <w:top w:val="single" w:sz="4" w:space="0" w:color="000000"/>
            </w:tcBorders>
          </w:tcPr>
          <w:p w14:paraId="33926655" w14:textId="77777777" w:rsidR="00213529" w:rsidRDefault="00213529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213529" w14:paraId="3986391C" w14:textId="77777777">
        <w:trPr>
          <w:trHeight w:val="231"/>
        </w:trPr>
        <w:tc>
          <w:tcPr>
            <w:tcW w:w="2405" w:type="dxa"/>
          </w:tcPr>
          <w:p w14:paraId="6DDB0E4C" w14:textId="77777777" w:rsidR="00213529" w:rsidRDefault="00213529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39" w:type="dxa"/>
            <w:tcBorders>
              <w:bottom w:val="single" w:sz="4" w:space="0" w:color="000000"/>
            </w:tcBorders>
          </w:tcPr>
          <w:p w14:paraId="07C066B5" w14:textId="77777777" w:rsidR="00213529" w:rsidRDefault="00CE6CB3">
            <w:pPr>
              <w:pStyle w:val="TableParagraph"/>
              <w:spacing w:line="211" w:lineRule="exact"/>
              <w:ind w:left="611" w:right="6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B30F336" w14:textId="77777777" w:rsidR="00213529" w:rsidRDefault="00CE6CB3">
            <w:pPr>
              <w:pStyle w:val="TableParagraph"/>
              <w:spacing w:line="211" w:lineRule="exact"/>
              <w:ind w:left="1075" w:right="10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65" w:type="dxa"/>
            <w:tcBorders>
              <w:bottom w:val="single" w:sz="4" w:space="0" w:color="000000"/>
            </w:tcBorders>
          </w:tcPr>
          <w:p w14:paraId="1FEF4712" w14:textId="77777777" w:rsidR="00213529" w:rsidRDefault="00CE6CB3">
            <w:pPr>
              <w:pStyle w:val="TableParagraph"/>
              <w:spacing w:line="211" w:lineRule="exact"/>
              <w:ind w:left="236" w:right="16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 w14:paraId="6D49AA28" w14:textId="77777777" w:rsidR="00213529" w:rsidRDefault="00CE6CB3">
      <w:pPr>
        <w:pStyle w:val="Textoindependiente"/>
        <w:spacing w:before="5"/>
        <w:ind w:left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72D81A4" wp14:editId="27D37654">
            <wp:simplePos x="0" y="0"/>
            <wp:positionH relativeFrom="page">
              <wp:posOffset>765809</wp:posOffset>
            </wp:positionH>
            <wp:positionV relativeFrom="paragraph">
              <wp:posOffset>152400</wp:posOffset>
            </wp:positionV>
            <wp:extent cx="6262354" cy="3540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54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1A935" w14:textId="77777777" w:rsidR="00213529" w:rsidRDefault="00CE6CB3">
      <w:pPr>
        <w:spacing w:before="85" w:line="268" w:lineRule="auto"/>
        <w:ind w:left="394" w:right="420" w:firstLine="3"/>
        <w:jc w:val="center"/>
        <w:rPr>
          <w:sz w:val="18"/>
        </w:rPr>
      </w:pPr>
      <w:r>
        <w:rPr>
          <w:rFonts w:ascii="Arial" w:hAnsi="Arial"/>
          <w:b/>
          <w:sz w:val="18"/>
        </w:rPr>
        <w:t>Figura 3</w:t>
      </w:r>
      <w:r>
        <w:rPr>
          <w:sz w:val="18"/>
        </w:rPr>
        <w:t xml:space="preserve">. Cultivos axénicos de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 de la PTAR de la UDLAP. (a) Matraces justo después de la inoculación.</w:t>
      </w:r>
      <w:r>
        <w:rPr>
          <w:spacing w:val="1"/>
          <w:sz w:val="18"/>
        </w:rPr>
        <w:t xml:space="preserve">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b,c</w:t>
      </w:r>
      <w:proofErr w:type="spellEnd"/>
      <w:proofErr w:type="gramEnd"/>
      <w:r>
        <w:rPr>
          <w:sz w:val="18"/>
        </w:rPr>
        <w:t>) Tubos Falcon</w:t>
      </w:r>
      <w:r>
        <w:rPr>
          <w:position w:val="6"/>
          <w:sz w:val="13"/>
        </w:rPr>
        <w:t xml:space="preserve">® </w:t>
      </w:r>
      <w:r>
        <w:rPr>
          <w:sz w:val="18"/>
        </w:rPr>
        <w:t>después de 7 días. (</w:t>
      </w:r>
      <w:proofErr w:type="spellStart"/>
      <w:proofErr w:type="gramStart"/>
      <w:r>
        <w:rPr>
          <w:sz w:val="18"/>
        </w:rPr>
        <w:t>d,e</w:t>
      </w:r>
      <w:proofErr w:type="spellEnd"/>
      <w:proofErr w:type="gramEnd"/>
      <w:r>
        <w:rPr>
          <w:sz w:val="18"/>
        </w:rPr>
        <w:t>) Matraces después de 7 días. Las flechas rojas, azules y negras señalan</w:t>
      </w:r>
      <w:r>
        <w:rPr>
          <w:spacing w:val="-47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cultivos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ampicilina, kanamicina,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ampicilina</w:t>
      </w:r>
      <w:r>
        <w:rPr>
          <w:spacing w:val="1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kanamicina, respectivamente.</w:t>
      </w:r>
    </w:p>
    <w:p w14:paraId="469526A7" w14:textId="77777777" w:rsidR="00213529" w:rsidRDefault="00CE6CB3">
      <w:pPr>
        <w:pStyle w:val="Ttulo2"/>
        <w:spacing w:before="157" w:line="229" w:lineRule="exact"/>
      </w:pPr>
      <w:r>
        <w:t>Morfología</w:t>
      </w:r>
      <w:r>
        <w:rPr>
          <w:spacing w:val="-3"/>
        </w:rPr>
        <w:t xml:space="preserve"> </w:t>
      </w:r>
      <w:r>
        <w:t>de los</w:t>
      </w:r>
      <w:r>
        <w:rPr>
          <w:spacing w:val="-3"/>
        </w:rPr>
        <w:t xml:space="preserve"> </w:t>
      </w:r>
      <w:proofErr w:type="spellStart"/>
      <w:r>
        <w:t>biogránulos</w:t>
      </w:r>
      <w:proofErr w:type="spellEnd"/>
      <w:r>
        <w:rPr>
          <w:spacing w:val="-3"/>
        </w:rPr>
        <w:t xml:space="preserve"> </w:t>
      </w:r>
      <w:proofErr w:type="spellStart"/>
      <w:r>
        <w:t>microalgales</w:t>
      </w:r>
      <w:proofErr w:type="spellEnd"/>
      <w:r>
        <w:t>-bacterianos</w:t>
      </w:r>
    </w:p>
    <w:p w14:paraId="62F8AAAF" w14:textId="77777777" w:rsidR="00213529" w:rsidRDefault="00CE6CB3">
      <w:pPr>
        <w:pStyle w:val="Textoindependiente"/>
        <w:ind w:right="111"/>
      </w:pPr>
      <w:r>
        <w:t xml:space="preserve">Los </w:t>
      </w:r>
      <w:proofErr w:type="spellStart"/>
      <w:r>
        <w:t>biogránulos</w:t>
      </w:r>
      <w:proofErr w:type="spellEnd"/>
      <w:r>
        <w:t xml:space="preserve"> </w:t>
      </w:r>
      <w:proofErr w:type="spellStart"/>
      <w:r>
        <w:t>microalgales</w:t>
      </w:r>
      <w:proofErr w:type="spellEnd"/>
      <w:r>
        <w:t>-bacterianos están formados por bacterias filamentosas, bacterias no filamentosas,</w:t>
      </w:r>
      <w:r>
        <w:rPr>
          <w:spacing w:val="-53"/>
        </w:rPr>
        <w:t xml:space="preserve"> </w:t>
      </w:r>
      <w:r>
        <w:t>microalgas y exudados microbianos conocidos como sustancias poliméricas extracelulares (EPS), los cuales se</w:t>
      </w:r>
      <w:r>
        <w:rPr>
          <w:spacing w:val="1"/>
        </w:rPr>
        <w:t xml:space="preserve"> </w:t>
      </w:r>
      <w:r>
        <w:t>componen principalmente de proteínas y polisacáridos [27]. De igual manera, cuando se forma una asociación</w:t>
      </w:r>
      <w:r>
        <w:rPr>
          <w:spacing w:val="1"/>
        </w:rPr>
        <w:t xml:space="preserve"> </w:t>
      </w:r>
      <w:r>
        <w:t xml:space="preserve">granular microalgas-bacterias, se cree que los EPS juegan un papel clave en la estabilidad de los </w:t>
      </w:r>
      <w:proofErr w:type="spellStart"/>
      <w:r>
        <w:t>biogránulos</w:t>
      </w:r>
      <w:proofErr w:type="spellEnd"/>
      <w:r>
        <w:rPr>
          <w:spacing w:val="1"/>
        </w:rPr>
        <w:t xml:space="preserve"> </w:t>
      </w:r>
      <w:r>
        <w:t>[18]. También se ha propuesto que uno de los componentes de los EPS puede ser exudados bacterianos como</w:t>
      </w:r>
      <w:r>
        <w:rPr>
          <w:spacing w:val="1"/>
        </w:rPr>
        <w:t xml:space="preserve"> </w:t>
      </w:r>
      <w:r>
        <w:t>vitaminas que ayudan y promueven el crecimiento y proliferación celular de las microalgas, y viceversa [17]. De</w:t>
      </w:r>
      <w:r>
        <w:rPr>
          <w:spacing w:val="1"/>
        </w:rPr>
        <w:t xml:space="preserve"> </w:t>
      </w:r>
      <w:r>
        <w:t xml:space="preserve">hecho, </w:t>
      </w:r>
      <w:proofErr w:type="spellStart"/>
      <w:r>
        <w:t>Croft</w:t>
      </w:r>
      <w:proofErr w:type="spellEnd"/>
      <w:r>
        <w:t xml:space="preserve"> y colaboradores [28] descubrieron que varias especies de algas adquieren vitamina B12 por medio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simbiótica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bacterias.</w:t>
      </w:r>
    </w:p>
    <w:p w14:paraId="78B8E97E" w14:textId="77777777" w:rsidR="00213529" w:rsidRDefault="00CE6CB3">
      <w:pPr>
        <w:pStyle w:val="Textoindependiente"/>
        <w:ind w:right="112" w:firstLine="708"/>
      </w:pPr>
      <w:r>
        <w:t>Aprovechando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carácter</w:t>
      </w:r>
      <w:r>
        <w:rPr>
          <w:spacing w:val="-5"/>
        </w:rPr>
        <w:t xml:space="preserve"> </w:t>
      </w:r>
      <w:r>
        <w:t>fluorescente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electrones</w:t>
      </w:r>
      <w:r>
        <w:rPr>
          <w:spacing w:val="-7"/>
        </w:rPr>
        <w:t xml:space="preserve"> </w:t>
      </w:r>
      <w:r>
        <w:t>deslocalizados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extenso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conjugado</w:t>
      </w:r>
      <w:r>
        <w:rPr>
          <w:spacing w:val="-5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moléculas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8"/>
        </w:rPr>
        <w:t xml:space="preserve"> </w:t>
      </w:r>
      <w:r>
        <w:t>[26,29],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posible</w:t>
      </w:r>
      <w:r>
        <w:rPr>
          <w:spacing w:val="-8"/>
        </w:rPr>
        <w:t xml:space="preserve"> </w:t>
      </w:r>
      <w:r>
        <w:t>determinar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localización</w:t>
      </w:r>
      <w:r>
        <w:rPr>
          <w:spacing w:val="-7"/>
        </w:rPr>
        <w:t xml:space="preserve"> </w:t>
      </w:r>
      <w:r>
        <w:t>específica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células</w:t>
      </w:r>
      <w:r>
        <w:rPr>
          <w:spacing w:val="-5"/>
        </w:rPr>
        <w:t xml:space="preserve"> </w:t>
      </w:r>
      <w:proofErr w:type="spellStart"/>
      <w:r>
        <w:t>microalgales</w:t>
      </w:r>
      <w:proofErr w:type="spellEnd"/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</w:p>
    <w:p w14:paraId="68E27285" w14:textId="77777777" w:rsidR="00213529" w:rsidRDefault="00213529">
      <w:pPr>
        <w:sectPr w:rsidR="00213529">
          <w:pgSz w:w="12240" w:h="15840"/>
          <w:pgMar w:top="1180" w:right="1020" w:bottom="280" w:left="1020" w:header="720" w:footer="720" w:gutter="0"/>
          <w:cols w:space="720"/>
        </w:sectPr>
      </w:pPr>
    </w:p>
    <w:p w14:paraId="525039F2" w14:textId="77777777" w:rsidR="00213529" w:rsidRDefault="00CE6CB3">
      <w:pPr>
        <w:pStyle w:val="Textoindependiente"/>
        <w:ind w:left="114"/>
        <w:jc w:val="left"/>
      </w:pPr>
      <w:r>
        <w:rPr>
          <w:noProof/>
        </w:rPr>
        <w:lastRenderedPageBreak/>
        <w:drawing>
          <wp:inline distT="0" distB="0" distL="0" distR="0" wp14:anchorId="766F30D4" wp14:editId="22B13DB0">
            <wp:extent cx="6378701" cy="31893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701" cy="31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ECC0" w14:textId="77777777" w:rsidR="00213529" w:rsidRDefault="00CE6CB3">
      <w:pPr>
        <w:spacing w:before="46" w:line="259" w:lineRule="auto"/>
        <w:ind w:left="276" w:right="304" w:hanging="1"/>
        <w:jc w:val="center"/>
        <w:rPr>
          <w:sz w:val="18"/>
        </w:rPr>
      </w:pPr>
      <w:r>
        <w:rPr>
          <w:rFonts w:ascii="Arial" w:hAnsi="Arial"/>
          <w:b/>
          <w:sz w:val="18"/>
        </w:rPr>
        <w:t>Figura 4</w:t>
      </w:r>
      <w:r>
        <w:rPr>
          <w:sz w:val="18"/>
        </w:rPr>
        <w:t xml:space="preserve">. </w:t>
      </w:r>
      <w:proofErr w:type="spellStart"/>
      <w:r>
        <w:rPr>
          <w:sz w:val="18"/>
        </w:rPr>
        <w:t>Biogránulos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microalgales</w:t>
      </w:r>
      <w:proofErr w:type="spellEnd"/>
      <w:r>
        <w:rPr>
          <w:sz w:val="18"/>
        </w:rPr>
        <w:t xml:space="preserve">-bacterianos. (a) Micrografía óptica de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 axénica. (b) Micrografía de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fluorescencia de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 xml:space="preserve">. axénica. (c) Micrografía óptica de </w:t>
      </w:r>
      <w:proofErr w:type="spellStart"/>
      <w:r>
        <w:rPr>
          <w:sz w:val="18"/>
        </w:rPr>
        <w:t>biogránulos</w:t>
      </w:r>
      <w:proofErr w:type="spellEnd"/>
      <w:r>
        <w:rPr>
          <w:sz w:val="18"/>
        </w:rPr>
        <w:t xml:space="preserve">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.-bacterianos. (d) Micrografía de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fluorescencia de </w:t>
      </w:r>
      <w:proofErr w:type="spellStart"/>
      <w:r>
        <w:rPr>
          <w:sz w:val="18"/>
        </w:rPr>
        <w:t>biogránulos</w:t>
      </w:r>
      <w:proofErr w:type="spellEnd"/>
      <w:r>
        <w:rPr>
          <w:sz w:val="18"/>
        </w:rPr>
        <w:t xml:space="preserve">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 xml:space="preserve">.-bacterianos. (e) SEM de un </w:t>
      </w:r>
      <w:proofErr w:type="spellStart"/>
      <w:r>
        <w:rPr>
          <w:sz w:val="18"/>
        </w:rPr>
        <w:t>biogránulo</w:t>
      </w:r>
      <w:proofErr w:type="spellEnd"/>
      <w:r>
        <w:rPr>
          <w:sz w:val="18"/>
        </w:rPr>
        <w:t xml:space="preserve"> </w:t>
      </w:r>
      <w:proofErr w:type="spellStart"/>
      <w:r>
        <w:rPr>
          <w:rFonts w:ascii="Arial" w:hAnsi="Arial"/>
          <w:i/>
          <w:sz w:val="18"/>
        </w:rPr>
        <w:t>Chlorella</w:t>
      </w:r>
      <w:proofErr w:type="spellEnd"/>
      <w:r>
        <w:rPr>
          <w:rFonts w:ascii="Arial" w:hAnsi="Arial"/>
          <w:i/>
          <w:sz w:val="18"/>
        </w:rPr>
        <w:t xml:space="preserve"> </w:t>
      </w:r>
      <w:proofErr w:type="spellStart"/>
      <w:r>
        <w:rPr>
          <w:sz w:val="18"/>
        </w:rPr>
        <w:t>sp</w:t>
      </w:r>
      <w:proofErr w:type="spellEnd"/>
      <w:r>
        <w:rPr>
          <w:sz w:val="18"/>
        </w:rPr>
        <w:t>.-bacteriano; las flechas</w:t>
      </w:r>
      <w:r>
        <w:rPr>
          <w:spacing w:val="1"/>
          <w:sz w:val="18"/>
        </w:rPr>
        <w:t xml:space="preserve"> </w:t>
      </w:r>
      <w:r>
        <w:rPr>
          <w:sz w:val="18"/>
        </w:rPr>
        <w:t>rojas</w:t>
      </w:r>
      <w:r>
        <w:rPr>
          <w:spacing w:val="-3"/>
          <w:sz w:val="18"/>
        </w:rPr>
        <w:t xml:space="preserve"> </w:t>
      </w:r>
      <w:r>
        <w:rPr>
          <w:sz w:val="18"/>
        </w:rPr>
        <w:t>indican</w:t>
      </w:r>
      <w:r>
        <w:rPr>
          <w:spacing w:val="-2"/>
          <w:sz w:val="18"/>
        </w:rPr>
        <w:t xml:space="preserve"> </w:t>
      </w:r>
      <w:r>
        <w:rPr>
          <w:sz w:val="18"/>
        </w:rPr>
        <w:t>microalgas.</w:t>
      </w:r>
    </w:p>
    <w:p w14:paraId="2C467AE9" w14:textId="77777777" w:rsidR="00213529" w:rsidRDefault="00CE6CB3">
      <w:pPr>
        <w:pStyle w:val="Textoindependiente"/>
        <w:spacing w:before="180"/>
        <w:ind w:right="110"/>
      </w:pPr>
      <w:proofErr w:type="spellStart"/>
      <w:r>
        <w:t>biogránulos</w:t>
      </w:r>
      <w:proofErr w:type="spellEnd"/>
      <w:r>
        <w:rPr>
          <w:spacing w:val="-5"/>
        </w:rPr>
        <w:t xml:space="preserve"> </w:t>
      </w:r>
      <w:r>
        <w:t>(</w:t>
      </w:r>
      <w:r>
        <w:rPr>
          <w:rFonts w:ascii="Arial" w:hAnsi="Arial"/>
          <w:b/>
        </w:rPr>
        <w:t>Figura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4</w:t>
      </w:r>
      <w:r>
        <w:t>a-d).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observaciones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microscopía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fluorescencia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microscopía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 xml:space="preserve">barrido, se observan a las microalgas adheridas a la superficie de los </w:t>
      </w:r>
      <w:proofErr w:type="spellStart"/>
      <w:r>
        <w:t>biogránulos</w:t>
      </w:r>
      <w:proofErr w:type="spellEnd"/>
      <w:r>
        <w:t xml:space="preserve"> (</w:t>
      </w:r>
      <w:r>
        <w:rPr>
          <w:rFonts w:ascii="Arial" w:hAnsi="Arial"/>
          <w:b/>
        </w:rPr>
        <w:t>Figura 4</w:t>
      </w:r>
      <w:r>
        <w:t>e), quizás debido a</w:t>
      </w:r>
      <w:r>
        <w:rPr>
          <w:spacing w:val="1"/>
        </w:rPr>
        <w:t xml:space="preserve"> </w:t>
      </w:r>
      <w:r>
        <w:t xml:space="preserve">que requieren de estar en la zona externa de los </w:t>
      </w:r>
      <w:proofErr w:type="spellStart"/>
      <w:r>
        <w:t>biogránulos</w:t>
      </w:r>
      <w:proofErr w:type="spellEnd"/>
      <w:r>
        <w:t xml:space="preserve"> para captar la luz solar, mientras que las bacterias</w:t>
      </w:r>
      <w:r>
        <w:rPr>
          <w:spacing w:val="1"/>
        </w:rPr>
        <w:t xml:space="preserve"> </w:t>
      </w:r>
      <w:r>
        <w:t>forman el núcleo interno [18,19]. Sin embargo, es posible que también estén presentes en el núcleo interno de</w:t>
      </w:r>
      <w:r>
        <w:rPr>
          <w:spacing w:val="1"/>
        </w:rPr>
        <w:t xml:space="preserve"> </w:t>
      </w:r>
      <w:r>
        <w:t xml:space="preserve">los </w:t>
      </w:r>
      <w:proofErr w:type="spellStart"/>
      <w:r>
        <w:t>biogránulos</w:t>
      </w:r>
      <w:proofErr w:type="spellEnd"/>
      <w:r>
        <w:t xml:space="preserve"> por reportes previos [9], aunque en nuestro estudio no pudimos demostrarlo. En un </w:t>
      </w:r>
      <w:proofErr w:type="spellStart"/>
      <w:r>
        <w:t>biogránulo</w:t>
      </w:r>
      <w:proofErr w:type="spellEnd"/>
      <w:r>
        <w:t>,</w:t>
      </w:r>
      <w:r>
        <w:rPr>
          <w:spacing w:val="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bacterias</w:t>
      </w:r>
      <w:r>
        <w:rPr>
          <w:spacing w:val="-9"/>
        </w:rPr>
        <w:t xml:space="preserve"> </w:t>
      </w:r>
      <w:r>
        <w:t>filamentosas</w:t>
      </w:r>
      <w:r>
        <w:rPr>
          <w:spacing w:val="-9"/>
        </w:rPr>
        <w:t xml:space="preserve"> </w:t>
      </w:r>
      <w:r>
        <w:t>funcionan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inmovilizadora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bacterias</w:t>
      </w:r>
      <w:r>
        <w:rPr>
          <w:spacing w:val="-7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filamentosas</w:t>
      </w:r>
      <w:r>
        <w:rPr>
          <w:spacing w:val="-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microalgas pueden adherirse y crecer, mientras que las bacterias se adhieren a la superficie de las microalgas a</w:t>
      </w:r>
      <w:r>
        <w:rPr>
          <w:spacing w:val="-53"/>
        </w:rPr>
        <w:t xml:space="preserve"> </w:t>
      </w:r>
      <w:r>
        <w:rPr>
          <w:w w:val="95"/>
        </w:rPr>
        <w:t>su vez, acumulando gradualmente EPS y</w:t>
      </w:r>
      <w:r>
        <w:rPr>
          <w:spacing w:val="1"/>
          <w:w w:val="95"/>
        </w:rPr>
        <w:t xml:space="preserve"> </w:t>
      </w:r>
      <w:r>
        <w:rPr>
          <w:w w:val="95"/>
        </w:rPr>
        <w:t>materia sedimentada hasta</w:t>
      </w:r>
      <w:r>
        <w:rPr>
          <w:spacing w:val="1"/>
          <w:w w:val="95"/>
        </w:rPr>
        <w:t xml:space="preserve"> </w:t>
      </w:r>
      <w:r>
        <w:rPr>
          <w:w w:val="95"/>
        </w:rPr>
        <w:t>resultar en</w:t>
      </w:r>
      <w:r>
        <w:rPr>
          <w:spacing w:val="50"/>
        </w:rPr>
        <w:t xml:space="preserve"> </w:t>
      </w:r>
      <w:r>
        <w:rPr>
          <w:w w:val="95"/>
        </w:rPr>
        <w:t xml:space="preserve">un </w:t>
      </w:r>
      <w:proofErr w:type="spellStart"/>
      <w:r>
        <w:rPr>
          <w:w w:val="95"/>
        </w:rPr>
        <w:t>biogránulo</w:t>
      </w:r>
      <w:proofErr w:type="spellEnd"/>
      <w:r>
        <w:rPr>
          <w:w w:val="95"/>
        </w:rPr>
        <w:t xml:space="preserve"> maduro</w:t>
      </w:r>
      <w:r>
        <w:rPr>
          <w:spacing w:val="50"/>
        </w:rPr>
        <w:t xml:space="preserve"> </w:t>
      </w:r>
      <w:r>
        <w:rPr>
          <w:w w:val="95"/>
        </w:rPr>
        <w:t>[27,30,31].</w:t>
      </w:r>
      <w:r>
        <w:rPr>
          <w:spacing w:val="1"/>
          <w:w w:val="95"/>
        </w:rPr>
        <w:t xml:space="preserve"> </w:t>
      </w:r>
      <w:r>
        <w:t>Un aspecto positivo con respecto a la etapa de recolección de la biomasa reside en que los lodos granulares</w:t>
      </w:r>
      <w:r>
        <w:rPr>
          <w:spacing w:val="1"/>
        </w:rPr>
        <w:t xml:space="preserve"> </w:t>
      </w:r>
      <w:r>
        <w:t>microalgas-bacterias,</w:t>
      </w:r>
      <w:r>
        <w:rPr>
          <w:spacing w:val="-5"/>
        </w:rPr>
        <w:t xml:space="preserve"> </w:t>
      </w:r>
      <w:r>
        <w:t>presentan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velocidad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sedimentación</w:t>
      </w:r>
      <w:r>
        <w:rPr>
          <w:spacing w:val="-5"/>
        </w:rPr>
        <w:t xml:space="preserve"> </w:t>
      </w:r>
      <w:r>
        <w:t>más alta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microalgas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sí</w:t>
      </w:r>
      <w:r>
        <w:rPr>
          <w:spacing w:val="-5"/>
        </w:rPr>
        <w:t xml:space="preserve"> </w:t>
      </w:r>
      <w:r>
        <w:t>solas,</w:t>
      </w:r>
      <w:r>
        <w:rPr>
          <w:spacing w:val="-8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biomasa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más fácil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recolectar</w:t>
      </w:r>
      <w:r>
        <w:rPr>
          <w:spacing w:val="3"/>
        </w:rPr>
        <w:t xml:space="preserve"> </w:t>
      </w:r>
      <w:r>
        <w:t>[32].</w:t>
      </w:r>
    </w:p>
    <w:p w14:paraId="26E60B8C" w14:textId="77777777" w:rsidR="00213529" w:rsidRDefault="00213529">
      <w:pPr>
        <w:pStyle w:val="Textoindependiente"/>
        <w:ind w:left="0"/>
        <w:jc w:val="left"/>
      </w:pPr>
    </w:p>
    <w:p w14:paraId="6255B799" w14:textId="77777777" w:rsidR="00213529" w:rsidRDefault="00CE6CB3">
      <w:pPr>
        <w:pStyle w:val="Ttulo2"/>
      </w:pPr>
      <w:r>
        <w:t>Desempeño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biogránulos</w:t>
      </w:r>
      <w:proofErr w:type="spellEnd"/>
      <w:r>
        <w:rPr>
          <w:spacing w:val="-4"/>
        </w:rPr>
        <w:t xml:space="preserve"> </w:t>
      </w:r>
      <w:proofErr w:type="spellStart"/>
      <w:r>
        <w:t>microalgales</w:t>
      </w:r>
      <w:proofErr w:type="spellEnd"/>
      <w:r>
        <w:t>-bacterianos</w:t>
      </w:r>
    </w:p>
    <w:p w14:paraId="0D715C33" w14:textId="77777777" w:rsidR="00213529" w:rsidRDefault="00CE6CB3">
      <w:pPr>
        <w:pStyle w:val="Textoindependiente"/>
        <w:spacing w:before="1"/>
        <w:ind w:right="112"/>
      </w:pPr>
      <w:r>
        <w:t>Como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Figura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5</w:t>
      </w:r>
      <w:r>
        <w:t>,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tasas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remoción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materia</w:t>
      </w:r>
      <w:r>
        <w:rPr>
          <w:spacing w:val="-5"/>
        </w:rPr>
        <w:t xml:space="preserve"> </w:t>
      </w:r>
      <w:r>
        <w:t>orgánica</w:t>
      </w:r>
      <w:r>
        <w:rPr>
          <w:spacing w:val="-5"/>
        </w:rPr>
        <w:t xml:space="preserve"> </w:t>
      </w:r>
      <w:r>
        <w:t>(DQO)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proofErr w:type="spellStart"/>
      <w:r>
        <w:t>PBRs</w:t>
      </w:r>
      <w:proofErr w:type="spellEnd"/>
      <w:r>
        <w:rPr>
          <w:spacing w:val="-5"/>
        </w:rPr>
        <w:t xml:space="preserve"> </w:t>
      </w:r>
      <w:r>
        <w:t>fueron</w:t>
      </w:r>
      <w:r>
        <w:rPr>
          <w:spacing w:val="-5"/>
        </w:rPr>
        <w:t xml:space="preserve"> </w:t>
      </w:r>
      <w:r>
        <w:t>similares</w:t>
      </w:r>
      <w:r>
        <w:rPr>
          <w:spacing w:val="-53"/>
        </w:rPr>
        <w:t xml:space="preserve"> </w:t>
      </w:r>
      <w:r>
        <w:t>en las cuatro condiciones implementadas, removiendo más del 91.3% en todos los casos y llegando hasta 96%</w:t>
      </w:r>
      <w:r>
        <w:rPr>
          <w:spacing w:val="1"/>
        </w:rPr>
        <w:t xml:space="preserve"> </w:t>
      </w:r>
      <w:r>
        <w:t xml:space="preserve">en el PBR C. La remoción de nitrógeno también fue similar en los cuatro </w:t>
      </w:r>
      <w:proofErr w:type="spellStart"/>
      <w:r>
        <w:t>PBRs</w:t>
      </w:r>
      <w:proofErr w:type="spellEnd"/>
      <w:r>
        <w:t>, siempre mayor a 90.33% y</w:t>
      </w:r>
      <w:r>
        <w:rPr>
          <w:spacing w:val="1"/>
        </w:rPr>
        <w:t xml:space="preserve"> </w:t>
      </w:r>
      <w:r>
        <w:t>alcanzando incluso el 100% en el PBR B. En cuanto al fósforo, se encontró una mayor diferencia en los</w:t>
      </w:r>
      <w:r>
        <w:rPr>
          <w:spacing w:val="1"/>
        </w:rPr>
        <w:t xml:space="preserve"> </w:t>
      </w:r>
      <w:r>
        <w:t xml:space="preserve">porcentajes de remoción, esto es, 37.05%, 41.7% y 47.93% en los </w:t>
      </w:r>
      <w:proofErr w:type="spellStart"/>
      <w:r>
        <w:t>PBRs</w:t>
      </w:r>
      <w:proofErr w:type="spellEnd"/>
      <w:r>
        <w:t xml:space="preserve"> donde no se detectó C</w:t>
      </w:r>
      <w:r>
        <w:rPr>
          <w:rFonts w:ascii="Arial" w:hAnsi="Arial"/>
          <w:i/>
        </w:rPr>
        <w:t xml:space="preserve">a </w:t>
      </w:r>
      <w:r>
        <w:t>por métodos</w:t>
      </w:r>
      <w:r>
        <w:rPr>
          <w:spacing w:val="1"/>
        </w:rPr>
        <w:t xml:space="preserve"> </w:t>
      </w:r>
      <w:r>
        <w:t>espectrofotométricos. Mientras tanto, en el PBR A, donde se detectó C</w:t>
      </w:r>
      <w:r>
        <w:rPr>
          <w:rFonts w:ascii="Arial" w:hAnsi="Arial"/>
          <w:i/>
        </w:rPr>
        <w:t xml:space="preserve">a </w:t>
      </w:r>
      <w:r>
        <w:t xml:space="preserve">(80 </w:t>
      </w:r>
      <w:r>
        <w:rPr>
          <w:rFonts w:ascii="Symbol" w:hAnsi="Symbol"/>
        </w:rPr>
        <w:t></w:t>
      </w:r>
      <w:r>
        <w:t>g L</w:t>
      </w:r>
      <w:r>
        <w:rPr>
          <w:position w:val="6"/>
          <w:sz w:val="13"/>
        </w:rPr>
        <w:t>−1</w:t>
      </w:r>
      <w:r>
        <w:t>), el porcentaje de remoción</w:t>
      </w:r>
      <w:r>
        <w:rPr>
          <w:spacing w:val="1"/>
        </w:rPr>
        <w:t xml:space="preserve"> </w:t>
      </w:r>
      <w:r>
        <w:t xml:space="preserve">de fósforo fue de 86,44%; es decir, aumentó 1.8 veces en comparación con los </w:t>
      </w:r>
      <w:proofErr w:type="spellStart"/>
      <w:r>
        <w:t>PBRs</w:t>
      </w:r>
      <w:proofErr w:type="spellEnd"/>
      <w:r>
        <w:t xml:space="preserve"> donde la cantidad de C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1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fue</w:t>
      </w:r>
      <w:r>
        <w:rPr>
          <w:spacing w:val="18"/>
          <w:w w:val="95"/>
        </w:rPr>
        <w:t xml:space="preserve"> </w:t>
      </w:r>
      <w:r>
        <w:rPr>
          <w:w w:val="95"/>
        </w:rPr>
        <w:t>detectada</w:t>
      </w:r>
      <w:r>
        <w:rPr>
          <w:spacing w:val="16"/>
          <w:w w:val="95"/>
        </w:rPr>
        <w:t xml:space="preserve"> </w:t>
      </w:r>
      <w:r>
        <w:rPr>
          <w:w w:val="95"/>
        </w:rPr>
        <w:t>por</w:t>
      </w:r>
      <w:r>
        <w:rPr>
          <w:spacing w:val="16"/>
          <w:w w:val="95"/>
        </w:rPr>
        <w:t xml:space="preserve"> </w:t>
      </w:r>
      <w:r>
        <w:rPr>
          <w:w w:val="95"/>
        </w:rPr>
        <w:t>espectrofotometría.</w:t>
      </w:r>
      <w:r>
        <w:rPr>
          <w:spacing w:val="19"/>
          <w:w w:val="95"/>
        </w:rPr>
        <w:t xml:space="preserve"> </w:t>
      </w:r>
      <w:r>
        <w:rPr>
          <w:w w:val="95"/>
        </w:rPr>
        <w:t>También</w:t>
      </w:r>
      <w:r>
        <w:rPr>
          <w:spacing w:val="18"/>
          <w:w w:val="95"/>
        </w:rPr>
        <w:t xml:space="preserve"> </w:t>
      </w:r>
      <w:r>
        <w:rPr>
          <w:w w:val="95"/>
        </w:rPr>
        <w:t>cabe</w:t>
      </w:r>
      <w:r>
        <w:rPr>
          <w:spacing w:val="18"/>
          <w:w w:val="95"/>
        </w:rPr>
        <w:t xml:space="preserve"> </w:t>
      </w:r>
      <w:r>
        <w:rPr>
          <w:w w:val="95"/>
        </w:rPr>
        <w:t>señalar</w:t>
      </w:r>
      <w:r>
        <w:rPr>
          <w:spacing w:val="20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el</w:t>
      </w:r>
      <w:r>
        <w:rPr>
          <w:spacing w:val="19"/>
          <w:w w:val="95"/>
        </w:rPr>
        <w:t xml:space="preserve"> </w:t>
      </w:r>
      <w:r>
        <w:rPr>
          <w:w w:val="95"/>
        </w:rPr>
        <w:t>porcentaje</w:t>
      </w:r>
      <w:r>
        <w:rPr>
          <w:spacing w:val="18"/>
          <w:w w:val="95"/>
        </w:rPr>
        <w:t xml:space="preserve"> </w:t>
      </w:r>
      <w:r>
        <w:rPr>
          <w:w w:val="95"/>
        </w:rPr>
        <w:t>más</w:t>
      </w:r>
      <w:r>
        <w:rPr>
          <w:spacing w:val="17"/>
          <w:w w:val="95"/>
        </w:rPr>
        <w:t xml:space="preserve"> </w:t>
      </w:r>
      <w:r>
        <w:rPr>
          <w:w w:val="95"/>
        </w:rPr>
        <w:t>alto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remoción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fósforo</w:t>
      </w:r>
      <w:r>
        <w:rPr>
          <w:spacing w:val="1"/>
          <w:w w:val="95"/>
        </w:rPr>
        <w:t xml:space="preserve"> </w:t>
      </w:r>
      <w:r>
        <w:t>en biorreactores de lodos granulares sin microalgas bajo condiciones similares (concentración inicial de DQO de</w:t>
      </w:r>
      <w:r>
        <w:rPr>
          <w:spacing w:val="-53"/>
        </w:rPr>
        <w:t xml:space="preserve"> </w:t>
      </w:r>
      <w:r>
        <w:t>1157 mg L</w:t>
      </w:r>
      <w:r>
        <w:rPr>
          <w:position w:val="6"/>
          <w:sz w:val="13"/>
        </w:rPr>
        <w:t>−1</w:t>
      </w:r>
      <w:r>
        <w:rPr>
          <w:spacing w:val="17"/>
          <w:position w:val="6"/>
          <w:sz w:val="1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de agitación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rpm)</w:t>
      </w:r>
      <w:r>
        <w:rPr>
          <w:spacing w:val="1"/>
        </w:rPr>
        <w:t xml:space="preserve"> </w:t>
      </w:r>
      <w:r>
        <w:t>fue de</w:t>
      </w:r>
      <w:r>
        <w:rPr>
          <w:spacing w:val="-2"/>
        </w:rPr>
        <w:t xml:space="preserve"> </w:t>
      </w:r>
      <w:r>
        <w:t>45.6%</w:t>
      </w:r>
      <w:r>
        <w:rPr>
          <w:spacing w:val="-2"/>
        </w:rPr>
        <w:t xml:space="preserve"> </w:t>
      </w:r>
      <w:r>
        <w:t>[24].</w:t>
      </w:r>
    </w:p>
    <w:p w14:paraId="50EACE6B" w14:textId="77777777" w:rsidR="00213529" w:rsidRDefault="00CE6CB3">
      <w:pPr>
        <w:pStyle w:val="Textoindependiente"/>
        <w:spacing w:before="6" w:line="235" w:lineRule="auto"/>
        <w:ind w:right="118" w:firstLine="708"/>
      </w:pPr>
      <w:r>
        <w:t>La concentración de C</w:t>
      </w:r>
      <w:r>
        <w:rPr>
          <w:rFonts w:ascii="Arial" w:hAnsi="Arial"/>
          <w:i/>
        </w:rPr>
        <w:t xml:space="preserve">a </w:t>
      </w:r>
      <w:r>
        <w:t xml:space="preserve">disminuyó de 0.24 </w:t>
      </w:r>
      <w:r>
        <w:rPr>
          <w:rFonts w:ascii="Symbol" w:hAnsi="Symbol"/>
        </w:rPr>
        <w:t></w:t>
      </w:r>
      <w:r>
        <w:t>g L</w:t>
      </w:r>
      <w:r>
        <w:rPr>
          <w:position w:val="6"/>
          <w:sz w:val="13"/>
        </w:rPr>
        <w:t xml:space="preserve">−1 </w:t>
      </w:r>
      <w:r>
        <w:t>(la concentración inicial en cada PBR) a valores por</w:t>
      </w:r>
      <w:r>
        <w:rPr>
          <w:spacing w:val="1"/>
        </w:rPr>
        <w:t xml:space="preserve"> </w:t>
      </w:r>
      <w:r>
        <w:t>debajo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sensibilidad</w:t>
      </w:r>
      <w:r>
        <w:rPr>
          <w:spacing w:val="7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espectrofotómetro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los</w:t>
      </w:r>
      <w:r>
        <w:rPr>
          <w:spacing w:val="8"/>
        </w:rPr>
        <w:t xml:space="preserve"> </w:t>
      </w:r>
      <w:proofErr w:type="spellStart"/>
      <w:r>
        <w:t>PBRs</w:t>
      </w:r>
      <w:proofErr w:type="spellEnd"/>
      <w:r>
        <w:rPr>
          <w:spacing w:val="8"/>
        </w:rPr>
        <w:t xml:space="preserve"> </w:t>
      </w:r>
      <w:r>
        <w:t>B,</w:t>
      </w:r>
      <w:r>
        <w:rPr>
          <w:spacing w:val="4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D,</w:t>
      </w:r>
      <w:r>
        <w:rPr>
          <w:spacing w:val="6"/>
        </w:rPr>
        <w:t xml:space="preserve"> </w:t>
      </w:r>
      <w:r>
        <w:t>mientras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PBR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aumentó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80</w:t>
      </w:r>
    </w:p>
    <w:p w14:paraId="5AFDBA0F" w14:textId="77777777" w:rsidR="00213529" w:rsidRDefault="00CE6CB3">
      <w:pPr>
        <w:pStyle w:val="Textoindependiente"/>
        <w:spacing w:before="4"/>
        <w:ind w:right="112"/>
      </w:pPr>
      <w:r>
        <w:rPr>
          <w:rFonts w:ascii="Symbol" w:hAnsi="Symbol"/>
        </w:rPr>
        <w:t></w:t>
      </w:r>
      <w:r>
        <w:t>g L</w:t>
      </w:r>
      <w:r>
        <w:rPr>
          <w:position w:val="6"/>
          <w:sz w:val="13"/>
        </w:rPr>
        <w:t xml:space="preserve">−1 </w:t>
      </w:r>
      <w:r>
        <w:t>(una concentración de C</w:t>
      </w:r>
      <w:r>
        <w:rPr>
          <w:rFonts w:ascii="Arial" w:hAnsi="Arial"/>
          <w:i/>
        </w:rPr>
        <w:t xml:space="preserve">a </w:t>
      </w:r>
      <w:r>
        <w:t xml:space="preserve">333 veces mayor que la inicial en los </w:t>
      </w:r>
      <w:proofErr w:type="spellStart"/>
      <w:r>
        <w:t>PBRs</w:t>
      </w:r>
      <w:proofErr w:type="spellEnd"/>
      <w:r>
        <w:t>, y 4 veces mayor que la alcanzada</w:t>
      </w:r>
      <w:r>
        <w:rPr>
          <w:spacing w:val="-53"/>
        </w:rPr>
        <w:t xml:space="preserve"> </w:t>
      </w:r>
      <w:r>
        <w:t xml:space="preserve">en el cultivo axénico de </w:t>
      </w:r>
      <w:proofErr w:type="spellStart"/>
      <w:r>
        <w:rPr>
          <w:rFonts w:ascii="Arial" w:hAnsi="Arial"/>
          <w:i/>
        </w:rPr>
        <w:t>Chlorella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t>sp</w:t>
      </w:r>
      <w:proofErr w:type="spellEnd"/>
      <w:r>
        <w:t>. con ampicilina). Esto indica que las microalgas se adaptaron exitosamente</w:t>
      </w:r>
      <w:r>
        <w:rPr>
          <w:spacing w:val="1"/>
        </w:rPr>
        <w:t xml:space="preserve"> </w:t>
      </w:r>
      <w:r>
        <w:t xml:space="preserve">al PBR A, estableciendo una asociación granular microalgas-bacterias más eficiente que en los otros </w:t>
      </w:r>
      <w:proofErr w:type="spellStart"/>
      <w:r>
        <w:t>PBRs</w:t>
      </w:r>
      <w:proofErr w:type="spellEnd"/>
      <w:r>
        <w:t>. Así</w:t>
      </w:r>
      <w:r>
        <w:rPr>
          <w:spacing w:val="1"/>
        </w:rPr>
        <w:t xml:space="preserve"> </w:t>
      </w:r>
      <w:r>
        <w:t>pues, ¿por qué la remoción de fósforo se incrementó a tal grado en el PBR donde se detectó C</w:t>
      </w:r>
      <w:r>
        <w:rPr>
          <w:rFonts w:ascii="Arial" w:hAnsi="Arial"/>
          <w:i/>
        </w:rPr>
        <w:t>a</w:t>
      </w:r>
      <w:r>
        <w:t>? Una mayor</w:t>
      </w:r>
      <w:r>
        <w:rPr>
          <w:spacing w:val="1"/>
        </w:rPr>
        <w:t xml:space="preserve"> </w:t>
      </w:r>
      <w:r>
        <w:t>concentración de C</w:t>
      </w:r>
      <w:r>
        <w:rPr>
          <w:rFonts w:ascii="Arial" w:hAnsi="Arial"/>
          <w:i/>
        </w:rPr>
        <w:t xml:space="preserve">a </w:t>
      </w:r>
      <w:r>
        <w:t>implica un mayor crecimiento de microalgas. Y, dado que en los sistemas microalgas-</w:t>
      </w:r>
      <w:r>
        <w:rPr>
          <w:spacing w:val="1"/>
        </w:rPr>
        <w:t xml:space="preserve"> </w:t>
      </w:r>
      <w:r>
        <w:t>bacterias de</w:t>
      </w:r>
      <w:r>
        <w:rPr>
          <w:spacing w:val="-3"/>
        </w:rPr>
        <w:t xml:space="preserve"> </w:t>
      </w:r>
      <w:r>
        <w:t>tratamiento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aguas</w:t>
      </w:r>
      <w:r>
        <w:rPr>
          <w:spacing w:val="-3"/>
        </w:rPr>
        <w:t xml:space="preserve"> </w:t>
      </w:r>
      <w:r>
        <w:t>residuales, el</w:t>
      </w:r>
      <w:r>
        <w:rPr>
          <w:spacing w:val="-2"/>
        </w:rPr>
        <w:t xml:space="preserve"> </w:t>
      </w:r>
      <w:r>
        <w:t>carbono,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nitrógeno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fósforo</w:t>
      </w:r>
      <w:r>
        <w:rPr>
          <w:spacing w:val="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eliminados</w:t>
      </w:r>
      <w:r>
        <w:rPr>
          <w:spacing w:val="1"/>
        </w:rPr>
        <w:t xml:space="preserve"> </w:t>
      </w:r>
      <w:r>
        <w:t>principalmente</w:t>
      </w:r>
    </w:p>
    <w:p w14:paraId="52D7AD76" w14:textId="77777777" w:rsidR="00213529" w:rsidRDefault="00213529">
      <w:pPr>
        <w:sectPr w:rsidR="00213529">
          <w:pgSz w:w="12240" w:h="15840"/>
          <w:pgMar w:top="1240" w:right="1020" w:bottom="280" w:left="1020" w:header="720" w:footer="720" w:gutter="0"/>
          <w:cols w:space="720"/>
        </w:sectPr>
      </w:pPr>
    </w:p>
    <w:p w14:paraId="372663CE" w14:textId="77777777" w:rsidR="00213529" w:rsidRDefault="00E3762F">
      <w:pPr>
        <w:pStyle w:val="Textoindependiente"/>
        <w:spacing w:before="127"/>
        <w:ind w:left="72" w:right="9183"/>
        <w:jc w:val="right"/>
        <w:rPr>
          <w:rFonts w:ascii="Tahoma"/>
        </w:rPr>
      </w:pPr>
      <w:r>
        <w:lastRenderedPageBreak/>
        <w:pict w14:anchorId="04984868">
          <v:group id="_x0000_s1040" style="position:absolute;left:0;text-align:left;margin-left:111pt;margin-top:3.7pt;width:433.3pt;height:142.3pt;z-index:15744512;mso-position-horizontal-relative:page" coordorigin="2220,74" coordsize="8666,2846">
            <v:rect id="_x0000_s1077" style="position:absolute;left:2671;top:404;width:413;height:2508" fillcolor="#6fac46" stroked="f"/>
            <v:rect id="_x0000_s1076" style="position:absolute;left:2671;top:404;width:413;height:2508" filled="f" strokecolor="#6fac46"/>
            <v:rect id="_x0000_s1075" style="position:absolute;left:5560;top:522;width:413;height:2390" fillcolor="#6fac46" stroked="f"/>
            <v:rect id="_x0000_s1074" style="position:absolute;left:5560;top:522;width:413;height:2390" filled="f" strokecolor="#6fac46"/>
            <v:rect id="_x0000_s1073" style="position:absolute;left:8450;top:625;width:411;height:2287" fillcolor="#6fac46" stroked="f"/>
            <v:rect id="_x0000_s1072" style="position:absolute;left:8450;top:625;width:411;height:2287" filled="f" strokecolor="#6fac46"/>
            <v:rect id="_x0000_s1071" style="position:absolute;left:3196;top:496;width:413;height:2417" fillcolor="#7e7e7e" stroked="f"/>
            <v:rect id="_x0000_s1070" style="position:absolute;left:3196;top:496;width:413;height:2417" filled="f" strokecolor="#7e7e7e"/>
            <v:rect id="_x0000_s1069" style="position:absolute;left:6084;top:266;width:413;height:2646" fillcolor="#7e7e7e" stroked="f"/>
            <v:rect id="_x0000_s1068" style="position:absolute;left:6084;top:266;width:413;height:2646" filled="f" strokecolor="#7e7e7e"/>
            <v:rect id="_x0000_s1067" style="position:absolute;left:8973;top:1931;width:413;height:981" fillcolor="#7e7e7e" stroked="f"/>
            <v:rect id="_x0000_s1066" style="position:absolute;left:8973;top:1931;width:413;height:981" filled="f" strokecolor="#7e7e7e"/>
            <v:rect id="_x0000_s1065" style="position:absolute;left:3720;top:373;width:413;height:2539" fillcolor="#ec7c30" stroked="f"/>
            <v:rect id="_x0000_s1064" style="position:absolute;left:3720;top:373;width:413;height:2539" filled="f" strokecolor="#ec7c30"/>
            <v:rect id="_x0000_s1063" style="position:absolute;left:6609;top:457;width:413;height:2455" fillcolor="#ec7c30" stroked="f"/>
            <v:rect id="_x0000_s1062" style="position:absolute;left:6609;top:457;width:413;height:2455" filled="f" strokecolor="#ec7c30"/>
            <v:rect id="_x0000_s1061" style="position:absolute;left:9496;top:1643;width:413;height:1269" fillcolor="#ec7c30" stroked="f"/>
            <v:rect id="_x0000_s1060" style="position:absolute;left:9496;top:1643;width:413;height:1269" filled="f" strokecolor="#ec7c30"/>
            <v:rect id="_x0000_s1059" style="position:absolute;left:4243;top:426;width:413;height:2486" fillcolor="#5b9bd4" stroked="f"/>
            <v:rect id="_x0000_s1058" style="position:absolute;left:4243;top:426;width:413;height:2486" filled="f" strokecolor="#5b9bd4"/>
            <v:rect id="_x0000_s1057" style="position:absolute;left:7132;top:352;width:413;height:2561" fillcolor="#5b9bd4" stroked="f"/>
            <v:rect id="_x0000_s1056" style="position:absolute;left:7132;top:352;width:413;height:2561" filled="f" strokecolor="#5b9bd4"/>
            <v:rect id="_x0000_s1055" style="position:absolute;left:10022;top:1808;width:413;height:1104" fillcolor="#5b9bd4" stroked="f"/>
            <v:rect id="_x0000_s1054" style="position:absolute;left:10022;top:1808;width:413;height:1104" filled="f" strokecolor="#5b9bd4"/>
            <v:line id="_x0000_s1053" style="position:absolute" from="2220,2912" to="10886,2912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2716;top:119;width:342;height:196" filled="f" stroked="f">
              <v:textbox inset="0,0,0,0">
                <w:txbxContent>
                  <w:p w14:paraId="4B2C253F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sz w:val="16"/>
                      </w:rPr>
                      <w:t>94.8</w:t>
                    </w:r>
                  </w:p>
                </w:txbxContent>
              </v:textbox>
            </v:shape>
            <v:shape id="_x0000_s1051" type="#_x0000_t202" style="position:absolute;left:3241;top:211;width:342;height:196" filled="f" stroked="f">
              <v:textbox inset="0,0,0,0">
                <w:txbxContent>
                  <w:p w14:paraId="7A4B93D3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sz w:val="16"/>
                      </w:rPr>
                      <w:t>91.3</w:t>
                    </w:r>
                  </w:p>
                </w:txbxContent>
              </v:textbox>
            </v:shape>
            <v:shape id="_x0000_s1050" type="#_x0000_t202" style="position:absolute;left:3832;top:87;width:208;height:196" filled="f" stroked="f">
              <v:textbox inset="0,0,0,0">
                <w:txbxContent>
                  <w:p w14:paraId="15DD0985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96</w:t>
                    </w:r>
                  </w:p>
                </w:txbxContent>
              </v:textbox>
            </v:shape>
            <v:shape id="_x0000_s1049" type="#_x0000_t202" style="position:absolute;left:4356;top:140;width:208;height:196" filled="f" stroked="f">
              <v:textbox inset="0,0,0,0">
                <w:txbxContent>
                  <w:p w14:paraId="5DE37983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94</w:t>
                    </w:r>
                  </w:p>
                </w:txbxContent>
              </v:textbox>
            </v:shape>
            <v:shape id="_x0000_s1048" type="#_x0000_t202" style="position:absolute;left:6151;top:74;width:301;height:196" filled="f" stroked="f">
              <v:textbox inset="0,0,0,0">
                <w:txbxContent>
                  <w:p w14:paraId="3B1D2F77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100</w:t>
                    </w:r>
                  </w:p>
                </w:txbxContent>
              </v:textbox>
            </v:shape>
            <v:shape id="_x0000_s1047" type="#_x0000_t202" style="position:absolute;left:7178;top:74;width:342;height:196" filled="f" stroked="f">
              <v:textbox inset="0,0,0,0">
                <w:txbxContent>
                  <w:p w14:paraId="07BB1603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sz w:val="16"/>
                      </w:rPr>
                      <w:t>96.8</w:t>
                    </w:r>
                  </w:p>
                </w:txbxContent>
              </v:textbox>
            </v:shape>
            <v:shape id="_x0000_s1046" type="#_x0000_t202" style="position:absolute;left:5560;top:237;width:435;height:196" filled="f" stroked="f">
              <v:textbox inset="0,0,0,0">
                <w:txbxContent>
                  <w:p w14:paraId="7C4570A4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90.33</w:t>
                    </w:r>
                  </w:p>
                </w:txbxContent>
              </v:textbox>
            </v:shape>
            <v:shape id="_x0000_s1045" type="#_x0000_t202" style="position:absolute;left:6608;top:172;width:435;height:196" filled="f" stroked="f">
              <v:textbox inset="0,0,0,0">
                <w:txbxContent>
                  <w:p w14:paraId="6F1AC0F5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92.77</w:t>
                    </w:r>
                  </w:p>
                </w:txbxContent>
              </v:textbox>
            </v:shape>
            <v:shape id="_x0000_s1044" type="#_x0000_t202" style="position:absolute;left:8449;top:340;width:435;height:196" filled="f" stroked="f">
              <v:textbox inset="0,0,0,0">
                <w:txbxContent>
                  <w:p w14:paraId="157FC713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86.44</w:t>
                    </w:r>
                  </w:p>
                </w:txbxContent>
              </v:textbox>
            </v:shape>
            <v:shape id="_x0000_s1043" type="#_x0000_t202" style="position:absolute;left:9497;top:1359;width:435;height:196" filled="f" stroked="f">
              <v:textbox inset="0,0,0,0">
                <w:txbxContent>
                  <w:p w14:paraId="711D5B02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47.93</w:t>
                    </w:r>
                  </w:p>
                </w:txbxContent>
              </v:textbox>
            </v:shape>
            <v:shape id="_x0000_s1042" type="#_x0000_t202" style="position:absolute;left:8973;top:1647;width:435;height:196" filled="f" stroked="f">
              <v:textbox inset="0,0,0,0">
                <w:txbxContent>
                  <w:p w14:paraId="477D62BF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w w:val="105"/>
                        <w:sz w:val="16"/>
                      </w:rPr>
                      <w:t>37.05</w:t>
                    </w:r>
                  </w:p>
                </w:txbxContent>
              </v:textbox>
            </v:shape>
            <v:shape id="_x0000_s1041" type="#_x0000_t202" style="position:absolute;left:10067;top:1524;width:342;height:196" filled="f" stroked="f">
              <v:textbox inset="0,0,0,0">
                <w:txbxContent>
                  <w:p w14:paraId="704D5C3C" w14:textId="77777777" w:rsidR="00213529" w:rsidRDefault="00CE6CB3">
                    <w:pPr>
                      <w:spacing w:line="188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404040"/>
                        <w:sz w:val="16"/>
                      </w:rPr>
                      <w:t>41.7</w:t>
                    </w:r>
                  </w:p>
                </w:txbxContent>
              </v:textbox>
            </v:shape>
            <w10:wrap anchorx="page"/>
          </v:group>
        </w:pict>
      </w:r>
      <w:r w:rsidR="00CE6CB3">
        <w:rPr>
          <w:rFonts w:ascii="Tahoma"/>
          <w:w w:val="105"/>
        </w:rPr>
        <w:t>100</w:t>
      </w:r>
    </w:p>
    <w:p w14:paraId="56CFAACE" w14:textId="77777777" w:rsidR="00213529" w:rsidRDefault="00CE6CB3">
      <w:pPr>
        <w:pStyle w:val="Textoindependiente"/>
        <w:spacing w:before="24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90</w:t>
      </w:r>
    </w:p>
    <w:p w14:paraId="77D879EC" w14:textId="77777777" w:rsidR="00213529" w:rsidRDefault="00CE6CB3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80</w:t>
      </w:r>
    </w:p>
    <w:p w14:paraId="46CA51D0" w14:textId="77777777" w:rsidR="00213529" w:rsidRDefault="00E3762F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pict w14:anchorId="611E6B7C">
          <v:shape id="_x0000_s1039" type="#_x0000_t202" style="position:absolute;left:0;text-align:left;margin-left:68.25pt;margin-top:2.3pt;width:14.1pt;height:64.8pt;z-index:15747072;mso-position-horizontal-relative:page" filled="f" stroked="f">
            <v:textbox style="layout-flow:vertical;mso-layout-flow-alt:bottom-to-top" inset="0,0,0,0">
              <w:txbxContent>
                <w:p w14:paraId="1FAA1EE4" w14:textId="77777777" w:rsidR="00213529" w:rsidRDefault="00CE6CB3">
                  <w:pPr>
                    <w:pStyle w:val="Textoindependiente"/>
                    <w:spacing w:before="11"/>
                    <w:ind w:left="20"/>
                    <w:jc w:val="lef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pacing w:val="-1"/>
                    </w:rPr>
                    <w:t>Remoción</w:t>
                  </w:r>
                  <w:r>
                    <w:rPr>
                      <w:rFonts w:ascii="Tahoma" w:hAnsi="Tahoma"/>
                      <w:spacing w:val="-14"/>
                    </w:rPr>
                    <w:t xml:space="preserve"> </w:t>
                  </w:r>
                  <w:r>
                    <w:rPr>
                      <w:rFonts w:ascii="Tahoma" w:hAnsi="Tahoma"/>
                    </w:rPr>
                    <w:t>(%)</w:t>
                  </w:r>
                </w:p>
              </w:txbxContent>
            </v:textbox>
            <w10:wrap anchorx="page"/>
          </v:shape>
        </w:pict>
      </w:r>
      <w:r w:rsidR="00CE6CB3">
        <w:rPr>
          <w:rFonts w:ascii="Tahoma"/>
          <w:w w:val="105"/>
        </w:rPr>
        <w:t>70</w:t>
      </w:r>
    </w:p>
    <w:p w14:paraId="5AB174CC" w14:textId="77777777" w:rsidR="00213529" w:rsidRDefault="00CE6CB3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60</w:t>
      </w:r>
    </w:p>
    <w:p w14:paraId="64DAA6F3" w14:textId="77777777" w:rsidR="00213529" w:rsidRDefault="00CE6CB3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50</w:t>
      </w:r>
    </w:p>
    <w:p w14:paraId="3343A73F" w14:textId="77777777" w:rsidR="00213529" w:rsidRDefault="00CE6CB3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40</w:t>
      </w:r>
    </w:p>
    <w:p w14:paraId="4573F61A" w14:textId="77777777" w:rsidR="00213529" w:rsidRDefault="00CE6CB3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30</w:t>
      </w:r>
    </w:p>
    <w:p w14:paraId="0CB51199" w14:textId="77777777" w:rsidR="00213529" w:rsidRDefault="00CE6CB3">
      <w:pPr>
        <w:pStyle w:val="Textoindependiente"/>
        <w:spacing w:before="24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20</w:t>
      </w:r>
    </w:p>
    <w:p w14:paraId="1970DF5E" w14:textId="77777777" w:rsidR="00213529" w:rsidRDefault="00CE6CB3">
      <w:pPr>
        <w:pStyle w:val="Textoindependiente"/>
        <w:spacing w:before="23"/>
        <w:ind w:left="72" w:right="9184"/>
        <w:jc w:val="right"/>
        <w:rPr>
          <w:rFonts w:ascii="Tahoma"/>
        </w:rPr>
      </w:pPr>
      <w:r>
        <w:rPr>
          <w:rFonts w:ascii="Tahoma"/>
          <w:w w:val="105"/>
        </w:rPr>
        <w:t>10</w:t>
      </w:r>
    </w:p>
    <w:p w14:paraId="1A35E940" w14:textId="77777777" w:rsidR="00213529" w:rsidRDefault="00CE6CB3">
      <w:pPr>
        <w:pStyle w:val="Textoindependiente"/>
        <w:spacing w:before="23"/>
        <w:ind w:left="0" w:right="9183"/>
        <w:jc w:val="right"/>
        <w:rPr>
          <w:rFonts w:ascii="Tahoma"/>
        </w:rPr>
      </w:pPr>
      <w:r>
        <w:rPr>
          <w:rFonts w:ascii="Tahoma"/>
          <w:w w:val="105"/>
        </w:rPr>
        <w:t>0</w:t>
      </w:r>
    </w:p>
    <w:p w14:paraId="2141F666" w14:textId="77777777" w:rsidR="00213529" w:rsidRDefault="00E3762F">
      <w:pPr>
        <w:pStyle w:val="Textoindependiente"/>
        <w:tabs>
          <w:tab w:val="left" w:pos="5229"/>
          <w:tab w:val="left" w:pos="8137"/>
        </w:tabs>
        <w:spacing w:before="19"/>
        <w:ind w:left="2400"/>
        <w:jc w:val="left"/>
        <w:rPr>
          <w:rFonts w:ascii="Tahoma"/>
        </w:rPr>
      </w:pPr>
      <w:r>
        <w:pict w14:anchorId="670E6C9B">
          <v:shape id="_x0000_s1038" type="#_x0000_t202" style="position:absolute;left:0;text-align:left;margin-left:56.7pt;margin-top:18.65pt;width:498.6pt;height:19.5pt;z-index:-15713792;mso-wrap-distance-left:0;mso-wrap-distance-right:0;mso-position-horizontal-relative:page" filled="f" stroked="f">
            <v:textbox inset="0,0,0,0">
              <w:txbxContent>
                <w:p w14:paraId="477FCDDC" w14:textId="77777777" w:rsidR="00213529" w:rsidRDefault="00CE6CB3">
                  <w:pPr>
                    <w:pStyle w:val="Textoindependiente"/>
                    <w:tabs>
                      <w:tab w:val="left" w:pos="3253"/>
                      <w:tab w:val="left" w:pos="5388"/>
                      <w:tab w:val="left" w:pos="7541"/>
                    </w:tabs>
                    <w:spacing w:before="66"/>
                    <w:ind w:left="820"/>
                    <w:jc w:val="left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PBR</w:t>
                  </w:r>
                  <w:r>
                    <w:rPr>
                      <w:rFonts w:ascii="Tahoma"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</w:rPr>
                    <w:t>A:</w:t>
                  </w:r>
                  <w:r>
                    <w:rPr>
                      <w:rFonts w:ascii="Tahoma"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</w:rPr>
                    <w:t>0.08</w:t>
                  </w:r>
                  <w:r>
                    <w:rPr>
                      <w:rFonts w:ascii="Tahoma"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</w:rPr>
                    <w:t>mg/L</w:t>
                  </w:r>
                  <w:r>
                    <w:rPr>
                      <w:rFonts w:ascii="Tahoma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</w:rPr>
                    <w:t>chl</w:t>
                  </w:r>
                  <w:proofErr w:type="spellEnd"/>
                  <w:r>
                    <w:rPr>
                      <w:rFonts w:ascii="Tahoma"/>
                    </w:rPr>
                    <w:t>.</w:t>
                  </w:r>
                  <w:r>
                    <w:rPr>
                      <w:rFonts w:ascii="Tahoma"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</w:rPr>
                    <w:t>a</w:t>
                  </w:r>
                  <w:r>
                    <w:rPr>
                      <w:rFonts w:ascii="Tahoma"/>
                    </w:rPr>
                    <w:tab/>
                    <w:t>PBR</w:t>
                  </w:r>
                  <w:r>
                    <w:rPr>
                      <w:rFonts w:ascii="Tahoma"/>
                      <w:spacing w:val="-7"/>
                    </w:rPr>
                    <w:t xml:space="preserve"> </w:t>
                  </w:r>
                  <w:r>
                    <w:rPr>
                      <w:rFonts w:ascii="Tahoma"/>
                    </w:rPr>
                    <w:t>B:</w:t>
                  </w:r>
                  <w:r>
                    <w:rPr>
                      <w:rFonts w:ascii="Tahoma"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</w:rPr>
                    <w:t>0</w:t>
                  </w:r>
                  <w:r>
                    <w:rPr>
                      <w:rFonts w:ascii="Tahoma"/>
                      <w:spacing w:val="-8"/>
                    </w:rPr>
                    <w:t xml:space="preserve"> </w:t>
                  </w:r>
                  <w:r>
                    <w:rPr>
                      <w:rFonts w:ascii="Tahoma"/>
                    </w:rPr>
                    <w:t>mg/L</w:t>
                  </w:r>
                  <w:r>
                    <w:rPr>
                      <w:rFonts w:ascii="Tahoma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</w:rPr>
                    <w:t>chl</w:t>
                  </w:r>
                  <w:proofErr w:type="spellEnd"/>
                  <w:r>
                    <w:rPr>
                      <w:rFonts w:ascii="Tahoma"/>
                    </w:rPr>
                    <w:t>.</w:t>
                  </w:r>
                  <w:r>
                    <w:rPr>
                      <w:rFonts w:ascii="Tahoma"/>
                      <w:spacing w:val="-8"/>
                    </w:rPr>
                    <w:t xml:space="preserve"> </w:t>
                  </w:r>
                  <w:r>
                    <w:rPr>
                      <w:rFonts w:ascii="Tahoma"/>
                    </w:rPr>
                    <w:t>a</w:t>
                  </w:r>
                  <w:r>
                    <w:rPr>
                      <w:rFonts w:ascii="Tahoma"/>
                    </w:rPr>
                    <w:tab/>
                    <w:t>PBR</w:t>
                  </w:r>
                  <w:r>
                    <w:rPr>
                      <w:rFonts w:ascii="Tahoma"/>
                      <w:spacing w:val="-5"/>
                    </w:rPr>
                    <w:t xml:space="preserve"> </w:t>
                  </w:r>
                  <w:r>
                    <w:rPr>
                      <w:rFonts w:ascii="Tahoma"/>
                    </w:rPr>
                    <w:t>C:</w:t>
                  </w:r>
                  <w:r>
                    <w:rPr>
                      <w:rFonts w:ascii="Tahoma"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</w:rPr>
                    <w:t>0</w:t>
                  </w:r>
                  <w:r>
                    <w:rPr>
                      <w:rFonts w:ascii="Tahoma"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</w:rPr>
                    <w:t>mg/L</w:t>
                  </w:r>
                  <w:r>
                    <w:rPr>
                      <w:rFonts w:ascii="Tahom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</w:rPr>
                    <w:t>chl</w:t>
                  </w:r>
                  <w:proofErr w:type="spellEnd"/>
                  <w:r>
                    <w:rPr>
                      <w:rFonts w:ascii="Tahoma"/>
                    </w:rPr>
                    <w:t>.</w:t>
                  </w:r>
                  <w:r>
                    <w:rPr>
                      <w:rFonts w:ascii="Tahoma"/>
                      <w:spacing w:val="-7"/>
                    </w:rPr>
                    <w:t xml:space="preserve"> </w:t>
                  </w:r>
                  <w:r>
                    <w:rPr>
                      <w:rFonts w:ascii="Tahoma"/>
                    </w:rPr>
                    <w:t>a</w:t>
                  </w:r>
                  <w:r>
                    <w:rPr>
                      <w:rFonts w:ascii="Tahoma"/>
                    </w:rPr>
                    <w:tab/>
                    <w:t>PBR</w:t>
                  </w:r>
                  <w:r>
                    <w:rPr>
                      <w:rFonts w:ascii="Tahoma"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</w:rPr>
                    <w:t>D:</w:t>
                  </w:r>
                  <w:r>
                    <w:rPr>
                      <w:rFonts w:ascii="Tahoma"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</w:rPr>
                    <w:t>0</w:t>
                  </w:r>
                  <w:r>
                    <w:rPr>
                      <w:rFonts w:ascii="Tahoma"/>
                      <w:spacing w:val="-6"/>
                    </w:rPr>
                    <w:t xml:space="preserve"> </w:t>
                  </w:r>
                  <w:r>
                    <w:rPr>
                      <w:rFonts w:ascii="Tahoma"/>
                    </w:rPr>
                    <w:t>mg/L</w:t>
                  </w:r>
                  <w:r>
                    <w:rPr>
                      <w:rFonts w:ascii="Tahom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</w:rPr>
                    <w:t>chl</w:t>
                  </w:r>
                  <w:proofErr w:type="spellEnd"/>
                  <w:r>
                    <w:rPr>
                      <w:rFonts w:ascii="Tahoma"/>
                    </w:rPr>
                    <w:t>.</w:t>
                  </w:r>
                  <w:r>
                    <w:rPr>
                      <w:rFonts w:ascii="Tahoma"/>
                      <w:spacing w:val="-7"/>
                    </w:rPr>
                    <w:t xml:space="preserve"> </w:t>
                  </w:r>
                  <w:r>
                    <w:rPr>
                      <w:rFonts w:ascii="Tahoma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2F695A1D">
          <v:group id="_x0000_s1035" style="position:absolute;left:0;text-align:left;margin-left:89.55pt;margin-top:25.85pt;width:6.25pt;height:6.25pt;z-index:15745024;mso-position-horizontal-relative:page" coordorigin="1791,517" coordsize="125,125">
            <v:rect id="_x0000_s1037" style="position:absolute;left:1798;top:524;width:110;height:110" fillcolor="#6fac46" stroked="f"/>
            <v:rect id="_x0000_s1036" style="position:absolute;left:1798;top:524;width:110;height:110" filled="f" strokecolor="#6fac46"/>
            <w10:wrap anchorx="page"/>
          </v:group>
        </w:pict>
      </w:r>
      <w:r>
        <w:pict w14:anchorId="77B2E246">
          <v:group id="_x0000_s1032" style="position:absolute;left:0;text-align:left;margin-left:211.15pt;margin-top:25.85pt;width:6.25pt;height:6.25pt;z-index:-15931392;mso-position-horizontal-relative:page" coordorigin="4223,517" coordsize="125,125">
            <v:rect id="_x0000_s1034" style="position:absolute;left:4230;top:524;width:110;height:110" fillcolor="#7e7e7e" stroked="f"/>
            <v:rect id="_x0000_s1033" style="position:absolute;left:4230;top:524;width:110;height:110" filled="f" strokecolor="#7e7e7e"/>
            <w10:wrap anchorx="page"/>
          </v:group>
        </w:pict>
      </w:r>
      <w:r>
        <w:pict w14:anchorId="249F8C2C">
          <v:group id="_x0000_s1029" style="position:absolute;left:0;text-align:left;margin-left:317.9pt;margin-top:25.85pt;width:6.25pt;height:6.25pt;z-index:-15930880;mso-position-horizontal-relative:page" coordorigin="6358,517" coordsize="125,125">
            <v:rect id="_x0000_s1031" style="position:absolute;left:6365;top:524;width:110;height:110" fillcolor="#ec7c30" stroked="f"/>
            <v:rect id="_x0000_s1030" style="position:absolute;left:6365;top:524;width:110;height:110" filled="f" strokecolor="#ec7c30"/>
            <w10:wrap anchorx="page"/>
          </v:group>
        </w:pict>
      </w:r>
      <w:r>
        <w:pict w14:anchorId="17D12777">
          <v:group id="_x0000_s1026" style="position:absolute;left:0;text-align:left;margin-left:425.5pt;margin-top:25.85pt;width:6.25pt;height:6.25pt;z-index:-15930368;mso-position-horizontal-relative:page" coordorigin="8510,517" coordsize="125,125">
            <v:rect id="_x0000_s1028" style="position:absolute;left:8517;top:524;width:110;height:110" fillcolor="#5b9bd4" stroked="f"/>
            <v:rect id="_x0000_s1027" style="position:absolute;left:8517;top:524;width:110;height:110" filled="f" strokecolor="#5b9bd4"/>
            <w10:wrap anchorx="page"/>
          </v:group>
        </w:pict>
      </w:r>
      <w:r w:rsidR="00CE6CB3">
        <w:rPr>
          <w:noProof/>
        </w:rPr>
        <w:drawing>
          <wp:anchor distT="0" distB="0" distL="0" distR="0" simplePos="0" relativeHeight="15747584" behindDoc="0" locked="0" layoutInCell="1" allowOverlap="1" wp14:anchorId="4DE3AB8A" wp14:editId="3238A686">
            <wp:simplePos x="0" y="0"/>
            <wp:positionH relativeFrom="page">
              <wp:posOffset>720090</wp:posOffset>
            </wp:positionH>
            <wp:positionV relativeFrom="paragraph">
              <wp:posOffset>237043</wp:posOffset>
            </wp:positionV>
            <wp:extent cx="6332220" cy="2476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CB3">
        <w:rPr>
          <w:rFonts w:ascii="Tahoma"/>
          <w:w w:val="105"/>
        </w:rPr>
        <w:t>DQO</w:t>
      </w:r>
      <w:r w:rsidR="00CE6CB3">
        <w:rPr>
          <w:rFonts w:ascii="Tahoma"/>
          <w:w w:val="105"/>
        </w:rPr>
        <w:tab/>
        <w:t>N</w:t>
      </w:r>
      <w:r w:rsidR="00CE6CB3">
        <w:rPr>
          <w:rFonts w:ascii="Tahoma"/>
          <w:spacing w:val="-15"/>
          <w:w w:val="105"/>
        </w:rPr>
        <w:t xml:space="preserve"> </w:t>
      </w:r>
      <w:r w:rsidR="00CE6CB3">
        <w:rPr>
          <w:rFonts w:ascii="Tahoma"/>
          <w:w w:val="105"/>
        </w:rPr>
        <w:t>total</w:t>
      </w:r>
      <w:r w:rsidR="00CE6CB3">
        <w:rPr>
          <w:rFonts w:ascii="Tahoma"/>
          <w:w w:val="105"/>
        </w:rPr>
        <w:tab/>
      </w:r>
      <w:r w:rsidR="00CE6CB3">
        <w:rPr>
          <w:rFonts w:ascii="Tahoma"/>
        </w:rPr>
        <w:t>P</w:t>
      </w:r>
      <w:r w:rsidR="00CE6CB3">
        <w:rPr>
          <w:rFonts w:ascii="Tahoma"/>
          <w:spacing w:val="-6"/>
        </w:rPr>
        <w:t xml:space="preserve"> </w:t>
      </w:r>
      <w:r w:rsidR="00CE6CB3">
        <w:rPr>
          <w:rFonts w:ascii="Tahoma"/>
        </w:rPr>
        <w:t>total</w:t>
      </w:r>
    </w:p>
    <w:p w14:paraId="7A9658BB" w14:textId="77777777" w:rsidR="00213529" w:rsidRDefault="00CE6CB3">
      <w:pPr>
        <w:spacing w:before="8" w:line="261" w:lineRule="auto"/>
        <w:ind w:left="480" w:right="499"/>
        <w:jc w:val="center"/>
        <w:rPr>
          <w:sz w:val="18"/>
        </w:rPr>
      </w:pPr>
      <w:r>
        <w:rPr>
          <w:rFonts w:ascii="Arial" w:hAnsi="Arial"/>
          <w:b/>
          <w:sz w:val="18"/>
        </w:rPr>
        <w:t>Figura 5</w:t>
      </w:r>
      <w:r>
        <w:rPr>
          <w:sz w:val="18"/>
        </w:rPr>
        <w:t>. Remoción de materia orgánica (DQO), nitrógeno (N total) y fósforo (P total), y concentración de C</w:t>
      </w:r>
      <w:r>
        <w:rPr>
          <w:rFonts w:ascii="Arial" w:hAnsi="Arial"/>
          <w:i/>
          <w:sz w:val="18"/>
        </w:rPr>
        <w:t xml:space="preserve">a </w:t>
      </w:r>
      <w:r>
        <w:rPr>
          <w:sz w:val="18"/>
        </w:rPr>
        <w:t>en los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PBRs</w:t>
      </w:r>
      <w:proofErr w:type="spellEnd"/>
      <w:r>
        <w:rPr>
          <w:sz w:val="18"/>
        </w:rPr>
        <w:t>.</w:t>
      </w:r>
      <w:r>
        <w:rPr>
          <w:spacing w:val="-1"/>
          <w:sz w:val="18"/>
        </w:rPr>
        <w:t xml:space="preserve"> </w:t>
      </w:r>
      <w:r>
        <w:rPr>
          <w:sz w:val="18"/>
        </w:rPr>
        <w:t>Nótese el incremento</w:t>
      </w:r>
      <w:r>
        <w:rPr>
          <w:spacing w:val="-1"/>
          <w:sz w:val="18"/>
        </w:rPr>
        <w:t xml:space="preserve"> </w:t>
      </w:r>
      <w:r>
        <w:rPr>
          <w:sz w:val="18"/>
        </w:rPr>
        <w:t>de la remoción de</w:t>
      </w:r>
      <w:r>
        <w:rPr>
          <w:spacing w:val="-3"/>
          <w:sz w:val="18"/>
        </w:rPr>
        <w:t xml:space="preserve"> </w:t>
      </w:r>
      <w:r>
        <w:rPr>
          <w:sz w:val="18"/>
        </w:rPr>
        <w:t>P total en el</w:t>
      </w:r>
      <w:r>
        <w:rPr>
          <w:spacing w:val="-3"/>
          <w:sz w:val="18"/>
        </w:rPr>
        <w:t xml:space="preserve"> </w:t>
      </w:r>
      <w:r>
        <w:rPr>
          <w:sz w:val="18"/>
        </w:rPr>
        <w:t>PBR con C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sz w:val="18"/>
        </w:rPr>
        <w:t>detectada.</w:t>
      </w:r>
    </w:p>
    <w:p w14:paraId="74D6E82E" w14:textId="77777777" w:rsidR="00213529" w:rsidRDefault="00CE6CB3">
      <w:pPr>
        <w:pStyle w:val="Textoindependiente"/>
        <w:spacing w:before="142"/>
        <w:ind w:right="113"/>
      </w:pPr>
      <w:r>
        <w:t>a través de la asimilación por la biomasa [33] durante el crecimiento y proliferación celular de microalgas y</w:t>
      </w:r>
      <w:r>
        <w:rPr>
          <w:spacing w:val="1"/>
        </w:rPr>
        <w:t xml:space="preserve"> </w:t>
      </w:r>
      <w:r>
        <w:t>bacterias (es decir, son removidos del medio e integrados en forma de biomasa), dicho aumento conduce a un</w:t>
      </w:r>
      <w:r>
        <w:rPr>
          <w:spacing w:val="1"/>
        </w:rPr>
        <w:t xml:space="preserve"> </w:t>
      </w:r>
      <w:r>
        <w:t>incremento en las tasas de remoción absolutas del sistema [34]. El fósforo presente en las aguas residuales</w:t>
      </w:r>
      <w:r>
        <w:rPr>
          <w:spacing w:val="1"/>
        </w:rPr>
        <w:t xml:space="preserve"> </w:t>
      </w:r>
      <w:r>
        <w:t>sintéticas fue utilizado por las microalgas y bacterias para sintetizar sus ácidos nucleicos, nucleótidos trifosfato</w:t>
      </w:r>
      <w:r>
        <w:rPr>
          <w:spacing w:val="1"/>
        </w:rPr>
        <w:t xml:space="preserve"> </w:t>
      </w:r>
      <w:r>
        <w:t xml:space="preserve">como adenosín trifosfato y </w:t>
      </w:r>
      <w:proofErr w:type="spellStart"/>
      <w:r>
        <w:t>guanosín</w:t>
      </w:r>
      <w:proofErr w:type="spellEnd"/>
      <w:r>
        <w:t xml:space="preserve"> trifosfato, fosfolípidos, entre otras biomoléculas (es decir, el fósforo fue</w:t>
      </w:r>
      <w:r>
        <w:rPr>
          <w:spacing w:val="1"/>
        </w:rPr>
        <w:t xml:space="preserve"> </w:t>
      </w:r>
      <w:r>
        <w:t>removido del agua residual sintética y pasó a ser integrado en forma de biomasa). Si bien presentan un</w:t>
      </w:r>
      <w:r>
        <w:rPr>
          <w:spacing w:val="1"/>
        </w:rPr>
        <w:t xml:space="preserve"> </w:t>
      </w:r>
      <w:r>
        <w:t xml:space="preserve">metabolismo altamente versátil, capaz de adoptar estrategias </w:t>
      </w:r>
      <w:proofErr w:type="spellStart"/>
      <w:r>
        <w:t>mixotróficas</w:t>
      </w:r>
      <w:proofErr w:type="spellEnd"/>
      <w:r>
        <w:t xml:space="preserve"> e incluso heterotróficas [32,33], las</w:t>
      </w:r>
      <w:r>
        <w:rPr>
          <w:spacing w:val="1"/>
        </w:rPr>
        <w:t xml:space="preserve"> </w:t>
      </w:r>
      <w:r>
        <w:t>microalgas son organismos principalmente autótrofos, obteniendo el carbono que necesitan mediante la fijación</w:t>
      </w:r>
      <w:r>
        <w:rPr>
          <w:spacing w:val="1"/>
        </w:rPr>
        <w:t xml:space="preserve"> </w:t>
      </w:r>
      <w:r>
        <w:rPr>
          <w:position w:val="1"/>
        </w:rPr>
        <w:t>de CO</w:t>
      </w:r>
      <w:r>
        <w:rPr>
          <w:sz w:val="13"/>
        </w:rPr>
        <w:t xml:space="preserve">2 </w:t>
      </w:r>
      <w:r>
        <w:rPr>
          <w:position w:val="1"/>
        </w:rPr>
        <w:t xml:space="preserve">por la enzima </w:t>
      </w:r>
      <w:proofErr w:type="spellStart"/>
      <w:r>
        <w:rPr>
          <w:position w:val="1"/>
        </w:rPr>
        <w:t>rubisco</w:t>
      </w:r>
      <w:proofErr w:type="spellEnd"/>
      <w:r>
        <w:rPr>
          <w:position w:val="1"/>
        </w:rPr>
        <w:t xml:space="preserve"> [29]. Asimismo, es ampliamente conocido que en los sistemas de tratamiento de</w:t>
      </w:r>
      <w:r>
        <w:rPr>
          <w:spacing w:val="1"/>
          <w:position w:val="1"/>
        </w:rPr>
        <w:t xml:space="preserve"> </w:t>
      </w:r>
      <w:r>
        <w:t>aguas residuales las bacterias heterótrofas son las principales</w:t>
      </w:r>
      <w:r>
        <w:rPr>
          <w:spacing w:val="1"/>
        </w:rPr>
        <w:t xml:space="preserve"> </w:t>
      </w:r>
      <w:r>
        <w:t>responsables de asimilar materia orgánica,</w:t>
      </w:r>
      <w:r>
        <w:rPr>
          <w:spacing w:val="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 microalgas de</w:t>
      </w:r>
      <w:r>
        <w:rPr>
          <w:spacing w:val="-2"/>
        </w:rPr>
        <w:t xml:space="preserve"> </w:t>
      </w:r>
      <w:r>
        <w:t>asimilar</w:t>
      </w:r>
      <w:r>
        <w:rPr>
          <w:spacing w:val="-1"/>
        </w:rPr>
        <w:t xml:space="preserve"> </w:t>
      </w:r>
      <w:r>
        <w:t>nitrógeno</w:t>
      </w:r>
      <w:r>
        <w:rPr>
          <w:spacing w:val="1"/>
        </w:rPr>
        <w:t xml:space="preserve"> </w:t>
      </w:r>
      <w:r>
        <w:t>y fósforo</w:t>
      </w:r>
      <w:r>
        <w:rPr>
          <w:spacing w:val="-2"/>
        </w:rPr>
        <w:t xml:space="preserve"> </w:t>
      </w:r>
      <w:r>
        <w:t>[35,36].</w:t>
      </w:r>
    </w:p>
    <w:p w14:paraId="73961C6D" w14:textId="77777777" w:rsidR="00213529" w:rsidRDefault="00CE6CB3">
      <w:pPr>
        <w:pStyle w:val="Textoindependiente"/>
        <w:ind w:right="114" w:firstLine="708"/>
      </w:pPr>
      <w:r>
        <w:rPr>
          <w:noProof/>
        </w:rPr>
        <w:drawing>
          <wp:anchor distT="0" distB="0" distL="0" distR="0" simplePos="0" relativeHeight="30" behindDoc="0" locked="0" layoutInCell="1" allowOverlap="1" wp14:anchorId="425930E8" wp14:editId="72B60008">
            <wp:simplePos x="0" y="0"/>
            <wp:positionH relativeFrom="page">
              <wp:posOffset>1402943</wp:posOffset>
            </wp:positionH>
            <wp:positionV relativeFrom="paragraph">
              <wp:posOffset>937576</wp:posOffset>
            </wp:positionV>
            <wp:extent cx="4971187" cy="2697480"/>
            <wp:effectExtent l="0" t="0" r="0" b="0"/>
            <wp:wrapTopAndBottom/>
            <wp:docPr id="11" name="image6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187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Por último, resulta esencial destacar la complementariedad existente entre el metabolismo fotosintético</w:t>
      </w:r>
      <w:r>
        <w:rPr>
          <w:spacing w:val="1"/>
        </w:rPr>
        <w:t xml:space="preserve"> </w:t>
      </w:r>
      <w:r>
        <w:t xml:space="preserve">de las microalgas y el de las bacterias aerobias. Como se esquematiza en la </w:t>
      </w:r>
      <w:r>
        <w:rPr>
          <w:rFonts w:ascii="Arial" w:hAnsi="Arial"/>
          <w:b/>
        </w:rPr>
        <w:t>Figura 6</w:t>
      </w:r>
      <w:r>
        <w:t>, durante los periodos de</w:t>
      </w:r>
      <w:r>
        <w:rPr>
          <w:spacing w:val="1"/>
        </w:rPr>
        <w:t xml:space="preserve"> </w:t>
      </w:r>
      <w:r>
        <w:rPr>
          <w:position w:val="1"/>
        </w:rPr>
        <w:t>luz, las microalgas liberan O</w:t>
      </w:r>
      <w:r>
        <w:rPr>
          <w:sz w:val="13"/>
        </w:rPr>
        <w:t>2</w:t>
      </w:r>
      <w:r>
        <w:rPr>
          <w:position w:val="1"/>
        </w:rPr>
        <w:t>, como subproducto de la oxidación de dos moléculas de agua por el centro de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reacción fotoquímica del fotosistema II, a sus alrededores. El O</w:t>
      </w:r>
      <w:r>
        <w:rPr>
          <w:sz w:val="13"/>
        </w:rPr>
        <w:t>2</w:t>
      </w:r>
      <w:r>
        <w:rPr>
          <w:spacing w:val="1"/>
          <w:sz w:val="13"/>
        </w:rPr>
        <w:t xml:space="preserve"> </w:t>
      </w:r>
      <w:r>
        <w:rPr>
          <w:position w:val="1"/>
        </w:rPr>
        <w:t>es usado por las bacterias aerobias como el</w:t>
      </w:r>
      <w:r>
        <w:rPr>
          <w:spacing w:val="1"/>
          <w:position w:val="1"/>
        </w:rPr>
        <w:t xml:space="preserve"> </w:t>
      </w:r>
      <w:r>
        <w:t>aceptor final de electrones al final de la cadena de transporte de electrones para bombear protones a través de</w:t>
      </w:r>
      <w:r>
        <w:rPr>
          <w:spacing w:val="1"/>
        </w:rPr>
        <w:t xml:space="preserve"> </w:t>
      </w:r>
      <w:r>
        <w:t>su</w:t>
      </w:r>
      <w:r>
        <w:rPr>
          <w:spacing w:val="29"/>
        </w:rPr>
        <w:t xml:space="preserve"> </w:t>
      </w:r>
      <w:r>
        <w:t>membrana</w:t>
      </w:r>
      <w:r>
        <w:rPr>
          <w:spacing w:val="32"/>
        </w:rPr>
        <w:t xml:space="preserve"> </w:t>
      </w:r>
      <w:r>
        <w:t>plasmática,</w:t>
      </w:r>
      <w:r>
        <w:rPr>
          <w:spacing w:val="31"/>
        </w:rPr>
        <w:t xml:space="preserve"> </w:t>
      </w:r>
      <w:r>
        <w:t>aprovechar</w:t>
      </w:r>
      <w:r>
        <w:rPr>
          <w:spacing w:val="33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gradiente</w:t>
      </w:r>
      <w:r>
        <w:rPr>
          <w:spacing w:val="30"/>
        </w:rPr>
        <w:t xml:space="preserve"> </w:t>
      </w:r>
      <w:r>
        <w:t>electroquímico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protones</w:t>
      </w:r>
      <w:r>
        <w:rPr>
          <w:spacing w:val="32"/>
        </w:rPr>
        <w:t xml:space="preserve"> </w:t>
      </w:r>
      <w:r>
        <w:t>generado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desencadenar</w:t>
      </w:r>
    </w:p>
    <w:p w14:paraId="60CD7B34" w14:textId="77777777" w:rsidR="00213529" w:rsidRDefault="00CE6CB3">
      <w:pPr>
        <w:spacing w:before="67" w:line="259" w:lineRule="auto"/>
        <w:ind w:left="336" w:right="292" w:hanging="8"/>
        <w:jc w:val="center"/>
        <w:rPr>
          <w:sz w:val="18"/>
        </w:rPr>
      </w:pPr>
      <w:r>
        <w:rPr>
          <w:rFonts w:ascii="Arial" w:hAnsi="Arial"/>
          <w:b/>
          <w:sz w:val="18"/>
        </w:rPr>
        <w:t>Figura 6</w:t>
      </w:r>
      <w:r>
        <w:rPr>
          <w:sz w:val="18"/>
        </w:rPr>
        <w:t>. Síntesis esquemática de la sinergia metabólica que existe entre las microalgas fotosintéticas y las bacterias</w:t>
      </w:r>
      <w:r>
        <w:rPr>
          <w:spacing w:val="1"/>
          <w:sz w:val="18"/>
        </w:rPr>
        <w:t xml:space="preserve"> </w:t>
      </w:r>
      <w:r>
        <w:rPr>
          <w:position w:val="1"/>
          <w:sz w:val="18"/>
        </w:rPr>
        <w:t>aerobias. El O</w:t>
      </w:r>
      <w:r>
        <w:rPr>
          <w:sz w:val="12"/>
        </w:rPr>
        <w:t xml:space="preserve">2 </w:t>
      </w:r>
      <w:r>
        <w:rPr>
          <w:position w:val="1"/>
          <w:sz w:val="18"/>
        </w:rPr>
        <w:t>liberado por las microalgas es aprovechado por las bacterias aerobias, mientras que el CO</w:t>
      </w:r>
      <w:r>
        <w:rPr>
          <w:sz w:val="12"/>
        </w:rPr>
        <w:t xml:space="preserve">2 </w:t>
      </w:r>
      <w:r>
        <w:rPr>
          <w:position w:val="1"/>
          <w:sz w:val="18"/>
        </w:rPr>
        <w:t>liberado por</w:t>
      </w:r>
      <w:r>
        <w:rPr>
          <w:spacing w:val="-47"/>
          <w:position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bacterias</w:t>
      </w:r>
      <w:r>
        <w:rPr>
          <w:spacing w:val="1"/>
          <w:sz w:val="18"/>
        </w:rPr>
        <w:t xml:space="preserve"> </w:t>
      </w:r>
      <w:r>
        <w:rPr>
          <w:sz w:val="18"/>
        </w:rPr>
        <w:t>aerobias</w:t>
      </w:r>
      <w:r>
        <w:rPr>
          <w:spacing w:val="-3"/>
          <w:sz w:val="18"/>
        </w:rPr>
        <w:t xml:space="preserve"> </w:t>
      </w:r>
      <w:r>
        <w:rPr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sz w:val="18"/>
        </w:rPr>
        <w:t>aprovechado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microalgas.</w:t>
      </w:r>
      <w:r>
        <w:rPr>
          <w:spacing w:val="6"/>
          <w:sz w:val="18"/>
        </w:rPr>
        <w:t xml:space="preserve"> </w:t>
      </w:r>
      <w:r>
        <w:rPr>
          <w:sz w:val="18"/>
        </w:rPr>
        <w:t>(Elaboración</w:t>
      </w:r>
      <w:r>
        <w:rPr>
          <w:spacing w:val="-1"/>
          <w:sz w:val="18"/>
        </w:rPr>
        <w:t xml:space="preserve"> </w:t>
      </w:r>
      <w:r>
        <w:rPr>
          <w:sz w:val="18"/>
        </w:rPr>
        <w:t>propia).</w:t>
      </w:r>
    </w:p>
    <w:p w14:paraId="45FC729A" w14:textId="77777777" w:rsidR="00213529" w:rsidRDefault="00213529">
      <w:pPr>
        <w:spacing w:line="259" w:lineRule="auto"/>
        <w:jc w:val="center"/>
        <w:rPr>
          <w:sz w:val="18"/>
        </w:rPr>
        <w:sectPr w:rsidR="00213529">
          <w:pgSz w:w="12240" w:h="15840"/>
          <w:pgMar w:top="1200" w:right="1020" w:bottom="280" w:left="1020" w:header="720" w:footer="720" w:gutter="0"/>
          <w:cols w:space="720"/>
        </w:sectPr>
      </w:pPr>
    </w:p>
    <w:p w14:paraId="00C54954" w14:textId="77777777" w:rsidR="00213529" w:rsidRDefault="00CE6CB3">
      <w:pPr>
        <w:pStyle w:val="Textoindependiente"/>
        <w:spacing w:before="65"/>
        <w:ind w:right="110"/>
      </w:pPr>
      <w:r>
        <w:lastRenderedPageBreak/>
        <w:t>cambios</w:t>
      </w:r>
      <w:r>
        <w:rPr>
          <w:spacing w:val="-3"/>
        </w:rPr>
        <w:t xml:space="preserve"> </w:t>
      </w:r>
      <w:r>
        <w:t>conformacionales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enzima</w:t>
      </w:r>
      <w:r>
        <w:rPr>
          <w:spacing w:val="-3"/>
        </w:rPr>
        <w:t xml:space="preserve"> </w:t>
      </w:r>
      <w:r>
        <w:t>ATP</w:t>
      </w:r>
      <w:r>
        <w:rPr>
          <w:spacing w:val="-3"/>
        </w:rPr>
        <w:t xml:space="preserve"> </w:t>
      </w:r>
      <w:r>
        <w:t>sintasa</w:t>
      </w:r>
      <w:r>
        <w:rPr>
          <w:spacing w:val="-3"/>
        </w:rPr>
        <w:t xml:space="preserve"> </w:t>
      </w:r>
      <w:r>
        <w:t>bacteriana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acoplar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energía</w:t>
      </w:r>
      <w:r>
        <w:rPr>
          <w:spacing w:val="-3"/>
        </w:rPr>
        <w:t xml:space="preserve"> </w:t>
      </w:r>
      <w:r>
        <w:t>mecánica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libera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formación de enlaces fosfato en el adenosín trifosfato, convirtiendo así esa energía mecánica en la energía</w:t>
      </w:r>
      <w:r>
        <w:rPr>
          <w:spacing w:val="1"/>
        </w:rPr>
        <w:t xml:space="preserve"> </w:t>
      </w:r>
      <w:r>
        <w:t>química</w:t>
      </w:r>
      <w:r>
        <w:rPr>
          <w:spacing w:val="-9"/>
        </w:rPr>
        <w:t xml:space="preserve"> </w:t>
      </w:r>
      <w:r>
        <w:t>necesaria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reacciones</w:t>
      </w:r>
      <w:r>
        <w:rPr>
          <w:spacing w:val="-7"/>
        </w:rPr>
        <w:t xml:space="preserve"> </w:t>
      </w:r>
      <w:r>
        <w:t>endergónicas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metabolismo</w:t>
      </w:r>
      <w:r>
        <w:rPr>
          <w:spacing w:val="-8"/>
        </w:rPr>
        <w:t xml:space="preserve"> </w:t>
      </w:r>
      <w:r>
        <w:t>bacteriano</w:t>
      </w:r>
      <w:r>
        <w:rPr>
          <w:spacing w:val="-8"/>
        </w:rPr>
        <w:t xml:space="preserve"> </w:t>
      </w:r>
      <w:r>
        <w:t>[37,38].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bacterias,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vez,</w:t>
      </w:r>
      <w:r>
        <w:rPr>
          <w:spacing w:val="-53"/>
        </w:rPr>
        <w:t xml:space="preserve"> </w:t>
      </w:r>
      <w:r>
        <w:rPr>
          <w:position w:val="1"/>
        </w:rPr>
        <w:t>liberan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</w:t>
      </w:r>
      <w:r>
        <w:rPr>
          <w:sz w:val="13"/>
        </w:rPr>
        <w:t>2</w: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como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subproducto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ciclo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ácido cítrico,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descarboxilación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oxidativa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piruvato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acetil-</w:t>
      </w:r>
      <w:proofErr w:type="spellStart"/>
      <w:r>
        <w:rPr>
          <w:position w:val="1"/>
        </w:rPr>
        <w:t>CoA</w:t>
      </w:r>
      <w:proofErr w:type="spellEnd"/>
      <w:r>
        <w:rPr>
          <w:spacing w:val="-6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53"/>
          <w:position w:val="1"/>
        </w:rPr>
        <w:t xml:space="preserve"> </w:t>
      </w:r>
      <w:r>
        <w:rPr>
          <w:position w:val="1"/>
        </w:rPr>
        <w:t>la oxidación de otros compuestos orgánicos, a sus alrededores. El CO</w:t>
      </w:r>
      <w:r>
        <w:rPr>
          <w:sz w:val="13"/>
        </w:rPr>
        <w:t>2</w:t>
      </w:r>
      <w:r>
        <w:rPr>
          <w:spacing w:val="1"/>
          <w:sz w:val="13"/>
        </w:rPr>
        <w:t xml:space="preserve"> </w:t>
      </w:r>
      <w:r>
        <w:rPr>
          <w:position w:val="1"/>
        </w:rPr>
        <w:t>es aprovechado por las microalgas a</w:t>
      </w:r>
      <w:r>
        <w:rPr>
          <w:spacing w:val="1"/>
          <w:position w:val="1"/>
        </w:rPr>
        <w:t xml:space="preserve"> </w:t>
      </w:r>
      <w:r>
        <w:t>través de su ciclo de fijación de carbono como fuente de carbono para sintetizar gliceraldehído 3-fosfato, el cual</w:t>
      </w:r>
      <w:r>
        <w:rPr>
          <w:spacing w:val="1"/>
        </w:rPr>
        <w:t xml:space="preserve"> </w:t>
      </w:r>
      <w:r>
        <w:t>proporciona el material de partida para la síntesis de moléculas orgánicas como carbohidratos, aminoácidos y</w:t>
      </w:r>
      <w:r>
        <w:rPr>
          <w:spacing w:val="1"/>
        </w:rPr>
        <w:t xml:space="preserve"> </w:t>
      </w:r>
      <w:r>
        <w:t>ácidos grasos [29,38]. Como resultado, las microalgas y las bacterias aerobias se complementan entre sí. Una</w:t>
      </w:r>
      <w:r>
        <w:rPr>
          <w:spacing w:val="1"/>
        </w:rPr>
        <w:t xml:space="preserve"> </w:t>
      </w:r>
      <w:r>
        <w:t>de las implicaciones más directas de esta sinergia metabólica, es que reduce la necesidad de suministrar</w:t>
      </w:r>
      <w:r>
        <w:rPr>
          <w:spacing w:val="1"/>
        </w:rPr>
        <w:t xml:space="preserve"> </w:t>
      </w:r>
      <w:r>
        <w:t>aireación mecánica al sistema para promover el crecimiento microbiano, un proceso altamente consumidor de</w:t>
      </w:r>
      <w:r>
        <w:rPr>
          <w:spacing w:val="1"/>
        </w:rPr>
        <w:t xml:space="preserve"> </w:t>
      </w:r>
      <w:r>
        <w:t>energía que puede representar del 45-75% del costo energético global del tratamiento [39-41], y que la emisión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gases de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invernadero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drásticamente</w:t>
      </w:r>
      <w:r>
        <w:rPr>
          <w:spacing w:val="-1"/>
        </w:rPr>
        <w:t xml:space="preserve"> </w:t>
      </w:r>
      <w:r>
        <w:t>reducida</w:t>
      </w:r>
      <w:r>
        <w:rPr>
          <w:spacing w:val="-1"/>
        </w:rPr>
        <w:t xml:space="preserve"> </w:t>
      </w:r>
      <w:r>
        <w:t>[42].</w:t>
      </w:r>
    </w:p>
    <w:p w14:paraId="2B9AC4A7" w14:textId="77777777" w:rsidR="00213529" w:rsidRDefault="00213529">
      <w:pPr>
        <w:pStyle w:val="Textoindependiente"/>
        <w:spacing w:before="2"/>
        <w:ind w:left="0"/>
        <w:jc w:val="left"/>
      </w:pPr>
    </w:p>
    <w:p w14:paraId="6B7709CB" w14:textId="77777777" w:rsidR="00213529" w:rsidRDefault="00CE6CB3">
      <w:pPr>
        <w:pStyle w:val="Ttulo1"/>
      </w:pPr>
      <w:r>
        <w:t>Conclusiones</w:t>
      </w:r>
    </w:p>
    <w:p w14:paraId="50BF8EE5" w14:textId="77777777" w:rsidR="00213529" w:rsidRDefault="00CE6CB3">
      <w:pPr>
        <w:pStyle w:val="Textoindependiente"/>
        <w:ind w:right="110"/>
      </w:pPr>
      <w:r>
        <w:t>La</w:t>
      </w:r>
      <w:r>
        <w:rPr>
          <w:spacing w:val="-6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microalgas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PTAR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UDLAP</w:t>
      </w:r>
      <w:r>
        <w:rPr>
          <w:spacing w:val="-3"/>
        </w:rPr>
        <w:t xml:space="preserve"> </w:t>
      </w:r>
      <w:r>
        <w:t>estuvo</w:t>
      </w:r>
      <w:r>
        <w:rPr>
          <w:spacing w:val="-4"/>
        </w:rPr>
        <w:t xml:space="preserve"> </w:t>
      </w:r>
      <w:r>
        <w:t>dominada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Chlorella</w:t>
      </w:r>
      <w:proofErr w:type="spellEnd"/>
      <w:r>
        <w:rPr>
          <w:rFonts w:ascii="Arial" w:hAnsi="Arial"/>
          <w:i/>
          <w:spacing w:val="-5"/>
        </w:rPr>
        <w:t xml:space="preserve"> </w:t>
      </w:r>
      <w:proofErr w:type="spellStart"/>
      <w:r>
        <w:t>sp</w:t>
      </w:r>
      <w:proofErr w:type="spellEnd"/>
      <w:r>
        <w:t>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asociación</w:t>
      </w:r>
      <w:r>
        <w:rPr>
          <w:spacing w:val="-4"/>
        </w:rPr>
        <w:t xml:space="preserve"> </w:t>
      </w:r>
      <w:r>
        <w:t>granular</w:t>
      </w:r>
      <w:r>
        <w:rPr>
          <w:spacing w:val="-53"/>
        </w:rPr>
        <w:t xml:space="preserve"> </w:t>
      </w:r>
      <w:r>
        <w:t>microalgas-bacterias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estableció</w:t>
      </w:r>
      <w:r>
        <w:rPr>
          <w:spacing w:val="-2"/>
        </w:rPr>
        <w:t xml:space="preserve"> </w:t>
      </w:r>
      <w:r>
        <w:t>exitosamente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PBR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alcanzó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concentración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rPr>
          <w:rFonts w:ascii="Symbol" w:hAnsi="Symbol"/>
        </w:rPr>
        <w:t></w:t>
      </w:r>
      <w:r>
        <w:t>g</w:t>
      </w:r>
      <w:r>
        <w:rPr>
          <w:spacing w:val="-53"/>
        </w:rPr>
        <w:t xml:space="preserve"> </w:t>
      </w:r>
      <w:r>
        <w:t>L</w:t>
      </w:r>
      <w:r>
        <w:rPr>
          <w:position w:val="6"/>
          <w:sz w:val="13"/>
        </w:rPr>
        <w:t>−1</w:t>
      </w:r>
      <w:r>
        <w:t>, y removió 94.8% de la DQO, 90.33% de N total y 86.44% de P total. En particular, la remoción de P total</w:t>
      </w:r>
      <w:r>
        <w:rPr>
          <w:spacing w:val="1"/>
        </w:rPr>
        <w:t xml:space="preserve"> </w:t>
      </w:r>
      <w:r>
        <w:t>aumentó</w:t>
      </w:r>
      <w:r>
        <w:rPr>
          <w:spacing w:val="-11"/>
        </w:rPr>
        <w:t xml:space="preserve"> </w:t>
      </w:r>
      <w:r>
        <w:t>1.8</w:t>
      </w:r>
      <w:r>
        <w:rPr>
          <w:spacing w:val="-12"/>
        </w:rPr>
        <w:t xml:space="preserve"> </w:t>
      </w:r>
      <w:r>
        <w:t>veces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PBR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comparación</w:t>
      </w:r>
      <w:r>
        <w:rPr>
          <w:spacing w:val="-12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proofErr w:type="spellStart"/>
      <w:r>
        <w:t>PBRs</w:t>
      </w:r>
      <w:proofErr w:type="spellEnd"/>
      <w:r>
        <w:rPr>
          <w:spacing w:val="-10"/>
        </w:rPr>
        <w:t xml:space="preserve"> </w:t>
      </w:r>
      <w:r>
        <w:t>donde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cantidad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microalgas,</w:t>
      </w:r>
      <w:r>
        <w:rPr>
          <w:spacing w:val="-10"/>
        </w:rPr>
        <w:t xml:space="preserve"> </w:t>
      </w:r>
      <w:r>
        <w:t>medida</w:t>
      </w:r>
      <w:r>
        <w:rPr>
          <w:spacing w:val="-10"/>
        </w:rPr>
        <w:t xml:space="preserve"> </w:t>
      </w:r>
      <w:r>
        <w:t>mediante</w:t>
      </w:r>
      <w:r>
        <w:rPr>
          <w:spacing w:val="-5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concentración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</w:t>
      </w:r>
      <w:r>
        <w:rPr>
          <w:rFonts w:ascii="Arial" w:hAnsi="Arial"/>
          <w:i/>
        </w:rPr>
        <w:t>a</w:t>
      </w:r>
      <w:r>
        <w:t>,</w:t>
      </w:r>
      <w:r>
        <w:rPr>
          <w:spacing w:val="-3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baja.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tanto,</w:t>
      </w:r>
      <w:r>
        <w:rPr>
          <w:spacing w:val="-3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estudio</w:t>
      </w:r>
      <w:r>
        <w:rPr>
          <w:spacing w:val="-3"/>
        </w:rPr>
        <w:t xml:space="preserve"> </w:t>
      </w:r>
      <w:r>
        <w:t>demostró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factibilidad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asociación</w:t>
      </w:r>
      <w:r>
        <w:rPr>
          <w:spacing w:val="-3"/>
        </w:rPr>
        <w:t xml:space="preserve"> </w:t>
      </w:r>
      <w:r>
        <w:t>granular</w:t>
      </w:r>
      <w:r>
        <w:rPr>
          <w:spacing w:val="-53"/>
        </w:rPr>
        <w:t xml:space="preserve"> </w:t>
      </w:r>
      <w:r>
        <w:t xml:space="preserve">microalgas-bacterias, así como su conveniencia para el tratamiento de aguas residuales usando </w:t>
      </w:r>
      <w:proofErr w:type="spellStart"/>
      <w:r>
        <w:t>biogránulos</w:t>
      </w:r>
      <w:proofErr w:type="spellEnd"/>
      <w:r>
        <w:rPr>
          <w:spacing w:val="1"/>
        </w:rPr>
        <w:t xml:space="preserve"> </w:t>
      </w:r>
      <w:r>
        <w:t>bacterianos</w:t>
      </w:r>
      <w:r>
        <w:rPr>
          <w:spacing w:val="-8"/>
        </w:rPr>
        <w:t xml:space="preserve"> </w:t>
      </w:r>
      <w:r>
        <w:t>nativos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microalgas</w:t>
      </w:r>
      <w:r>
        <w:rPr>
          <w:spacing w:val="-9"/>
        </w:rPr>
        <w:t xml:space="preserve"> </w:t>
      </w:r>
      <w:r>
        <w:t>aisladas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PTAR.</w:t>
      </w:r>
      <w:r>
        <w:rPr>
          <w:spacing w:val="-6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aplicada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PTAR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UDLAP,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asociación</w:t>
      </w:r>
      <w:r>
        <w:rPr>
          <w:spacing w:val="-53"/>
        </w:rPr>
        <w:t xml:space="preserve"> </w:t>
      </w:r>
      <w:r>
        <w:t>microbiana</w:t>
      </w:r>
      <w:r>
        <w:rPr>
          <w:spacing w:val="-9"/>
        </w:rPr>
        <w:t xml:space="preserve"> </w:t>
      </w:r>
      <w:r>
        <w:t>tendrá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potencial</w:t>
      </w:r>
      <w:r>
        <w:rPr>
          <w:spacing w:val="-9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biocenosis</w:t>
      </w:r>
      <w:r>
        <w:rPr>
          <w:spacing w:val="-7"/>
        </w:rPr>
        <w:t xml:space="preserve"> </w:t>
      </w:r>
      <w:r>
        <w:t>acuática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ciudadanía,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podría</w:t>
      </w:r>
      <w:r>
        <w:rPr>
          <w:spacing w:val="-53"/>
        </w:rPr>
        <w:t xml:space="preserve"> </w:t>
      </w:r>
      <w:r>
        <w:t>disminuir</w:t>
      </w:r>
      <w:r>
        <w:rPr>
          <w:spacing w:val="-1"/>
        </w:rPr>
        <w:t xml:space="preserve"> </w:t>
      </w:r>
      <w:r>
        <w:t>la contaminación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 cuerpos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agua que</w:t>
      </w:r>
      <w:r>
        <w:rPr>
          <w:spacing w:val="-1"/>
        </w:rPr>
        <w:t xml:space="preserve"> </w:t>
      </w:r>
      <w:r>
        <w:t>sustentan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estado de</w:t>
      </w:r>
      <w:r>
        <w:rPr>
          <w:spacing w:val="1"/>
        </w:rPr>
        <w:t xml:space="preserve"> </w:t>
      </w:r>
      <w:r>
        <w:t>Puebla.</w:t>
      </w:r>
    </w:p>
    <w:p w14:paraId="5FD9B6D7" w14:textId="77777777" w:rsidR="00213529" w:rsidRDefault="00213529">
      <w:pPr>
        <w:pStyle w:val="Textoindependiente"/>
        <w:spacing w:before="11"/>
        <w:ind w:left="0"/>
        <w:jc w:val="left"/>
        <w:rPr>
          <w:sz w:val="19"/>
        </w:rPr>
      </w:pPr>
    </w:p>
    <w:p w14:paraId="3E48332B" w14:textId="77777777" w:rsidR="00213529" w:rsidRDefault="00CE6CB3">
      <w:pPr>
        <w:pStyle w:val="Ttulo1"/>
      </w:pPr>
      <w:r>
        <w:t>Líneas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trabajos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futuro</w:t>
      </w:r>
    </w:p>
    <w:p w14:paraId="72DFC306" w14:textId="77777777" w:rsidR="00213529" w:rsidRDefault="00CE6CB3">
      <w:pPr>
        <w:pStyle w:val="Textoindependiente"/>
        <w:ind w:right="111"/>
      </w:pPr>
      <w:r>
        <w:t>Se ha de continuar realizando más investigación al respecto hasta lograr la aplicación a gran escala en la PTAR</w:t>
      </w:r>
      <w:r>
        <w:rPr>
          <w:spacing w:val="-5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UDLAP.</w:t>
      </w:r>
    </w:p>
    <w:p w14:paraId="0D49A52F" w14:textId="77777777" w:rsidR="00213529" w:rsidRDefault="00213529">
      <w:pPr>
        <w:pStyle w:val="Textoindependiente"/>
        <w:spacing w:before="2"/>
        <w:ind w:left="0"/>
        <w:jc w:val="left"/>
      </w:pPr>
    </w:p>
    <w:p w14:paraId="5D52B40B" w14:textId="77777777" w:rsidR="00213529" w:rsidRDefault="00CE6CB3">
      <w:pPr>
        <w:pStyle w:val="Ttulo1"/>
      </w:pPr>
      <w:r>
        <w:t>Agradecimientos</w:t>
      </w:r>
    </w:p>
    <w:p w14:paraId="48D1FE22" w14:textId="77777777" w:rsidR="00213529" w:rsidRDefault="00CE6CB3">
      <w:pPr>
        <w:pStyle w:val="Textoindependiente"/>
        <w:ind w:right="113"/>
      </w:pPr>
      <w:r>
        <w:t>Este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apoyado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UDLAP,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proporcionó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laboratorios,</w:t>
      </w:r>
      <w:r>
        <w:rPr>
          <w:spacing w:val="-2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reactivos</w:t>
      </w:r>
      <w:r>
        <w:rPr>
          <w:spacing w:val="-5"/>
        </w:rPr>
        <w:t xml:space="preserve"> </w:t>
      </w:r>
      <w:r>
        <w:t>necesarios</w:t>
      </w:r>
      <w:r>
        <w:rPr>
          <w:spacing w:val="-1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experimentos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proporcionó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beca</w:t>
      </w:r>
      <w:r>
        <w:rPr>
          <w:spacing w:val="-6"/>
        </w:rPr>
        <w:t xml:space="preserve"> </w:t>
      </w:r>
      <w:r>
        <w:t>académica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tesista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trabajo.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agradece</w:t>
      </w:r>
      <w:r>
        <w:rPr>
          <w:spacing w:val="1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profesor</w:t>
      </w:r>
      <w:r>
        <w:rPr>
          <w:spacing w:val="-5"/>
        </w:rPr>
        <w:t xml:space="preserve"> </w:t>
      </w:r>
      <w:r>
        <w:t>Jerónimo</w:t>
      </w:r>
      <w:r>
        <w:rPr>
          <w:spacing w:val="-53"/>
        </w:rPr>
        <w:t xml:space="preserve"> </w:t>
      </w:r>
      <w:r>
        <w:t>García</w:t>
      </w:r>
      <w:r>
        <w:rPr>
          <w:spacing w:val="-2"/>
        </w:rPr>
        <w:t xml:space="preserve"> </w:t>
      </w:r>
      <w:r>
        <w:t>Guzmán,</w:t>
      </w:r>
      <w:r>
        <w:rPr>
          <w:spacing w:val="1"/>
        </w:rPr>
        <w:t xml:space="preserve"> </w:t>
      </w:r>
      <w:r>
        <w:t>quien brindó</w:t>
      </w:r>
      <w:r>
        <w:rPr>
          <w:spacing w:val="-1"/>
        </w:rPr>
        <w:t xml:space="preserve"> </w:t>
      </w:r>
      <w:r>
        <w:t>claves</w:t>
      </w:r>
      <w:r>
        <w:rPr>
          <w:spacing w:val="2"/>
        </w:rPr>
        <w:t xml:space="preserve"> </w:t>
      </w:r>
      <w:r>
        <w:t>dicotómicas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microalgas y</w:t>
      </w:r>
      <w:r>
        <w:rPr>
          <w:spacing w:val="-1"/>
        </w:rPr>
        <w:t xml:space="preserve"> </w:t>
      </w:r>
      <w:r>
        <w:t>valioso</w:t>
      </w:r>
      <w:r>
        <w:rPr>
          <w:spacing w:val="-1"/>
        </w:rPr>
        <w:t xml:space="preserve"> </w:t>
      </w:r>
      <w:r>
        <w:t>consejo.</w:t>
      </w:r>
    </w:p>
    <w:p w14:paraId="3B0F4D05" w14:textId="77777777" w:rsidR="00213529" w:rsidRDefault="00213529">
      <w:pPr>
        <w:pStyle w:val="Textoindependiente"/>
        <w:ind w:left="0"/>
        <w:jc w:val="left"/>
      </w:pPr>
    </w:p>
    <w:p w14:paraId="550A9D85" w14:textId="77777777" w:rsidR="00213529" w:rsidRDefault="00CE6CB3">
      <w:pPr>
        <w:pStyle w:val="Ttulo1"/>
      </w:pPr>
      <w:r>
        <w:t>Referencias</w:t>
      </w:r>
      <w:r>
        <w:rPr>
          <w:spacing w:val="-1"/>
        </w:rPr>
        <w:t xml:space="preserve"> </w:t>
      </w:r>
      <w:r>
        <w:t>bibliográficas</w:t>
      </w:r>
    </w:p>
    <w:p w14:paraId="1349D5F4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0"/>
        <w:jc w:val="both"/>
        <w:rPr>
          <w:sz w:val="20"/>
        </w:rPr>
      </w:pPr>
      <w:r>
        <w:rPr>
          <w:spacing w:val="-1"/>
          <w:sz w:val="20"/>
        </w:rPr>
        <w:t>P.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1"/>
          <w:sz w:val="20"/>
        </w:rPr>
        <w:t>Spolaore</w:t>
      </w:r>
      <w:proofErr w:type="spellEnd"/>
      <w:r>
        <w:rPr>
          <w:spacing w:val="-1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C.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1"/>
          <w:sz w:val="20"/>
        </w:rPr>
        <w:t>Joannis-Cassan</w:t>
      </w:r>
      <w:proofErr w:type="spellEnd"/>
      <w:r>
        <w:rPr>
          <w:spacing w:val="-1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Duran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A.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1"/>
          <w:sz w:val="20"/>
        </w:rPr>
        <w:t>Isambert</w:t>
      </w:r>
      <w:proofErr w:type="spellEnd"/>
      <w:r>
        <w:rPr>
          <w:spacing w:val="-1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Commercial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applications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microalgae</w:t>
      </w:r>
      <w:proofErr w:type="spellEnd"/>
      <w:r>
        <w:rPr>
          <w:sz w:val="20"/>
        </w:rPr>
        <w:t>,”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pacing w:val="-5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bioscience</w:t>
      </w:r>
      <w:proofErr w:type="spellEnd"/>
      <w:r>
        <w:rPr>
          <w:rFonts w:ascii="Arial" w:hAnsi="Arial"/>
          <w:i/>
          <w:sz w:val="20"/>
        </w:rPr>
        <w:t xml:space="preserve"> and</w:t>
      </w:r>
      <w:r>
        <w:rPr>
          <w:rFonts w:ascii="Arial" w:hAnsi="Arial"/>
          <w:i/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bioengineering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5, no. 2,</w:t>
      </w:r>
      <w:r>
        <w:rPr>
          <w:spacing w:val="-2"/>
          <w:sz w:val="20"/>
        </w:rPr>
        <w:t xml:space="preserve"> </w:t>
      </w:r>
      <w:r>
        <w:rPr>
          <w:sz w:val="20"/>
        </w:rPr>
        <w:t>pp. 87-96,</w:t>
      </w:r>
      <w:r>
        <w:rPr>
          <w:spacing w:val="-1"/>
          <w:sz w:val="20"/>
        </w:rPr>
        <w:t xml:space="preserve"> </w:t>
      </w:r>
      <w:r>
        <w:rPr>
          <w:sz w:val="20"/>
        </w:rPr>
        <w:t>mar.,</w:t>
      </w:r>
      <w:r>
        <w:rPr>
          <w:spacing w:val="-2"/>
          <w:sz w:val="20"/>
        </w:rPr>
        <w:t xml:space="preserve"> </w:t>
      </w:r>
      <w:r>
        <w:rPr>
          <w:sz w:val="20"/>
        </w:rPr>
        <w:t>2006.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 10.1263/jbb.101.87.</w:t>
      </w:r>
    </w:p>
    <w:p w14:paraId="12A1B4EE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4"/>
        <w:jc w:val="both"/>
        <w:rPr>
          <w:sz w:val="20"/>
        </w:rPr>
      </w:pPr>
      <w:r>
        <w:rPr>
          <w:sz w:val="20"/>
        </w:rPr>
        <w:t>I.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Hamed</w:t>
      </w:r>
      <w:proofErr w:type="spellEnd"/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The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Evolution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Versatility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Microalgal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Biotechnology</w:t>
      </w:r>
      <w:proofErr w:type="spellEnd"/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Review</w:t>
      </w:r>
      <w:proofErr w:type="spellEnd"/>
      <w:r>
        <w:rPr>
          <w:sz w:val="20"/>
        </w:rPr>
        <w:t xml:space="preserve">", </w:t>
      </w:r>
      <w:r>
        <w:rPr>
          <w:rFonts w:ascii="Arial"/>
          <w:i/>
          <w:sz w:val="20"/>
        </w:rPr>
        <w:t>Comprehensive</w:t>
      </w:r>
      <w:r>
        <w:rPr>
          <w:rFonts w:ascii="Arial"/>
          <w:i/>
          <w:spacing w:val="-1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Reviews</w:t>
      </w:r>
      <w:proofErr w:type="spellEnd"/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 xml:space="preserve">in </w:t>
      </w:r>
      <w:proofErr w:type="spellStart"/>
      <w:r>
        <w:rPr>
          <w:rFonts w:ascii="Arial"/>
          <w:i/>
          <w:sz w:val="20"/>
        </w:rPr>
        <w:t>Food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Science</w:t>
      </w:r>
      <w:proofErr w:type="spellEnd"/>
      <w:r>
        <w:rPr>
          <w:rFonts w:ascii="Arial"/>
          <w:i/>
          <w:sz w:val="20"/>
        </w:rPr>
        <w:t xml:space="preserve"> and </w:t>
      </w:r>
      <w:proofErr w:type="spellStart"/>
      <w:r>
        <w:rPr>
          <w:rFonts w:ascii="Arial"/>
          <w:i/>
          <w:sz w:val="20"/>
        </w:rPr>
        <w:t>Food</w:t>
      </w:r>
      <w:proofErr w:type="spellEnd"/>
      <w:r>
        <w:rPr>
          <w:rFonts w:ascii="Arial"/>
          <w:i/>
          <w:sz w:val="20"/>
        </w:rPr>
        <w:t xml:space="preserve"> Safety</w:t>
      </w:r>
      <w:r>
        <w:rPr>
          <w:sz w:val="20"/>
        </w:rPr>
        <w:t xml:space="preserve">, vol. 15, no. 6, pp. 1104-1123, sept., 2016.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 10.1111/1541-</w:t>
      </w:r>
      <w:r>
        <w:rPr>
          <w:spacing w:val="1"/>
          <w:sz w:val="20"/>
        </w:rPr>
        <w:t xml:space="preserve"> </w:t>
      </w:r>
      <w:r>
        <w:rPr>
          <w:sz w:val="20"/>
        </w:rPr>
        <w:t>4337.12227.</w:t>
      </w:r>
    </w:p>
    <w:p w14:paraId="60A6C648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6"/>
        <w:jc w:val="both"/>
        <w:rPr>
          <w:sz w:val="20"/>
        </w:rPr>
      </w:pPr>
      <w:r>
        <w:rPr>
          <w:sz w:val="20"/>
        </w:rPr>
        <w:t xml:space="preserve">M. Kent, H. </w:t>
      </w:r>
      <w:proofErr w:type="spellStart"/>
      <w:r>
        <w:rPr>
          <w:sz w:val="20"/>
        </w:rPr>
        <w:t>Welladsen</w:t>
      </w:r>
      <w:proofErr w:type="spellEnd"/>
      <w:r>
        <w:rPr>
          <w:sz w:val="20"/>
        </w:rPr>
        <w:t xml:space="preserve">, A. </w:t>
      </w:r>
      <w:proofErr w:type="spellStart"/>
      <w:r>
        <w:rPr>
          <w:sz w:val="20"/>
        </w:rPr>
        <w:t>Mangott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>. Li, "</w:t>
      </w:r>
      <w:proofErr w:type="spellStart"/>
      <w:r>
        <w:rPr>
          <w:sz w:val="20"/>
        </w:rPr>
        <w:t>Nutritional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Evaluation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Australian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Microalgae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Potential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Human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Health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Supplements</w:t>
      </w:r>
      <w:proofErr w:type="spellEnd"/>
      <w:r>
        <w:rPr>
          <w:sz w:val="20"/>
        </w:rPr>
        <w:t xml:space="preserve">", </w:t>
      </w:r>
      <w:r>
        <w:rPr>
          <w:rFonts w:ascii="Arial"/>
          <w:i/>
          <w:sz w:val="20"/>
        </w:rPr>
        <w:t>PLOS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ONE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10,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2,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e0118985,</w:t>
      </w:r>
      <w:r>
        <w:rPr>
          <w:spacing w:val="1"/>
          <w:sz w:val="20"/>
        </w:rPr>
        <w:t xml:space="preserve"> </w:t>
      </w:r>
      <w:r>
        <w:rPr>
          <w:sz w:val="20"/>
        </w:rPr>
        <w:t>feb.,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10.1371/journal.pone.0118985.</w:t>
      </w:r>
    </w:p>
    <w:p w14:paraId="79119E5B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jc w:val="both"/>
        <w:rPr>
          <w:sz w:val="20"/>
        </w:rPr>
      </w:pPr>
      <w:r>
        <w:rPr>
          <w:w w:val="95"/>
          <w:sz w:val="20"/>
        </w:rPr>
        <w:t>T.</w:t>
      </w:r>
      <w:r>
        <w:rPr>
          <w:spacing w:val="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Naumann</w:t>
      </w:r>
      <w:proofErr w:type="spellEnd"/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Z.</w:t>
      </w:r>
      <w:r>
        <w:rPr>
          <w:spacing w:val="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Çebi</w:t>
      </w:r>
      <w:proofErr w:type="spellEnd"/>
      <w:r>
        <w:rPr>
          <w:w w:val="95"/>
          <w:sz w:val="20"/>
        </w:rPr>
        <w:t>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B.</w:t>
      </w:r>
      <w:r>
        <w:rPr>
          <w:spacing w:val="1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Podola</w:t>
      </w:r>
      <w:proofErr w:type="spellEnd"/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M.</w:t>
      </w:r>
      <w:r>
        <w:rPr>
          <w:spacing w:val="1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Melkonian</w:t>
      </w:r>
      <w:proofErr w:type="spellEnd"/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"</w:t>
      </w:r>
      <w:proofErr w:type="spellStart"/>
      <w:r>
        <w:rPr>
          <w:w w:val="95"/>
          <w:sz w:val="20"/>
        </w:rPr>
        <w:t>Growing</w:t>
      </w:r>
      <w:proofErr w:type="spellEnd"/>
      <w:r>
        <w:rPr>
          <w:spacing w:val="1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microalgae</w:t>
      </w:r>
      <w:proofErr w:type="spellEnd"/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aquaculture</w:t>
      </w:r>
      <w:proofErr w:type="spellEnd"/>
      <w:r>
        <w:rPr>
          <w:spacing w:val="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feeds</w:t>
      </w:r>
      <w:proofErr w:type="spellEnd"/>
      <w:r>
        <w:rPr>
          <w:spacing w:val="1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on</w:t>
      </w:r>
      <w:proofErr w:type="spellEnd"/>
      <w:r>
        <w:rPr>
          <w:spacing w:val="1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twin-layers</w:t>
      </w:r>
      <w:proofErr w:type="spellEnd"/>
      <w:r>
        <w:rPr>
          <w:w w:val="95"/>
          <w:sz w:val="20"/>
        </w:rPr>
        <w:t>:</w:t>
      </w:r>
      <w:r>
        <w:rPr>
          <w:spacing w:val="-51"/>
          <w:w w:val="95"/>
          <w:sz w:val="20"/>
        </w:rPr>
        <w:t xml:space="preserve"> </w:t>
      </w:r>
      <w:r>
        <w:rPr>
          <w:sz w:val="20"/>
        </w:rPr>
        <w:t xml:space="preserve">a novel </w:t>
      </w:r>
      <w:proofErr w:type="spellStart"/>
      <w:r>
        <w:rPr>
          <w:sz w:val="20"/>
        </w:rPr>
        <w:t>solid-state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photobioreactor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Applied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Phycology</w:t>
      </w:r>
      <w:proofErr w:type="spellEnd"/>
      <w:r>
        <w:rPr>
          <w:sz w:val="20"/>
        </w:rPr>
        <w:t>, vol. 25, no. 5, pp. 1413-1420, dic.,</w:t>
      </w:r>
      <w:r>
        <w:rPr>
          <w:spacing w:val="1"/>
          <w:sz w:val="20"/>
        </w:rPr>
        <w:t xml:space="preserve"> </w:t>
      </w:r>
      <w:r>
        <w:rPr>
          <w:sz w:val="20"/>
        </w:rPr>
        <w:t>2012.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10.1007/s10811-012-9962-6.</w:t>
      </w:r>
    </w:p>
    <w:p w14:paraId="33F4FFF9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5"/>
        <w:jc w:val="both"/>
        <w:rPr>
          <w:sz w:val="20"/>
        </w:rPr>
      </w:pPr>
      <w:r>
        <w:rPr>
          <w:sz w:val="20"/>
        </w:rPr>
        <w:t xml:space="preserve">N. </w:t>
      </w:r>
      <w:proofErr w:type="spellStart"/>
      <w:r>
        <w:rPr>
          <w:sz w:val="20"/>
        </w:rPr>
        <w:t>Hossain</w:t>
      </w:r>
      <w:proofErr w:type="spellEnd"/>
      <w:r>
        <w:rPr>
          <w:sz w:val="20"/>
        </w:rPr>
        <w:t xml:space="preserve">, J. </w:t>
      </w:r>
      <w:proofErr w:type="spellStart"/>
      <w:r>
        <w:rPr>
          <w:sz w:val="20"/>
        </w:rPr>
        <w:t>Zaini</w:t>
      </w:r>
      <w:proofErr w:type="spellEnd"/>
      <w:r>
        <w:rPr>
          <w:sz w:val="20"/>
        </w:rPr>
        <w:t xml:space="preserve"> y T. Indra </w:t>
      </w:r>
      <w:proofErr w:type="spellStart"/>
      <w:r>
        <w:rPr>
          <w:sz w:val="20"/>
        </w:rPr>
        <w:t>Mahlia</w:t>
      </w:r>
      <w:proofErr w:type="spellEnd"/>
      <w:r>
        <w:rPr>
          <w:sz w:val="20"/>
        </w:rPr>
        <w:t>, "</w:t>
      </w:r>
      <w:proofErr w:type="spellStart"/>
      <w:r>
        <w:rPr>
          <w:sz w:val="20"/>
        </w:rPr>
        <w:t>Life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cycle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assessment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energy</w:t>
      </w:r>
      <w:proofErr w:type="spellEnd"/>
      <w:r>
        <w:rPr>
          <w:sz w:val="20"/>
        </w:rPr>
        <w:t xml:space="preserve"> balance and </w:t>
      </w:r>
      <w:proofErr w:type="spellStart"/>
      <w:r>
        <w:rPr>
          <w:sz w:val="20"/>
        </w:rPr>
        <w:t>sensitivity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analysis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bioethanol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from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microalgae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tropical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country", </w:t>
      </w:r>
      <w:proofErr w:type="spellStart"/>
      <w:r>
        <w:rPr>
          <w:rFonts w:ascii="Arial"/>
          <w:i/>
          <w:sz w:val="20"/>
        </w:rPr>
        <w:t>Renewable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Sustainable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Energy</w:t>
      </w:r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Reviews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115, p.</w:t>
      </w:r>
      <w:r>
        <w:rPr>
          <w:spacing w:val="-1"/>
          <w:sz w:val="20"/>
        </w:rPr>
        <w:t xml:space="preserve"> </w:t>
      </w:r>
      <w:r>
        <w:rPr>
          <w:sz w:val="20"/>
        </w:rPr>
        <w:t>109371,</w:t>
      </w:r>
      <w:r>
        <w:rPr>
          <w:spacing w:val="-1"/>
          <w:sz w:val="20"/>
        </w:rPr>
        <w:t xml:space="preserve"> </w:t>
      </w:r>
      <w:r>
        <w:rPr>
          <w:sz w:val="20"/>
        </w:rPr>
        <w:t>nov.,</w:t>
      </w:r>
      <w:r>
        <w:rPr>
          <w:spacing w:val="-2"/>
          <w:sz w:val="20"/>
        </w:rPr>
        <w:t xml:space="preserve"> </w:t>
      </w:r>
      <w:r>
        <w:rPr>
          <w:sz w:val="20"/>
        </w:rPr>
        <w:t>2019.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10.1016/j.rser.2019.109371.</w:t>
      </w:r>
    </w:p>
    <w:p w14:paraId="590CB11F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>G.</w:t>
      </w:r>
      <w:r>
        <w:rPr>
          <w:spacing w:val="-12"/>
          <w:sz w:val="20"/>
        </w:rPr>
        <w:t xml:space="preserve"> </w:t>
      </w:r>
      <w:r>
        <w:rPr>
          <w:sz w:val="20"/>
        </w:rPr>
        <w:t>Y.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Yew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K.</w:t>
      </w:r>
      <w:r>
        <w:rPr>
          <w:spacing w:val="-7"/>
          <w:sz w:val="20"/>
        </w:rPr>
        <w:t xml:space="preserve"> </w:t>
      </w:r>
      <w:r>
        <w:rPr>
          <w:sz w:val="20"/>
        </w:rPr>
        <w:t>W.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Chew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M.</w:t>
      </w:r>
      <w:r>
        <w:rPr>
          <w:spacing w:val="-10"/>
          <w:sz w:val="20"/>
        </w:rPr>
        <w:t xml:space="preserve"> </w:t>
      </w:r>
      <w:r>
        <w:rPr>
          <w:sz w:val="20"/>
        </w:rPr>
        <w:t>A.</w:t>
      </w:r>
      <w:r>
        <w:rPr>
          <w:spacing w:val="-10"/>
          <w:sz w:val="20"/>
        </w:rPr>
        <w:t xml:space="preserve"> </w:t>
      </w:r>
      <w:r>
        <w:rPr>
          <w:sz w:val="20"/>
        </w:rPr>
        <w:t>Malek,</w:t>
      </w:r>
      <w:r>
        <w:rPr>
          <w:spacing w:val="-9"/>
          <w:sz w:val="20"/>
        </w:rPr>
        <w:t xml:space="preserve"> </w:t>
      </w:r>
      <w:r>
        <w:rPr>
          <w:sz w:val="20"/>
        </w:rPr>
        <w:t>Y.</w:t>
      </w:r>
      <w:r>
        <w:rPr>
          <w:spacing w:val="-10"/>
          <w:sz w:val="20"/>
        </w:rPr>
        <w:t xml:space="preserve"> </w:t>
      </w:r>
      <w:r>
        <w:rPr>
          <w:sz w:val="20"/>
        </w:rPr>
        <w:t>C.</w:t>
      </w:r>
      <w:r>
        <w:rPr>
          <w:spacing w:val="-9"/>
          <w:sz w:val="20"/>
        </w:rPr>
        <w:t xml:space="preserve"> </w:t>
      </w:r>
      <w:r>
        <w:rPr>
          <w:sz w:val="20"/>
        </w:rPr>
        <w:t>Ho,</w:t>
      </w:r>
      <w:r>
        <w:rPr>
          <w:spacing w:val="-11"/>
          <w:sz w:val="20"/>
        </w:rPr>
        <w:t xml:space="preserve"> </w:t>
      </w:r>
      <w:r>
        <w:rPr>
          <w:sz w:val="20"/>
        </w:rPr>
        <w:t>W.</w:t>
      </w:r>
      <w:r>
        <w:rPr>
          <w:spacing w:val="-12"/>
          <w:sz w:val="20"/>
        </w:rPr>
        <w:t xml:space="preserve"> </w:t>
      </w:r>
      <w:r>
        <w:rPr>
          <w:sz w:val="20"/>
        </w:rPr>
        <w:t>H.</w:t>
      </w:r>
      <w:r>
        <w:rPr>
          <w:spacing w:val="-9"/>
          <w:sz w:val="20"/>
        </w:rPr>
        <w:t xml:space="preserve"> </w:t>
      </w:r>
      <w:r>
        <w:rPr>
          <w:sz w:val="20"/>
        </w:rPr>
        <w:t>Chen,</w:t>
      </w:r>
      <w:r>
        <w:rPr>
          <w:spacing w:val="-11"/>
          <w:sz w:val="20"/>
        </w:rPr>
        <w:t xml:space="preserve"> </w:t>
      </w:r>
      <w:r>
        <w:rPr>
          <w:sz w:val="20"/>
        </w:rPr>
        <w:t>T.</w:t>
      </w:r>
      <w:r>
        <w:rPr>
          <w:spacing w:val="-9"/>
          <w:sz w:val="20"/>
        </w:rPr>
        <w:t xml:space="preserve"> </w:t>
      </w:r>
      <w:r>
        <w:rPr>
          <w:sz w:val="20"/>
        </w:rPr>
        <w:t>C.</w:t>
      </w:r>
      <w:r>
        <w:rPr>
          <w:spacing w:val="-10"/>
          <w:sz w:val="20"/>
        </w:rPr>
        <w:t xml:space="preserve"> </w:t>
      </w:r>
      <w:r>
        <w:rPr>
          <w:sz w:val="20"/>
        </w:rPr>
        <w:t>Ling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P.</w:t>
      </w:r>
      <w:r>
        <w:rPr>
          <w:spacing w:val="-10"/>
          <w:sz w:val="20"/>
        </w:rPr>
        <w:t xml:space="preserve"> </w:t>
      </w:r>
      <w:r>
        <w:rPr>
          <w:sz w:val="20"/>
        </w:rPr>
        <w:t>L.</w:t>
      </w:r>
      <w:r>
        <w:rPr>
          <w:spacing w:val="-7"/>
          <w:sz w:val="20"/>
        </w:rPr>
        <w:t xml:space="preserve"> </w:t>
      </w:r>
      <w:r>
        <w:rPr>
          <w:sz w:val="20"/>
        </w:rPr>
        <w:t>Show,</w:t>
      </w:r>
      <w:r>
        <w:rPr>
          <w:spacing w:val="-7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Hybrid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liquid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biphasic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disruption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simultaneous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lipid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extraction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from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microalgae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Chlorella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sorokiniana</w:t>
      </w:r>
      <w:proofErr w:type="spellEnd"/>
      <w:r>
        <w:rPr>
          <w:sz w:val="20"/>
        </w:rPr>
        <w:t xml:space="preserve"> CY-1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biofuel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/>
          <w:i/>
          <w:sz w:val="20"/>
        </w:rPr>
        <w:t>Biotechnology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for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Biofuels</w:t>
      </w:r>
      <w:proofErr w:type="spellEnd"/>
      <w:r>
        <w:rPr>
          <w:sz w:val="20"/>
        </w:rPr>
        <w:t xml:space="preserve">, vol. 12, no. 1, oct., 2019.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 10.1186/s13068-019-</w:t>
      </w:r>
      <w:r>
        <w:rPr>
          <w:spacing w:val="1"/>
          <w:sz w:val="20"/>
        </w:rPr>
        <w:t xml:space="preserve"> </w:t>
      </w:r>
      <w:r>
        <w:rPr>
          <w:sz w:val="20"/>
        </w:rPr>
        <w:t>1591-8.</w:t>
      </w:r>
    </w:p>
    <w:p w14:paraId="56F3DEE8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>W.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Xiong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X.</w:t>
      </w:r>
      <w:r>
        <w:rPr>
          <w:spacing w:val="-12"/>
          <w:sz w:val="20"/>
        </w:rPr>
        <w:t xml:space="preserve"> </w:t>
      </w:r>
      <w:r>
        <w:rPr>
          <w:sz w:val="20"/>
        </w:rPr>
        <w:t>Zhao,</w:t>
      </w:r>
      <w:r>
        <w:rPr>
          <w:spacing w:val="-13"/>
          <w:sz w:val="20"/>
        </w:rPr>
        <w:t xml:space="preserve"> </w:t>
      </w:r>
      <w:r>
        <w:rPr>
          <w:sz w:val="20"/>
        </w:rPr>
        <w:t>G.</w:t>
      </w:r>
      <w:r>
        <w:rPr>
          <w:spacing w:val="-10"/>
          <w:sz w:val="20"/>
        </w:rPr>
        <w:t xml:space="preserve"> </w:t>
      </w:r>
      <w:r>
        <w:rPr>
          <w:sz w:val="20"/>
        </w:rPr>
        <w:t>Zhu,</w:t>
      </w:r>
      <w:r>
        <w:rPr>
          <w:spacing w:val="-7"/>
          <w:sz w:val="20"/>
        </w:rPr>
        <w:t xml:space="preserve"> </w:t>
      </w:r>
      <w:r>
        <w:rPr>
          <w:sz w:val="20"/>
        </w:rPr>
        <w:t>C.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Shao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Y.</w:t>
      </w:r>
      <w:r>
        <w:rPr>
          <w:spacing w:val="-12"/>
          <w:sz w:val="20"/>
        </w:rPr>
        <w:t xml:space="preserve"> </w:t>
      </w:r>
      <w:r>
        <w:rPr>
          <w:sz w:val="20"/>
        </w:rPr>
        <w:t>Li,</w:t>
      </w:r>
      <w:r>
        <w:rPr>
          <w:spacing w:val="-10"/>
          <w:sz w:val="20"/>
        </w:rPr>
        <w:t xml:space="preserve"> </w:t>
      </w:r>
      <w:r>
        <w:rPr>
          <w:sz w:val="20"/>
        </w:rPr>
        <w:t>W.</w:t>
      </w:r>
      <w:r>
        <w:rPr>
          <w:spacing w:val="-9"/>
          <w:sz w:val="20"/>
        </w:rPr>
        <w:t xml:space="preserve"> </w:t>
      </w:r>
      <w:r>
        <w:rPr>
          <w:sz w:val="20"/>
        </w:rPr>
        <w:t>Ma,</w:t>
      </w:r>
      <w:r>
        <w:rPr>
          <w:spacing w:val="-10"/>
          <w:sz w:val="20"/>
        </w:rPr>
        <w:t xml:space="preserve"> </w:t>
      </w:r>
      <w:r>
        <w:rPr>
          <w:sz w:val="20"/>
        </w:rPr>
        <w:t>X.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Xu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R.</w:t>
      </w:r>
      <w:r>
        <w:rPr>
          <w:spacing w:val="-12"/>
          <w:sz w:val="20"/>
        </w:rPr>
        <w:t xml:space="preserve"> </w:t>
      </w:r>
      <w:r>
        <w:rPr>
          <w:sz w:val="20"/>
        </w:rPr>
        <w:t>Tang,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Silicification-Induced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Cell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Aggregation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Sustainable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H2under</w:t>
      </w:r>
      <w:r>
        <w:rPr>
          <w:spacing w:val="-12"/>
          <w:sz w:val="20"/>
        </w:rPr>
        <w:t xml:space="preserve"> </w:t>
      </w:r>
      <w:r>
        <w:rPr>
          <w:sz w:val="20"/>
        </w:rPr>
        <w:t>Aerobic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Conditions</w:t>
      </w:r>
      <w:proofErr w:type="spellEnd"/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Angewandte</w:t>
      </w:r>
      <w:proofErr w:type="spellEnd"/>
      <w:r>
        <w:rPr>
          <w:rFonts w:ascii="Arial"/>
          <w:i/>
          <w:spacing w:val="-1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Chemie</w:t>
      </w:r>
      <w:proofErr w:type="spellEnd"/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International</w:t>
      </w:r>
      <w:r>
        <w:rPr>
          <w:rFonts w:ascii="Arial"/>
          <w:i/>
          <w:spacing w:val="-14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Edition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54,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41,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11961-11965,</w:t>
      </w:r>
      <w:r>
        <w:rPr>
          <w:spacing w:val="-1"/>
          <w:sz w:val="20"/>
        </w:rPr>
        <w:t xml:space="preserve"> </w:t>
      </w:r>
      <w:r>
        <w:rPr>
          <w:sz w:val="20"/>
        </w:rPr>
        <w:t>oct., 2015.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10.1002/anie.201504634.</w:t>
      </w:r>
    </w:p>
    <w:p w14:paraId="64BB52A8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3"/>
        <w:jc w:val="both"/>
        <w:rPr>
          <w:sz w:val="20"/>
        </w:rPr>
      </w:pPr>
      <w:r>
        <w:rPr>
          <w:position w:val="1"/>
          <w:sz w:val="20"/>
        </w:rPr>
        <w:t>Proyecto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CO</w:t>
      </w:r>
      <w:r>
        <w:rPr>
          <w:sz w:val="13"/>
        </w:rPr>
        <w:t>2</w:t>
      </w:r>
      <w:proofErr w:type="spellStart"/>
      <w:r>
        <w:rPr>
          <w:position w:val="1"/>
          <w:sz w:val="20"/>
        </w:rPr>
        <w:t>AlgaeFix</w:t>
      </w:r>
      <w:proofErr w:type="spellEnd"/>
      <w:r>
        <w:rPr>
          <w:position w:val="1"/>
          <w:sz w:val="20"/>
        </w:rPr>
        <w:t>,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Manual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Buenas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Prácticas: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Instalación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Cultivo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Microalgas,</w:t>
      </w:r>
      <w:r>
        <w:rPr>
          <w:spacing w:val="1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Life10</w:t>
      </w:r>
      <w:r>
        <w:rPr>
          <w:rFonts w:ascii="Arial" w:hAnsi="Arial"/>
          <w:i/>
          <w:spacing w:val="-53"/>
          <w:position w:val="1"/>
          <w:sz w:val="20"/>
        </w:rPr>
        <w:t xml:space="preserve"> </w:t>
      </w:r>
      <w:proofErr w:type="spellStart"/>
      <w:r>
        <w:rPr>
          <w:rFonts w:ascii="Arial" w:hAnsi="Arial"/>
          <w:i/>
          <w:position w:val="2"/>
          <w:sz w:val="20"/>
        </w:rPr>
        <w:t>Env</w:t>
      </w:r>
      <w:proofErr w:type="spellEnd"/>
      <w:r>
        <w:rPr>
          <w:rFonts w:ascii="Arial" w:hAnsi="Arial"/>
          <w:i/>
          <w:position w:val="2"/>
          <w:sz w:val="20"/>
        </w:rPr>
        <w:t>/Es/000496 CO</w:t>
      </w:r>
      <w:r>
        <w:rPr>
          <w:rFonts w:ascii="Arial" w:hAnsi="Arial"/>
          <w:i/>
          <w:sz w:val="13"/>
        </w:rPr>
        <w:t>2</w:t>
      </w:r>
      <w:proofErr w:type="spellStart"/>
      <w:r>
        <w:rPr>
          <w:rFonts w:ascii="Arial" w:hAnsi="Arial"/>
          <w:i/>
          <w:position w:val="2"/>
          <w:sz w:val="20"/>
        </w:rPr>
        <w:t>AlgaeFix</w:t>
      </w:r>
      <w:proofErr w:type="spellEnd"/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2015.</w:t>
      </w:r>
    </w:p>
    <w:p w14:paraId="015ED1D9" w14:textId="77777777" w:rsidR="00213529" w:rsidRDefault="00213529">
      <w:pPr>
        <w:jc w:val="both"/>
        <w:rPr>
          <w:sz w:val="20"/>
        </w:rPr>
        <w:sectPr w:rsidR="00213529">
          <w:pgSz w:w="12240" w:h="15840"/>
          <w:pgMar w:top="1180" w:right="1020" w:bottom="280" w:left="1020" w:header="720" w:footer="720" w:gutter="0"/>
          <w:cols w:space="720"/>
        </w:sectPr>
      </w:pPr>
    </w:p>
    <w:p w14:paraId="2DA52B01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65"/>
        <w:jc w:val="both"/>
        <w:rPr>
          <w:sz w:val="20"/>
        </w:rPr>
      </w:pPr>
      <w:r>
        <w:rPr>
          <w:sz w:val="20"/>
        </w:rPr>
        <w:lastRenderedPageBreak/>
        <w:t xml:space="preserve">B. Zhang, P. N. L. Lens, W. Shi, R. Zhang, Z. Zhang, Y. </w:t>
      </w:r>
      <w:proofErr w:type="spellStart"/>
      <w:r>
        <w:rPr>
          <w:sz w:val="20"/>
        </w:rPr>
        <w:t>Guo</w:t>
      </w:r>
      <w:proofErr w:type="spellEnd"/>
      <w:r>
        <w:rPr>
          <w:sz w:val="20"/>
        </w:rPr>
        <w:t xml:space="preserve">, X. </w:t>
      </w:r>
      <w:proofErr w:type="spellStart"/>
      <w:r>
        <w:rPr>
          <w:sz w:val="20"/>
        </w:rPr>
        <w:t>Bao</w:t>
      </w:r>
      <w:proofErr w:type="spellEnd"/>
      <w:r>
        <w:rPr>
          <w:sz w:val="20"/>
        </w:rPr>
        <w:t xml:space="preserve"> y F. Cui, "</w:t>
      </w:r>
      <w:proofErr w:type="spellStart"/>
      <w:r>
        <w:rPr>
          <w:sz w:val="20"/>
        </w:rPr>
        <w:t>Enhancement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aerobic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granulation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and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nutrient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removal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an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algal–</w:t>
      </w:r>
      <w:proofErr w:type="spellStart"/>
      <w:r>
        <w:rPr>
          <w:sz w:val="20"/>
        </w:rPr>
        <w:t>bacterial</w:t>
      </w:r>
      <w:proofErr w:type="spellEnd"/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consortium</w:t>
      </w:r>
      <w:proofErr w:type="spellEnd"/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lab-scale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photobioreactor</w:t>
      </w:r>
      <w:proofErr w:type="spellEnd"/>
      <w:r>
        <w:rPr>
          <w:sz w:val="20"/>
        </w:rPr>
        <w:t xml:space="preserve">", </w:t>
      </w:r>
      <w:r>
        <w:rPr>
          <w:rFonts w:ascii="Arial" w:hAnsi="Arial"/>
          <w:i/>
          <w:sz w:val="20"/>
        </w:rPr>
        <w:t>Chemical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Engineering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334,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2373-2382,</w:t>
      </w:r>
      <w:r>
        <w:rPr>
          <w:spacing w:val="1"/>
          <w:sz w:val="20"/>
        </w:rPr>
        <w:t xml:space="preserve"> </w:t>
      </w:r>
      <w:r>
        <w:rPr>
          <w:sz w:val="20"/>
        </w:rPr>
        <w:t>feb.,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10.1016/j.cej.2017.11.151.</w:t>
      </w:r>
    </w:p>
    <w:p w14:paraId="346F8F8B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5"/>
        <w:jc w:val="both"/>
        <w:rPr>
          <w:sz w:val="20"/>
        </w:rPr>
      </w:pPr>
      <w:r>
        <w:rPr>
          <w:sz w:val="20"/>
        </w:rPr>
        <w:t>J.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Nzayisenga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X.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Farge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Groll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Sellstedt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Effects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light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intensity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growth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lipid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microalgae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grown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/>
          <w:i/>
          <w:sz w:val="20"/>
        </w:rPr>
        <w:t>Biotechnology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for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Biofuels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13,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en.,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10.1186/s13068-019-1646-x.</w:t>
      </w:r>
    </w:p>
    <w:p w14:paraId="36E2A618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ind w:right="114"/>
        <w:jc w:val="both"/>
        <w:rPr>
          <w:sz w:val="20"/>
        </w:rPr>
      </w:pPr>
      <w:r>
        <w:rPr>
          <w:sz w:val="20"/>
        </w:rPr>
        <w:t xml:space="preserve">E. </w:t>
      </w:r>
      <w:proofErr w:type="spellStart"/>
      <w:r>
        <w:rPr>
          <w:sz w:val="20"/>
        </w:rPr>
        <w:t>Ardern</w:t>
      </w:r>
      <w:proofErr w:type="spellEnd"/>
      <w:r>
        <w:rPr>
          <w:sz w:val="20"/>
        </w:rPr>
        <w:t xml:space="preserve"> y W. </w:t>
      </w:r>
      <w:proofErr w:type="spellStart"/>
      <w:r>
        <w:rPr>
          <w:sz w:val="20"/>
        </w:rPr>
        <w:t>Lockett</w:t>
      </w:r>
      <w:proofErr w:type="spellEnd"/>
      <w:r>
        <w:rPr>
          <w:sz w:val="20"/>
        </w:rPr>
        <w:t>, "</w:t>
      </w:r>
      <w:proofErr w:type="spellStart"/>
      <w:r>
        <w:rPr>
          <w:sz w:val="20"/>
        </w:rPr>
        <w:t>Experiments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oxidation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sewage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without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filters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/>
          <w:i/>
          <w:sz w:val="20"/>
        </w:rPr>
        <w:t>Journal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the</w:t>
      </w:r>
      <w:proofErr w:type="spellEnd"/>
      <w:r>
        <w:rPr>
          <w:rFonts w:ascii="Arial"/>
          <w:i/>
          <w:spacing w:val="-5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Society</w:t>
      </w:r>
      <w:proofErr w:type="spellEnd"/>
      <w:r>
        <w:rPr>
          <w:rFonts w:ascii="Arial"/>
          <w:i/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Chemical</w:t>
      </w:r>
      <w:r>
        <w:rPr>
          <w:rFonts w:ascii="Arial"/>
          <w:i/>
          <w:spacing w:val="-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Industry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33,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10,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523-539,</w:t>
      </w:r>
      <w:r>
        <w:rPr>
          <w:spacing w:val="-3"/>
          <w:sz w:val="20"/>
        </w:rPr>
        <w:t xml:space="preserve"> </w:t>
      </w:r>
      <w:r>
        <w:rPr>
          <w:sz w:val="20"/>
        </w:rPr>
        <w:t>mayo,</w:t>
      </w:r>
      <w:r>
        <w:rPr>
          <w:spacing w:val="-2"/>
          <w:sz w:val="20"/>
        </w:rPr>
        <w:t xml:space="preserve"> </w:t>
      </w:r>
      <w:r>
        <w:rPr>
          <w:sz w:val="20"/>
        </w:rPr>
        <w:t>1914.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 10.1002/jctb.5000331005.</w:t>
      </w:r>
    </w:p>
    <w:p w14:paraId="300AB9B4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 xml:space="preserve">P. </w:t>
      </w:r>
      <w:proofErr w:type="spellStart"/>
      <w:r>
        <w:rPr>
          <w:sz w:val="20"/>
        </w:rPr>
        <w:t>Madoni</w:t>
      </w:r>
      <w:proofErr w:type="spellEnd"/>
      <w:r>
        <w:rPr>
          <w:sz w:val="20"/>
        </w:rPr>
        <w:t>, "</w:t>
      </w:r>
      <w:proofErr w:type="spellStart"/>
      <w:r>
        <w:rPr>
          <w:sz w:val="20"/>
        </w:rPr>
        <w:t>Protozoa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processes</w:t>
      </w:r>
      <w:proofErr w:type="spellEnd"/>
      <w:r>
        <w:rPr>
          <w:sz w:val="20"/>
        </w:rPr>
        <w:t xml:space="preserve">: A </w:t>
      </w:r>
      <w:proofErr w:type="spellStart"/>
      <w:r>
        <w:rPr>
          <w:sz w:val="20"/>
        </w:rPr>
        <w:t>minireview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/>
          <w:i/>
          <w:sz w:val="20"/>
        </w:rPr>
        <w:t>Italian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Journal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Zoology</w:t>
      </w:r>
      <w:proofErr w:type="spellEnd"/>
      <w:r>
        <w:rPr>
          <w:sz w:val="20"/>
        </w:rPr>
        <w:t>, vol.</w:t>
      </w:r>
      <w:r>
        <w:rPr>
          <w:spacing w:val="1"/>
          <w:sz w:val="20"/>
        </w:rPr>
        <w:t xml:space="preserve"> </w:t>
      </w:r>
      <w:r>
        <w:rPr>
          <w:sz w:val="20"/>
        </w:rPr>
        <w:t>78,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3-11,</w:t>
      </w:r>
      <w:r>
        <w:rPr>
          <w:spacing w:val="-2"/>
          <w:sz w:val="20"/>
        </w:rPr>
        <w:t xml:space="preserve"> </w:t>
      </w:r>
      <w:r>
        <w:rPr>
          <w:sz w:val="20"/>
        </w:rPr>
        <w:t>mar.,</w:t>
      </w:r>
      <w:r>
        <w:rPr>
          <w:spacing w:val="-1"/>
          <w:sz w:val="20"/>
        </w:rPr>
        <w:t xml:space="preserve"> </w:t>
      </w:r>
      <w:r>
        <w:rPr>
          <w:sz w:val="20"/>
        </w:rPr>
        <w:t>2011.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10.1080/11250000903373797.</w:t>
      </w:r>
    </w:p>
    <w:p w14:paraId="2682FB6B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>V. Cerón Hernández, C. Madera Parra y M. Peña Varón, "</w:t>
      </w:r>
      <w:proofErr w:type="spellStart"/>
      <w:r>
        <w:rPr>
          <w:sz w:val="20"/>
        </w:rPr>
        <w:t>Using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high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rate</w:t>
      </w:r>
      <w:proofErr w:type="spellEnd"/>
      <w:r>
        <w:rPr>
          <w:sz w:val="20"/>
        </w:rPr>
        <w:t xml:space="preserve"> algal </w:t>
      </w:r>
      <w:proofErr w:type="spellStart"/>
      <w:r>
        <w:rPr>
          <w:sz w:val="20"/>
        </w:rPr>
        <w:t>ponds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>",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Desarrollo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33, no.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98-125,</w:t>
      </w:r>
      <w:r>
        <w:rPr>
          <w:spacing w:val="-3"/>
          <w:sz w:val="20"/>
        </w:rPr>
        <w:t xml:space="preserve"> </w:t>
      </w:r>
      <w:r>
        <w:rPr>
          <w:sz w:val="20"/>
        </w:rPr>
        <w:t>en.,</w:t>
      </w:r>
      <w:r>
        <w:rPr>
          <w:spacing w:val="-3"/>
          <w:sz w:val="20"/>
        </w:rPr>
        <w:t xml:space="preserve"> </w:t>
      </w:r>
      <w:r>
        <w:rPr>
          <w:sz w:val="20"/>
        </w:rPr>
        <w:t>2015.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10.14482/inde.33.1.5318.</w:t>
      </w:r>
    </w:p>
    <w:p w14:paraId="09F40739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 xml:space="preserve">J. Sharma, V. Kumar, S. S. Kumar, S. K. </w:t>
      </w:r>
      <w:proofErr w:type="spellStart"/>
      <w:r>
        <w:rPr>
          <w:sz w:val="20"/>
        </w:rPr>
        <w:t>Malyan</w:t>
      </w:r>
      <w:proofErr w:type="spellEnd"/>
      <w:r>
        <w:rPr>
          <w:sz w:val="20"/>
        </w:rPr>
        <w:t xml:space="preserve">, T. </w:t>
      </w:r>
      <w:proofErr w:type="spellStart"/>
      <w:r>
        <w:rPr>
          <w:sz w:val="20"/>
        </w:rPr>
        <w:t>Mathimani</w:t>
      </w:r>
      <w:proofErr w:type="spellEnd"/>
      <w:r>
        <w:rPr>
          <w:sz w:val="20"/>
        </w:rPr>
        <w:t xml:space="preserve">, N. R. </w:t>
      </w:r>
      <w:proofErr w:type="spellStart"/>
      <w:r>
        <w:rPr>
          <w:sz w:val="20"/>
        </w:rPr>
        <w:t>Bishnoi</w:t>
      </w:r>
      <w:proofErr w:type="spellEnd"/>
      <w:r>
        <w:rPr>
          <w:sz w:val="20"/>
        </w:rPr>
        <w:t xml:space="preserve"> y A. </w:t>
      </w:r>
      <w:proofErr w:type="spellStart"/>
      <w:r>
        <w:rPr>
          <w:sz w:val="20"/>
        </w:rPr>
        <w:t>Pugazhendhi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Microalgal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consortia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municipal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Lipid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augmentation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fatty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profiling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biodiesel </w:t>
      </w:r>
      <w:proofErr w:type="spellStart"/>
      <w:r>
        <w:rPr>
          <w:sz w:val="20"/>
        </w:rPr>
        <w:t>production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Photochemistry</w:t>
      </w:r>
      <w:proofErr w:type="spellEnd"/>
      <w:r>
        <w:rPr>
          <w:rFonts w:ascii="Arial" w:hAnsi="Arial"/>
          <w:i/>
          <w:sz w:val="20"/>
        </w:rPr>
        <w:t xml:space="preserve"> and </w:t>
      </w:r>
      <w:proofErr w:type="spellStart"/>
      <w:r>
        <w:rPr>
          <w:rFonts w:ascii="Arial" w:hAnsi="Arial"/>
          <w:i/>
          <w:sz w:val="20"/>
        </w:rPr>
        <w:t>Photobiology</w:t>
      </w:r>
      <w:proofErr w:type="spellEnd"/>
      <w:r>
        <w:rPr>
          <w:rFonts w:ascii="Arial" w:hAnsi="Arial"/>
          <w:i/>
          <w:sz w:val="20"/>
        </w:rPr>
        <w:t xml:space="preserve"> B: </w:t>
      </w:r>
      <w:proofErr w:type="spellStart"/>
      <w:r>
        <w:rPr>
          <w:rFonts w:ascii="Arial" w:hAnsi="Arial"/>
          <w:i/>
          <w:sz w:val="20"/>
        </w:rPr>
        <w:t>Biology</w:t>
      </w:r>
      <w:proofErr w:type="spellEnd"/>
      <w:r>
        <w:rPr>
          <w:sz w:val="20"/>
        </w:rPr>
        <w:t>, vol. 202, p. 111638, en.,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10.1016/j.jphotobiol.2019.111638.</w:t>
      </w:r>
    </w:p>
    <w:p w14:paraId="71C5D6E4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3"/>
        <w:jc w:val="both"/>
        <w:rPr>
          <w:sz w:val="20"/>
        </w:rPr>
      </w:pPr>
      <w:r>
        <w:rPr>
          <w:sz w:val="20"/>
        </w:rPr>
        <w:t>M. Benítez, P. Champagne, A. Ramos, A. Torres y V. Ochoa-Herrera, "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nutrient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removal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Ecuadorian</w:t>
      </w:r>
      <w:proofErr w:type="spellEnd"/>
      <w:r>
        <w:rPr>
          <w:sz w:val="20"/>
        </w:rPr>
        <w:t xml:space="preserve"> native </w:t>
      </w:r>
      <w:proofErr w:type="spellStart"/>
      <w:r>
        <w:rPr>
          <w:sz w:val="20"/>
        </w:rPr>
        <w:t>microalgae</w:t>
      </w:r>
      <w:proofErr w:type="spellEnd"/>
      <w:r>
        <w:rPr>
          <w:sz w:val="20"/>
        </w:rPr>
        <w:t xml:space="preserve">", </w:t>
      </w:r>
      <w:proofErr w:type="spellStart"/>
      <w:r>
        <w:rPr>
          <w:rFonts w:ascii="Arial" w:hAnsi="Arial"/>
          <w:i/>
          <w:sz w:val="20"/>
        </w:rPr>
        <w:t>Environmental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Technology</w:t>
      </w:r>
      <w:proofErr w:type="spellEnd"/>
      <w:r>
        <w:rPr>
          <w:sz w:val="20"/>
        </w:rPr>
        <w:t>, vol. 40, no. 22, pp. 2977-2985,</w:t>
      </w:r>
      <w:r>
        <w:rPr>
          <w:spacing w:val="1"/>
          <w:sz w:val="20"/>
        </w:rPr>
        <w:t xml:space="preserve"> </w:t>
      </w:r>
      <w:r>
        <w:rPr>
          <w:sz w:val="20"/>
        </w:rPr>
        <w:t>sep.,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10.1080/09593330.2018.1459874.</w:t>
      </w:r>
    </w:p>
    <w:p w14:paraId="4DD1EA14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ind w:right="112"/>
        <w:jc w:val="both"/>
        <w:rPr>
          <w:sz w:val="20"/>
        </w:rPr>
      </w:pPr>
      <w:r>
        <w:rPr>
          <w:sz w:val="20"/>
        </w:rPr>
        <w:t xml:space="preserve">J. García, R. Mujeriego y M. Hernández-Mariné,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Applied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Phycology</w:t>
      </w:r>
      <w:proofErr w:type="spellEnd"/>
      <w:r>
        <w:rPr>
          <w:sz w:val="20"/>
        </w:rPr>
        <w:t>, vol. 12, no. 35, pp. 331-</w:t>
      </w:r>
      <w:r>
        <w:rPr>
          <w:spacing w:val="1"/>
          <w:sz w:val="20"/>
        </w:rPr>
        <w:t xml:space="preserve"> </w:t>
      </w:r>
      <w:r>
        <w:rPr>
          <w:sz w:val="20"/>
        </w:rPr>
        <w:t>339, oct.,</w:t>
      </w:r>
      <w:r>
        <w:rPr>
          <w:spacing w:val="-1"/>
          <w:sz w:val="20"/>
        </w:rPr>
        <w:t xml:space="preserve"> </w:t>
      </w:r>
      <w:r>
        <w:rPr>
          <w:sz w:val="20"/>
        </w:rPr>
        <w:t>2000.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10.1023/a:1008146421368.</w:t>
      </w:r>
    </w:p>
    <w:p w14:paraId="090DE7D9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>S.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Huo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M.</w:t>
      </w:r>
      <w:r>
        <w:rPr>
          <w:spacing w:val="-7"/>
          <w:sz w:val="20"/>
        </w:rPr>
        <w:t xml:space="preserve"> </w:t>
      </w:r>
      <w:r>
        <w:rPr>
          <w:sz w:val="20"/>
        </w:rPr>
        <w:t>Kong,</w:t>
      </w:r>
      <w:r>
        <w:rPr>
          <w:spacing w:val="-8"/>
          <w:sz w:val="20"/>
        </w:rPr>
        <w:t xml:space="preserve"> </w:t>
      </w:r>
      <w:r>
        <w:rPr>
          <w:sz w:val="20"/>
        </w:rPr>
        <w:t>F.</w:t>
      </w:r>
      <w:r>
        <w:rPr>
          <w:spacing w:val="-9"/>
          <w:sz w:val="20"/>
        </w:rPr>
        <w:t xml:space="preserve"> </w:t>
      </w:r>
      <w:r>
        <w:rPr>
          <w:sz w:val="20"/>
        </w:rPr>
        <w:t>Zhu,</w:t>
      </w:r>
      <w:r>
        <w:rPr>
          <w:spacing w:val="-7"/>
          <w:sz w:val="20"/>
        </w:rPr>
        <w:t xml:space="preserve"> </w:t>
      </w:r>
      <w:r>
        <w:rPr>
          <w:sz w:val="20"/>
        </w:rPr>
        <w:t>J.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Qian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D.</w:t>
      </w:r>
      <w:r>
        <w:rPr>
          <w:spacing w:val="-7"/>
          <w:sz w:val="20"/>
        </w:rPr>
        <w:t xml:space="preserve"> </w:t>
      </w:r>
      <w:r>
        <w:rPr>
          <w:sz w:val="20"/>
        </w:rPr>
        <w:t>Huang,</w:t>
      </w:r>
      <w:r>
        <w:rPr>
          <w:spacing w:val="-7"/>
          <w:sz w:val="20"/>
        </w:rPr>
        <w:t xml:space="preserve"> </w:t>
      </w:r>
      <w:r>
        <w:rPr>
          <w:sz w:val="20"/>
        </w:rPr>
        <w:t>P.</w:t>
      </w:r>
      <w:r>
        <w:rPr>
          <w:spacing w:val="-8"/>
          <w:sz w:val="20"/>
        </w:rPr>
        <w:t xml:space="preserve"> </w:t>
      </w:r>
      <w:r>
        <w:rPr>
          <w:sz w:val="20"/>
        </w:rPr>
        <w:t>Chen,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R.</w:t>
      </w:r>
      <w:r>
        <w:rPr>
          <w:spacing w:val="-9"/>
          <w:sz w:val="20"/>
        </w:rPr>
        <w:t xml:space="preserve"> </w:t>
      </w:r>
      <w:r>
        <w:rPr>
          <w:sz w:val="20"/>
        </w:rPr>
        <w:t>Ruan,</w:t>
      </w:r>
      <w:r>
        <w:rPr>
          <w:spacing w:val="-8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Co-culture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Chlorella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>-</w:t>
      </w:r>
      <w:r>
        <w:rPr>
          <w:spacing w:val="-53"/>
          <w:sz w:val="20"/>
        </w:rPr>
        <w:t xml:space="preserve"> </w:t>
      </w:r>
      <w:r>
        <w:rPr>
          <w:sz w:val="20"/>
        </w:rPr>
        <w:t>borne</w:t>
      </w:r>
      <w:r>
        <w:rPr>
          <w:spacing w:val="-8"/>
          <w:sz w:val="20"/>
        </w:rPr>
        <w:t xml:space="preserve"> </w:t>
      </w:r>
      <w:r>
        <w:rPr>
          <w:sz w:val="20"/>
        </w:rPr>
        <w:t>bacteria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vinegar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Enhancement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nutrients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removal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influence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algal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biomass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generation</w:t>
      </w:r>
      <w:proofErr w:type="spellEnd"/>
      <w:r>
        <w:rPr>
          <w:sz w:val="20"/>
        </w:rPr>
        <w:t>,”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Algal</w:t>
      </w:r>
      <w:r>
        <w:rPr>
          <w:rFonts w:ascii="Arial" w:hAnsi="Arial"/>
          <w:i/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Research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45,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101744,</w:t>
      </w:r>
      <w:r>
        <w:rPr>
          <w:spacing w:val="-3"/>
          <w:sz w:val="20"/>
        </w:rPr>
        <w:t xml:space="preserve"> </w:t>
      </w:r>
      <w:r>
        <w:rPr>
          <w:sz w:val="20"/>
        </w:rPr>
        <w:t>en.,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10.1016/j.algal.2019.101744.</w:t>
      </w:r>
    </w:p>
    <w:p w14:paraId="7584167E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 xml:space="preserve">B. Ji, M. Zhang, J. </w:t>
      </w:r>
      <w:proofErr w:type="spellStart"/>
      <w:r>
        <w:rPr>
          <w:sz w:val="20"/>
        </w:rPr>
        <w:t>Gu</w:t>
      </w:r>
      <w:proofErr w:type="spellEnd"/>
      <w:r>
        <w:rPr>
          <w:sz w:val="20"/>
        </w:rPr>
        <w:t xml:space="preserve">, Y. Ma,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 xml:space="preserve">. Liu, “A </w:t>
      </w:r>
      <w:proofErr w:type="spellStart"/>
      <w:r>
        <w:rPr>
          <w:sz w:val="20"/>
        </w:rPr>
        <w:t>self-sustaining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synergetic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microalgal-bacterial</w:t>
      </w:r>
      <w:proofErr w:type="spellEnd"/>
      <w:r>
        <w:rPr>
          <w:sz w:val="20"/>
        </w:rPr>
        <w:t xml:space="preserve"> granular </w:t>
      </w:r>
      <w:proofErr w:type="spellStart"/>
      <w:r>
        <w:rPr>
          <w:sz w:val="20"/>
        </w:rPr>
        <w:t>sludge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process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pacing w:val="-1"/>
          <w:sz w:val="20"/>
        </w:rPr>
        <w:t>towards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pacing w:val="-1"/>
          <w:sz w:val="20"/>
        </w:rPr>
        <w:t>energy-efficient</w:t>
      </w:r>
      <w:proofErr w:type="spellEnd"/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1"/>
          <w:sz w:val="20"/>
        </w:rPr>
        <w:t>environmentally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sustainable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municipal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>,”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Water</w:t>
      </w:r>
      <w:proofErr w:type="spellEnd"/>
      <w:r>
        <w:rPr>
          <w:rFonts w:ascii="Arial" w:hAnsi="Arial"/>
          <w:i/>
          <w:spacing w:val="-54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Research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179,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115884,</w:t>
      </w:r>
      <w:r>
        <w:rPr>
          <w:spacing w:val="-1"/>
          <w:sz w:val="20"/>
        </w:rPr>
        <w:t xml:space="preserve"> </w:t>
      </w:r>
      <w:r>
        <w:rPr>
          <w:sz w:val="20"/>
        </w:rPr>
        <w:t>jul.,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10.1016/j.watres.2020.115884.</w:t>
      </w:r>
    </w:p>
    <w:p w14:paraId="675FD57C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>L. Liu, H. Fan, Y. Liu, C. Liu, y X. Huang, “</w:t>
      </w:r>
      <w:proofErr w:type="spellStart"/>
      <w:r>
        <w:rPr>
          <w:sz w:val="20"/>
        </w:rPr>
        <w:t>Development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algae</w:t>
      </w:r>
      <w:proofErr w:type="spellEnd"/>
      <w:r>
        <w:rPr>
          <w:sz w:val="20"/>
        </w:rPr>
        <w:t xml:space="preserve">-bacteria granular </w:t>
      </w:r>
      <w:proofErr w:type="spellStart"/>
      <w:r>
        <w:rPr>
          <w:sz w:val="20"/>
        </w:rPr>
        <w:t>consortia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photo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sequencing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batch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reactor,”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Bioresource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Technology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232,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64–71,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may</w:t>
      </w:r>
      <w:proofErr w:type="spellEnd"/>
      <w:r>
        <w:rPr>
          <w:sz w:val="20"/>
        </w:rPr>
        <w:t>.,</w:t>
      </w:r>
      <w:r>
        <w:rPr>
          <w:spacing w:val="1"/>
          <w:sz w:val="20"/>
        </w:rPr>
        <w:t xml:space="preserve"> </w:t>
      </w:r>
      <w:r>
        <w:rPr>
          <w:sz w:val="20"/>
        </w:rPr>
        <w:t>2017.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10.1016/j.biortech.2017.02.025.</w:t>
      </w:r>
    </w:p>
    <w:p w14:paraId="628DDDAC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line="229" w:lineRule="exact"/>
        <w:ind w:right="0"/>
        <w:jc w:val="both"/>
        <w:rPr>
          <w:sz w:val="20"/>
        </w:rPr>
      </w:pPr>
      <w:r>
        <w:rPr>
          <w:sz w:val="20"/>
        </w:rPr>
        <w:t>G.</w:t>
      </w:r>
      <w:r>
        <w:rPr>
          <w:spacing w:val="-3"/>
          <w:sz w:val="20"/>
        </w:rPr>
        <w:t xml:space="preserve"> </w:t>
      </w:r>
      <w:r>
        <w:rPr>
          <w:sz w:val="20"/>
        </w:rPr>
        <w:t>W.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Presscot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How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to</w:t>
      </w:r>
      <w:proofErr w:type="spellEnd"/>
      <w:r>
        <w:rPr>
          <w:rFonts w:ascii="Arial"/>
          <w:i/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know</w:t>
      </w:r>
      <w:proofErr w:type="spellEnd"/>
      <w:r>
        <w:rPr>
          <w:rFonts w:ascii="Arial"/>
          <w:i/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the</w:t>
      </w:r>
      <w:proofErr w:type="spellEnd"/>
      <w:r>
        <w:rPr>
          <w:rFonts w:ascii="Arial"/>
          <w:i/>
          <w:spacing w:val="-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freshwater</w:t>
      </w:r>
      <w:proofErr w:type="spellEnd"/>
      <w:r>
        <w:rPr>
          <w:rFonts w:ascii="Arial"/>
          <w:i/>
          <w:spacing w:val="-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algae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2nd</w:t>
      </w:r>
      <w:r>
        <w:rPr>
          <w:spacing w:val="-2"/>
          <w:sz w:val="20"/>
        </w:rPr>
        <w:t xml:space="preserve"> </w:t>
      </w:r>
      <w:r>
        <w:rPr>
          <w:sz w:val="20"/>
        </w:rPr>
        <w:t>ed.</w:t>
      </w:r>
      <w:r>
        <w:rPr>
          <w:spacing w:val="-1"/>
          <w:sz w:val="20"/>
        </w:rPr>
        <w:t xml:space="preserve"> </w:t>
      </w:r>
      <w:r>
        <w:rPr>
          <w:sz w:val="20"/>
        </w:rPr>
        <w:t>Iowa, W.C.</w:t>
      </w:r>
      <w:r>
        <w:rPr>
          <w:spacing w:val="-1"/>
          <w:sz w:val="20"/>
        </w:rPr>
        <w:t xml:space="preserve"> </w:t>
      </w:r>
      <w:r>
        <w:rPr>
          <w:sz w:val="20"/>
        </w:rPr>
        <w:t>Brown</w:t>
      </w:r>
      <w:r>
        <w:rPr>
          <w:spacing w:val="-2"/>
          <w:sz w:val="20"/>
        </w:rPr>
        <w:t xml:space="preserve"> </w:t>
      </w:r>
      <w:r>
        <w:rPr>
          <w:sz w:val="20"/>
        </w:rPr>
        <w:t>Co.,</w:t>
      </w:r>
      <w:r>
        <w:rPr>
          <w:spacing w:val="-2"/>
          <w:sz w:val="20"/>
        </w:rPr>
        <w:t xml:space="preserve"> </w:t>
      </w:r>
      <w:r>
        <w:rPr>
          <w:sz w:val="20"/>
        </w:rPr>
        <w:t>1970.</w:t>
      </w:r>
    </w:p>
    <w:p w14:paraId="777DF156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>E.</w:t>
      </w:r>
      <w:r>
        <w:rPr>
          <w:spacing w:val="-3"/>
          <w:sz w:val="20"/>
        </w:rPr>
        <w:t xml:space="preserve"> </w:t>
      </w:r>
      <w:r>
        <w:rPr>
          <w:sz w:val="20"/>
        </w:rPr>
        <w:t>G.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Bellinger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D.</w:t>
      </w:r>
      <w:r>
        <w:rPr>
          <w:spacing w:val="-3"/>
          <w:sz w:val="20"/>
        </w:rPr>
        <w:t xml:space="preserve"> </w:t>
      </w:r>
      <w:r>
        <w:rPr>
          <w:sz w:val="20"/>
        </w:rPr>
        <w:t>C.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Sigee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Freshwater</w:t>
      </w:r>
      <w:proofErr w:type="spellEnd"/>
      <w:r>
        <w:rPr>
          <w:rFonts w:ascii="Arial"/>
          <w:i/>
          <w:spacing w:val="-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algae</w:t>
      </w:r>
      <w:proofErr w:type="spellEnd"/>
      <w:r>
        <w:rPr>
          <w:rFonts w:ascii="Arial"/>
          <w:i/>
          <w:sz w:val="20"/>
        </w:rPr>
        <w:t>:</w:t>
      </w:r>
      <w:r>
        <w:rPr>
          <w:rFonts w:ascii="Arial"/>
          <w:i/>
          <w:spacing w:val="-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identification</w:t>
      </w:r>
      <w:proofErr w:type="spellEnd"/>
      <w:r>
        <w:rPr>
          <w:rFonts w:ascii="Arial"/>
          <w:i/>
          <w:sz w:val="20"/>
        </w:rPr>
        <w:t>,</w:t>
      </w:r>
      <w:r>
        <w:rPr>
          <w:rFonts w:ascii="Arial"/>
          <w:i/>
          <w:spacing w:val="-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enumeration</w:t>
      </w:r>
      <w:proofErr w:type="spellEnd"/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use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bioindicators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2nd</w:t>
      </w:r>
      <w:r>
        <w:rPr>
          <w:spacing w:val="-53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Oxford,</w:t>
      </w:r>
      <w:r>
        <w:rPr>
          <w:spacing w:val="1"/>
          <w:sz w:val="20"/>
        </w:rPr>
        <w:t xml:space="preserve"> </w:t>
      </w:r>
      <w:r>
        <w:rPr>
          <w:sz w:val="20"/>
        </w:rPr>
        <w:t>UK.</w:t>
      </w:r>
      <w:r>
        <w:rPr>
          <w:spacing w:val="-1"/>
          <w:sz w:val="20"/>
        </w:rPr>
        <w:t xml:space="preserve"> </w:t>
      </w:r>
      <w:r>
        <w:rPr>
          <w:sz w:val="20"/>
        </w:rPr>
        <w:t>John</w:t>
      </w:r>
      <w:r>
        <w:rPr>
          <w:spacing w:val="1"/>
          <w:sz w:val="20"/>
        </w:rPr>
        <w:t xml:space="preserve"> </w:t>
      </w:r>
      <w:r>
        <w:rPr>
          <w:sz w:val="20"/>
        </w:rPr>
        <w:t>Wiley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Sons</w:t>
      </w:r>
      <w:proofErr w:type="spellEnd"/>
      <w:r>
        <w:rPr>
          <w:sz w:val="20"/>
        </w:rPr>
        <w:t>, Ltd.,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</w:p>
    <w:p w14:paraId="35A078FD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4"/>
        <w:jc w:val="both"/>
        <w:rPr>
          <w:sz w:val="20"/>
        </w:rPr>
      </w:pPr>
      <w:r>
        <w:rPr>
          <w:sz w:val="20"/>
        </w:rPr>
        <w:t xml:space="preserve">S. Jeffrey y G. Humphrey, “New </w:t>
      </w:r>
      <w:proofErr w:type="spellStart"/>
      <w:r>
        <w:rPr>
          <w:sz w:val="20"/>
        </w:rPr>
        <w:t>spectrophotometric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equations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determining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chlorophylls</w:t>
      </w:r>
      <w:proofErr w:type="spellEnd"/>
      <w:r>
        <w:rPr>
          <w:sz w:val="20"/>
        </w:rPr>
        <w:t xml:space="preserve"> a, b, c1 and</w:t>
      </w:r>
      <w:r>
        <w:rPr>
          <w:spacing w:val="1"/>
          <w:sz w:val="20"/>
        </w:rPr>
        <w:t xml:space="preserve"> </w:t>
      </w:r>
      <w:r>
        <w:rPr>
          <w:sz w:val="20"/>
        </w:rPr>
        <w:t>c2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higher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plants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algae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natural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phytoplankton</w:t>
      </w:r>
      <w:proofErr w:type="spellEnd"/>
      <w:r>
        <w:rPr>
          <w:sz w:val="20"/>
        </w:rPr>
        <w:t xml:space="preserve">”, </w:t>
      </w:r>
      <w:proofErr w:type="spellStart"/>
      <w:r>
        <w:rPr>
          <w:rFonts w:ascii="Arial" w:hAnsi="Arial"/>
          <w:i/>
          <w:sz w:val="20"/>
        </w:rPr>
        <w:t>Biochemie</w:t>
      </w:r>
      <w:proofErr w:type="spellEnd"/>
      <w:r>
        <w:rPr>
          <w:rFonts w:ascii="Arial" w:hAnsi="Arial"/>
          <w:i/>
          <w:spacing w:val="-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Und</w:t>
      </w:r>
      <w:proofErr w:type="spellEnd"/>
      <w:r>
        <w:rPr>
          <w:rFonts w:ascii="Arial" w:hAnsi="Arial"/>
          <w:i/>
          <w:spacing w:val="-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Physiologie</w:t>
      </w:r>
      <w:proofErr w:type="spellEnd"/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Der</w:t>
      </w:r>
      <w:r>
        <w:rPr>
          <w:rFonts w:ascii="Arial" w:hAnsi="Arial"/>
          <w:i/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Pflanzen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167,</w:t>
      </w:r>
      <w:r>
        <w:rPr>
          <w:spacing w:val="-53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191-194,</w:t>
      </w:r>
      <w:r>
        <w:rPr>
          <w:spacing w:val="-2"/>
          <w:sz w:val="20"/>
        </w:rPr>
        <w:t xml:space="preserve"> </w:t>
      </w:r>
      <w:r>
        <w:rPr>
          <w:sz w:val="20"/>
        </w:rPr>
        <w:t>1975.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10.1016/s0015-3796(17)30778-3.</w:t>
      </w:r>
    </w:p>
    <w:p w14:paraId="684E486A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ind w:right="114"/>
        <w:jc w:val="both"/>
        <w:rPr>
          <w:sz w:val="20"/>
        </w:rPr>
      </w:pPr>
      <w:r>
        <w:rPr>
          <w:sz w:val="20"/>
        </w:rPr>
        <w:t>B.</w:t>
      </w:r>
      <w:r>
        <w:rPr>
          <w:spacing w:val="-5"/>
          <w:sz w:val="20"/>
        </w:rPr>
        <w:t xml:space="preserve"> </w:t>
      </w: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Z.</w:t>
      </w:r>
      <w:r>
        <w:rPr>
          <w:spacing w:val="-4"/>
          <w:sz w:val="20"/>
        </w:rPr>
        <w:t xml:space="preserve"> </w:t>
      </w:r>
      <w:r>
        <w:rPr>
          <w:sz w:val="20"/>
        </w:rPr>
        <w:t>Kang,</w:t>
      </w:r>
      <w:r>
        <w:rPr>
          <w:spacing w:val="-4"/>
          <w:sz w:val="20"/>
        </w:rPr>
        <w:t xml:space="preserve"> </w:t>
      </w:r>
      <w:r>
        <w:rPr>
          <w:sz w:val="20"/>
        </w:rPr>
        <w:t>R.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Ramanan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J.</w:t>
      </w:r>
      <w:r>
        <w:rPr>
          <w:spacing w:val="-4"/>
          <w:sz w:val="20"/>
        </w:rPr>
        <w:t xml:space="preserve"> </w:t>
      </w:r>
      <w:r>
        <w:rPr>
          <w:sz w:val="20"/>
        </w:rPr>
        <w:t>E.</w:t>
      </w:r>
      <w:r>
        <w:rPr>
          <w:spacing w:val="-4"/>
          <w:sz w:val="20"/>
        </w:rPr>
        <w:t xml:space="preserve"> </w:t>
      </w:r>
      <w:r>
        <w:rPr>
          <w:sz w:val="20"/>
        </w:rPr>
        <w:t>Choi,</w:t>
      </w:r>
      <w:r>
        <w:rPr>
          <w:spacing w:val="-4"/>
          <w:sz w:val="20"/>
        </w:rPr>
        <w:t xml:space="preserve"> </w:t>
      </w:r>
      <w:r>
        <w:rPr>
          <w:sz w:val="20"/>
        </w:rPr>
        <w:t>D.</w:t>
      </w:r>
      <w:r>
        <w:rPr>
          <w:spacing w:val="-4"/>
          <w:sz w:val="20"/>
        </w:rPr>
        <w:t xml:space="preserve"> </w:t>
      </w:r>
      <w:r>
        <w:rPr>
          <w:sz w:val="20"/>
        </w:rPr>
        <w:t>H.</w:t>
      </w:r>
      <w:r>
        <w:rPr>
          <w:spacing w:val="-5"/>
          <w:sz w:val="20"/>
        </w:rPr>
        <w:t xml:space="preserve"> </w:t>
      </w:r>
      <w:r>
        <w:rPr>
          <w:sz w:val="20"/>
        </w:rPr>
        <w:t>Cho,</w:t>
      </w:r>
      <w:r>
        <w:rPr>
          <w:spacing w:val="-3"/>
          <w:sz w:val="20"/>
        </w:rPr>
        <w:t xml:space="preserve"> </w:t>
      </w: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M.</w:t>
      </w:r>
      <w:r>
        <w:rPr>
          <w:spacing w:val="-5"/>
          <w:sz w:val="20"/>
        </w:rPr>
        <w:t xml:space="preserve"> </w:t>
      </w:r>
      <w:r>
        <w:rPr>
          <w:sz w:val="20"/>
        </w:rPr>
        <w:t>Oh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S.</w:t>
      </w:r>
      <w:r>
        <w:rPr>
          <w:spacing w:val="-2"/>
          <w:sz w:val="20"/>
        </w:rPr>
        <w:t xml:space="preserve"> </w:t>
      </w:r>
      <w:r>
        <w:rPr>
          <w:sz w:val="20"/>
        </w:rPr>
        <w:t>Ki,</w:t>
      </w:r>
      <w:r>
        <w:rPr>
          <w:spacing w:val="-4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Nutrient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removal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biofuel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high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rate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algal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pond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using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real</w:t>
      </w:r>
      <w:r>
        <w:rPr>
          <w:spacing w:val="1"/>
          <w:sz w:val="20"/>
        </w:rPr>
        <w:t xml:space="preserve"> </w:t>
      </w:r>
      <w:r>
        <w:rPr>
          <w:sz w:val="20"/>
        </w:rPr>
        <w:t>municipal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>”,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microbiology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biotechnology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 24, no.</w:t>
      </w:r>
      <w:r>
        <w:rPr>
          <w:spacing w:val="1"/>
          <w:sz w:val="20"/>
        </w:rPr>
        <w:t xml:space="preserve"> </w:t>
      </w:r>
      <w:r>
        <w:rPr>
          <w:sz w:val="20"/>
        </w:rPr>
        <w:t>8,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1123-1132, ago.,</w:t>
      </w:r>
      <w:r>
        <w:rPr>
          <w:spacing w:val="-1"/>
          <w:sz w:val="20"/>
        </w:rPr>
        <w:t xml:space="preserve"> </w:t>
      </w:r>
      <w:r>
        <w:rPr>
          <w:sz w:val="20"/>
        </w:rPr>
        <w:t>2014.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10.</w:t>
      </w:r>
      <w:r>
        <w:rPr>
          <w:spacing w:val="1"/>
          <w:sz w:val="20"/>
        </w:rPr>
        <w:t xml:space="preserve"> </w:t>
      </w:r>
      <w:r>
        <w:rPr>
          <w:sz w:val="20"/>
        </w:rPr>
        <w:t>4014/jmb.1312.12057.</w:t>
      </w:r>
    </w:p>
    <w:p w14:paraId="1E3D07CA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>M.</w:t>
      </w:r>
      <w:r>
        <w:rPr>
          <w:spacing w:val="-8"/>
          <w:sz w:val="20"/>
        </w:rPr>
        <w:t xml:space="preserve"> </w:t>
      </w:r>
      <w:r>
        <w:rPr>
          <w:sz w:val="20"/>
        </w:rPr>
        <w:t>A.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Gomez</w:t>
      </w:r>
      <w:proofErr w:type="spellEnd"/>
      <w:r>
        <w:rPr>
          <w:sz w:val="20"/>
        </w:rPr>
        <w:t>-</w:t>
      </w:r>
      <w:proofErr w:type="gramStart"/>
      <w:r>
        <w:rPr>
          <w:sz w:val="20"/>
        </w:rPr>
        <w:t>Gallegos</w:t>
      </w:r>
      <w:proofErr w:type="gram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R.</w:t>
      </w:r>
      <w:r>
        <w:rPr>
          <w:spacing w:val="-5"/>
          <w:sz w:val="20"/>
        </w:rPr>
        <w:t xml:space="preserve"> </w:t>
      </w:r>
      <w:r>
        <w:rPr>
          <w:sz w:val="20"/>
        </w:rPr>
        <w:t>Reyes-</w:t>
      </w:r>
      <w:proofErr w:type="spellStart"/>
      <w:r>
        <w:rPr>
          <w:sz w:val="20"/>
        </w:rPr>
        <w:t>Mazzoco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D.</w:t>
      </w:r>
      <w:r>
        <w:rPr>
          <w:spacing w:val="-8"/>
          <w:sz w:val="20"/>
        </w:rPr>
        <w:t xml:space="preserve"> </w:t>
      </w:r>
      <w:r>
        <w:rPr>
          <w:sz w:val="20"/>
        </w:rPr>
        <w:t>X.</w:t>
      </w:r>
      <w:r>
        <w:rPr>
          <w:spacing w:val="-8"/>
          <w:sz w:val="20"/>
        </w:rPr>
        <w:t xml:space="preserve"> </w:t>
      </w:r>
      <w:r>
        <w:rPr>
          <w:sz w:val="20"/>
        </w:rPr>
        <w:t>Flores-Cervantes,</w:t>
      </w:r>
      <w:r>
        <w:rPr>
          <w:spacing w:val="-8"/>
          <w:sz w:val="20"/>
        </w:rPr>
        <w:t xml:space="preserve"> </w:t>
      </w:r>
      <w:r>
        <w:rPr>
          <w:sz w:val="20"/>
        </w:rPr>
        <w:t>A.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Jarayathne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A.</w:t>
      </w:r>
      <w:r>
        <w:rPr>
          <w:spacing w:val="-8"/>
          <w:sz w:val="20"/>
        </w:rPr>
        <w:t xml:space="preserve"> </w:t>
      </w:r>
      <w:r>
        <w:rPr>
          <w:sz w:val="20"/>
        </w:rPr>
        <w:t>Goonetilleke,</w:t>
      </w:r>
      <w:r>
        <w:rPr>
          <w:spacing w:val="-8"/>
          <w:sz w:val="20"/>
        </w:rPr>
        <w:t xml:space="preserve"> </w:t>
      </w:r>
      <w:r>
        <w:rPr>
          <w:sz w:val="20"/>
        </w:rPr>
        <w:t>E.</w:t>
      </w:r>
      <w:r>
        <w:rPr>
          <w:spacing w:val="-8"/>
          <w:sz w:val="20"/>
        </w:rPr>
        <w:t xml:space="preserve"> </w:t>
      </w:r>
      <w:r>
        <w:rPr>
          <w:sz w:val="20"/>
        </w:rPr>
        <w:t>R.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Bandala y J. L. </w:t>
      </w:r>
      <w:proofErr w:type="spellStart"/>
      <w:r>
        <w:rPr>
          <w:sz w:val="20"/>
        </w:rPr>
        <w:t>Sanchez</w:t>
      </w:r>
      <w:proofErr w:type="spellEnd"/>
      <w:r>
        <w:rPr>
          <w:sz w:val="20"/>
        </w:rPr>
        <w:t xml:space="preserve">-Salas, “Role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organic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matter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nitrogen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phosphorous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granulation</w:t>
      </w:r>
      <w:proofErr w:type="spellEnd"/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settling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velocity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 xml:space="preserve">”, </w:t>
      </w:r>
      <w:proofErr w:type="spellStart"/>
      <w:r>
        <w:rPr>
          <w:sz w:val="20"/>
        </w:rPr>
        <w:t>Journal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Process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Engineering</w:t>
      </w:r>
      <w:proofErr w:type="spellEnd"/>
      <w:r>
        <w:rPr>
          <w:sz w:val="20"/>
        </w:rPr>
        <w:t xml:space="preserve">, vol. 40, abr., 2021.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53"/>
          <w:sz w:val="20"/>
        </w:rPr>
        <w:t xml:space="preserve"> </w:t>
      </w:r>
      <w:r>
        <w:rPr>
          <w:sz w:val="20"/>
        </w:rPr>
        <w:t>10.1016/j.jwpe.2021.101967.</w:t>
      </w:r>
    </w:p>
    <w:p w14:paraId="26609ED6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3"/>
        <w:jc w:val="both"/>
        <w:rPr>
          <w:sz w:val="20"/>
        </w:rPr>
      </w:pPr>
      <w:r>
        <w:rPr>
          <w:sz w:val="20"/>
        </w:rPr>
        <w:t>APHA,</w:t>
      </w:r>
      <w:r>
        <w:rPr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Standard</w:t>
      </w:r>
      <w:r>
        <w:rPr>
          <w:rFonts w:ascii="Arial"/>
          <w:i/>
          <w:spacing w:val="-10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Methods</w:t>
      </w:r>
      <w:proofErr w:type="spellEnd"/>
      <w:r>
        <w:rPr>
          <w:rFonts w:ascii="Arial"/>
          <w:i/>
          <w:spacing w:val="-9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for</w:t>
      </w:r>
      <w:proofErr w:type="spellEnd"/>
      <w:r>
        <w:rPr>
          <w:rFonts w:ascii="Arial"/>
          <w:i/>
          <w:spacing w:val="-10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the</w:t>
      </w:r>
      <w:proofErr w:type="spellEnd"/>
      <w:r>
        <w:rPr>
          <w:rFonts w:ascii="Arial"/>
          <w:i/>
          <w:spacing w:val="-1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Examination</w:t>
      </w:r>
      <w:proofErr w:type="spellEnd"/>
      <w:r>
        <w:rPr>
          <w:rFonts w:ascii="Arial"/>
          <w:i/>
          <w:spacing w:val="-1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pacing w:val="-8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Water</w:t>
      </w:r>
      <w:proofErr w:type="spellEnd"/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9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Wastewater</w:t>
      </w:r>
      <w:proofErr w:type="spellEnd"/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22nd</w:t>
      </w:r>
      <w:r>
        <w:rPr>
          <w:spacing w:val="-10"/>
          <w:sz w:val="20"/>
        </w:rPr>
        <w:t xml:space="preserve"> </w:t>
      </w:r>
      <w:r>
        <w:rPr>
          <w:sz w:val="20"/>
        </w:rPr>
        <w:t>ed.</w:t>
      </w:r>
      <w:r>
        <w:rPr>
          <w:spacing w:val="-8"/>
          <w:sz w:val="20"/>
        </w:rPr>
        <w:t xml:space="preserve"> </w:t>
      </w:r>
      <w:r>
        <w:rPr>
          <w:sz w:val="20"/>
        </w:rPr>
        <w:t>American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Water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Works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Association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Water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Environment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Federation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Washington</w:t>
      </w:r>
      <w:r>
        <w:rPr>
          <w:spacing w:val="-6"/>
          <w:sz w:val="20"/>
        </w:rPr>
        <w:t xml:space="preserve"> </w:t>
      </w:r>
      <w:r>
        <w:rPr>
          <w:sz w:val="20"/>
        </w:rPr>
        <w:t>DC,</w:t>
      </w:r>
      <w:r>
        <w:rPr>
          <w:spacing w:val="-6"/>
          <w:sz w:val="20"/>
        </w:rPr>
        <w:t xml:space="preserve"> </w:t>
      </w:r>
      <w:r>
        <w:rPr>
          <w:sz w:val="20"/>
        </w:rPr>
        <w:t>USA,</w:t>
      </w:r>
      <w:r>
        <w:rPr>
          <w:spacing w:val="-6"/>
          <w:sz w:val="20"/>
        </w:rPr>
        <w:t xml:space="preserve"> </w:t>
      </w:r>
      <w:r>
        <w:rPr>
          <w:sz w:val="20"/>
        </w:rPr>
        <w:t>2017.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10.2105/AJPH.51.6.940-a.</w:t>
      </w:r>
    </w:p>
    <w:p w14:paraId="63BA3209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0"/>
        <w:jc w:val="both"/>
        <w:rPr>
          <w:sz w:val="20"/>
        </w:rPr>
      </w:pPr>
      <w:r>
        <w:rPr>
          <w:sz w:val="20"/>
        </w:rPr>
        <w:t>R.</w:t>
      </w:r>
      <w:r>
        <w:rPr>
          <w:spacing w:val="-3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Andersen, </w:t>
      </w:r>
      <w:r>
        <w:rPr>
          <w:rFonts w:ascii="Arial"/>
          <w:i/>
          <w:sz w:val="20"/>
        </w:rPr>
        <w:t>Algal</w:t>
      </w:r>
      <w:r>
        <w:rPr>
          <w:rFonts w:ascii="Arial"/>
          <w:i/>
          <w:spacing w:val="-4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culturing</w:t>
      </w:r>
      <w:proofErr w:type="spellEnd"/>
      <w:r>
        <w:rPr>
          <w:rFonts w:ascii="Arial"/>
          <w:i/>
          <w:spacing w:val="-3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techniques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Burlington,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Mass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Elsevier/</w:t>
      </w:r>
      <w:proofErr w:type="spellStart"/>
      <w:r>
        <w:rPr>
          <w:sz w:val="20"/>
        </w:rPr>
        <w:t>Academic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Press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2005.</w:t>
      </w:r>
    </w:p>
    <w:p w14:paraId="791E693E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 xml:space="preserve">W. Huang, D. Liu, W. Huang, W. </w:t>
      </w:r>
      <w:proofErr w:type="spellStart"/>
      <w:r>
        <w:rPr>
          <w:sz w:val="20"/>
        </w:rPr>
        <w:t>Cai</w:t>
      </w:r>
      <w:proofErr w:type="spellEnd"/>
      <w:r>
        <w:rPr>
          <w:sz w:val="20"/>
        </w:rPr>
        <w:t xml:space="preserve">, Z. Zhang, y Z. </w:t>
      </w:r>
      <w:proofErr w:type="spellStart"/>
      <w:r>
        <w:rPr>
          <w:sz w:val="20"/>
        </w:rPr>
        <w:t>Lei</w:t>
      </w:r>
      <w:proofErr w:type="spellEnd"/>
      <w:r>
        <w:rPr>
          <w:sz w:val="20"/>
        </w:rPr>
        <w:t>, “</w:t>
      </w:r>
      <w:proofErr w:type="spellStart"/>
      <w:r>
        <w:rPr>
          <w:sz w:val="20"/>
        </w:rPr>
        <w:t>Achieving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partial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nitrification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high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lipid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production</w:t>
      </w:r>
      <w:proofErr w:type="spellEnd"/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r>
        <w:rPr>
          <w:sz w:val="20"/>
        </w:rPr>
        <w:t>algal-</w:t>
      </w:r>
      <w:proofErr w:type="spellStart"/>
      <w:r>
        <w:rPr>
          <w:sz w:val="20"/>
        </w:rPr>
        <w:t>bacterial</w:t>
      </w:r>
      <w:proofErr w:type="spellEnd"/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granule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when</w:t>
      </w:r>
      <w:proofErr w:type="spellEnd"/>
      <w:r>
        <w:rPr>
          <w:sz w:val="20"/>
        </w:rPr>
        <w:t xml:space="preserve"> 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treating</w:t>
      </w:r>
      <w:proofErr w:type="spellEnd"/>
      <w:r>
        <w:rPr>
          <w:sz w:val="20"/>
        </w:rPr>
        <w:t xml:space="preserve">   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low</w:t>
      </w:r>
      <w:proofErr w:type="spellEnd"/>
      <w:r>
        <w:rPr>
          <w:sz w:val="20"/>
        </w:rPr>
        <w:t xml:space="preserve">   </w:t>
      </w:r>
      <w:r>
        <w:rPr>
          <w:spacing w:val="1"/>
          <w:sz w:val="20"/>
        </w:rPr>
        <w:t xml:space="preserve"> </w:t>
      </w:r>
      <w:r>
        <w:rPr>
          <w:sz w:val="20"/>
        </w:rPr>
        <w:t>COD/NH4–N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>,”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Chemosphere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248,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126106, jun.,</w:t>
      </w:r>
      <w:r>
        <w:rPr>
          <w:spacing w:val="-2"/>
          <w:sz w:val="20"/>
        </w:rPr>
        <w:t xml:space="preserve"> </w:t>
      </w:r>
      <w:r>
        <w:rPr>
          <w:sz w:val="20"/>
        </w:rPr>
        <w:t>2020,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10.1016/j.chemosphere.2020.126106.</w:t>
      </w:r>
    </w:p>
    <w:p w14:paraId="1EB877E5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4"/>
        <w:jc w:val="both"/>
        <w:rPr>
          <w:sz w:val="20"/>
        </w:rPr>
      </w:pPr>
      <w:r>
        <w:rPr>
          <w:sz w:val="20"/>
        </w:rPr>
        <w:t xml:space="preserve">M. T. </w:t>
      </w:r>
      <w:proofErr w:type="spellStart"/>
      <w:r>
        <w:rPr>
          <w:sz w:val="20"/>
        </w:rPr>
        <w:t>Croft</w:t>
      </w:r>
      <w:proofErr w:type="spellEnd"/>
      <w:r>
        <w:rPr>
          <w:sz w:val="20"/>
        </w:rPr>
        <w:t xml:space="preserve">, A. D. Lawrence, E. </w:t>
      </w:r>
      <w:proofErr w:type="spellStart"/>
      <w:r>
        <w:rPr>
          <w:sz w:val="20"/>
        </w:rPr>
        <w:t>Raux-Deery</w:t>
      </w:r>
      <w:proofErr w:type="spellEnd"/>
      <w:r>
        <w:rPr>
          <w:sz w:val="20"/>
        </w:rPr>
        <w:t>, M. J. Warren, y A. G. Smith, “</w:t>
      </w:r>
      <w:proofErr w:type="spellStart"/>
      <w:r>
        <w:rPr>
          <w:sz w:val="20"/>
        </w:rPr>
        <w:t>Algae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acquire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vitamin</w:t>
      </w:r>
      <w:proofErr w:type="spellEnd"/>
      <w:r>
        <w:rPr>
          <w:sz w:val="20"/>
        </w:rPr>
        <w:t xml:space="preserve"> B12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through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symbiotic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relationship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</w:t>
      </w:r>
      <w:proofErr w:type="spellEnd"/>
      <w:r>
        <w:rPr>
          <w:sz w:val="20"/>
        </w:rPr>
        <w:t xml:space="preserve"> bacteria,” </w:t>
      </w:r>
      <w:proofErr w:type="spellStart"/>
      <w:r>
        <w:rPr>
          <w:rFonts w:ascii="Arial" w:hAnsi="Arial"/>
          <w:i/>
          <w:sz w:val="20"/>
        </w:rPr>
        <w:t>Nature</w:t>
      </w:r>
      <w:proofErr w:type="spellEnd"/>
      <w:r>
        <w:rPr>
          <w:sz w:val="20"/>
        </w:rPr>
        <w:t xml:space="preserve">, vol. 438, no. 7064, pp. 90–93, nov., 2005,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10.1038/nature04056.</w:t>
      </w:r>
    </w:p>
    <w:p w14:paraId="25DC5626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ind w:right="113"/>
        <w:jc w:val="both"/>
        <w:rPr>
          <w:sz w:val="20"/>
        </w:rPr>
      </w:pPr>
      <w:r>
        <w:rPr>
          <w:sz w:val="20"/>
        </w:rPr>
        <w:t xml:space="preserve">B. Alberts, A. Johnson, </w:t>
      </w:r>
      <w:proofErr w:type="spellStart"/>
      <w:r>
        <w:rPr>
          <w:sz w:val="20"/>
        </w:rPr>
        <w:t>Julian</w:t>
      </w:r>
      <w:proofErr w:type="spellEnd"/>
      <w:r>
        <w:rPr>
          <w:sz w:val="20"/>
        </w:rPr>
        <w:t xml:space="preserve"> Hart Lewis, D. Morgan, y E. Al, </w:t>
      </w:r>
      <w:r>
        <w:rPr>
          <w:rFonts w:ascii="Arial"/>
          <w:i/>
          <w:sz w:val="20"/>
        </w:rPr>
        <w:t xml:space="preserve">Molecular </w:t>
      </w:r>
      <w:proofErr w:type="spellStart"/>
      <w:r>
        <w:rPr>
          <w:rFonts w:ascii="Arial"/>
          <w:i/>
          <w:sz w:val="20"/>
        </w:rPr>
        <w:t>biology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the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cell</w:t>
      </w:r>
      <w:proofErr w:type="spellEnd"/>
      <w:r>
        <w:rPr>
          <w:sz w:val="20"/>
        </w:rPr>
        <w:t>, 6th ed. New</w:t>
      </w:r>
      <w:r>
        <w:rPr>
          <w:spacing w:val="1"/>
          <w:sz w:val="20"/>
        </w:rPr>
        <w:t xml:space="preserve"> </w:t>
      </w:r>
      <w:r>
        <w:rPr>
          <w:sz w:val="20"/>
        </w:rPr>
        <w:t>York,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Ny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Garland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Science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</w:p>
    <w:p w14:paraId="10E1AE00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 xml:space="preserve">I. L. </w:t>
      </w:r>
      <w:proofErr w:type="spellStart"/>
      <w:r>
        <w:rPr>
          <w:sz w:val="20"/>
        </w:rPr>
        <w:t>Bagatini</w:t>
      </w:r>
      <w:proofErr w:type="spellEnd"/>
      <w:r>
        <w:rPr>
          <w:sz w:val="20"/>
        </w:rPr>
        <w:t xml:space="preserve">, A. </w:t>
      </w:r>
      <w:proofErr w:type="spellStart"/>
      <w:r>
        <w:rPr>
          <w:sz w:val="20"/>
        </w:rPr>
        <w:t>Eiler</w:t>
      </w:r>
      <w:proofErr w:type="spellEnd"/>
      <w:r>
        <w:rPr>
          <w:sz w:val="20"/>
        </w:rPr>
        <w:t xml:space="preserve">, S. </w:t>
      </w:r>
      <w:proofErr w:type="spellStart"/>
      <w:r>
        <w:rPr>
          <w:sz w:val="20"/>
        </w:rPr>
        <w:t>Bertilsson</w:t>
      </w:r>
      <w:proofErr w:type="spellEnd"/>
      <w:r>
        <w:rPr>
          <w:sz w:val="20"/>
        </w:rPr>
        <w:t xml:space="preserve">, D. </w:t>
      </w:r>
      <w:proofErr w:type="spellStart"/>
      <w:r>
        <w:rPr>
          <w:sz w:val="20"/>
        </w:rPr>
        <w:t>Klaveness</w:t>
      </w:r>
      <w:proofErr w:type="spellEnd"/>
      <w:r>
        <w:rPr>
          <w:sz w:val="20"/>
        </w:rPr>
        <w:t xml:space="preserve">, L. P. </w:t>
      </w:r>
      <w:proofErr w:type="spellStart"/>
      <w:r>
        <w:rPr>
          <w:sz w:val="20"/>
        </w:rPr>
        <w:t>Tessarolli</w:t>
      </w:r>
      <w:proofErr w:type="spellEnd"/>
      <w:r>
        <w:rPr>
          <w:sz w:val="20"/>
        </w:rPr>
        <w:t xml:space="preserve"> y A. A. H. Vieira, “Host-</w:t>
      </w:r>
      <w:proofErr w:type="spellStart"/>
      <w:r>
        <w:rPr>
          <w:sz w:val="20"/>
        </w:rPr>
        <w:t>Specificity</w:t>
      </w:r>
      <w:proofErr w:type="spellEnd"/>
      <w:r>
        <w:rPr>
          <w:sz w:val="20"/>
        </w:rPr>
        <w:t xml:space="preserve"> and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Dynamics in </w:t>
      </w:r>
      <w:proofErr w:type="spellStart"/>
      <w:r>
        <w:rPr>
          <w:sz w:val="20"/>
        </w:rPr>
        <w:t>Bacterial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Communities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Associated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</w:t>
      </w:r>
      <w:proofErr w:type="spellEnd"/>
      <w:r>
        <w:rPr>
          <w:sz w:val="20"/>
        </w:rPr>
        <w:t xml:space="preserve"> Bloom-</w:t>
      </w:r>
      <w:proofErr w:type="spellStart"/>
      <w:r>
        <w:rPr>
          <w:sz w:val="20"/>
        </w:rPr>
        <w:t>Forming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Freshwater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Phytoplankton</w:t>
      </w:r>
      <w:proofErr w:type="spellEnd"/>
      <w:r>
        <w:rPr>
          <w:sz w:val="20"/>
        </w:rPr>
        <w:t xml:space="preserve">,” </w:t>
      </w:r>
      <w:proofErr w:type="spellStart"/>
      <w:r>
        <w:rPr>
          <w:rFonts w:ascii="Arial" w:hAnsi="Arial"/>
          <w:i/>
          <w:sz w:val="20"/>
        </w:rPr>
        <w:t>PLoS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ONE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9, no.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e85950,</w:t>
      </w:r>
      <w:r>
        <w:rPr>
          <w:spacing w:val="1"/>
          <w:sz w:val="20"/>
        </w:rPr>
        <w:t xml:space="preserve"> </w:t>
      </w:r>
      <w:r>
        <w:rPr>
          <w:sz w:val="20"/>
        </w:rPr>
        <w:t>en.,</w:t>
      </w:r>
      <w:r>
        <w:rPr>
          <w:spacing w:val="1"/>
          <w:sz w:val="20"/>
        </w:rPr>
        <w:t xml:space="preserve"> </w:t>
      </w:r>
      <w:r>
        <w:rPr>
          <w:sz w:val="20"/>
        </w:rPr>
        <w:t>2014,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10.1371/journal.pone.0085950.</w:t>
      </w:r>
    </w:p>
    <w:p w14:paraId="3CDCE056" w14:textId="77777777" w:rsidR="00213529" w:rsidRDefault="00213529">
      <w:pPr>
        <w:jc w:val="both"/>
        <w:rPr>
          <w:sz w:val="20"/>
        </w:rPr>
        <w:sectPr w:rsidR="00213529">
          <w:pgSz w:w="12240" w:h="15840"/>
          <w:pgMar w:top="1180" w:right="1020" w:bottom="280" w:left="1020" w:header="720" w:footer="720" w:gutter="0"/>
          <w:cols w:space="720"/>
        </w:sectPr>
      </w:pPr>
    </w:p>
    <w:p w14:paraId="00970EC6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65"/>
        <w:ind w:right="113"/>
        <w:jc w:val="both"/>
        <w:rPr>
          <w:sz w:val="20"/>
        </w:rPr>
      </w:pPr>
      <w:r>
        <w:rPr>
          <w:w w:val="95"/>
          <w:sz w:val="20"/>
        </w:rPr>
        <w:lastRenderedPageBreak/>
        <w:t xml:space="preserve">S. </w:t>
      </w:r>
      <w:proofErr w:type="spellStart"/>
      <w:r>
        <w:rPr>
          <w:w w:val="95"/>
          <w:sz w:val="20"/>
        </w:rPr>
        <w:t>Rajapitamahuni</w:t>
      </w:r>
      <w:proofErr w:type="spellEnd"/>
      <w:r>
        <w:rPr>
          <w:w w:val="95"/>
          <w:sz w:val="20"/>
        </w:rPr>
        <w:t xml:space="preserve">, P. </w:t>
      </w:r>
      <w:proofErr w:type="spellStart"/>
      <w:r>
        <w:rPr>
          <w:w w:val="95"/>
          <w:sz w:val="20"/>
        </w:rPr>
        <w:t>Bachani</w:t>
      </w:r>
      <w:proofErr w:type="spellEnd"/>
      <w:r>
        <w:rPr>
          <w:w w:val="95"/>
          <w:sz w:val="20"/>
        </w:rPr>
        <w:t xml:space="preserve">, R. K. </w:t>
      </w:r>
      <w:proofErr w:type="spellStart"/>
      <w:r>
        <w:rPr>
          <w:w w:val="95"/>
          <w:sz w:val="20"/>
        </w:rPr>
        <w:t>Sardar</w:t>
      </w:r>
      <w:proofErr w:type="spellEnd"/>
      <w:r>
        <w:rPr>
          <w:w w:val="95"/>
          <w:sz w:val="20"/>
        </w:rPr>
        <w:t xml:space="preserve"> y S. Mishra, “</w:t>
      </w:r>
      <w:proofErr w:type="spellStart"/>
      <w:r>
        <w:rPr>
          <w:w w:val="95"/>
          <w:sz w:val="20"/>
        </w:rPr>
        <w:t>Co-cultivation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of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siderophore-producing</w:t>
      </w:r>
      <w:proofErr w:type="spellEnd"/>
      <w:r>
        <w:rPr>
          <w:w w:val="95"/>
          <w:sz w:val="20"/>
        </w:rPr>
        <w:t xml:space="preserve"> bacteria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Idiomarina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loihiensis</w:t>
      </w:r>
      <w:proofErr w:type="spellEnd"/>
      <w:r>
        <w:rPr>
          <w:sz w:val="20"/>
        </w:rPr>
        <w:t xml:space="preserve"> RS14 </w:t>
      </w:r>
      <w:proofErr w:type="spellStart"/>
      <w:r>
        <w:rPr>
          <w:sz w:val="20"/>
        </w:rPr>
        <w:t>with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Chlorella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variabilis</w:t>
      </w:r>
      <w:proofErr w:type="spellEnd"/>
      <w:r>
        <w:rPr>
          <w:sz w:val="20"/>
        </w:rPr>
        <w:t xml:space="preserve"> ATCC 12198, </w:t>
      </w:r>
      <w:proofErr w:type="spellStart"/>
      <w:r>
        <w:rPr>
          <w:sz w:val="20"/>
        </w:rPr>
        <w:t>evaluation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micro-algal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growth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lipid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protein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content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starvation</w:t>
      </w:r>
      <w:proofErr w:type="spellEnd"/>
      <w:r>
        <w:rPr>
          <w:sz w:val="20"/>
        </w:rPr>
        <w:t xml:space="preserve">,”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Applied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Phycology</w:t>
      </w:r>
      <w:proofErr w:type="spellEnd"/>
      <w:r>
        <w:rPr>
          <w:sz w:val="20"/>
        </w:rPr>
        <w:t>, vol. 31, no. 1, pp. 29–39, ago.,</w:t>
      </w:r>
      <w:r>
        <w:rPr>
          <w:spacing w:val="1"/>
          <w:sz w:val="20"/>
        </w:rPr>
        <w:t xml:space="preserve"> </w:t>
      </w:r>
      <w:r>
        <w:rPr>
          <w:sz w:val="20"/>
        </w:rPr>
        <w:t>2018,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10.1007/s10811-018-1591-2.</w:t>
      </w:r>
    </w:p>
    <w:p w14:paraId="3E1E7901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 xml:space="preserve">J. Fan, Y. Chen, T. C. Zhang, B. Ji, y L. Cao, “Performance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Chlorella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sorokiniana-activated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sludge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consortium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treating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under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light-</w:t>
      </w:r>
      <w:proofErr w:type="spellStart"/>
      <w:r>
        <w:rPr>
          <w:sz w:val="20"/>
        </w:rPr>
        <w:t>limited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heterotrophic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condition</w:t>
      </w:r>
      <w:proofErr w:type="spellEnd"/>
      <w:r>
        <w:rPr>
          <w:sz w:val="20"/>
        </w:rPr>
        <w:t xml:space="preserve">,” </w:t>
      </w:r>
      <w:r>
        <w:rPr>
          <w:rFonts w:ascii="Arial" w:hAnsi="Arial"/>
          <w:i/>
          <w:sz w:val="20"/>
        </w:rPr>
        <w:t>Chemical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Engineering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sz w:val="20"/>
        </w:rPr>
        <w:t>, vol.</w:t>
      </w:r>
      <w:r>
        <w:rPr>
          <w:spacing w:val="1"/>
          <w:sz w:val="20"/>
        </w:rPr>
        <w:t xml:space="preserve"> </w:t>
      </w:r>
      <w:r>
        <w:rPr>
          <w:sz w:val="20"/>
        </w:rPr>
        <w:t>382,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122799, feb.,</w:t>
      </w:r>
      <w:r>
        <w:rPr>
          <w:spacing w:val="-1"/>
          <w:sz w:val="20"/>
        </w:rPr>
        <w:t xml:space="preserve"> </w:t>
      </w:r>
      <w:r>
        <w:rPr>
          <w:sz w:val="20"/>
        </w:rPr>
        <w:t>2020,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10.1016/j.cej.2019.122799.</w:t>
      </w:r>
    </w:p>
    <w:p w14:paraId="3214E23F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ind w:right="113"/>
        <w:jc w:val="both"/>
        <w:rPr>
          <w:sz w:val="20"/>
        </w:rPr>
      </w:pPr>
      <w:r>
        <w:rPr>
          <w:sz w:val="20"/>
        </w:rPr>
        <w:t>F.</w:t>
      </w:r>
      <w:r>
        <w:rPr>
          <w:spacing w:val="-3"/>
          <w:sz w:val="20"/>
        </w:rPr>
        <w:t xml:space="preserve"> </w:t>
      </w:r>
      <w:r>
        <w:rPr>
          <w:sz w:val="20"/>
        </w:rPr>
        <w:t>Gao,</w:t>
      </w:r>
      <w:r>
        <w:rPr>
          <w:spacing w:val="-3"/>
          <w:sz w:val="20"/>
        </w:rPr>
        <w:t xml:space="preserve"> </w:t>
      </w:r>
      <w:r>
        <w:rPr>
          <w:sz w:val="20"/>
        </w:rPr>
        <w:t>H.</w:t>
      </w:r>
      <w:r>
        <w:rPr>
          <w:spacing w:val="-3"/>
          <w:sz w:val="20"/>
        </w:rPr>
        <w:t xml:space="preserve"> </w:t>
      </w:r>
      <w:r>
        <w:rPr>
          <w:sz w:val="20"/>
        </w:rPr>
        <w:t>L.</w:t>
      </w:r>
      <w:r>
        <w:rPr>
          <w:spacing w:val="-3"/>
          <w:sz w:val="20"/>
        </w:rPr>
        <w:t xml:space="preserve"> </w:t>
      </w:r>
      <w:r>
        <w:rPr>
          <w:sz w:val="20"/>
        </w:rPr>
        <w:t>Yang,</w:t>
      </w:r>
      <w:r>
        <w:rPr>
          <w:spacing w:val="-3"/>
          <w:sz w:val="20"/>
        </w:rPr>
        <w:t xml:space="preserve"> </w:t>
      </w:r>
      <w:r>
        <w:rPr>
          <w:sz w:val="20"/>
        </w:rPr>
        <w:t>C.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Lia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Y.</w:t>
      </w:r>
      <w:r>
        <w:rPr>
          <w:spacing w:val="-3"/>
          <w:sz w:val="20"/>
        </w:rPr>
        <w:t xml:space="preserve"> </w:t>
      </w:r>
      <w:r>
        <w:rPr>
          <w:sz w:val="20"/>
        </w:rPr>
        <w:t>Y. Penga,</w:t>
      </w:r>
      <w:r>
        <w:rPr>
          <w:spacing w:val="-3"/>
          <w:sz w:val="20"/>
        </w:rPr>
        <w:t xml:space="preserve"> </w:t>
      </w:r>
      <w:r>
        <w:rPr>
          <w:sz w:val="20"/>
        </w:rPr>
        <w:t>M.</w:t>
      </w:r>
      <w:r>
        <w:rPr>
          <w:spacing w:val="-1"/>
          <w:sz w:val="20"/>
        </w:rPr>
        <w:t xml:space="preserve"> </w:t>
      </w:r>
      <w:r>
        <w:rPr>
          <w:sz w:val="20"/>
        </w:rPr>
        <w:t>M.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Lua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W.</w:t>
      </w:r>
      <w:r>
        <w:rPr>
          <w:spacing w:val="-1"/>
          <w:sz w:val="20"/>
        </w:rPr>
        <w:t xml:space="preserve"> </w:t>
      </w: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Jina,</w:t>
      </w:r>
      <w:r>
        <w:rPr>
          <w:spacing w:val="-3"/>
          <w:sz w:val="20"/>
        </w:rPr>
        <w:t xml:space="preserve"> </w:t>
      </w: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J.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Baoc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M.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Guoc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Effect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organic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carbon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nitrogen</w:t>
      </w:r>
      <w:proofErr w:type="spellEnd"/>
      <w:r>
        <w:rPr>
          <w:sz w:val="20"/>
        </w:rPr>
        <w:t xml:space="preserve"> ratio in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growth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nutrient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uptake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lipid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accumulation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mixotrophic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microalgae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Chlorella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sp</w:t>
      </w:r>
      <w:proofErr w:type="spellEnd"/>
      <w:r>
        <w:rPr>
          <w:sz w:val="20"/>
        </w:rPr>
        <w:t xml:space="preserve">.,” </w:t>
      </w:r>
      <w:proofErr w:type="spellStart"/>
      <w:r>
        <w:rPr>
          <w:rFonts w:ascii="Arial" w:hAnsi="Arial"/>
          <w:i/>
          <w:sz w:val="20"/>
        </w:rPr>
        <w:t>Bioresource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Technology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282,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118–124,</w:t>
      </w:r>
      <w:r>
        <w:rPr>
          <w:spacing w:val="1"/>
          <w:sz w:val="20"/>
        </w:rPr>
        <w:t xml:space="preserve"> </w:t>
      </w:r>
      <w:r>
        <w:rPr>
          <w:sz w:val="20"/>
        </w:rPr>
        <w:t>en.,</w:t>
      </w:r>
      <w:r>
        <w:rPr>
          <w:spacing w:val="1"/>
          <w:sz w:val="20"/>
        </w:rPr>
        <w:t xml:space="preserve"> </w:t>
      </w:r>
      <w:r>
        <w:rPr>
          <w:sz w:val="20"/>
        </w:rPr>
        <w:t>2019,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10.1016/j.biortech.2019.03.011.</w:t>
      </w:r>
    </w:p>
    <w:p w14:paraId="663869BE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 xml:space="preserve">G. </w:t>
      </w:r>
      <w:proofErr w:type="spellStart"/>
      <w:r>
        <w:rPr>
          <w:sz w:val="20"/>
        </w:rPr>
        <w:t>Mujtaba</w:t>
      </w:r>
      <w:proofErr w:type="spellEnd"/>
      <w:r>
        <w:rPr>
          <w:sz w:val="20"/>
        </w:rPr>
        <w:t>, M. Rizwan, G. Kim, y K. Lee, “</w:t>
      </w:r>
      <w:proofErr w:type="spellStart"/>
      <w:r>
        <w:rPr>
          <w:sz w:val="20"/>
        </w:rPr>
        <w:t>Removal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nutrients</w:t>
      </w:r>
      <w:proofErr w:type="spellEnd"/>
      <w:r>
        <w:rPr>
          <w:sz w:val="20"/>
        </w:rPr>
        <w:t xml:space="preserve"> and COD </w:t>
      </w:r>
      <w:proofErr w:type="spellStart"/>
      <w:r>
        <w:rPr>
          <w:sz w:val="20"/>
        </w:rPr>
        <w:t>through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co-culturing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activated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sludge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immobilized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Chlorella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vulgaris</w:t>
      </w:r>
      <w:proofErr w:type="spellEnd"/>
      <w:r>
        <w:rPr>
          <w:sz w:val="20"/>
        </w:rPr>
        <w:t xml:space="preserve">,” </w:t>
      </w:r>
      <w:r>
        <w:rPr>
          <w:rFonts w:ascii="Arial" w:hAnsi="Arial"/>
          <w:i/>
          <w:sz w:val="20"/>
        </w:rPr>
        <w:t xml:space="preserve">Chemical </w:t>
      </w:r>
      <w:proofErr w:type="spellStart"/>
      <w:r>
        <w:rPr>
          <w:rFonts w:ascii="Arial" w:hAnsi="Arial"/>
          <w:i/>
          <w:sz w:val="20"/>
        </w:rPr>
        <w:t>Engineering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sz w:val="20"/>
        </w:rPr>
        <w:t>, vol. 343, pp. 155–162, jul.,</w:t>
      </w:r>
      <w:r>
        <w:rPr>
          <w:spacing w:val="1"/>
          <w:sz w:val="20"/>
        </w:rPr>
        <w:t xml:space="preserve"> </w:t>
      </w:r>
      <w:r>
        <w:rPr>
          <w:sz w:val="20"/>
        </w:rPr>
        <w:t>2018,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10.1016/j.cej.2018.03.007.</w:t>
      </w:r>
    </w:p>
    <w:p w14:paraId="1D3D9C94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0"/>
        <w:jc w:val="both"/>
        <w:rPr>
          <w:sz w:val="20"/>
        </w:rPr>
      </w:pPr>
      <w:r>
        <w:rPr>
          <w:sz w:val="20"/>
        </w:rPr>
        <w:t xml:space="preserve">X. Ji, M. </w:t>
      </w:r>
      <w:proofErr w:type="spellStart"/>
      <w:r>
        <w:rPr>
          <w:sz w:val="20"/>
        </w:rPr>
        <w:t>Jiang</w:t>
      </w:r>
      <w:proofErr w:type="spellEnd"/>
      <w:r>
        <w:rPr>
          <w:sz w:val="20"/>
        </w:rPr>
        <w:t xml:space="preserve">, J. Zhang, X. </w:t>
      </w:r>
      <w:proofErr w:type="spellStart"/>
      <w:r>
        <w:rPr>
          <w:sz w:val="20"/>
        </w:rPr>
        <w:t>Jiang</w:t>
      </w:r>
      <w:proofErr w:type="spellEnd"/>
      <w:r>
        <w:rPr>
          <w:sz w:val="20"/>
        </w:rPr>
        <w:t>, y Z. Zheng, “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interactions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algae</w:t>
      </w:r>
      <w:proofErr w:type="spellEnd"/>
      <w:r>
        <w:rPr>
          <w:sz w:val="20"/>
        </w:rPr>
        <w:t xml:space="preserve">-bacteria </w:t>
      </w:r>
      <w:proofErr w:type="spellStart"/>
      <w:r>
        <w:rPr>
          <w:sz w:val="20"/>
        </w:rPr>
        <w:t>symbiotic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system</w:t>
      </w:r>
      <w:proofErr w:type="spellEnd"/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its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effects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nutrients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removal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from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synthetic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>,”</w:t>
      </w:r>
      <w:r>
        <w:rPr>
          <w:spacing w:val="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Bioresource</w:t>
      </w:r>
      <w:proofErr w:type="spellEnd"/>
      <w:r>
        <w:rPr>
          <w:rFonts w:ascii="Arial" w:hAnsi="Arial"/>
          <w:i/>
          <w:spacing w:val="-6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Technology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247,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44–50,</w:t>
      </w:r>
      <w:r>
        <w:rPr>
          <w:spacing w:val="-54"/>
          <w:sz w:val="20"/>
        </w:rPr>
        <w:t xml:space="preserve"> </w:t>
      </w:r>
      <w:r>
        <w:rPr>
          <w:sz w:val="20"/>
        </w:rPr>
        <w:t>en., 2018,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10.1016/j.biortech.2017.09.074.</w:t>
      </w:r>
    </w:p>
    <w:p w14:paraId="5FACAB96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3"/>
        <w:jc w:val="both"/>
        <w:rPr>
          <w:sz w:val="20"/>
        </w:rPr>
      </w:pPr>
      <w:r>
        <w:rPr>
          <w:sz w:val="20"/>
        </w:rPr>
        <w:t xml:space="preserve">S. A. Lee, N. Lee, H. M. Oh y C. Y. </w:t>
      </w:r>
      <w:proofErr w:type="spellStart"/>
      <w:r>
        <w:rPr>
          <w:sz w:val="20"/>
        </w:rPr>
        <w:t>Ahn</w:t>
      </w:r>
      <w:proofErr w:type="spellEnd"/>
      <w:r>
        <w:rPr>
          <w:sz w:val="20"/>
        </w:rPr>
        <w:t>, “</w:t>
      </w:r>
      <w:proofErr w:type="spellStart"/>
      <w:r>
        <w:rPr>
          <w:sz w:val="20"/>
        </w:rPr>
        <w:t>Enhanced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Balanced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Microalgal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(COD, N, and P) </w:t>
      </w:r>
      <w:proofErr w:type="spellStart"/>
      <w:r>
        <w:rPr>
          <w:sz w:val="20"/>
        </w:rPr>
        <w:t>by</w:t>
      </w:r>
      <w:proofErr w:type="spellEnd"/>
      <w:r>
        <w:rPr>
          <w:sz w:val="20"/>
        </w:rPr>
        <w:t xml:space="preserve"> Interval </w:t>
      </w:r>
      <w:proofErr w:type="spellStart"/>
      <w:r>
        <w:rPr>
          <w:sz w:val="20"/>
        </w:rPr>
        <w:t>Inoculation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Activated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Sludge</w:t>
      </w:r>
      <w:proofErr w:type="spellEnd"/>
      <w:r>
        <w:rPr>
          <w:sz w:val="20"/>
        </w:rPr>
        <w:t xml:space="preserve">,”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Microbiology</w:t>
      </w:r>
      <w:proofErr w:type="spellEnd"/>
      <w:r>
        <w:rPr>
          <w:rFonts w:ascii="Arial" w:hAnsi="Arial"/>
          <w:i/>
          <w:sz w:val="20"/>
        </w:rPr>
        <w:t xml:space="preserve"> and </w:t>
      </w:r>
      <w:proofErr w:type="spellStart"/>
      <w:r>
        <w:rPr>
          <w:rFonts w:ascii="Arial" w:hAnsi="Arial"/>
          <w:i/>
          <w:sz w:val="20"/>
        </w:rPr>
        <w:t>Biotechnology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29,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9, pp.</w:t>
      </w:r>
      <w:r>
        <w:rPr>
          <w:spacing w:val="1"/>
          <w:sz w:val="20"/>
        </w:rPr>
        <w:t xml:space="preserve"> </w:t>
      </w:r>
      <w:r>
        <w:rPr>
          <w:sz w:val="20"/>
        </w:rPr>
        <w:t>1434–1443,</w:t>
      </w:r>
      <w:r>
        <w:rPr>
          <w:spacing w:val="-1"/>
          <w:sz w:val="20"/>
        </w:rPr>
        <w:t xml:space="preserve"> </w:t>
      </w:r>
      <w:r>
        <w:rPr>
          <w:sz w:val="20"/>
        </w:rPr>
        <w:t>sep.,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2019,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10.4014/jmb.1905.05034.</w:t>
      </w:r>
    </w:p>
    <w:p w14:paraId="7E3F80D1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jc w:val="both"/>
        <w:rPr>
          <w:sz w:val="20"/>
        </w:rPr>
      </w:pPr>
      <w:r>
        <w:rPr>
          <w:sz w:val="20"/>
        </w:rPr>
        <w:t>M.</w:t>
      </w:r>
      <w:r>
        <w:rPr>
          <w:spacing w:val="-13"/>
          <w:sz w:val="20"/>
        </w:rPr>
        <w:t xml:space="preserve"> </w:t>
      </w:r>
      <w:r>
        <w:rPr>
          <w:sz w:val="20"/>
        </w:rPr>
        <w:t>T.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Madigan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J.</w:t>
      </w:r>
      <w:r>
        <w:rPr>
          <w:spacing w:val="-9"/>
          <w:sz w:val="20"/>
        </w:rPr>
        <w:t xml:space="preserve"> </w:t>
      </w:r>
      <w:r>
        <w:rPr>
          <w:sz w:val="20"/>
        </w:rPr>
        <w:t>M.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Martinko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K.</w:t>
      </w:r>
      <w:r>
        <w:rPr>
          <w:spacing w:val="-9"/>
          <w:sz w:val="20"/>
        </w:rPr>
        <w:t xml:space="preserve"> </w:t>
      </w:r>
      <w:r>
        <w:rPr>
          <w:sz w:val="20"/>
        </w:rPr>
        <w:t>S.</w:t>
      </w:r>
      <w:r>
        <w:rPr>
          <w:spacing w:val="-9"/>
          <w:sz w:val="20"/>
        </w:rPr>
        <w:t xml:space="preserve"> </w:t>
      </w:r>
      <w:r>
        <w:rPr>
          <w:sz w:val="20"/>
        </w:rPr>
        <w:t>Bender,</w:t>
      </w:r>
      <w:r>
        <w:rPr>
          <w:spacing w:val="-9"/>
          <w:sz w:val="20"/>
        </w:rPr>
        <w:t xml:space="preserve"> </w:t>
      </w:r>
      <w:r>
        <w:rPr>
          <w:sz w:val="20"/>
        </w:rPr>
        <w:t>D.</w:t>
      </w:r>
      <w:r>
        <w:rPr>
          <w:spacing w:val="-12"/>
          <w:sz w:val="20"/>
        </w:rPr>
        <w:t xml:space="preserve"> </w:t>
      </w:r>
      <w:r>
        <w:rPr>
          <w:sz w:val="20"/>
        </w:rPr>
        <w:t>H.</w:t>
      </w:r>
      <w:r>
        <w:rPr>
          <w:spacing w:val="-9"/>
          <w:sz w:val="20"/>
        </w:rPr>
        <w:t xml:space="preserve"> </w:t>
      </w:r>
      <w:r>
        <w:rPr>
          <w:sz w:val="20"/>
        </w:rPr>
        <w:t>Buckley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D.</w:t>
      </w:r>
      <w:r>
        <w:rPr>
          <w:spacing w:val="-12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Stahl, </w:t>
      </w:r>
      <w:proofErr w:type="spellStart"/>
      <w:r>
        <w:rPr>
          <w:rFonts w:ascii="Arial"/>
          <w:i/>
          <w:sz w:val="20"/>
        </w:rPr>
        <w:t>Brock</w:t>
      </w:r>
      <w:proofErr w:type="spellEnd"/>
      <w:r>
        <w:rPr>
          <w:rFonts w:ascii="Arial"/>
          <w:i/>
          <w:spacing w:val="-10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biology</w:t>
      </w:r>
      <w:proofErr w:type="spellEnd"/>
      <w:r>
        <w:rPr>
          <w:rFonts w:ascii="Arial"/>
          <w:i/>
          <w:spacing w:val="-1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pacing w:val="-1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microorganisms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14th ed.</w:t>
      </w:r>
      <w:r>
        <w:rPr>
          <w:spacing w:val="-17"/>
          <w:sz w:val="20"/>
        </w:rPr>
        <w:t xml:space="preserve"> </w:t>
      </w:r>
      <w:r>
        <w:rPr>
          <w:sz w:val="20"/>
        </w:rPr>
        <w:t>Pearson,</w:t>
      </w:r>
      <w:r>
        <w:rPr>
          <w:spacing w:val="-1"/>
          <w:sz w:val="20"/>
        </w:rPr>
        <w:t xml:space="preserve"> </w:t>
      </w:r>
      <w:r>
        <w:rPr>
          <w:sz w:val="20"/>
        </w:rPr>
        <w:t>2015.</w:t>
      </w:r>
    </w:p>
    <w:p w14:paraId="653DBE45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line="228" w:lineRule="exact"/>
        <w:ind w:right="0"/>
        <w:jc w:val="both"/>
        <w:rPr>
          <w:sz w:val="20"/>
        </w:rPr>
      </w:pPr>
      <w:r>
        <w:rPr>
          <w:sz w:val="20"/>
        </w:rPr>
        <w:t>D.</w:t>
      </w:r>
      <w:r>
        <w:rPr>
          <w:spacing w:val="-3"/>
          <w:sz w:val="20"/>
        </w:rPr>
        <w:t xml:space="preserve"> </w:t>
      </w:r>
      <w:r>
        <w:rPr>
          <w:sz w:val="20"/>
        </w:rPr>
        <w:t>L.</w:t>
      </w:r>
      <w:r>
        <w:rPr>
          <w:spacing w:val="-2"/>
          <w:sz w:val="20"/>
        </w:rPr>
        <w:t xml:space="preserve"> </w:t>
      </w:r>
      <w:r>
        <w:rPr>
          <w:sz w:val="20"/>
        </w:rPr>
        <w:t>Nelson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M. M.</w:t>
      </w:r>
      <w:r>
        <w:rPr>
          <w:spacing w:val="-2"/>
          <w:sz w:val="20"/>
        </w:rPr>
        <w:t xml:space="preserve"> </w:t>
      </w:r>
      <w:r>
        <w:rPr>
          <w:sz w:val="20"/>
        </w:rPr>
        <w:t>Cox,</w:t>
      </w:r>
      <w:r>
        <w:rPr>
          <w:spacing w:val="-1"/>
          <w:sz w:val="20"/>
        </w:rPr>
        <w:t xml:space="preserve"> </w:t>
      </w:r>
      <w:r>
        <w:rPr>
          <w:rFonts w:ascii="Arial"/>
          <w:i/>
          <w:sz w:val="20"/>
        </w:rPr>
        <w:t>Lehninger</w:t>
      </w:r>
      <w:r>
        <w:rPr>
          <w:rFonts w:ascii="Arial"/>
          <w:i/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principles</w:t>
      </w:r>
      <w:proofErr w:type="spellEnd"/>
      <w:r>
        <w:rPr>
          <w:rFonts w:ascii="Arial"/>
          <w:i/>
          <w:spacing w:val="-2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of</w:t>
      </w:r>
      <w:proofErr w:type="spell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biochemistry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7th</w:t>
      </w:r>
      <w:r>
        <w:rPr>
          <w:spacing w:val="-2"/>
          <w:sz w:val="20"/>
        </w:rPr>
        <w:t xml:space="preserve"> </w:t>
      </w:r>
      <w:r>
        <w:rPr>
          <w:sz w:val="20"/>
        </w:rPr>
        <w:t>ed. W.</w:t>
      </w:r>
      <w:r>
        <w:rPr>
          <w:spacing w:val="-2"/>
          <w:sz w:val="20"/>
        </w:rPr>
        <w:t xml:space="preserve"> </w:t>
      </w:r>
      <w:r>
        <w:rPr>
          <w:sz w:val="20"/>
        </w:rPr>
        <w:t>H.</w:t>
      </w:r>
      <w:r>
        <w:rPr>
          <w:spacing w:val="-2"/>
          <w:sz w:val="20"/>
        </w:rPr>
        <w:t xml:space="preserve"> </w:t>
      </w:r>
      <w:r>
        <w:rPr>
          <w:sz w:val="20"/>
        </w:rPr>
        <w:t>Freeman,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</w:p>
    <w:p w14:paraId="0CB95016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spacing w:before="1"/>
        <w:jc w:val="both"/>
        <w:rPr>
          <w:sz w:val="20"/>
        </w:rPr>
      </w:pPr>
      <w:proofErr w:type="spellStart"/>
      <w:r>
        <w:rPr>
          <w:sz w:val="20"/>
        </w:rPr>
        <w:t>Ding</w:t>
      </w:r>
      <w:proofErr w:type="spellEnd"/>
      <w:r>
        <w:rPr>
          <w:sz w:val="20"/>
        </w:rPr>
        <w:t xml:space="preserve">, X. </w:t>
      </w:r>
      <w:proofErr w:type="spellStart"/>
      <w:r>
        <w:rPr>
          <w:sz w:val="20"/>
        </w:rPr>
        <w:t>Song</w:t>
      </w:r>
      <w:proofErr w:type="spellEnd"/>
      <w:r>
        <w:rPr>
          <w:sz w:val="20"/>
        </w:rPr>
        <w:t xml:space="preserve">, W. Wang,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>. Wang, “</w:t>
      </w:r>
      <w:proofErr w:type="spellStart"/>
      <w:r>
        <w:rPr>
          <w:sz w:val="20"/>
        </w:rPr>
        <w:t>Effects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Influent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Algae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Concentrations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Seasonal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Variations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Pollutant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Removal</w:t>
      </w:r>
      <w:proofErr w:type="spellEnd"/>
      <w:r>
        <w:rPr>
          <w:sz w:val="20"/>
        </w:rPr>
        <w:t xml:space="preserve"> Performance in High-</w:t>
      </w:r>
      <w:proofErr w:type="spellStart"/>
      <w:r>
        <w:rPr>
          <w:sz w:val="20"/>
        </w:rPr>
        <w:t>Rate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Algae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Ponds</w:t>
      </w:r>
      <w:proofErr w:type="spellEnd"/>
      <w:r>
        <w:rPr>
          <w:sz w:val="20"/>
        </w:rPr>
        <w:t xml:space="preserve">,” </w:t>
      </w:r>
      <w:proofErr w:type="spellStart"/>
      <w:r>
        <w:rPr>
          <w:rFonts w:ascii="Arial" w:hAnsi="Arial"/>
          <w:i/>
          <w:sz w:val="20"/>
        </w:rPr>
        <w:t>Polish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Environmental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Studies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27,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1"/>
          <w:sz w:val="20"/>
        </w:rPr>
        <w:t xml:space="preserve"> </w:t>
      </w:r>
      <w:r>
        <w:rPr>
          <w:sz w:val="20"/>
        </w:rPr>
        <w:t>pp. 1901–1905,</w:t>
      </w:r>
      <w:r>
        <w:rPr>
          <w:spacing w:val="-1"/>
          <w:sz w:val="20"/>
        </w:rPr>
        <w:t xml:space="preserve"> </w:t>
      </w:r>
      <w:r>
        <w:rPr>
          <w:sz w:val="20"/>
        </w:rPr>
        <w:t>mar.,</w:t>
      </w:r>
      <w:r>
        <w:rPr>
          <w:spacing w:val="-1"/>
          <w:sz w:val="20"/>
        </w:rPr>
        <w:t xml:space="preserve"> </w:t>
      </w:r>
      <w:r>
        <w:rPr>
          <w:sz w:val="20"/>
        </w:rPr>
        <w:t>2018,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 10.15244/</w:t>
      </w:r>
      <w:proofErr w:type="spellStart"/>
      <w:r>
        <w:rPr>
          <w:sz w:val="20"/>
        </w:rPr>
        <w:t>pjoes</w:t>
      </w:r>
      <w:proofErr w:type="spellEnd"/>
      <w:r>
        <w:rPr>
          <w:sz w:val="20"/>
        </w:rPr>
        <w:t>/76796.</w:t>
      </w:r>
    </w:p>
    <w:p w14:paraId="3C420880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jc w:val="both"/>
        <w:rPr>
          <w:sz w:val="20"/>
        </w:rPr>
      </w:pPr>
      <w:r>
        <w:rPr>
          <w:sz w:val="20"/>
        </w:rPr>
        <w:t xml:space="preserve">M. Mantovani, F. </w:t>
      </w:r>
      <w:proofErr w:type="spellStart"/>
      <w:r>
        <w:rPr>
          <w:sz w:val="20"/>
        </w:rPr>
        <w:t>Marazzi</w:t>
      </w:r>
      <w:proofErr w:type="spellEnd"/>
      <w:r>
        <w:rPr>
          <w:sz w:val="20"/>
        </w:rPr>
        <w:t xml:space="preserve">, R. </w:t>
      </w:r>
      <w:proofErr w:type="spellStart"/>
      <w:r>
        <w:rPr>
          <w:sz w:val="20"/>
        </w:rPr>
        <w:t>Fornaroli</w:t>
      </w:r>
      <w:proofErr w:type="spellEnd"/>
      <w:r>
        <w:rPr>
          <w:sz w:val="20"/>
        </w:rPr>
        <w:t xml:space="preserve">, M. Bellucci, E. Ficara, and V. </w:t>
      </w:r>
      <w:proofErr w:type="spellStart"/>
      <w:r>
        <w:rPr>
          <w:sz w:val="20"/>
        </w:rPr>
        <w:t>Mezzanotte</w:t>
      </w:r>
      <w:proofErr w:type="spellEnd"/>
      <w:r>
        <w:rPr>
          <w:sz w:val="20"/>
        </w:rPr>
        <w:t>, “</w:t>
      </w:r>
      <w:proofErr w:type="spellStart"/>
      <w:r>
        <w:rPr>
          <w:sz w:val="20"/>
        </w:rPr>
        <w:t>Outdoor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pilot-scale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raceway</w:t>
      </w:r>
      <w:proofErr w:type="spellEnd"/>
      <w:r>
        <w:rPr>
          <w:sz w:val="20"/>
        </w:rPr>
        <w:t xml:space="preserve"> as a </w:t>
      </w:r>
      <w:proofErr w:type="spellStart"/>
      <w:r>
        <w:rPr>
          <w:sz w:val="20"/>
        </w:rPr>
        <w:t>microalgae</w:t>
      </w:r>
      <w:proofErr w:type="spellEnd"/>
      <w:r>
        <w:rPr>
          <w:sz w:val="20"/>
        </w:rPr>
        <w:t xml:space="preserve">-bacteria </w:t>
      </w:r>
      <w:proofErr w:type="spellStart"/>
      <w:r>
        <w:rPr>
          <w:sz w:val="20"/>
        </w:rPr>
        <w:t>sidestream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 xml:space="preserve"> in a WWTP,” </w:t>
      </w:r>
      <w:proofErr w:type="spellStart"/>
      <w:r>
        <w:rPr>
          <w:rFonts w:ascii="Arial" w:hAnsi="Arial"/>
          <w:i/>
          <w:sz w:val="20"/>
        </w:rPr>
        <w:t>Science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The</w:t>
      </w:r>
      <w:proofErr w:type="spellEnd"/>
      <w:r>
        <w:rPr>
          <w:rFonts w:ascii="Arial" w:hAnsi="Arial"/>
          <w:i/>
          <w:sz w:val="20"/>
        </w:rPr>
        <w:t xml:space="preserve"> Total </w:t>
      </w:r>
      <w:proofErr w:type="spellStart"/>
      <w:r>
        <w:rPr>
          <w:rFonts w:ascii="Arial" w:hAnsi="Arial"/>
          <w:i/>
          <w:sz w:val="20"/>
        </w:rPr>
        <w:t>Environment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710,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135583,</w:t>
      </w:r>
      <w:r>
        <w:rPr>
          <w:spacing w:val="3"/>
          <w:sz w:val="20"/>
        </w:rPr>
        <w:t xml:space="preserve"> </w:t>
      </w:r>
      <w:r>
        <w:rPr>
          <w:sz w:val="20"/>
        </w:rPr>
        <w:t>mar.,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2020,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10.1016/j.scitotenv.2019.135583.</w:t>
      </w:r>
    </w:p>
    <w:p w14:paraId="4C4CEC4B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2"/>
        <w:jc w:val="both"/>
        <w:rPr>
          <w:sz w:val="20"/>
        </w:rPr>
      </w:pPr>
      <w:r>
        <w:rPr>
          <w:sz w:val="20"/>
        </w:rPr>
        <w:t xml:space="preserve">F. </w:t>
      </w:r>
      <w:proofErr w:type="spellStart"/>
      <w:r>
        <w:rPr>
          <w:sz w:val="20"/>
        </w:rPr>
        <w:t>Marazzi</w:t>
      </w:r>
      <w:proofErr w:type="spellEnd"/>
      <w:r>
        <w:rPr>
          <w:sz w:val="20"/>
        </w:rPr>
        <w:t xml:space="preserve">, M. Bellucci, R. </w:t>
      </w:r>
      <w:proofErr w:type="spellStart"/>
      <w:r>
        <w:rPr>
          <w:sz w:val="20"/>
        </w:rPr>
        <w:t>Fornaroli</w:t>
      </w:r>
      <w:proofErr w:type="spellEnd"/>
      <w:r>
        <w:rPr>
          <w:sz w:val="20"/>
        </w:rPr>
        <w:t xml:space="preserve">, A. Bani, E. Ficara, y V. </w:t>
      </w:r>
      <w:proofErr w:type="spellStart"/>
      <w:r>
        <w:rPr>
          <w:sz w:val="20"/>
        </w:rPr>
        <w:t>Mezzanotte</w:t>
      </w:r>
      <w:proofErr w:type="spellEnd"/>
      <w:r>
        <w:rPr>
          <w:sz w:val="20"/>
        </w:rPr>
        <w:t>, “</w:t>
      </w:r>
      <w:proofErr w:type="spellStart"/>
      <w:r>
        <w:rPr>
          <w:sz w:val="20"/>
        </w:rPr>
        <w:t>Lab</w:t>
      </w:r>
      <w:r>
        <w:rPr>
          <w:rFonts w:ascii="Cambria Math" w:hAnsi="Cambria Math"/>
          <w:sz w:val="20"/>
        </w:rPr>
        <w:t>‐</w:t>
      </w:r>
      <w:r>
        <w:rPr>
          <w:sz w:val="20"/>
        </w:rPr>
        <w:t>scale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operation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parameters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algae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based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piggery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,” </w:t>
      </w:r>
      <w:proofErr w:type="spellStart"/>
      <w:r>
        <w:rPr>
          <w:rFonts w:ascii="Arial" w:hAnsi="Arial"/>
          <w:i/>
          <w:sz w:val="20"/>
        </w:rPr>
        <w:t>Journal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Chemical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Technology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&amp;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Biotechnology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abr.,</w:t>
      </w:r>
      <w:r>
        <w:rPr>
          <w:spacing w:val="-1"/>
          <w:sz w:val="20"/>
        </w:rPr>
        <w:t xml:space="preserve"> </w:t>
      </w:r>
      <w:r>
        <w:rPr>
          <w:sz w:val="20"/>
        </w:rPr>
        <w:t>2019,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10.1002/jctb.5972.</w:t>
      </w:r>
    </w:p>
    <w:p w14:paraId="3E11D243" w14:textId="77777777" w:rsidR="00213529" w:rsidRDefault="00CE6CB3">
      <w:pPr>
        <w:pStyle w:val="Prrafodelista"/>
        <w:numPr>
          <w:ilvl w:val="0"/>
          <w:numId w:val="1"/>
        </w:numPr>
        <w:tabs>
          <w:tab w:val="left" w:pos="819"/>
        </w:tabs>
        <w:ind w:right="113"/>
        <w:jc w:val="both"/>
        <w:rPr>
          <w:sz w:val="20"/>
        </w:rPr>
      </w:pPr>
      <w:r>
        <w:rPr>
          <w:sz w:val="20"/>
        </w:rPr>
        <w:t xml:space="preserve">E. </w:t>
      </w:r>
      <w:proofErr w:type="spellStart"/>
      <w:r>
        <w:rPr>
          <w:sz w:val="20"/>
        </w:rPr>
        <w:t>Amini</w:t>
      </w:r>
      <w:proofErr w:type="spellEnd"/>
      <w:r>
        <w:rPr>
          <w:sz w:val="20"/>
        </w:rPr>
        <w:t xml:space="preserve">, A. </w:t>
      </w:r>
      <w:proofErr w:type="spellStart"/>
      <w:r>
        <w:rPr>
          <w:sz w:val="20"/>
        </w:rPr>
        <w:t>Babaei</w:t>
      </w:r>
      <w:proofErr w:type="spellEnd"/>
      <w:r>
        <w:rPr>
          <w:sz w:val="20"/>
        </w:rPr>
        <w:t xml:space="preserve">, M. R. </w:t>
      </w:r>
      <w:proofErr w:type="spellStart"/>
      <w:r>
        <w:rPr>
          <w:sz w:val="20"/>
        </w:rPr>
        <w:t>Mehrnia</w:t>
      </w:r>
      <w:proofErr w:type="spellEnd"/>
      <w:r>
        <w:rPr>
          <w:sz w:val="20"/>
        </w:rPr>
        <w:t xml:space="preserve">, J. </w:t>
      </w:r>
      <w:proofErr w:type="spellStart"/>
      <w:r>
        <w:rPr>
          <w:sz w:val="20"/>
        </w:rPr>
        <w:t>Shayegan</w:t>
      </w:r>
      <w:proofErr w:type="spellEnd"/>
      <w:r>
        <w:rPr>
          <w:sz w:val="20"/>
        </w:rPr>
        <w:t xml:space="preserve">, y M.-S. </w:t>
      </w:r>
      <w:proofErr w:type="spellStart"/>
      <w:r>
        <w:rPr>
          <w:sz w:val="20"/>
        </w:rPr>
        <w:t>Safdari</w:t>
      </w:r>
      <w:proofErr w:type="spellEnd"/>
      <w:r>
        <w:rPr>
          <w:sz w:val="20"/>
        </w:rPr>
        <w:t xml:space="preserve">, “Municipal </w:t>
      </w:r>
      <w:proofErr w:type="spellStart"/>
      <w:r>
        <w:rPr>
          <w:sz w:val="20"/>
        </w:rPr>
        <w:t>wastewater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treatment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semi-continuous</w:t>
      </w:r>
      <w:proofErr w:type="spellEnd"/>
      <w:r>
        <w:rPr>
          <w:w w:val="95"/>
          <w:sz w:val="20"/>
        </w:rPr>
        <w:t xml:space="preserve"> and </w:t>
      </w:r>
      <w:proofErr w:type="spellStart"/>
      <w:r>
        <w:rPr>
          <w:w w:val="95"/>
          <w:sz w:val="20"/>
        </w:rPr>
        <w:t>membrane</w:t>
      </w:r>
      <w:proofErr w:type="spellEnd"/>
      <w:r>
        <w:rPr>
          <w:w w:val="95"/>
          <w:sz w:val="20"/>
        </w:rPr>
        <w:t xml:space="preserve"> algal-</w:t>
      </w:r>
      <w:proofErr w:type="spellStart"/>
      <w:r>
        <w:rPr>
          <w:w w:val="95"/>
          <w:sz w:val="20"/>
        </w:rPr>
        <w:t>bacterial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photo-bioreactors</w:t>
      </w:r>
      <w:proofErr w:type="spellEnd"/>
      <w:r>
        <w:rPr>
          <w:w w:val="95"/>
          <w:sz w:val="20"/>
        </w:rPr>
        <w:t>,”</w:t>
      </w:r>
      <w:r>
        <w:rPr>
          <w:spacing w:val="50"/>
          <w:sz w:val="20"/>
        </w:rPr>
        <w:t xml:space="preserve"> </w:t>
      </w:r>
      <w:proofErr w:type="spellStart"/>
      <w:r>
        <w:rPr>
          <w:rFonts w:ascii="Arial" w:hAnsi="Arial"/>
          <w:i/>
          <w:w w:val="95"/>
          <w:sz w:val="20"/>
        </w:rPr>
        <w:t>Journal</w:t>
      </w:r>
      <w:proofErr w:type="spellEnd"/>
      <w:r>
        <w:rPr>
          <w:rFonts w:ascii="Arial" w:hAnsi="Arial"/>
          <w:i/>
          <w:w w:val="95"/>
          <w:sz w:val="20"/>
        </w:rPr>
        <w:t xml:space="preserve"> </w:t>
      </w:r>
      <w:proofErr w:type="spellStart"/>
      <w:r>
        <w:rPr>
          <w:rFonts w:ascii="Arial" w:hAnsi="Arial"/>
          <w:i/>
          <w:w w:val="95"/>
          <w:sz w:val="20"/>
        </w:rPr>
        <w:t>of</w:t>
      </w:r>
      <w:proofErr w:type="spellEnd"/>
      <w:r>
        <w:rPr>
          <w:rFonts w:ascii="Arial" w:hAnsi="Arial"/>
          <w:i/>
          <w:w w:val="95"/>
          <w:sz w:val="20"/>
        </w:rPr>
        <w:t xml:space="preserve"> </w:t>
      </w:r>
      <w:proofErr w:type="spellStart"/>
      <w:r>
        <w:rPr>
          <w:rFonts w:ascii="Arial" w:hAnsi="Arial"/>
          <w:i/>
          <w:w w:val="95"/>
          <w:sz w:val="20"/>
        </w:rPr>
        <w:t>Water</w:t>
      </w:r>
      <w:proofErr w:type="spellEnd"/>
      <w:r>
        <w:rPr>
          <w:rFonts w:ascii="Arial" w:hAnsi="Arial"/>
          <w:i/>
          <w:spacing w:val="50"/>
          <w:sz w:val="20"/>
        </w:rPr>
        <w:t xml:space="preserve"> </w:t>
      </w:r>
      <w:proofErr w:type="spellStart"/>
      <w:r>
        <w:rPr>
          <w:rFonts w:ascii="Arial" w:hAnsi="Arial"/>
          <w:i/>
          <w:w w:val="95"/>
          <w:sz w:val="20"/>
        </w:rPr>
        <w:t>Process</w:t>
      </w:r>
      <w:proofErr w:type="spellEnd"/>
      <w:r>
        <w:rPr>
          <w:rFonts w:ascii="Arial" w:hAnsi="Arial"/>
          <w:i/>
          <w:w w:val="95"/>
          <w:sz w:val="20"/>
        </w:rPr>
        <w:t xml:space="preserve"> </w:t>
      </w:r>
      <w:proofErr w:type="spellStart"/>
      <w:r>
        <w:rPr>
          <w:rFonts w:ascii="Arial" w:hAnsi="Arial"/>
          <w:i/>
          <w:w w:val="95"/>
          <w:sz w:val="20"/>
        </w:rPr>
        <w:t>Engineering</w:t>
      </w:r>
      <w:proofErr w:type="spellEnd"/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36,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101274, ago., 2020,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10.1016/j.jwpe.2020.101274.</w:t>
      </w:r>
    </w:p>
    <w:sectPr w:rsidR="00213529">
      <w:pgSz w:w="12240" w:h="15840"/>
      <w:pgMar w:top="11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01"/>
    <w:multiLevelType w:val="hybridMultilevel"/>
    <w:tmpl w:val="FE303510"/>
    <w:lvl w:ilvl="0" w:tplc="F0D0E41C">
      <w:start w:val="1"/>
      <w:numFmt w:val="decimal"/>
      <w:lvlText w:val="[%1]"/>
      <w:lvlJc w:val="left"/>
      <w:pPr>
        <w:ind w:left="818" w:hanging="70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812CD228">
      <w:numFmt w:val="bullet"/>
      <w:lvlText w:val="•"/>
      <w:lvlJc w:val="left"/>
      <w:pPr>
        <w:ind w:left="1758" w:hanging="707"/>
      </w:pPr>
      <w:rPr>
        <w:rFonts w:hint="default"/>
        <w:lang w:val="es-ES" w:eastAsia="en-US" w:bidi="ar-SA"/>
      </w:rPr>
    </w:lvl>
    <w:lvl w:ilvl="2" w:tplc="D944A502">
      <w:numFmt w:val="bullet"/>
      <w:lvlText w:val="•"/>
      <w:lvlJc w:val="left"/>
      <w:pPr>
        <w:ind w:left="2696" w:hanging="707"/>
      </w:pPr>
      <w:rPr>
        <w:rFonts w:hint="default"/>
        <w:lang w:val="es-ES" w:eastAsia="en-US" w:bidi="ar-SA"/>
      </w:rPr>
    </w:lvl>
    <w:lvl w:ilvl="3" w:tplc="C82CF97A">
      <w:numFmt w:val="bullet"/>
      <w:lvlText w:val="•"/>
      <w:lvlJc w:val="left"/>
      <w:pPr>
        <w:ind w:left="3634" w:hanging="707"/>
      </w:pPr>
      <w:rPr>
        <w:rFonts w:hint="default"/>
        <w:lang w:val="es-ES" w:eastAsia="en-US" w:bidi="ar-SA"/>
      </w:rPr>
    </w:lvl>
    <w:lvl w:ilvl="4" w:tplc="6B3AECCC">
      <w:numFmt w:val="bullet"/>
      <w:lvlText w:val="•"/>
      <w:lvlJc w:val="left"/>
      <w:pPr>
        <w:ind w:left="4572" w:hanging="707"/>
      </w:pPr>
      <w:rPr>
        <w:rFonts w:hint="default"/>
        <w:lang w:val="es-ES" w:eastAsia="en-US" w:bidi="ar-SA"/>
      </w:rPr>
    </w:lvl>
    <w:lvl w:ilvl="5" w:tplc="D90E8E4E">
      <w:numFmt w:val="bullet"/>
      <w:lvlText w:val="•"/>
      <w:lvlJc w:val="left"/>
      <w:pPr>
        <w:ind w:left="5510" w:hanging="707"/>
      </w:pPr>
      <w:rPr>
        <w:rFonts w:hint="default"/>
        <w:lang w:val="es-ES" w:eastAsia="en-US" w:bidi="ar-SA"/>
      </w:rPr>
    </w:lvl>
    <w:lvl w:ilvl="6" w:tplc="F2BCACDE">
      <w:numFmt w:val="bullet"/>
      <w:lvlText w:val="•"/>
      <w:lvlJc w:val="left"/>
      <w:pPr>
        <w:ind w:left="6448" w:hanging="707"/>
      </w:pPr>
      <w:rPr>
        <w:rFonts w:hint="default"/>
        <w:lang w:val="es-ES" w:eastAsia="en-US" w:bidi="ar-SA"/>
      </w:rPr>
    </w:lvl>
    <w:lvl w:ilvl="7" w:tplc="63CE679C">
      <w:numFmt w:val="bullet"/>
      <w:lvlText w:val="•"/>
      <w:lvlJc w:val="left"/>
      <w:pPr>
        <w:ind w:left="7386" w:hanging="707"/>
      </w:pPr>
      <w:rPr>
        <w:rFonts w:hint="default"/>
        <w:lang w:val="es-ES" w:eastAsia="en-US" w:bidi="ar-SA"/>
      </w:rPr>
    </w:lvl>
    <w:lvl w:ilvl="8" w:tplc="45702D74">
      <w:numFmt w:val="bullet"/>
      <w:lvlText w:val="•"/>
      <w:lvlJc w:val="left"/>
      <w:pPr>
        <w:ind w:left="8324" w:hanging="707"/>
      </w:pPr>
      <w:rPr>
        <w:rFonts w:hint="default"/>
        <w:lang w:val="es-ES" w:eastAsia="en-US" w:bidi="ar-SA"/>
      </w:rPr>
    </w:lvl>
  </w:abstractNum>
  <w:num w:numId="1" w16cid:durableId="189427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529"/>
    <w:rsid w:val="001570DA"/>
    <w:rsid w:val="00213529"/>
    <w:rsid w:val="004D431A"/>
    <w:rsid w:val="00CE6CB3"/>
    <w:rsid w:val="00E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12C7053"/>
  <w15:docId w15:val="{5C9D423B-BD54-4893-A25B-F652462F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6" w:lineRule="exact"/>
      <w:ind w:left="11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2"/>
      <w:jc w:val="both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134" w:right="1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18" w:right="111" w:hanging="70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jc w:val="center"/>
    </w:pPr>
  </w:style>
  <w:style w:type="character" w:styleId="Hipervnculo">
    <w:name w:val="Hyperlink"/>
    <w:basedOn w:val="Fuentedeprrafopredeter"/>
    <w:uiPriority w:val="99"/>
    <w:unhideWhenUsed/>
    <w:rsid w:val="00CE6C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Autor.apellido@udlap.m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5794</Words>
  <Characters>31873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Social</dc:creator>
  <cp:lastModifiedBy>CONCYTEP</cp:lastModifiedBy>
  <cp:revision>4</cp:revision>
  <dcterms:created xsi:type="dcterms:W3CDTF">2022-06-30T18:51:00Z</dcterms:created>
  <dcterms:modified xsi:type="dcterms:W3CDTF">2022-06-30T19:06:00Z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2022-06-30T00:00:00Z</vt:filetime>
  </property>
</Properties>
</file>