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9EBAF" w14:textId="08FDA6F8" w:rsidR="00503434" w:rsidRDefault="00A12189" w:rsidP="00A12189">
      <w:pPr>
        <w:pStyle w:val="Title"/>
        <w:jc w:val="center"/>
        <w:rPr>
          <w:rFonts w:ascii="Wide Latin" w:hAnsi="Wide Latin"/>
        </w:rPr>
      </w:pPr>
      <w:r w:rsidRPr="00A12189">
        <w:rPr>
          <w:rFonts w:ascii="Wide Latin" w:hAnsi="Wide Latin"/>
        </w:rPr>
        <w:t xml:space="preserve">TSD </w:t>
      </w:r>
      <w:r>
        <w:rPr>
          <w:noProof/>
        </w:rPr>
        <w:drawing>
          <wp:inline distT="0" distB="0" distL="0" distR="0" wp14:anchorId="05FB31DE" wp14:editId="5732DBDF">
            <wp:extent cx="938254" cy="727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84649" cy="763734"/>
                    </a:xfrm>
                    <a:prstGeom prst="rect">
                      <a:avLst/>
                    </a:prstGeom>
                  </pic:spPr>
                </pic:pic>
              </a:graphicData>
            </a:graphic>
          </wp:inline>
        </w:drawing>
      </w:r>
      <w:r w:rsidRPr="00A12189">
        <w:rPr>
          <w:rFonts w:ascii="Wide Latin" w:hAnsi="Wide Latin"/>
        </w:rPr>
        <w:t xml:space="preserve"> Print Room Training</w:t>
      </w:r>
    </w:p>
    <w:p w14:paraId="6FD63D6C" w14:textId="08FF4602" w:rsidR="00A12189" w:rsidRDefault="00A12189" w:rsidP="00A12189"/>
    <w:p w14:paraId="442D7240" w14:textId="1E84CB95" w:rsidR="00A12189" w:rsidRDefault="00A12189" w:rsidP="00A12189"/>
    <w:p w14:paraId="6782CDCC" w14:textId="2FC6C2F5" w:rsidR="00A12189" w:rsidRDefault="00A12189" w:rsidP="00A12189">
      <w:pPr>
        <w:jc w:val="center"/>
      </w:pPr>
      <w:r>
        <w:rPr>
          <w:noProof/>
        </w:rPr>
        <w:drawing>
          <wp:inline distT="0" distB="0" distL="0" distR="0" wp14:anchorId="18D8411B" wp14:editId="581F992A">
            <wp:extent cx="6291954" cy="4071620"/>
            <wp:effectExtent l="508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6298988" cy="4076172"/>
                    </a:xfrm>
                    <a:prstGeom prst="rect">
                      <a:avLst/>
                    </a:prstGeom>
                  </pic:spPr>
                </pic:pic>
              </a:graphicData>
            </a:graphic>
          </wp:inline>
        </w:drawing>
      </w:r>
    </w:p>
    <w:p w14:paraId="7731F197" w14:textId="1FBC05F9" w:rsidR="00B1202E" w:rsidRDefault="00D434A1" w:rsidP="00D434A1">
      <w:pPr>
        <w:pStyle w:val="Title"/>
        <w:jc w:val="center"/>
      </w:pPr>
      <w:r>
        <w:lastRenderedPageBreak/>
        <w:t>Table of Contents</w:t>
      </w:r>
    </w:p>
    <w:p w14:paraId="0B3DD1F0" w14:textId="5DABABAB" w:rsidR="00D434A1" w:rsidRDefault="00D434A1" w:rsidP="00D434A1"/>
    <w:p w14:paraId="1DE5A3E7" w14:textId="248DAA45" w:rsidR="00D434A1" w:rsidRDefault="00D434A1" w:rsidP="00D434A1">
      <w:r>
        <w:t>Preface</w:t>
      </w:r>
      <w:r w:rsidR="009332B8">
        <w:t xml:space="preserve"> …………………………………………………………………………………………………………… 3</w:t>
      </w:r>
    </w:p>
    <w:p w14:paraId="1215BEAA" w14:textId="3890ADE3" w:rsidR="00D434A1" w:rsidRDefault="00D434A1" w:rsidP="00D434A1">
      <w:r>
        <w:t>Overview</w:t>
      </w:r>
      <w:r w:rsidR="00FA6F87">
        <w:t>………………………………………………………………………………………………………… 6</w:t>
      </w:r>
    </w:p>
    <w:p w14:paraId="5499DC93" w14:textId="3CCE5839" w:rsidR="00D434A1" w:rsidRDefault="00D434A1" w:rsidP="00D434A1">
      <w:proofErr w:type="spellStart"/>
      <w:r>
        <w:t>Formlabs</w:t>
      </w:r>
      <w:proofErr w:type="spellEnd"/>
      <w:r w:rsidR="00FA6F87">
        <w:t>………………………………………………………………………………………………………… 12</w:t>
      </w:r>
    </w:p>
    <w:p w14:paraId="2C07405E" w14:textId="5BCE57A0" w:rsidR="00D434A1" w:rsidRDefault="00D434A1" w:rsidP="00D434A1">
      <w:r>
        <w:t>Basic Carbon</w:t>
      </w:r>
      <w:r w:rsidR="00FA6F87">
        <w:t>………………………………………………………………………………………………….. 18</w:t>
      </w:r>
    </w:p>
    <w:p w14:paraId="08767D53" w14:textId="0B743C5E" w:rsidR="00D434A1" w:rsidRDefault="00D434A1" w:rsidP="00D434A1">
      <w:r>
        <w:t>Intermediate Carbon</w:t>
      </w:r>
      <w:r w:rsidR="00FA6F87">
        <w:t>……………………………………………………………………………………… 28</w:t>
      </w:r>
      <w:r>
        <w:t xml:space="preserve"> </w:t>
      </w:r>
    </w:p>
    <w:p w14:paraId="1E1DF257" w14:textId="7FEBD0CD" w:rsidR="00D434A1" w:rsidRDefault="00D434A1" w:rsidP="00D434A1">
      <w:r>
        <w:t>Advanced Carbon</w:t>
      </w:r>
      <w:r w:rsidR="00FA6F87">
        <w:t>…………………………………………………………………………………………… 32</w:t>
      </w:r>
    </w:p>
    <w:p w14:paraId="103935CA" w14:textId="566E8D7D" w:rsidR="00D434A1" w:rsidRDefault="00D434A1" w:rsidP="00D434A1">
      <w:r>
        <w:t xml:space="preserve">Basic </w:t>
      </w:r>
      <w:proofErr w:type="spellStart"/>
      <w:r>
        <w:t>Objet</w:t>
      </w:r>
      <w:proofErr w:type="spellEnd"/>
      <w:r w:rsidR="00FA6F87">
        <w:t>…………………………………………………………………………………………………….. 40</w:t>
      </w:r>
    </w:p>
    <w:p w14:paraId="3C49AD5D" w14:textId="1CA8B942" w:rsidR="00D434A1" w:rsidRDefault="00D434A1" w:rsidP="00D434A1">
      <w:r>
        <w:t xml:space="preserve">Intermediate </w:t>
      </w:r>
      <w:proofErr w:type="spellStart"/>
      <w:r>
        <w:t>Objet</w:t>
      </w:r>
      <w:proofErr w:type="spellEnd"/>
      <w:r w:rsidR="00FA6F87">
        <w:t>………………………………………………………………………………………… 52</w:t>
      </w:r>
    </w:p>
    <w:p w14:paraId="5C0E44A1" w14:textId="40AA4FDB" w:rsidR="00D434A1" w:rsidRDefault="00D434A1" w:rsidP="00D434A1">
      <w:r>
        <w:t xml:space="preserve">Basic </w:t>
      </w:r>
      <w:proofErr w:type="spellStart"/>
      <w:r>
        <w:t>Envisiontec</w:t>
      </w:r>
      <w:proofErr w:type="spellEnd"/>
      <w:r w:rsidR="00FA6F87">
        <w:t>……………………………………………………………………………………………. 63</w:t>
      </w:r>
    </w:p>
    <w:p w14:paraId="23FEE787" w14:textId="12F4A22B" w:rsidR="00D434A1" w:rsidRDefault="00D434A1" w:rsidP="00D434A1">
      <w:r>
        <w:t xml:space="preserve">Intermediate </w:t>
      </w:r>
      <w:proofErr w:type="spellStart"/>
      <w:r>
        <w:t>Envisiontec</w:t>
      </w:r>
      <w:proofErr w:type="spellEnd"/>
      <w:r w:rsidR="00FA6F87">
        <w:t>………………………………………………………………………………. 74</w:t>
      </w:r>
    </w:p>
    <w:p w14:paraId="0A54CB92" w14:textId="07AF2CDB" w:rsidR="00D434A1" w:rsidRDefault="00D434A1" w:rsidP="00D434A1">
      <w:r>
        <w:t>Summary</w:t>
      </w:r>
      <w:r w:rsidR="00FA6F87">
        <w:t>……………………………………………………………………………………………..……….. 85</w:t>
      </w:r>
    </w:p>
    <w:p w14:paraId="071B9CCF" w14:textId="4AD8DBC5" w:rsidR="00D434A1" w:rsidRDefault="00D434A1" w:rsidP="00D434A1"/>
    <w:p w14:paraId="7D585DAF" w14:textId="69C9DDB3" w:rsidR="00D434A1" w:rsidRDefault="00D434A1" w:rsidP="00D434A1"/>
    <w:p w14:paraId="004B048E" w14:textId="58FA7DF9" w:rsidR="009332B8" w:rsidRDefault="009332B8" w:rsidP="00D434A1"/>
    <w:p w14:paraId="1CBF90C1" w14:textId="7C20EF10" w:rsidR="009332B8" w:rsidRDefault="009332B8" w:rsidP="00D434A1"/>
    <w:p w14:paraId="1680266F" w14:textId="4D4F4046" w:rsidR="009332B8" w:rsidRDefault="009332B8" w:rsidP="00D434A1"/>
    <w:p w14:paraId="74618FFF" w14:textId="5DDE3048" w:rsidR="009332B8" w:rsidRDefault="009332B8" w:rsidP="00D434A1"/>
    <w:p w14:paraId="2FEF23BB" w14:textId="043A9427" w:rsidR="009332B8" w:rsidRDefault="009332B8" w:rsidP="00D434A1"/>
    <w:p w14:paraId="56526020" w14:textId="313EA22A" w:rsidR="009332B8" w:rsidRDefault="009332B8" w:rsidP="00D434A1"/>
    <w:p w14:paraId="4ADFE65F" w14:textId="0A959E6F" w:rsidR="009332B8" w:rsidRDefault="009332B8" w:rsidP="00D434A1"/>
    <w:p w14:paraId="28EBCC96" w14:textId="79145C2C" w:rsidR="009332B8" w:rsidRDefault="009332B8" w:rsidP="00D434A1"/>
    <w:p w14:paraId="1D210158" w14:textId="163D3C1A" w:rsidR="009332B8" w:rsidRDefault="009332B8" w:rsidP="00D434A1"/>
    <w:p w14:paraId="46376E96" w14:textId="579A52B9" w:rsidR="009332B8" w:rsidRDefault="009332B8" w:rsidP="00D434A1"/>
    <w:p w14:paraId="56646211" w14:textId="6412FE5D" w:rsidR="009332B8" w:rsidRDefault="009332B8" w:rsidP="00D434A1"/>
    <w:p w14:paraId="47B52DF8" w14:textId="0CB16A6C" w:rsidR="009332B8" w:rsidRDefault="009332B8" w:rsidP="00D434A1"/>
    <w:p w14:paraId="1F278D6E" w14:textId="4B69678A" w:rsidR="009332B8" w:rsidRDefault="009332B8" w:rsidP="00D434A1"/>
    <w:p w14:paraId="25B5E3EA" w14:textId="4986C044" w:rsidR="009332B8" w:rsidRDefault="009332B8" w:rsidP="009332B8">
      <w:pPr>
        <w:pStyle w:val="Title"/>
        <w:jc w:val="center"/>
        <w:rPr>
          <w:rFonts w:ascii="Wide Latin" w:hAnsi="Wide Latin"/>
        </w:rPr>
      </w:pPr>
      <w:r w:rsidRPr="009332B8">
        <w:rPr>
          <w:rFonts w:ascii="Wide Latin" w:hAnsi="Wide Latin"/>
        </w:rPr>
        <w:lastRenderedPageBreak/>
        <w:t>Preface</w:t>
      </w:r>
    </w:p>
    <w:p w14:paraId="518AD016" w14:textId="0E35440A" w:rsidR="009332B8" w:rsidRDefault="009332B8" w:rsidP="009332B8"/>
    <w:p w14:paraId="2C7FE829" w14:textId="28A61FED" w:rsidR="009332B8" w:rsidRDefault="00101276" w:rsidP="009332B8">
      <w:r>
        <w:t>The intent of this document is to help guide you through the live training in the TSD 3D Print Room.</w:t>
      </w:r>
    </w:p>
    <w:p w14:paraId="08239D58" w14:textId="5BDA0ECE" w:rsidR="00101276" w:rsidRDefault="00101276" w:rsidP="009332B8">
      <w:r>
        <w:t xml:space="preserve">While we have documentation on our processes, it would be naïve to think we could adequately encapsulate all of the knowledge necessary to function in our lab efficiently without experiencing live training and practice of all applied principles.  With that in mind, it is highly recommended that trainees take notes and ask relevant questions during training.  </w:t>
      </w:r>
    </w:p>
    <w:p w14:paraId="0807CD3B" w14:textId="77777777" w:rsidR="00FA6F87" w:rsidRDefault="00FA6F87" w:rsidP="009332B8">
      <w:r>
        <w:t xml:space="preserve">This complete training used to be scheduled for five 8hr workdays, but it became obvious very quickly that the short duration made the training too concentrated and resulted in poor knowledge retention amongst participants.  </w:t>
      </w:r>
    </w:p>
    <w:p w14:paraId="58123275" w14:textId="6D699F0E" w:rsidR="00FA6F87" w:rsidRDefault="00FA6F87" w:rsidP="009332B8">
      <w:r>
        <w:t xml:space="preserve">Below is a copy of the five day orientation and training plan that </w:t>
      </w:r>
      <w:r w:rsidRPr="00FA6F87">
        <w:rPr>
          <w:b/>
          <w:bCs/>
        </w:rPr>
        <w:t>was originally</w:t>
      </w:r>
      <w:r>
        <w:t xml:space="preserve"> implemented:</w:t>
      </w:r>
    </w:p>
    <w:p w14:paraId="26BAFFBC" w14:textId="77777777" w:rsidR="00FA6F87" w:rsidRPr="00FA6F87" w:rsidRDefault="00FA6F87" w:rsidP="00FA6F87">
      <w:pPr>
        <w:pStyle w:val="Title"/>
        <w:jc w:val="center"/>
        <w:rPr>
          <w:i/>
          <w:iCs/>
          <w:color w:val="1F3864" w:themeColor="accent1" w:themeShade="80"/>
        </w:rPr>
      </w:pPr>
      <w:r w:rsidRPr="00FA6F87">
        <w:rPr>
          <w:i/>
          <w:iCs/>
          <w:color w:val="1F3864" w:themeColor="accent1" w:themeShade="80"/>
        </w:rPr>
        <w:t>Fab Print Room Orientation</w:t>
      </w:r>
    </w:p>
    <w:p w14:paraId="069F4231" w14:textId="77777777" w:rsidR="00FA6F87" w:rsidRDefault="00FA6F87" w:rsidP="00FA6F87">
      <w:pPr>
        <w:rPr>
          <w:i/>
          <w:iCs/>
          <w:color w:val="1F3864" w:themeColor="accent1" w:themeShade="80"/>
        </w:rPr>
      </w:pPr>
    </w:p>
    <w:p w14:paraId="033B8716" w14:textId="3727A2D9" w:rsidR="00FA6F87" w:rsidRPr="00FA6F87" w:rsidRDefault="00FA6F87" w:rsidP="00FA6F87">
      <w:pPr>
        <w:rPr>
          <w:i/>
          <w:iCs/>
          <w:color w:val="1F3864" w:themeColor="accent1" w:themeShade="80"/>
        </w:rPr>
      </w:pPr>
      <w:r w:rsidRPr="00FA6F87">
        <w:rPr>
          <w:i/>
          <w:iCs/>
          <w:color w:val="1F3864" w:themeColor="accent1" w:themeShade="80"/>
        </w:rPr>
        <w:t>This document outlines the necessary steps for those who are to be trained on 3D printers in the TSD FAB PRINT ROOM.  This training plan must completed prior to gaining authorization to operate and maintain our various TSD 3D printers.  This orientation plan does not implicitly grant authorization to members who satisfactorily complete it.  It only allows said team members to be designated as authorized operators of specific printers as seen fit by our leadership.</w:t>
      </w:r>
    </w:p>
    <w:p w14:paraId="1DBA02D4" w14:textId="77777777" w:rsidR="00FA6F87" w:rsidRPr="00FA6F87" w:rsidRDefault="00FA6F87" w:rsidP="00FA6F87">
      <w:pPr>
        <w:rPr>
          <w:i/>
          <w:iCs/>
          <w:color w:val="1F3864" w:themeColor="accent1" w:themeShade="80"/>
        </w:rPr>
      </w:pPr>
      <w:r w:rsidRPr="00FA6F87">
        <w:rPr>
          <w:i/>
          <w:iCs/>
          <w:color w:val="1F3864" w:themeColor="accent1" w:themeShade="80"/>
        </w:rPr>
        <w:t xml:space="preserve">Day 1 </w:t>
      </w:r>
    </w:p>
    <w:p w14:paraId="040B3C77" w14:textId="77777777" w:rsidR="00FA6F87" w:rsidRPr="00FA6F87" w:rsidRDefault="00FA6F87" w:rsidP="00FA6F87">
      <w:pPr>
        <w:rPr>
          <w:b/>
          <w:bCs/>
          <w:i/>
          <w:iCs/>
          <w:color w:val="1F3864" w:themeColor="accent1" w:themeShade="80"/>
        </w:rPr>
      </w:pPr>
      <w:r w:rsidRPr="00FA6F87">
        <w:rPr>
          <w:b/>
          <w:bCs/>
          <w:i/>
          <w:iCs/>
          <w:color w:val="1F3864" w:themeColor="accent1" w:themeShade="80"/>
        </w:rPr>
        <w:t>Background and Basics</w:t>
      </w:r>
    </w:p>
    <w:p w14:paraId="3E1B4340" w14:textId="77777777" w:rsidR="00FA6F87" w:rsidRPr="00FA6F87" w:rsidRDefault="00147B99" w:rsidP="00FA6F87">
      <w:pPr>
        <w:rPr>
          <w:i/>
          <w:iCs/>
          <w:color w:val="1F3864" w:themeColor="accent1" w:themeShade="80"/>
        </w:rPr>
      </w:pPr>
      <w:hyperlink r:id="rId9" w:history="1">
        <w:r w:rsidR="00FA6F87" w:rsidRPr="00FA6F87">
          <w:rPr>
            <w:rStyle w:val="Hyperlink"/>
            <w:i/>
            <w:iCs/>
            <w:color w:val="1F3864" w:themeColor="accent1" w:themeShade="80"/>
          </w:rPr>
          <w:t>MIT 3D Print Video</w:t>
        </w:r>
      </w:hyperlink>
    </w:p>
    <w:p w14:paraId="36EFB38F" w14:textId="77777777" w:rsidR="00FA6F87" w:rsidRPr="00FA6F87" w:rsidRDefault="00FA6F87" w:rsidP="00FA6F87">
      <w:pPr>
        <w:rPr>
          <w:b/>
          <w:bCs/>
          <w:i/>
          <w:iCs/>
          <w:color w:val="1F3864" w:themeColor="accent1" w:themeShade="80"/>
        </w:rPr>
      </w:pPr>
      <w:r w:rsidRPr="00FA6F87">
        <w:rPr>
          <w:b/>
          <w:bCs/>
          <w:i/>
          <w:iCs/>
          <w:color w:val="1F3864" w:themeColor="accent1" w:themeShade="80"/>
        </w:rPr>
        <w:t>Physical Orientation in TSD FAB 3D Print Room</w:t>
      </w:r>
    </w:p>
    <w:p w14:paraId="24C84F77" w14:textId="77777777" w:rsidR="00FA6F87" w:rsidRPr="00FA6F87" w:rsidRDefault="00FA6F87" w:rsidP="00FA6F87">
      <w:pPr>
        <w:rPr>
          <w:i/>
          <w:iCs/>
          <w:color w:val="1F3864" w:themeColor="accent1" w:themeShade="80"/>
        </w:rPr>
      </w:pPr>
      <w:r w:rsidRPr="00FA6F87">
        <w:rPr>
          <w:i/>
          <w:iCs/>
          <w:color w:val="1F3864" w:themeColor="accent1" w:themeShade="80"/>
        </w:rPr>
        <w:t>General talking points –</w:t>
      </w:r>
    </w:p>
    <w:p w14:paraId="339D4BE4" w14:textId="77777777" w:rsidR="00FA6F87" w:rsidRPr="00FA6F87" w:rsidRDefault="00FA6F87" w:rsidP="00FA6F87">
      <w:pPr>
        <w:rPr>
          <w:i/>
          <w:iCs/>
          <w:color w:val="1F3864" w:themeColor="accent1" w:themeShade="80"/>
        </w:rPr>
      </w:pPr>
      <w:r w:rsidRPr="00FA6F87">
        <w:rPr>
          <w:i/>
          <w:iCs/>
          <w:color w:val="1F3864" w:themeColor="accent1" w:themeShade="80"/>
        </w:rPr>
        <w:tab/>
        <w:t>Basic flow of print jobs in and out of our room</w:t>
      </w:r>
    </w:p>
    <w:p w14:paraId="3475447E" w14:textId="77777777" w:rsidR="00FA6F87" w:rsidRPr="00FA6F87" w:rsidRDefault="00FA6F87" w:rsidP="00FA6F87">
      <w:pPr>
        <w:rPr>
          <w:i/>
          <w:iCs/>
          <w:color w:val="1F3864" w:themeColor="accent1" w:themeShade="80"/>
        </w:rPr>
      </w:pPr>
      <w:r w:rsidRPr="00FA6F87">
        <w:rPr>
          <w:i/>
          <w:iCs/>
          <w:noProof/>
          <w:color w:val="1F3864" w:themeColor="accent1" w:themeShade="80"/>
        </w:rPr>
        <w:lastRenderedPageBreak/>
        <w:drawing>
          <wp:inline distT="0" distB="0" distL="0" distR="0" wp14:anchorId="1ED8FCBF" wp14:editId="0564F9B1">
            <wp:extent cx="1524000" cy="26899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9250" cy="2752202"/>
                    </a:xfrm>
                    <a:prstGeom prst="rect">
                      <a:avLst/>
                    </a:prstGeom>
                  </pic:spPr>
                </pic:pic>
              </a:graphicData>
            </a:graphic>
          </wp:inline>
        </w:drawing>
      </w:r>
      <w:r w:rsidRPr="00FA6F87">
        <w:rPr>
          <w:i/>
          <w:iCs/>
          <w:noProof/>
          <w:color w:val="1F3864" w:themeColor="accent1" w:themeShade="80"/>
        </w:rPr>
        <w:drawing>
          <wp:inline distT="0" distB="0" distL="0" distR="0" wp14:anchorId="0DCBA7A9" wp14:editId="58EBC640">
            <wp:extent cx="2276485" cy="171418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1740" cy="1733205"/>
                    </a:xfrm>
                    <a:prstGeom prst="rect">
                      <a:avLst/>
                    </a:prstGeom>
                  </pic:spPr>
                </pic:pic>
              </a:graphicData>
            </a:graphic>
          </wp:inline>
        </w:drawing>
      </w:r>
    </w:p>
    <w:p w14:paraId="11D16760" w14:textId="77777777" w:rsidR="00FA6F87" w:rsidRPr="00FA6F87" w:rsidRDefault="00FA6F87" w:rsidP="00FA6F87">
      <w:pPr>
        <w:ind w:firstLine="720"/>
        <w:rPr>
          <w:i/>
          <w:iCs/>
          <w:color w:val="1F3864" w:themeColor="accent1" w:themeShade="80"/>
        </w:rPr>
      </w:pPr>
      <w:r w:rsidRPr="00FA6F87">
        <w:rPr>
          <w:i/>
          <w:iCs/>
          <w:color w:val="1F3864" w:themeColor="accent1" w:themeShade="80"/>
        </w:rPr>
        <w:t>Kinds of prints –</w:t>
      </w:r>
    </w:p>
    <w:p w14:paraId="297779EF"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Models</w:t>
      </w:r>
    </w:p>
    <w:p w14:paraId="678D982B"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Wax Rims</w:t>
      </w:r>
    </w:p>
    <w:p w14:paraId="3E139B5D"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Custom Trays</w:t>
      </w:r>
    </w:p>
    <w:p w14:paraId="113C0E4A"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Emax / PFM crowns</w:t>
      </w:r>
    </w:p>
    <w:p w14:paraId="47FCD5A5"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Frames</w:t>
      </w:r>
    </w:p>
    <w:p w14:paraId="499CED96"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Surgical guides / jigs</w:t>
      </w:r>
    </w:p>
    <w:p w14:paraId="24537ABF"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Night guards</w:t>
      </w:r>
    </w:p>
    <w:p w14:paraId="3198B067"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Dentures</w:t>
      </w:r>
    </w:p>
    <w:p w14:paraId="49B4300A"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r>
    </w:p>
    <w:p w14:paraId="20A3DA8F" w14:textId="77777777" w:rsidR="00FA6F87" w:rsidRPr="00FA6F87" w:rsidRDefault="00FA6F87" w:rsidP="00FA6F87">
      <w:pPr>
        <w:ind w:firstLine="720"/>
        <w:rPr>
          <w:i/>
          <w:iCs/>
          <w:color w:val="1F3864" w:themeColor="accent1" w:themeShade="80"/>
        </w:rPr>
      </w:pPr>
      <w:r w:rsidRPr="00FA6F87">
        <w:rPr>
          <w:i/>
          <w:iCs/>
          <w:color w:val="1F3864" w:themeColor="accent1" w:themeShade="80"/>
        </w:rPr>
        <w:t>Introduction to each printer type and make in our room</w:t>
      </w:r>
    </w:p>
    <w:p w14:paraId="49045B24"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FFF - </w:t>
      </w:r>
      <w:proofErr w:type="spellStart"/>
      <w:r w:rsidRPr="00FA6F87">
        <w:rPr>
          <w:i/>
          <w:iCs/>
          <w:color w:val="1F3864" w:themeColor="accent1" w:themeShade="80"/>
        </w:rPr>
        <w:t>Creality</w:t>
      </w:r>
      <w:proofErr w:type="spellEnd"/>
      <w:r w:rsidRPr="00FA6F87">
        <w:rPr>
          <w:i/>
          <w:iCs/>
          <w:color w:val="1F3864" w:themeColor="accent1" w:themeShade="80"/>
        </w:rPr>
        <w:t xml:space="preserve"> CR10 </w:t>
      </w:r>
    </w:p>
    <w:p w14:paraId="472960F3"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SLA - </w:t>
      </w:r>
      <w:proofErr w:type="spellStart"/>
      <w:r w:rsidRPr="00FA6F87">
        <w:rPr>
          <w:i/>
          <w:iCs/>
          <w:color w:val="1F3864" w:themeColor="accent1" w:themeShade="80"/>
        </w:rPr>
        <w:t>Formlabs</w:t>
      </w:r>
      <w:proofErr w:type="spellEnd"/>
      <w:r w:rsidRPr="00FA6F87">
        <w:rPr>
          <w:i/>
          <w:iCs/>
          <w:color w:val="1F3864" w:themeColor="accent1" w:themeShade="80"/>
        </w:rPr>
        <w:t xml:space="preserve"> Form3</w:t>
      </w:r>
    </w:p>
    <w:p w14:paraId="19792132"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SLA - </w:t>
      </w:r>
      <w:proofErr w:type="spellStart"/>
      <w:r w:rsidRPr="00FA6F87">
        <w:rPr>
          <w:i/>
          <w:iCs/>
          <w:color w:val="1F3864" w:themeColor="accent1" w:themeShade="80"/>
        </w:rPr>
        <w:t>envisionOne</w:t>
      </w:r>
      <w:proofErr w:type="spellEnd"/>
      <w:r w:rsidRPr="00FA6F87">
        <w:rPr>
          <w:i/>
          <w:iCs/>
          <w:color w:val="1F3864" w:themeColor="accent1" w:themeShade="80"/>
        </w:rPr>
        <w:t xml:space="preserve"> </w:t>
      </w:r>
      <w:proofErr w:type="spellStart"/>
      <w:r w:rsidRPr="00FA6F87">
        <w:rPr>
          <w:i/>
          <w:iCs/>
          <w:color w:val="1F3864" w:themeColor="accent1" w:themeShade="80"/>
        </w:rPr>
        <w:t>cdlm</w:t>
      </w:r>
      <w:proofErr w:type="spellEnd"/>
    </w:p>
    <w:p w14:paraId="56FB499D"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Jetted Material - Stratasys </w:t>
      </w:r>
      <w:proofErr w:type="spellStart"/>
      <w:r w:rsidRPr="00FA6F87">
        <w:rPr>
          <w:i/>
          <w:iCs/>
          <w:color w:val="1F3864" w:themeColor="accent1" w:themeShade="80"/>
        </w:rPr>
        <w:t>Objet</w:t>
      </w:r>
      <w:proofErr w:type="spellEnd"/>
    </w:p>
    <w:p w14:paraId="0143ECB2"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SLA - Carbon M2 </w:t>
      </w:r>
    </w:p>
    <w:p w14:paraId="25DC2848" w14:textId="77777777" w:rsidR="00FA6F87" w:rsidRPr="00FA6F87" w:rsidRDefault="00FA6F87" w:rsidP="00FA6F87">
      <w:pPr>
        <w:rPr>
          <w:i/>
          <w:iCs/>
          <w:color w:val="1F3864" w:themeColor="accent1" w:themeShade="80"/>
        </w:rPr>
      </w:pPr>
    </w:p>
    <w:p w14:paraId="66EB16EC" w14:textId="77777777" w:rsidR="00BF6C1E" w:rsidRDefault="00FA6F87" w:rsidP="00FA6F87">
      <w:pPr>
        <w:rPr>
          <w:i/>
          <w:iCs/>
          <w:color w:val="1F3864" w:themeColor="accent1" w:themeShade="80"/>
        </w:rPr>
      </w:pPr>
      <w:r w:rsidRPr="00FA6F87">
        <w:rPr>
          <w:i/>
          <w:iCs/>
          <w:color w:val="1F3864" w:themeColor="accent1" w:themeShade="80"/>
        </w:rPr>
        <w:tab/>
      </w:r>
    </w:p>
    <w:p w14:paraId="6F604F02" w14:textId="77777777" w:rsidR="00BF6C1E" w:rsidRDefault="00BF6C1E" w:rsidP="00FA6F87">
      <w:pPr>
        <w:rPr>
          <w:i/>
          <w:iCs/>
          <w:color w:val="1F3864" w:themeColor="accent1" w:themeShade="80"/>
        </w:rPr>
      </w:pPr>
    </w:p>
    <w:p w14:paraId="0A020DCE" w14:textId="63DB4E86" w:rsidR="00FA6F87" w:rsidRPr="00FA6F87" w:rsidRDefault="00FA6F87" w:rsidP="00FA6F87">
      <w:pPr>
        <w:rPr>
          <w:i/>
          <w:iCs/>
          <w:color w:val="1F3864" w:themeColor="accent1" w:themeShade="80"/>
        </w:rPr>
      </w:pPr>
      <w:r w:rsidRPr="00FA6F87">
        <w:rPr>
          <w:i/>
          <w:iCs/>
          <w:color w:val="1F3864" w:themeColor="accent1" w:themeShade="80"/>
        </w:rPr>
        <w:lastRenderedPageBreak/>
        <w:t>Overview of processes of each printer</w:t>
      </w:r>
    </w:p>
    <w:p w14:paraId="0BD846EF"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r>
      <w:proofErr w:type="spellStart"/>
      <w:r w:rsidRPr="00FA6F87">
        <w:rPr>
          <w:i/>
          <w:iCs/>
          <w:color w:val="1F3864" w:themeColor="accent1" w:themeShade="80"/>
        </w:rPr>
        <w:t>Creality</w:t>
      </w:r>
      <w:proofErr w:type="spellEnd"/>
      <w:r w:rsidRPr="00FA6F87">
        <w:rPr>
          <w:i/>
          <w:iCs/>
          <w:color w:val="1F3864" w:themeColor="accent1" w:themeShade="80"/>
        </w:rPr>
        <w:t xml:space="preserve"> CR10 – Design, nest/convert, print</w:t>
      </w:r>
    </w:p>
    <w:p w14:paraId="0325E54E"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r>
      <w:proofErr w:type="spellStart"/>
      <w:r w:rsidRPr="00FA6F87">
        <w:rPr>
          <w:i/>
          <w:iCs/>
          <w:color w:val="1F3864" w:themeColor="accent1" w:themeShade="80"/>
        </w:rPr>
        <w:t>Formlabs</w:t>
      </w:r>
      <w:proofErr w:type="spellEnd"/>
      <w:r w:rsidRPr="00FA6F87">
        <w:rPr>
          <w:i/>
          <w:iCs/>
          <w:color w:val="1F3864" w:themeColor="accent1" w:themeShade="80"/>
        </w:rPr>
        <w:t xml:space="preserve"> Form3 – Nest, print, post process / cure</w:t>
      </w:r>
    </w:p>
    <w:p w14:paraId="5FDA8C15"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Carbon M2 – Nest, print, post process / cure</w:t>
      </w:r>
    </w:p>
    <w:p w14:paraId="5E3CE04D"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r>
      <w:proofErr w:type="spellStart"/>
      <w:r w:rsidRPr="00FA6F87">
        <w:rPr>
          <w:i/>
          <w:iCs/>
          <w:color w:val="1F3864" w:themeColor="accent1" w:themeShade="80"/>
        </w:rPr>
        <w:t>envisionOne</w:t>
      </w:r>
      <w:proofErr w:type="spellEnd"/>
      <w:r w:rsidRPr="00FA6F87">
        <w:rPr>
          <w:i/>
          <w:iCs/>
          <w:color w:val="1F3864" w:themeColor="accent1" w:themeShade="80"/>
        </w:rPr>
        <w:t xml:space="preserve"> </w:t>
      </w:r>
      <w:proofErr w:type="spellStart"/>
      <w:r w:rsidRPr="00FA6F87">
        <w:rPr>
          <w:i/>
          <w:iCs/>
          <w:color w:val="1F3864" w:themeColor="accent1" w:themeShade="80"/>
        </w:rPr>
        <w:t>cdlm</w:t>
      </w:r>
      <w:proofErr w:type="spellEnd"/>
      <w:r w:rsidRPr="00FA6F87">
        <w:rPr>
          <w:i/>
          <w:iCs/>
          <w:color w:val="1F3864" w:themeColor="accent1" w:themeShade="80"/>
        </w:rPr>
        <w:t xml:space="preserve"> – Nest, print, post process / cure</w:t>
      </w:r>
    </w:p>
    <w:p w14:paraId="6075DAE3"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Stratasys </w:t>
      </w:r>
      <w:proofErr w:type="spellStart"/>
      <w:r w:rsidRPr="00FA6F87">
        <w:rPr>
          <w:i/>
          <w:iCs/>
          <w:color w:val="1F3864" w:themeColor="accent1" w:themeShade="80"/>
        </w:rPr>
        <w:t>Objet</w:t>
      </w:r>
      <w:proofErr w:type="spellEnd"/>
      <w:r w:rsidRPr="00FA6F87">
        <w:rPr>
          <w:i/>
          <w:iCs/>
          <w:color w:val="1F3864" w:themeColor="accent1" w:themeShade="80"/>
        </w:rPr>
        <w:t xml:space="preserve"> – Nest, print, post process</w:t>
      </w:r>
    </w:p>
    <w:p w14:paraId="245B2C67"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 </w:t>
      </w:r>
    </w:p>
    <w:p w14:paraId="58C34182" w14:textId="77777777" w:rsidR="00FA6F87" w:rsidRPr="00FA6F87" w:rsidRDefault="00FA6F87" w:rsidP="00FA6F87">
      <w:pPr>
        <w:rPr>
          <w:i/>
          <w:iCs/>
          <w:color w:val="1F3864" w:themeColor="accent1" w:themeShade="80"/>
        </w:rPr>
      </w:pPr>
    </w:p>
    <w:p w14:paraId="55B50D1D" w14:textId="77777777" w:rsidR="00FA6F87" w:rsidRPr="00FA6F87" w:rsidRDefault="00FA6F87" w:rsidP="00FA6F87">
      <w:pPr>
        <w:rPr>
          <w:i/>
          <w:iCs/>
          <w:color w:val="1F3864" w:themeColor="accent1" w:themeShade="80"/>
        </w:rPr>
      </w:pPr>
      <w:r w:rsidRPr="00FA6F87">
        <w:rPr>
          <w:i/>
          <w:iCs/>
          <w:color w:val="1F3864" w:themeColor="accent1" w:themeShade="80"/>
        </w:rPr>
        <w:tab/>
        <w:t>Basic terminology</w:t>
      </w:r>
    </w:p>
    <w:p w14:paraId="1DC4F92A"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Supports and associated dimensions / variables</w:t>
      </w:r>
    </w:p>
    <w:p w14:paraId="28977BC1"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Base / raft and associated dimensions / variables</w:t>
      </w:r>
    </w:p>
    <w:p w14:paraId="56735721"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Materials and associated characteristics</w:t>
      </w:r>
    </w:p>
    <w:p w14:paraId="21E279C9" w14:textId="77777777" w:rsidR="00FA6F87" w:rsidRPr="00FA6F87" w:rsidRDefault="00FA6F87" w:rsidP="00FA6F87">
      <w:pPr>
        <w:rPr>
          <w:i/>
          <w:iCs/>
          <w:color w:val="1F3864" w:themeColor="accent1" w:themeShade="80"/>
        </w:rPr>
      </w:pPr>
      <w:r w:rsidRPr="00FA6F87">
        <w:rPr>
          <w:i/>
          <w:iCs/>
          <w:color w:val="1F3864" w:themeColor="accent1" w:themeShade="80"/>
        </w:rPr>
        <w:tab/>
        <w:t>Quiz</w:t>
      </w:r>
    </w:p>
    <w:p w14:paraId="0F083E8C" w14:textId="77777777" w:rsidR="00FA6F87" w:rsidRPr="00FA6F87" w:rsidRDefault="00FA6F87" w:rsidP="00FA6F87">
      <w:pPr>
        <w:rPr>
          <w:i/>
          <w:iCs/>
          <w:color w:val="1F3864" w:themeColor="accent1" w:themeShade="80"/>
        </w:rPr>
      </w:pPr>
      <w:r w:rsidRPr="00FA6F87">
        <w:rPr>
          <w:i/>
          <w:iCs/>
          <w:color w:val="1F3864" w:themeColor="accent1" w:themeShade="80"/>
        </w:rPr>
        <w:t>Day 2</w:t>
      </w:r>
    </w:p>
    <w:p w14:paraId="4A5441F9" w14:textId="77777777" w:rsidR="00FA6F87" w:rsidRPr="00FA6F87" w:rsidRDefault="00FA6F87" w:rsidP="00FA6F87">
      <w:pPr>
        <w:ind w:firstLine="720"/>
        <w:rPr>
          <w:i/>
          <w:iCs/>
          <w:color w:val="1F3864" w:themeColor="accent1" w:themeShade="80"/>
        </w:rPr>
      </w:pPr>
      <w:r w:rsidRPr="00FA6F87">
        <w:rPr>
          <w:i/>
          <w:iCs/>
          <w:color w:val="1F3864" w:themeColor="accent1" w:themeShade="80"/>
        </w:rPr>
        <w:t>Detailed Training on simple post processing / curing</w:t>
      </w:r>
    </w:p>
    <w:p w14:paraId="1D73C161"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Clean as you go process fundamentals</w:t>
      </w:r>
    </w:p>
    <w:p w14:paraId="7CCE6A7F" w14:textId="77777777" w:rsidR="00FA6F87" w:rsidRPr="00FA6F87" w:rsidRDefault="00FA6F87" w:rsidP="00FA6F87">
      <w:pPr>
        <w:ind w:left="720" w:firstLine="720"/>
        <w:rPr>
          <w:i/>
          <w:iCs/>
          <w:color w:val="1F3864" w:themeColor="accent1" w:themeShade="80"/>
        </w:rPr>
      </w:pPr>
      <w:proofErr w:type="spellStart"/>
      <w:r w:rsidRPr="00FA6F87">
        <w:rPr>
          <w:i/>
          <w:iCs/>
          <w:color w:val="1F3864" w:themeColor="accent1" w:themeShade="80"/>
        </w:rPr>
        <w:t>Formlabs</w:t>
      </w:r>
      <w:proofErr w:type="spellEnd"/>
      <w:r w:rsidRPr="00FA6F87">
        <w:rPr>
          <w:i/>
          <w:iCs/>
          <w:color w:val="1F3864" w:themeColor="accent1" w:themeShade="80"/>
        </w:rPr>
        <w:t xml:space="preserve"> Form3</w:t>
      </w:r>
    </w:p>
    <w:p w14:paraId="15D87630"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Carbon M2</w:t>
      </w:r>
    </w:p>
    <w:p w14:paraId="2C3AC038"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Stratasys </w:t>
      </w:r>
      <w:proofErr w:type="spellStart"/>
      <w:r w:rsidRPr="00FA6F87">
        <w:rPr>
          <w:i/>
          <w:iCs/>
          <w:color w:val="1F3864" w:themeColor="accent1" w:themeShade="80"/>
        </w:rPr>
        <w:t>Objet</w:t>
      </w:r>
      <w:proofErr w:type="spellEnd"/>
    </w:p>
    <w:p w14:paraId="64ECE155"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r>
      <w:proofErr w:type="spellStart"/>
      <w:r w:rsidRPr="00FA6F87">
        <w:rPr>
          <w:i/>
          <w:iCs/>
          <w:color w:val="1F3864" w:themeColor="accent1" w:themeShade="80"/>
        </w:rPr>
        <w:t>envisionOne</w:t>
      </w:r>
      <w:proofErr w:type="spellEnd"/>
      <w:r w:rsidRPr="00FA6F87">
        <w:rPr>
          <w:i/>
          <w:iCs/>
          <w:color w:val="1F3864" w:themeColor="accent1" w:themeShade="80"/>
        </w:rPr>
        <w:t xml:space="preserve"> </w:t>
      </w:r>
      <w:proofErr w:type="spellStart"/>
      <w:r w:rsidRPr="00FA6F87">
        <w:rPr>
          <w:i/>
          <w:iCs/>
          <w:color w:val="1F3864" w:themeColor="accent1" w:themeShade="80"/>
        </w:rPr>
        <w:t>cdlm</w:t>
      </w:r>
      <w:proofErr w:type="spellEnd"/>
    </w:p>
    <w:p w14:paraId="6E8D7489" w14:textId="77777777" w:rsidR="00FA6F87" w:rsidRPr="00FA6F87" w:rsidRDefault="00FA6F87" w:rsidP="00FA6F87">
      <w:pPr>
        <w:ind w:firstLine="720"/>
        <w:rPr>
          <w:i/>
          <w:iCs/>
          <w:color w:val="1F3864" w:themeColor="accent1" w:themeShade="80"/>
        </w:rPr>
      </w:pPr>
      <w:r w:rsidRPr="00FA6F87">
        <w:rPr>
          <w:i/>
          <w:iCs/>
          <w:color w:val="1F3864" w:themeColor="accent1" w:themeShade="80"/>
        </w:rPr>
        <w:t>Quiz</w:t>
      </w:r>
      <w:r w:rsidRPr="00FA6F87">
        <w:rPr>
          <w:i/>
          <w:iCs/>
          <w:color w:val="1F3864" w:themeColor="accent1" w:themeShade="80"/>
        </w:rPr>
        <w:tab/>
      </w:r>
      <w:r w:rsidRPr="00FA6F87">
        <w:rPr>
          <w:i/>
          <w:iCs/>
          <w:color w:val="1F3864" w:themeColor="accent1" w:themeShade="80"/>
        </w:rPr>
        <w:tab/>
      </w:r>
    </w:p>
    <w:p w14:paraId="43BC92DF" w14:textId="77777777" w:rsidR="00FA6F87" w:rsidRPr="00FA6F87" w:rsidRDefault="00FA6F87" w:rsidP="00FA6F87">
      <w:pPr>
        <w:rPr>
          <w:i/>
          <w:iCs/>
          <w:color w:val="1F3864" w:themeColor="accent1" w:themeShade="80"/>
        </w:rPr>
      </w:pPr>
      <w:r w:rsidRPr="00FA6F87">
        <w:rPr>
          <w:i/>
          <w:iCs/>
          <w:color w:val="1F3864" w:themeColor="accent1" w:themeShade="80"/>
        </w:rPr>
        <w:t>Day 3</w:t>
      </w:r>
    </w:p>
    <w:p w14:paraId="345B4C74" w14:textId="77777777" w:rsidR="00FA6F87" w:rsidRPr="00FA6F87" w:rsidRDefault="00FA6F87" w:rsidP="00FA6F87">
      <w:pPr>
        <w:rPr>
          <w:i/>
          <w:iCs/>
          <w:color w:val="1F3864" w:themeColor="accent1" w:themeShade="80"/>
        </w:rPr>
      </w:pPr>
      <w:r w:rsidRPr="00FA6F87">
        <w:rPr>
          <w:i/>
          <w:iCs/>
          <w:color w:val="1F3864" w:themeColor="accent1" w:themeShade="80"/>
        </w:rPr>
        <w:t xml:space="preserve"> </w:t>
      </w:r>
      <w:r w:rsidRPr="00FA6F87">
        <w:rPr>
          <w:i/>
          <w:iCs/>
          <w:color w:val="1F3864" w:themeColor="accent1" w:themeShade="80"/>
        </w:rPr>
        <w:tab/>
        <w:t>Basic daily maintenance / upkeep on printers / machines</w:t>
      </w:r>
    </w:p>
    <w:p w14:paraId="2D90D702" w14:textId="77777777" w:rsidR="00FA6F87" w:rsidRPr="00FA6F87" w:rsidRDefault="00FA6F87" w:rsidP="00FA6F87">
      <w:pPr>
        <w:ind w:left="720" w:firstLine="720"/>
        <w:rPr>
          <w:i/>
          <w:iCs/>
          <w:color w:val="1F3864" w:themeColor="accent1" w:themeShade="80"/>
        </w:rPr>
      </w:pPr>
      <w:r w:rsidRPr="00FA6F87">
        <w:rPr>
          <w:i/>
          <w:iCs/>
          <w:color w:val="1F3864" w:themeColor="accent1" w:themeShade="80"/>
        </w:rPr>
        <w:t>Utilizing maintenance and equipment board basics</w:t>
      </w:r>
    </w:p>
    <w:p w14:paraId="28952B8A" w14:textId="77777777" w:rsidR="00FA6F87" w:rsidRPr="00FA6F87" w:rsidRDefault="00FA6F87" w:rsidP="00FA6F87">
      <w:pPr>
        <w:ind w:left="720" w:firstLine="720"/>
        <w:rPr>
          <w:i/>
          <w:iCs/>
          <w:color w:val="1F3864" w:themeColor="accent1" w:themeShade="80"/>
        </w:rPr>
      </w:pPr>
      <w:proofErr w:type="spellStart"/>
      <w:r w:rsidRPr="00FA6F87">
        <w:rPr>
          <w:i/>
          <w:iCs/>
          <w:color w:val="1F3864" w:themeColor="accent1" w:themeShade="80"/>
        </w:rPr>
        <w:t>Formlabs</w:t>
      </w:r>
      <w:proofErr w:type="spellEnd"/>
      <w:r w:rsidRPr="00FA6F87">
        <w:rPr>
          <w:i/>
          <w:iCs/>
          <w:color w:val="1F3864" w:themeColor="accent1" w:themeShade="80"/>
        </w:rPr>
        <w:t xml:space="preserve"> Form3</w:t>
      </w:r>
    </w:p>
    <w:p w14:paraId="7DB40F5E"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Carbon M2</w:t>
      </w:r>
    </w:p>
    <w:p w14:paraId="7FBE78DD"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Stratasys </w:t>
      </w:r>
      <w:proofErr w:type="spellStart"/>
      <w:r w:rsidRPr="00FA6F87">
        <w:rPr>
          <w:i/>
          <w:iCs/>
          <w:color w:val="1F3864" w:themeColor="accent1" w:themeShade="80"/>
        </w:rPr>
        <w:t>Objet</w:t>
      </w:r>
      <w:proofErr w:type="spellEnd"/>
    </w:p>
    <w:p w14:paraId="492FAFE5"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r>
      <w:proofErr w:type="spellStart"/>
      <w:r w:rsidRPr="00FA6F87">
        <w:rPr>
          <w:i/>
          <w:iCs/>
          <w:color w:val="1F3864" w:themeColor="accent1" w:themeShade="80"/>
        </w:rPr>
        <w:t>envisionOne</w:t>
      </w:r>
      <w:proofErr w:type="spellEnd"/>
      <w:r w:rsidRPr="00FA6F87">
        <w:rPr>
          <w:i/>
          <w:iCs/>
          <w:color w:val="1F3864" w:themeColor="accent1" w:themeShade="80"/>
        </w:rPr>
        <w:t xml:space="preserve"> </w:t>
      </w:r>
      <w:proofErr w:type="spellStart"/>
      <w:r w:rsidRPr="00FA6F87">
        <w:rPr>
          <w:i/>
          <w:iCs/>
          <w:color w:val="1F3864" w:themeColor="accent1" w:themeShade="80"/>
        </w:rPr>
        <w:t>cdlm</w:t>
      </w:r>
      <w:proofErr w:type="spellEnd"/>
    </w:p>
    <w:p w14:paraId="457BB68A" w14:textId="77777777" w:rsidR="00FA6F87" w:rsidRPr="00FA6F87" w:rsidRDefault="00FA6F87" w:rsidP="00FA6F87">
      <w:pPr>
        <w:ind w:left="720" w:firstLine="720"/>
        <w:rPr>
          <w:i/>
          <w:iCs/>
          <w:color w:val="1F3864" w:themeColor="accent1" w:themeShade="80"/>
        </w:rPr>
      </w:pPr>
      <w:r w:rsidRPr="00FA6F87">
        <w:rPr>
          <w:i/>
          <w:iCs/>
          <w:color w:val="1F3864" w:themeColor="accent1" w:themeShade="80"/>
        </w:rPr>
        <w:t>Clean as you go process review</w:t>
      </w:r>
    </w:p>
    <w:p w14:paraId="36169783" w14:textId="77777777" w:rsidR="00FA6F87" w:rsidRPr="00FA6F87" w:rsidRDefault="00FA6F87" w:rsidP="00FA6F87">
      <w:pPr>
        <w:ind w:firstLine="720"/>
        <w:rPr>
          <w:i/>
          <w:iCs/>
          <w:color w:val="1F3864" w:themeColor="accent1" w:themeShade="80"/>
        </w:rPr>
      </w:pPr>
      <w:r w:rsidRPr="00FA6F87">
        <w:rPr>
          <w:i/>
          <w:iCs/>
          <w:color w:val="1F3864" w:themeColor="accent1" w:themeShade="80"/>
        </w:rPr>
        <w:lastRenderedPageBreak/>
        <w:t>Weekly maintenance / upkeep on printers / machines</w:t>
      </w:r>
    </w:p>
    <w:p w14:paraId="1BBF4C17" w14:textId="77777777" w:rsidR="00FA6F87" w:rsidRPr="00FA6F87" w:rsidRDefault="00FA6F87" w:rsidP="00FA6F87">
      <w:pPr>
        <w:ind w:left="720" w:firstLine="720"/>
        <w:rPr>
          <w:i/>
          <w:iCs/>
          <w:color w:val="1F3864" w:themeColor="accent1" w:themeShade="80"/>
        </w:rPr>
      </w:pPr>
      <w:proofErr w:type="spellStart"/>
      <w:r w:rsidRPr="00FA6F87">
        <w:rPr>
          <w:i/>
          <w:iCs/>
          <w:color w:val="1F3864" w:themeColor="accent1" w:themeShade="80"/>
        </w:rPr>
        <w:t>Formlabs</w:t>
      </w:r>
      <w:proofErr w:type="spellEnd"/>
      <w:r w:rsidRPr="00FA6F87">
        <w:rPr>
          <w:i/>
          <w:iCs/>
          <w:color w:val="1F3864" w:themeColor="accent1" w:themeShade="80"/>
        </w:rPr>
        <w:t xml:space="preserve"> Form3</w:t>
      </w:r>
    </w:p>
    <w:p w14:paraId="14D6DD7C"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Carbon M2</w:t>
      </w:r>
    </w:p>
    <w:p w14:paraId="11FB8A55"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Stratasys </w:t>
      </w:r>
      <w:proofErr w:type="spellStart"/>
      <w:r w:rsidRPr="00FA6F87">
        <w:rPr>
          <w:i/>
          <w:iCs/>
          <w:color w:val="1F3864" w:themeColor="accent1" w:themeShade="80"/>
        </w:rPr>
        <w:t>Objet</w:t>
      </w:r>
      <w:proofErr w:type="spellEnd"/>
    </w:p>
    <w:p w14:paraId="79F69FC3"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r>
      <w:proofErr w:type="spellStart"/>
      <w:r w:rsidRPr="00FA6F87">
        <w:rPr>
          <w:i/>
          <w:iCs/>
          <w:color w:val="1F3864" w:themeColor="accent1" w:themeShade="80"/>
        </w:rPr>
        <w:t>envisionOne</w:t>
      </w:r>
      <w:proofErr w:type="spellEnd"/>
      <w:r w:rsidRPr="00FA6F87">
        <w:rPr>
          <w:i/>
          <w:iCs/>
          <w:color w:val="1F3864" w:themeColor="accent1" w:themeShade="80"/>
        </w:rPr>
        <w:t xml:space="preserve"> </w:t>
      </w:r>
      <w:proofErr w:type="spellStart"/>
      <w:r w:rsidRPr="00FA6F87">
        <w:rPr>
          <w:i/>
          <w:iCs/>
          <w:color w:val="1F3864" w:themeColor="accent1" w:themeShade="80"/>
        </w:rPr>
        <w:t>cdlm</w:t>
      </w:r>
      <w:proofErr w:type="spellEnd"/>
    </w:p>
    <w:p w14:paraId="055C0796" w14:textId="77777777" w:rsidR="00FA6F87" w:rsidRPr="00FA6F87" w:rsidRDefault="00FA6F87" w:rsidP="00FA6F87">
      <w:pPr>
        <w:ind w:firstLine="720"/>
        <w:rPr>
          <w:i/>
          <w:iCs/>
          <w:color w:val="1F3864" w:themeColor="accent1" w:themeShade="80"/>
        </w:rPr>
      </w:pPr>
      <w:r w:rsidRPr="00FA6F87">
        <w:rPr>
          <w:i/>
          <w:iCs/>
          <w:color w:val="1F3864" w:themeColor="accent1" w:themeShade="80"/>
        </w:rPr>
        <w:t>Quiz</w:t>
      </w:r>
    </w:p>
    <w:p w14:paraId="369BAFD4" w14:textId="77777777" w:rsidR="00FA6F87" w:rsidRPr="00FA6F87" w:rsidRDefault="00FA6F87" w:rsidP="00FA6F87">
      <w:pPr>
        <w:rPr>
          <w:i/>
          <w:iCs/>
          <w:color w:val="1F3864" w:themeColor="accent1" w:themeShade="80"/>
        </w:rPr>
      </w:pPr>
      <w:r w:rsidRPr="00FA6F87">
        <w:rPr>
          <w:i/>
          <w:iCs/>
          <w:color w:val="1F3864" w:themeColor="accent1" w:themeShade="80"/>
        </w:rPr>
        <w:t>Day 4</w:t>
      </w:r>
    </w:p>
    <w:p w14:paraId="0DB5238C" w14:textId="77777777" w:rsidR="00FA6F87" w:rsidRPr="00FA6F87" w:rsidRDefault="00FA6F87" w:rsidP="00FA6F87">
      <w:pPr>
        <w:ind w:firstLine="720"/>
        <w:rPr>
          <w:i/>
          <w:iCs/>
          <w:color w:val="1F3864" w:themeColor="accent1" w:themeShade="80"/>
        </w:rPr>
      </w:pPr>
      <w:r w:rsidRPr="00FA6F87">
        <w:rPr>
          <w:i/>
          <w:iCs/>
          <w:color w:val="1F3864" w:themeColor="accent1" w:themeShade="80"/>
        </w:rPr>
        <w:t>Basic setup, nesting, and misc.</w:t>
      </w:r>
    </w:p>
    <w:p w14:paraId="792168EE" w14:textId="77777777" w:rsidR="00FA6F87" w:rsidRPr="00FA6F87" w:rsidRDefault="00FA6F87" w:rsidP="00FA6F87">
      <w:pPr>
        <w:ind w:left="720" w:firstLine="720"/>
        <w:rPr>
          <w:i/>
          <w:iCs/>
          <w:color w:val="1F3864" w:themeColor="accent1" w:themeShade="80"/>
        </w:rPr>
      </w:pPr>
      <w:proofErr w:type="spellStart"/>
      <w:r w:rsidRPr="00FA6F87">
        <w:rPr>
          <w:i/>
          <w:iCs/>
          <w:color w:val="1F3864" w:themeColor="accent1" w:themeShade="80"/>
        </w:rPr>
        <w:t>Formlabs</w:t>
      </w:r>
      <w:proofErr w:type="spellEnd"/>
      <w:r w:rsidRPr="00FA6F87">
        <w:rPr>
          <w:i/>
          <w:iCs/>
          <w:color w:val="1F3864" w:themeColor="accent1" w:themeShade="80"/>
        </w:rPr>
        <w:t xml:space="preserve"> Form3</w:t>
      </w:r>
    </w:p>
    <w:p w14:paraId="11C35FB6"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Carbon M2</w:t>
      </w:r>
    </w:p>
    <w:p w14:paraId="0F3B764D"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t xml:space="preserve">Stratasys </w:t>
      </w:r>
      <w:proofErr w:type="spellStart"/>
      <w:r w:rsidRPr="00FA6F87">
        <w:rPr>
          <w:i/>
          <w:iCs/>
          <w:color w:val="1F3864" w:themeColor="accent1" w:themeShade="80"/>
        </w:rPr>
        <w:t>Objet</w:t>
      </w:r>
      <w:proofErr w:type="spellEnd"/>
    </w:p>
    <w:p w14:paraId="77362FC0"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r>
      <w:proofErr w:type="spellStart"/>
      <w:r w:rsidRPr="00FA6F87">
        <w:rPr>
          <w:i/>
          <w:iCs/>
          <w:color w:val="1F3864" w:themeColor="accent1" w:themeShade="80"/>
        </w:rPr>
        <w:t>envisionOne</w:t>
      </w:r>
      <w:proofErr w:type="spellEnd"/>
      <w:r w:rsidRPr="00FA6F87">
        <w:rPr>
          <w:i/>
          <w:iCs/>
          <w:color w:val="1F3864" w:themeColor="accent1" w:themeShade="80"/>
        </w:rPr>
        <w:t xml:space="preserve"> </w:t>
      </w:r>
      <w:proofErr w:type="spellStart"/>
      <w:r w:rsidRPr="00FA6F87">
        <w:rPr>
          <w:i/>
          <w:iCs/>
          <w:color w:val="1F3864" w:themeColor="accent1" w:themeShade="80"/>
        </w:rPr>
        <w:t>cdlm</w:t>
      </w:r>
      <w:proofErr w:type="spellEnd"/>
    </w:p>
    <w:p w14:paraId="74D2D966" w14:textId="77777777" w:rsidR="00FA6F87" w:rsidRPr="00FA6F87" w:rsidRDefault="00FA6F87" w:rsidP="00FA6F87">
      <w:pPr>
        <w:rPr>
          <w:i/>
          <w:iCs/>
          <w:color w:val="1F3864" w:themeColor="accent1" w:themeShade="80"/>
        </w:rPr>
      </w:pPr>
      <w:r w:rsidRPr="00FA6F87">
        <w:rPr>
          <w:i/>
          <w:iCs/>
          <w:color w:val="1F3864" w:themeColor="accent1" w:themeShade="80"/>
        </w:rPr>
        <w:tab/>
      </w:r>
      <w:r w:rsidRPr="00FA6F87">
        <w:rPr>
          <w:i/>
          <w:iCs/>
          <w:color w:val="1F3864" w:themeColor="accent1" w:themeShade="80"/>
        </w:rPr>
        <w:tab/>
      </w:r>
      <w:proofErr w:type="spellStart"/>
      <w:r w:rsidRPr="00FA6F87">
        <w:rPr>
          <w:i/>
          <w:iCs/>
          <w:color w:val="1F3864" w:themeColor="accent1" w:themeShade="80"/>
        </w:rPr>
        <w:t>Creality</w:t>
      </w:r>
      <w:proofErr w:type="spellEnd"/>
      <w:r w:rsidRPr="00FA6F87">
        <w:rPr>
          <w:i/>
          <w:iCs/>
          <w:color w:val="1F3864" w:themeColor="accent1" w:themeShade="80"/>
        </w:rPr>
        <w:t xml:space="preserve"> CR10</w:t>
      </w:r>
    </w:p>
    <w:p w14:paraId="57EB199C" w14:textId="77777777" w:rsidR="00FA6F87" w:rsidRPr="00FA6F87" w:rsidRDefault="00FA6F87" w:rsidP="00FA6F87">
      <w:pPr>
        <w:ind w:left="720" w:firstLine="720"/>
        <w:rPr>
          <w:i/>
          <w:iCs/>
          <w:color w:val="1F3864" w:themeColor="accent1" w:themeShade="80"/>
        </w:rPr>
      </w:pPr>
      <w:r w:rsidRPr="00FA6F87">
        <w:rPr>
          <w:i/>
          <w:iCs/>
          <w:color w:val="1F3864" w:themeColor="accent1" w:themeShade="80"/>
        </w:rPr>
        <w:t>Clean as you go process review</w:t>
      </w:r>
    </w:p>
    <w:p w14:paraId="714263BD" w14:textId="77777777" w:rsidR="00FA6F87" w:rsidRPr="00FA6F87" w:rsidRDefault="00FA6F87" w:rsidP="00FA6F87">
      <w:pPr>
        <w:ind w:left="720" w:firstLine="720"/>
        <w:rPr>
          <w:i/>
          <w:iCs/>
          <w:color w:val="1F3864" w:themeColor="accent1" w:themeShade="80"/>
        </w:rPr>
      </w:pPr>
      <w:r w:rsidRPr="00FA6F87">
        <w:rPr>
          <w:i/>
          <w:iCs/>
          <w:color w:val="1F3864" w:themeColor="accent1" w:themeShade="80"/>
        </w:rPr>
        <w:t>Common defects and mitigation</w:t>
      </w:r>
    </w:p>
    <w:p w14:paraId="1AF94359" w14:textId="77777777" w:rsidR="00FA6F87" w:rsidRPr="00FA6F87" w:rsidRDefault="00FA6F87" w:rsidP="00FA6F87">
      <w:pPr>
        <w:ind w:left="720" w:firstLine="720"/>
        <w:rPr>
          <w:i/>
          <w:iCs/>
          <w:color w:val="1F3864" w:themeColor="accent1" w:themeShade="80"/>
        </w:rPr>
      </w:pPr>
      <w:r w:rsidRPr="00FA6F87">
        <w:rPr>
          <w:i/>
          <w:iCs/>
          <w:color w:val="1F3864" w:themeColor="accent1" w:themeShade="80"/>
        </w:rPr>
        <w:t>Proper documentation of defects and troubleshooting efforts</w:t>
      </w:r>
    </w:p>
    <w:p w14:paraId="67996035" w14:textId="77777777" w:rsidR="00FA6F87" w:rsidRPr="00FA6F87" w:rsidRDefault="00FA6F87" w:rsidP="00FA6F87">
      <w:pPr>
        <w:ind w:firstLine="720"/>
        <w:rPr>
          <w:i/>
          <w:iCs/>
          <w:color w:val="1F3864" w:themeColor="accent1" w:themeShade="80"/>
        </w:rPr>
      </w:pPr>
      <w:r w:rsidRPr="00FA6F87">
        <w:rPr>
          <w:i/>
          <w:iCs/>
          <w:color w:val="1F3864" w:themeColor="accent1" w:themeShade="80"/>
        </w:rPr>
        <w:t>Quiz</w:t>
      </w:r>
    </w:p>
    <w:p w14:paraId="020CB7E9" w14:textId="77777777" w:rsidR="00FA6F87" w:rsidRPr="00FA6F87" w:rsidRDefault="00FA6F87" w:rsidP="00FA6F87">
      <w:pPr>
        <w:rPr>
          <w:i/>
          <w:iCs/>
          <w:color w:val="1F3864" w:themeColor="accent1" w:themeShade="80"/>
        </w:rPr>
      </w:pPr>
      <w:r w:rsidRPr="00FA6F87">
        <w:rPr>
          <w:i/>
          <w:iCs/>
          <w:color w:val="1F3864" w:themeColor="accent1" w:themeShade="80"/>
        </w:rPr>
        <w:t>Day 5</w:t>
      </w:r>
    </w:p>
    <w:p w14:paraId="3CF81347" w14:textId="77777777" w:rsidR="00FA6F87" w:rsidRPr="00FA6F87" w:rsidRDefault="00FA6F87" w:rsidP="00FA6F87">
      <w:pPr>
        <w:ind w:firstLine="720"/>
        <w:rPr>
          <w:i/>
          <w:iCs/>
          <w:color w:val="1F3864" w:themeColor="accent1" w:themeShade="80"/>
        </w:rPr>
      </w:pPr>
      <w:r w:rsidRPr="00FA6F87">
        <w:rPr>
          <w:i/>
          <w:iCs/>
          <w:color w:val="1F3864" w:themeColor="accent1" w:themeShade="80"/>
        </w:rPr>
        <w:t>Live run and final test.</w:t>
      </w:r>
    </w:p>
    <w:p w14:paraId="14085607" w14:textId="77777777" w:rsidR="00FA6F87" w:rsidRPr="00FA6F87" w:rsidRDefault="00FA6F87" w:rsidP="00FA6F87">
      <w:pPr>
        <w:ind w:firstLine="720"/>
        <w:rPr>
          <w:i/>
          <w:iCs/>
          <w:color w:val="1F3864" w:themeColor="accent1" w:themeShade="80"/>
        </w:rPr>
      </w:pPr>
      <w:proofErr w:type="spellStart"/>
      <w:r w:rsidRPr="00FA6F87">
        <w:rPr>
          <w:i/>
          <w:iCs/>
          <w:color w:val="1F3864" w:themeColor="accent1" w:themeShade="80"/>
        </w:rPr>
        <w:t>Envisiontec</w:t>
      </w:r>
      <w:proofErr w:type="spellEnd"/>
      <w:r w:rsidRPr="00FA6F87">
        <w:rPr>
          <w:i/>
          <w:iCs/>
          <w:color w:val="1F3864" w:themeColor="accent1" w:themeShade="80"/>
        </w:rPr>
        <w:t xml:space="preserve"> </w:t>
      </w:r>
      <w:proofErr w:type="spellStart"/>
      <w:r w:rsidRPr="00FA6F87">
        <w:rPr>
          <w:i/>
          <w:iCs/>
          <w:color w:val="1F3864" w:themeColor="accent1" w:themeShade="80"/>
        </w:rPr>
        <w:t>cdlm</w:t>
      </w:r>
      <w:proofErr w:type="spellEnd"/>
      <w:r w:rsidRPr="00FA6F87">
        <w:rPr>
          <w:i/>
          <w:iCs/>
          <w:color w:val="1F3864" w:themeColor="accent1" w:themeShade="80"/>
        </w:rPr>
        <w:t xml:space="preserve"> and/ or </w:t>
      </w:r>
      <w:proofErr w:type="spellStart"/>
      <w:r w:rsidRPr="00FA6F87">
        <w:rPr>
          <w:i/>
          <w:iCs/>
          <w:color w:val="1F3864" w:themeColor="accent1" w:themeShade="80"/>
        </w:rPr>
        <w:t>Objet</w:t>
      </w:r>
      <w:proofErr w:type="spellEnd"/>
      <w:r w:rsidRPr="00FA6F87">
        <w:rPr>
          <w:i/>
          <w:iCs/>
          <w:color w:val="1F3864" w:themeColor="accent1" w:themeShade="80"/>
        </w:rPr>
        <w:t xml:space="preserve"> certification tests upon management request.</w:t>
      </w:r>
    </w:p>
    <w:p w14:paraId="4A709F39" w14:textId="5D992526" w:rsidR="00BF6C1E" w:rsidRDefault="00BF6C1E" w:rsidP="009332B8">
      <w:pPr>
        <w:rPr>
          <w:i/>
          <w:iCs/>
          <w:color w:val="1F3864" w:themeColor="accent1" w:themeShade="80"/>
        </w:rPr>
      </w:pPr>
    </w:p>
    <w:p w14:paraId="2A57B7F3" w14:textId="77777777" w:rsidR="00BF6C1E" w:rsidRDefault="00BF6C1E" w:rsidP="009332B8">
      <w:r>
        <w:t xml:space="preserve">While this method might still be used for new hires coming directly to the 3D print lab as a permanent work center, it will not be used for cross training those in other work centers due to the poor retention cited previously.  </w:t>
      </w:r>
    </w:p>
    <w:p w14:paraId="5732FBAB" w14:textId="5CC3E1E2" w:rsidR="00BF6C1E" w:rsidRDefault="00BF6C1E" w:rsidP="009332B8">
      <w:r>
        <w:t>The new training will be more “hands on” practicum that put the trainee in realistic scenarios with problems to overcome.  This happens with new hires during the course of their normal work day, but it must be created in a memorable state for those cross training.  The intent with the new training is to fully immerse the trainee to seal in the knowledge juices we’d like to keep while keeping everything simple enough to allow for maximum long term retention.</w:t>
      </w:r>
    </w:p>
    <w:p w14:paraId="61BD7324" w14:textId="3BF71654" w:rsidR="00BF6C1E" w:rsidRDefault="00BF6C1E" w:rsidP="009332B8"/>
    <w:p w14:paraId="11205DB9" w14:textId="21B84771" w:rsidR="00BF6C1E" w:rsidRDefault="00BF6C1E" w:rsidP="009332B8"/>
    <w:p w14:paraId="699A4012" w14:textId="61A120F9" w:rsidR="00BF6C1E" w:rsidRDefault="00E91CB1" w:rsidP="00E91CB1">
      <w:pPr>
        <w:pStyle w:val="Title"/>
        <w:jc w:val="center"/>
        <w:rPr>
          <w:color w:val="1F3864" w:themeColor="accent1" w:themeShade="80"/>
        </w:rPr>
      </w:pPr>
      <w:proofErr w:type="spellStart"/>
      <w:r>
        <w:rPr>
          <w:rFonts w:ascii="Wide Latin" w:hAnsi="Wide Latin"/>
        </w:rPr>
        <w:lastRenderedPageBreak/>
        <w:t>Formlabs</w:t>
      </w:r>
      <w:proofErr w:type="spellEnd"/>
    </w:p>
    <w:p w14:paraId="5559C748" w14:textId="15A8B8A5" w:rsidR="00E91CB1" w:rsidRDefault="00E91CB1" w:rsidP="00E91CB1">
      <w:r>
        <w:t xml:space="preserve">We utilize </w:t>
      </w:r>
      <w:proofErr w:type="spellStart"/>
      <w:r>
        <w:t>Formlabs</w:t>
      </w:r>
      <w:proofErr w:type="spellEnd"/>
      <w:r>
        <w:t xml:space="preserve"> form3B printers for custom trays and wax rims.  Below is the flow chart for these products.</w:t>
      </w:r>
    </w:p>
    <w:p w14:paraId="04C044F9" w14:textId="2B9E3ABA" w:rsidR="00E91CB1" w:rsidRDefault="00E91CB1" w:rsidP="00E91CB1">
      <w:pPr>
        <w:jc w:val="center"/>
        <w:rPr>
          <w:color w:val="1F3864" w:themeColor="accent1" w:themeShade="80"/>
        </w:rPr>
      </w:pPr>
      <w:r>
        <w:rPr>
          <w:noProof/>
          <w:color w:val="4472C4" w:themeColor="accent1"/>
        </w:rPr>
        <w:drawing>
          <wp:inline distT="0" distB="0" distL="0" distR="0" wp14:anchorId="334D4FE9" wp14:editId="7BDBCC4D">
            <wp:extent cx="4552950" cy="724789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7517" cy="7255160"/>
                    </a:xfrm>
                    <a:prstGeom prst="rect">
                      <a:avLst/>
                    </a:prstGeom>
                  </pic:spPr>
                </pic:pic>
              </a:graphicData>
            </a:graphic>
          </wp:inline>
        </w:drawing>
      </w:r>
    </w:p>
    <w:p w14:paraId="20F251DA" w14:textId="77777777" w:rsidR="002E44D9" w:rsidRDefault="002E44D9" w:rsidP="002E44D9">
      <w:pPr>
        <w:pStyle w:val="Default"/>
      </w:pPr>
    </w:p>
    <w:p w14:paraId="0B3ADD5C" w14:textId="77777777" w:rsidR="002E44D9" w:rsidRDefault="002E44D9" w:rsidP="002E44D9">
      <w:pPr>
        <w:pStyle w:val="Default"/>
        <w:rPr>
          <w:rFonts w:ascii="Times New Roman" w:hAnsi="Times New Roman" w:cs="Times New Roman"/>
          <w:sz w:val="23"/>
          <w:szCs w:val="23"/>
        </w:rPr>
      </w:pPr>
      <w:r>
        <w:t xml:space="preserve"> </w:t>
      </w:r>
      <w:r>
        <w:rPr>
          <w:sz w:val="56"/>
          <w:szCs w:val="56"/>
        </w:rPr>
        <w:t xml:space="preserve">SOP for </w:t>
      </w:r>
      <w:proofErr w:type="spellStart"/>
      <w:r>
        <w:rPr>
          <w:sz w:val="56"/>
          <w:szCs w:val="56"/>
        </w:rPr>
        <w:t>Formlabs</w:t>
      </w:r>
      <w:proofErr w:type="spellEnd"/>
      <w:r>
        <w:rPr>
          <w:sz w:val="56"/>
          <w:szCs w:val="56"/>
        </w:rPr>
        <w:t xml:space="preserve"> Custom trays and Wax Rims </w:t>
      </w:r>
      <w:r>
        <w:rPr>
          <w:rFonts w:ascii="Times New Roman" w:hAnsi="Times New Roman" w:cs="Times New Roman"/>
          <w:sz w:val="23"/>
          <w:szCs w:val="23"/>
        </w:rPr>
        <w:t xml:space="preserve">By: </w:t>
      </w:r>
    </w:p>
    <w:p w14:paraId="6C4AB8A2" w14:textId="77777777" w:rsidR="002E44D9" w:rsidRDefault="002E44D9" w:rsidP="002E44D9">
      <w:pPr>
        <w:pStyle w:val="Default"/>
        <w:rPr>
          <w:rFonts w:ascii="Times New Roman" w:hAnsi="Times New Roman" w:cs="Times New Roman"/>
          <w:sz w:val="23"/>
          <w:szCs w:val="23"/>
        </w:rPr>
      </w:pPr>
      <w:r>
        <w:rPr>
          <w:rFonts w:ascii="Times New Roman" w:hAnsi="Times New Roman" w:cs="Times New Roman"/>
          <w:sz w:val="23"/>
          <w:szCs w:val="23"/>
        </w:rPr>
        <w:t xml:space="preserve">Katherine Lala </w:t>
      </w:r>
    </w:p>
    <w:p w14:paraId="099A111F" w14:textId="77777777" w:rsidR="002E44D9" w:rsidRDefault="002E44D9" w:rsidP="002E44D9">
      <w:pPr>
        <w:pStyle w:val="Default"/>
        <w:rPr>
          <w:rFonts w:ascii="Times New Roman" w:hAnsi="Times New Roman" w:cs="Times New Roman"/>
          <w:sz w:val="23"/>
          <w:szCs w:val="23"/>
        </w:rPr>
      </w:pPr>
      <w:r>
        <w:rPr>
          <w:rFonts w:ascii="Times New Roman" w:hAnsi="Times New Roman" w:cs="Times New Roman"/>
          <w:sz w:val="23"/>
          <w:szCs w:val="23"/>
        </w:rPr>
        <w:t xml:space="preserve">Nesting: software is </w:t>
      </w:r>
      <w:proofErr w:type="spellStart"/>
      <w:r>
        <w:rPr>
          <w:rFonts w:ascii="Times New Roman" w:hAnsi="Times New Roman" w:cs="Times New Roman"/>
          <w:sz w:val="23"/>
          <w:szCs w:val="23"/>
        </w:rPr>
        <w:t>PreForm</w:t>
      </w:r>
      <w:proofErr w:type="spellEnd"/>
      <w:r>
        <w:rPr>
          <w:rFonts w:ascii="Times New Roman" w:hAnsi="Times New Roman" w:cs="Times New Roman"/>
          <w:sz w:val="23"/>
          <w:szCs w:val="23"/>
        </w:rPr>
        <w:t xml:space="preserve"> (blue butterfly) </w:t>
      </w:r>
    </w:p>
    <w:p w14:paraId="768F85E2" w14:textId="77777777" w:rsidR="002E44D9" w:rsidRDefault="002E44D9" w:rsidP="002E44D9">
      <w:pPr>
        <w:pStyle w:val="Default"/>
        <w:spacing w:after="47"/>
        <w:rPr>
          <w:rFonts w:ascii="Times New Roman" w:hAnsi="Times New Roman" w:cs="Times New Roman"/>
          <w:sz w:val="23"/>
          <w:szCs w:val="23"/>
        </w:rPr>
      </w:pPr>
      <w:r>
        <w:rPr>
          <w:rFonts w:ascii="Times New Roman" w:hAnsi="Times New Roman" w:cs="Times New Roman"/>
          <w:sz w:val="23"/>
          <w:szCs w:val="23"/>
        </w:rPr>
        <w:t xml:space="preserve">− when the dialog box opens pick the printer of choice − resin is Custom Tray </w:t>
      </w:r>
    </w:p>
    <w:p w14:paraId="7B103512" w14:textId="636D51D3" w:rsidR="002E44D9" w:rsidRDefault="002E44D9" w:rsidP="002E44D9">
      <w:pPr>
        <w:pStyle w:val="Default"/>
        <w:tabs>
          <w:tab w:val="right" w:pos="9360"/>
        </w:tabs>
        <w:spacing w:after="47"/>
        <w:rPr>
          <w:rFonts w:ascii="Times New Roman" w:hAnsi="Times New Roman" w:cs="Times New Roman"/>
          <w:sz w:val="23"/>
          <w:szCs w:val="23"/>
        </w:rPr>
      </w:pPr>
      <w:r>
        <w:rPr>
          <w:rFonts w:ascii="Times New Roman" w:hAnsi="Times New Roman" w:cs="Times New Roman"/>
          <w:sz w:val="23"/>
          <w:szCs w:val="23"/>
        </w:rPr>
        <w:t xml:space="preserve">− layer thickness set to fastest print 200 microns </w:t>
      </w:r>
      <w:r>
        <w:rPr>
          <w:rFonts w:ascii="Times New Roman" w:hAnsi="Times New Roman" w:cs="Times New Roman"/>
          <w:sz w:val="23"/>
          <w:szCs w:val="23"/>
        </w:rPr>
        <w:tab/>
      </w:r>
    </w:p>
    <w:p w14:paraId="37D0EB0D" w14:textId="77777777" w:rsidR="002E44D9" w:rsidRDefault="002E44D9" w:rsidP="002E44D9">
      <w:pPr>
        <w:pStyle w:val="Default"/>
        <w:rPr>
          <w:rFonts w:ascii="Times New Roman" w:hAnsi="Times New Roman" w:cs="Times New Roman"/>
          <w:sz w:val="23"/>
          <w:szCs w:val="23"/>
        </w:rPr>
      </w:pPr>
      <w:r>
        <w:rPr>
          <w:rFonts w:ascii="Times New Roman" w:hAnsi="Times New Roman" w:cs="Times New Roman"/>
          <w:sz w:val="23"/>
          <w:szCs w:val="23"/>
        </w:rPr>
        <w:t xml:space="preserve">− apply </w:t>
      </w:r>
    </w:p>
    <w:p w14:paraId="64D620C5" w14:textId="77777777" w:rsidR="002E44D9" w:rsidRDefault="002E44D9" w:rsidP="002E44D9">
      <w:pPr>
        <w:pStyle w:val="Default"/>
        <w:rPr>
          <w:rFonts w:ascii="Times New Roman" w:hAnsi="Times New Roman" w:cs="Times New Roman"/>
          <w:sz w:val="23"/>
          <w:szCs w:val="23"/>
        </w:rPr>
      </w:pPr>
    </w:p>
    <w:p w14:paraId="05B4179C" w14:textId="77777777" w:rsidR="002E44D9" w:rsidRDefault="002E44D9" w:rsidP="002E44D9">
      <w:pPr>
        <w:pStyle w:val="Default"/>
        <w:rPr>
          <w:rFonts w:ascii="Times New Roman" w:hAnsi="Times New Roman" w:cs="Times New Roman"/>
          <w:sz w:val="23"/>
          <w:szCs w:val="23"/>
        </w:rPr>
      </w:pPr>
      <w:r>
        <w:rPr>
          <w:sz w:val="23"/>
          <w:szCs w:val="23"/>
        </w:rPr>
        <w:t xml:space="preserve">− </w:t>
      </w:r>
      <w:r>
        <w:rPr>
          <w:rFonts w:ascii="Times New Roman" w:hAnsi="Times New Roman" w:cs="Times New Roman"/>
          <w:sz w:val="23"/>
          <w:szCs w:val="23"/>
        </w:rPr>
        <w:t>drag and drop files from the windows directory \</w:t>
      </w:r>
      <w:proofErr w:type="spellStart"/>
      <w:r>
        <w:rPr>
          <w:rFonts w:ascii="Times New Roman" w:hAnsi="Times New Roman" w:cs="Times New Roman"/>
          <w:sz w:val="23"/>
          <w:szCs w:val="23"/>
        </w:rPr>
        <w:t>dima</w:t>
      </w:r>
      <w:proofErr w:type="spellEnd"/>
      <w:r>
        <w:rPr>
          <w:rFonts w:ascii="Times New Roman" w:hAnsi="Times New Roman" w:cs="Times New Roman"/>
          <w:sz w:val="23"/>
          <w:szCs w:val="23"/>
        </w:rPr>
        <w:t xml:space="preserve"> Print Cast </w:t>
      </w:r>
    </w:p>
    <w:p w14:paraId="68FA80AE" w14:textId="77777777" w:rsidR="002E44D9" w:rsidRDefault="002E44D9" w:rsidP="002E44D9">
      <w:pPr>
        <w:pStyle w:val="Default"/>
        <w:rPr>
          <w:rFonts w:ascii="Times New Roman" w:hAnsi="Times New Roman" w:cs="Times New Roman"/>
          <w:sz w:val="23"/>
          <w:szCs w:val="23"/>
        </w:rPr>
      </w:pPr>
      <w:r>
        <w:rPr>
          <w:sz w:val="23"/>
          <w:szCs w:val="23"/>
        </w:rPr>
        <w:t xml:space="preserve">− </w:t>
      </w:r>
      <w:r>
        <w:rPr>
          <w:rFonts w:ascii="Times New Roman" w:hAnsi="Times New Roman" w:cs="Times New Roman"/>
          <w:sz w:val="23"/>
          <w:szCs w:val="23"/>
        </w:rPr>
        <w:t xml:space="preserve">Orient print with the intaglio surface away from the plate (so that minimal supports get on it.) </w:t>
      </w:r>
    </w:p>
    <w:p w14:paraId="6D277836" w14:textId="1EA708A9" w:rsidR="002E44D9" w:rsidRDefault="002E44D9" w:rsidP="002E44D9">
      <w:pPr>
        <w:pStyle w:val="Default"/>
        <w:rPr>
          <w:rFonts w:ascii="Times New Roman" w:hAnsi="Times New Roman" w:cs="Times New Roman"/>
          <w:sz w:val="23"/>
          <w:szCs w:val="23"/>
        </w:rPr>
      </w:pPr>
    </w:p>
    <w:p w14:paraId="1E3BAA21" w14:textId="09040414" w:rsidR="002E44D9" w:rsidRDefault="002E44D9" w:rsidP="002E44D9">
      <w:pPr>
        <w:pStyle w:val="Default"/>
        <w:rPr>
          <w:rFonts w:ascii="Times New Roman" w:hAnsi="Times New Roman" w:cs="Times New Roman"/>
          <w:noProof/>
          <w:sz w:val="23"/>
          <w:szCs w:val="23"/>
        </w:rPr>
      </w:pPr>
      <w:r w:rsidRPr="002E44D9">
        <w:rPr>
          <w:rFonts w:ascii="Times New Roman" w:hAnsi="Times New Roman" w:cs="Times New Roman"/>
          <w:noProof/>
          <w:sz w:val="23"/>
          <w:szCs w:val="23"/>
        </w:rPr>
        <w:drawing>
          <wp:inline distT="0" distB="0" distL="0" distR="0" wp14:anchorId="4B4ADC18" wp14:editId="5C9BE356">
            <wp:extent cx="8047280" cy="4352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61957" cy="4360864"/>
                    </a:xfrm>
                    <a:prstGeom prst="rect">
                      <a:avLst/>
                    </a:prstGeom>
                    <a:noFill/>
                    <a:ln>
                      <a:noFill/>
                    </a:ln>
                  </pic:spPr>
                </pic:pic>
              </a:graphicData>
            </a:graphic>
          </wp:inline>
        </w:drawing>
      </w:r>
    </w:p>
    <w:p w14:paraId="20AE6A41" w14:textId="77777777" w:rsidR="002E44D9" w:rsidRDefault="002E44D9" w:rsidP="002E44D9">
      <w:pPr>
        <w:tabs>
          <w:tab w:val="left" w:pos="5685"/>
        </w:tabs>
      </w:pPr>
    </w:p>
    <w:p w14:paraId="7A1D2E15" w14:textId="66492F74" w:rsidR="002E44D9" w:rsidRPr="002E44D9" w:rsidRDefault="002E44D9" w:rsidP="002E44D9">
      <w:pPr>
        <w:tabs>
          <w:tab w:val="left" w:pos="5685"/>
        </w:tabs>
      </w:pPr>
      <w:r>
        <w:rPr>
          <w:sz w:val="23"/>
          <w:szCs w:val="23"/>
        </w:rPr>
        <w:t xml:space="preserve">− </w:t>
      </w:r>
      <w:r>
        <w:rPr>
          <w:rFonts w:ascii="Times New Roman" w:hAnsi="Times New Roman" w:cs="Times New Roman"/>
          <w:sz w:val="23"/>
          <w:szCs w:val="23"/>
        </w:rPr>
        <w:t>if there are a fewer than five prints lay them flat to the plate as above</w:t>
      </w:r>
    </w:p>
    <w:p w14:paraId="71FA66DD" w14:textId="0B073AB6" w:rsidR="002E44D9" w:rsidRDefault="002E44D9" w:rsidP="002E44D9">
      <w:pPr>
        <w:pStyle w:val="Default"/>
        <w:pageBreakBefore/>
        <w:rPr>
          <w:rFonts w:ascii="Times New Roman" w:hAnsi="Times New Roman" w:cs="Times New Roman"/>
          <w:sz w:val="23"/>
          <w:szCs w:val="23"/>
        </w:rPr>
      </w:pPr>
      <w:r w:rsidRPr="002E44D9">
        <w:rPr>
          <w:rFonts w:ascii="Times New Roman" w:hAnsi="Times New Roman" w:cs="Times New Roman"/>
          <w:noProof/>
          <w:sz w:val="23"/>
          <w:szCs w:val="23"/>
        </w:rPr>
        <w:lastRenderedPageBreak/>
        <w:drawing>
          <wp:inline distT="0" distB="0" distL="0" distR="0" wp14:anchorId="377BF135" wp14:editId="1E8841BA">
            <wp:extent cx="8140535" cy="4352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402" cy="4363014"/>
                    </a:xfrm>
                    <a:prstGeom prst="rect">
                      <a:avLst/>
                    </a:prstGeom>
                    <a:noFill/>
                    <a:ln>
                      <a:noFill/>
                    </a:ln>
                  </pic:spPr>
                </pic:pic>
              </a:graphicData>
            </a:graphic>
          </wp:inline>
        </w:drawing>
      </w:r>
    </w:p>
    <w:p w14:paraId="2E4912F0"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if there are more than that, stand them nearly vertical to the plate distal side to plate (with a slight tilt with the intaglio side away from the plate) as above </w:t>
      </w:r>
    </w:p>
    <w:p w14:paraId="44685555"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Supports: </w:t>
      </w:r>
    </w:p>
    <w:p w14:paraId="719E770A" w14:textId="77777777" w:rsidR="002E44D9" w:rsidRDefault="002E44D9" w:rsidP="002E44D9">
      <w:pPr>
        <w:pStyle w:val="Default"/>
        <w:spacing w:after="44"/>
        <w:rPr>
          <w:rFonts w:ascii="Times New Roman" w:hAnsi="Times New Roman" w:cs="Times New Roman"/>
          <w:sz w:val="23"/>
          <w:szCs w:val="23"/>
        </w:rPr>
      </w:pPr>
      <w:r>
        <w:rPr>
          <w:sz w:val="23"/>
          <w:szCs w:val="23"/>
        </w:rPr>
        <w:t xml:space="preserve">− </w:t>
      </w:r>
      <w:r>
        <w:rPr>
          <w:rFonts w:ascii="Times New Roman" w:hAnsi="Times New Roman" w:cs="Times New Roman"/>
          <w:sz w:val="23"/>
          <w:szCs w:val="23"/>
        </w:rPr>
        <w:t xml:space="preserve">Check for and supports on the intaglio surfaces. Remove if necessary. </w:t>
      </w:r>
    </w:p>
    <w:p w14:paraId="6749C0AD"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Layout All </w:t>
      </w:r>
    </w:p>
    <w:p w14:paraId="1371AB68"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Check the slices. </w:t>
      </w:r>
    </w:p>
    <w:p w14:paraId="0AC9603E" w14:textId="77777777" w:rsidR="002E44D9" w:rsidRDefault="002E44D9" w:rsidP="002E44D9">
      <w:pPr>
        <w:pStyle w:val="Default"/>
        <w:spacing w:after="44"/>
        <w:rPr>
          <w:rFonts w:ascii="Times New Roman" w:hAnsi="Times New Roman" w:cs="Times New Roman"/>
          <w:sz w:val="23"/>
          <w:szCs w:val="23"/>
        </w:rPr>
      </w:pPr>
      <w:r>
        <w:rPr>
          <w:sz w:val="23"/>
          <w:szCs w:val="23"/>
        </w:rPr>
        <w:t xml:space="preserve">− </w:t>
      </w:r>
      <w:r>
        <w:rPr>
          <w:rFonts w:ascii="Times New Roman" w:hAnsi="Times New Roman" w:cs="Times New Roman"/>
          <w:sz w:val="23"/>
          <w:szCs w:val="23"/>
        </w:rPr>
        <w:t xml:space="preserve">Save file as month-day-70(2/3)-#-initials </w:t>
      </w:r>
    </w:p>
    <w:p w14:paraId="6A7DEB7C"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Check printability </w:t>
      </w:r>
    </w:p>
    <w:p w14:paraId="7BBFE064" w14:textId="77777777" w:rsidR="002E44D9" w:rsidRDefault="002E44D9" w:rsidP="002E44D9">
      <w:pPr>
        <w:pStyle w:val="Default"/>
        <w:spacing w:after="44"/>
        <w:rPr>
          <w:rFonts w:ascii="Times New Roman" w:hAnsi="Times New Roman" w:cs="Times New Roman"/>
          <w:sz w:val="23"/>
          <w:szCs w:val="23"/>
        </w:rPr>
      </w:pPr>
      <w:r>
        <w:rPr>
          <w:sz w:val="23"/>
          <w:szCs w:val="23"/>
        </w:rPr>
        <w:t xml:space="preserve">− </w:t>
      </w:r>
      <w:r>
        <w:rPr>
          <w:rFonts w:ascii="Times New Roman" w:hAnsi="Times New Roman" w:cs="Times New Roman"/>
          <w:sz w:val="23"/>
          <w:szCs w:val="23"/>
        </w:rPr>
        <w:t xml:space="preserve">use the Orange Printer button to send to the printer. </w:t>
      </w:r>
    </w:p>
    <w:p w14:paraId="0B104F32"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Remove the resin tank and while holding upside down give it a left right shake. Put it back. </w:t>
      </w:r>
    </w:p>
    <w:p w14:paraId="0BBAF62D"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Open the vent on resin tank </w:t>
      </w:r>
    </w:p>
    <w:p w14:paraId="1E82DAFD"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check the plate (clean and proper position) </w:t>
      </w:r>
    </w:p>
    <w:p w14:paraId="1D17F00F"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in the tiger mix the resin </w:t>
      </w:r>
    </w:p>
    <w:p w14:paraId="3A612240" w14:textId="77777777" w:rsidR="002E44D9" w:rsidRDefault="002E44D9" w:rsidP="002E44D9">
      <w:pPr>
        <w:pStyle w:val="Default"/>
        <w:spacing w:after="44"/>
        <w:rPr>
          <w:rFonts w:ascii="Times New Roman" w:hAnsi="Times New Roman" w:cs="Times New Roman"/>
          <w:sz w:val="23"/>
          <w:szCs w:val="23"/>
        </w:rPr>
      </w:pPr>
      <w:r>
        <w:rPr>
          <w:sz w:val="23"/>
          <w:szCs w:val="23"/>
        </w:rPr>
        <w:t xml:space="preserve">− </w:t>
      </w:r>
      <w:r>
        <w:rPr>
          <w:rFonts w:ascii="Times New Roman" w:hAnsi="Times New Roman" w:cs="Times New Roman"/>
          <w:sz w:val="23"/>
          <w:szCs w:val="23"/>
        </w:rPr>
        <w:t xml:space="preserve">verify that you have the correct file and hit print on the printer. Follow prompts. </w:t>
      </w:r>
    </w:p>
    <w:p w14:paraId="3B6BD0EF"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remove plate </w:t>
      </w:r>
    </w:p>
    <w:p w14:paraId="323B38F1"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at the processing station use the super bendy black handle scraper to remove the prints </w:t>
      </w:r>
    </w:p>
    <w:p w14:paraId="25044068" w14:textId="77777777" w:rsidR="002E44D9" w:rsidRDefault="002E44D9" w:rsidP="002E44D9">
      <w:pPr>
        <w:pStyle w:val="Default"/>
        <w:spacing w:after="44"/>
        <w:rPr>
          <w:rFonts w:ascii="Times New Roman" w:hAnsi="Times New Roman" w:cs="Times New Roman"/>
          <w:sz w:val="23"/>
          <w:szCs w:val="23"/>
        </w:rPr>
      </w:pPr>
      <w:r>
        <w:rPr>
          <w:sz w:val="23"/>
          <w:szCs w:val="23"/>
        </w:rPr>
        <w:t xml:space="preserve">− </w:t>
      </w:r>
      <w:r>
        <w:rPr>
          <w:rFonts w:ascii="Times New Roman" w:hAnsi="Times New Roman" w:cs="Times New Roman"/>
          <w:sz w:val="23"/>
          <w:szCs w:val="23"/>
        </w:rPr>
        <w:t xml:space="preserve">place them in the dirty IPA for 280 seconds in the ultrasonic </w:t>
      </w:r>
    </w:p>
    <w:p w14:paraId="2F279ADE" w14:textId="77777777" w:rsidR="002E44D9" w:rsidRDefault="002E44D9" w:rsidP="002E44D9">
      <w:pPr>
        <w:pStyle w:val="Default"/>
        <w:rPr>
          <w:rFonts w:ascii="Times New Roman" w:hAnsi="Times New Roman" w:cs="Times New Roman"/>
          <w:sz w:val="23"/>
          <w:szCs w:val="23"/>
        </w:rPr>
      </w:pPr>
      <w:r>
        <w:rPr>
          <w:sz w:val="23"/>
          <w:szCs w:val="23"/>
        </w:rPr>
        <w:t xml:space="preserve">− </w:t>
      </w:r>
      <w:r>
        <w:rPr>
          <w:rFonts w:ascii="Times New Roman" w:hAnsi="Times New Roman" w:cs="Times New Roman"/>
          <w:sz w:val="23"/>
          <w:szCs w:val="23"/>
        </w:rPr>
        <w:t xml:space="preserve">blow out between supports and print </w:t>
      </w:r>
    </w:p>
    <w:p w14:paraId="1D6CFC42" w14:textId="77777777" w:rsidR="002E44D9" w:rsidRDefault="002E44D9" w:rsidP="002E44D9">
      <w:pPr>
        <w:pStyle w:val="Default"/>
        <w:rPr>
          <w:rFonts w:ascii="Times New Roman" w:hAnsi="Times New Roman" w:cs="Times New Roman"/>
          <w:sz w:val="23"/>
          <w:szCs w:val="23"/>
        </w:rPr>
      </w:pPr>
    </w:p>
    <w:p w14:paraId="79163FFF"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raft type = Mini rafts </w:t>
      </w:r>
    </w:p>
    <w:p w14:paraId="65A2198A" w14:textId="77777777" w:rsidR="002E44D9" w:rsidRDefault="002E44D9" w:rsidP="002E44D9">
      <w:pPr>
        <w:pStyle w:val="Default"/>
        <w:spacing w:after="44"/>
        <w:rPr>
          <w:rFonts w:ascii="Times New Roman" w:hAnsi="Times New Roman" w:cs="Times New Roman"/>
          <w:sz w:val="23"/>
          <w:szCs w:val="23"/>
        </w:rPr>
      </w:pPr>
      <w:r>
        <w:rPr>
          <w:sz w:val="23"/>
          <w:szCs w:val="23"/>
        </w:rPr>
        <w:lastRenderedPageBreak/>
        <w:t xml:space="preserve">− </w:t>
      </w:r>
      <w:r>
        <w:rPr>
          <w:rFonts w:ascii="Times New Roman" w:hAnsi="Times New Roman" w:cs="Times New Roman"/>
          <w:sz w:val="23"/>
          <w:szCs w:val="23"/>
        </w:rPr>
        <w:t xml:space="preserve">no raft labels </w:t>
      </w:r>
    </w:p>
    <w:p w14:paraId="16BA9F5F"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density = 1.00 </w:t>
      </w:r>
    </w:p>
    <w:p w14:paraId="1080C9FE"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touchpoint size = 0.30mm </w:t>
      </w:r>
    </w:p>
    <w:p w14:paraId="37D1DDE1"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internal supports off </w:t>
      </w:r>
    </w:p>
    <w:p w14:paraId="0939DAF5" w14:textId="77777777" w:rsidR="002E44D9" w:rsidRDefault="002E44D9" w:rsidP="002E44D9">
      <w:pPr>
        <w:pStyle w:val="Default"/>
        <w:spacing w:after="44"/>
        <w:rPr>
          <w:rFonts w:ascii="Times New Roman" w:hAnsi="Times New Roman" w:cs="Times New Roman"/>
          <w:sz w:val="23"/>
          <w:szCs w:val="23"/>
        </w:rPr>
      </w:pPr>
      <w:r>
        <w:rPr>
          <w:rFonts w:ascii="Times New Roman" w:hAnsi="Times New Roman" w:cs="Times New Roman"/>
          <w:sz w:val="23"/>
          <w:szCs w:val="23"/>
        </w:rPr>
        <w:t xml:space="preserve">− Auto-Generate All </w:t>
      </w:r>
    </w:p>
    <w:p w14:paraId="0B9190CB" w14:textId="77777777" w:rsidR="002E44D9" w:rsidRDefault="002E44D9" w:rsidP="002E44D9">
      <w:pPr>
        <w:pStyle w:val="Default"/>
        <w:rPr>
          <w:rFonts w:ascii="Times New Roman" w:hAnsi="Times New Roman" w:cs="Times New Roman"/>
          <w:sz w:val="23"/>
          <w:szCs w:val="23"/>
        </w:rPr>
      </w:pPr>
      <w:r>
        <w:rPr>
          <w:rFonts w:ascii="Times New Roman" w:hAnsi="Times New Roman" w:cs="Times New Roman"/>
          <w:sz w:val="23"/>
          <w:szCs w:val="23"/>
        </w:rPr>
        <w:t xml:space="preserve">− For easier visibility select the model. It will turn blue and the supports will be green. </w:t>
      </w:r>
    </w:p>
    <w:p w14:paraId="6A6C8087" w14:textId="725572EA" w:rsidR="002E44D9" w:rsidRDefault="002E44D9" w:rsidP="002E44D9">
      <w:pPr>
        <w:pStyle w:val="Default"/>
        <w:rPr>
          <w:rFonts w:ascii="Times New Roman" w:hAnsi="Times New Roman" w:cs="Times New Roman"/>
          <w:sz w:val="23"/>
          <w:szCs w:val="23"/>
        </w:rPr>
      </w:pPr>
    </w:p>
    <w:p w14:paraId="4B44F0A0" w14:textId="77777777" w:rsidR="002E44D9" w:rsidRDefault="002E44D9" w:rsidP="002E44D9">
      <w:pPr>
        <w:pStyle w:val="Default"/>
        <w:rPr>
          <w:rFonts w:ascii="Times New Roman" w:hAnsi="Times New Roman" w:cs="Times New Roman"/>
          <w:sz w:val="23"/>
          <w:szCs w:val="23"/>
        </w:rPr>
      </w:pPr>
    </w:p>
    <w:p w14:paraId="5F8BB181" w14:textId="77777777" w:rsidR="002E44D9" w:rsidRDefault="002E44D9" w:rsidP="002E44D9">
      <w:pPr>
        <w:pStyle w:val="Default"/>
        <w:rPr>
          <w:rFonts w:ascii="Times New Roman" w:hAnsi="Times New Roman" w:cs="Times New Roman"/>
          <w:sz w:val="23"/>
          <w:szCs w:val="23"/>
        </w:rPr>
      </w:pPr>
    </w:p>
    <w:p w14:paraId="0D258260" w14:textId="77777777" w:rsidR="002E44D9" w:rsidRDefault="002E44D9" w:rsidP="002E44D9">
      <w:pPr>
        <w:pStyle w:val="Default"/>
        <w:rPr>
          <w:rFonts w:ascii="Times New Roman" w:hAnsi="Times New Roman" w:cs="Times New Roman"/>
          <w:sz w:val="23"/>
          <w:szCs w:val="23"/>
        </w:rPr>
      </w:pPr>
      <w:r>
        <w:rPr>
          <w:rFonts w:ascii="Times New Roman" w:hAnsi="Times New Roman" w:cs="Times New Roman"/>
          <w:sz w:val="23"/>
          <w:szCs w:val="23"/>
        </w:rPr>
        <w:t xml:space="preserve">Printing: </w:t>
      </w:r>
    </w:p>
    <w:p w14:paraId="7A5D6178" w14:textId="0DF7F526" w:rsidR="002E44D9" w:rsidRDefault="002E44D9" w:rsidP="002E44D9">
      <w:pPr>
        <w:pStyle w:val="Default"/>
        <w:rPr>
          <w:rFonts w:ascii="Times New Roman" w:hAnsi="Times New Roman" w:cs="Times New Roman"/>
          <w:sz w:val="23"/>
          <w:szCs w:val="23"/>
        </w:rPr>
      </w:pPr>
      <w:r>
        <w:rPr>
          <w:rFonts w:ascii="Times New Roman" w:hAnsi="Times New Roman" w:cs="Times New Roman"/>
          <w:sz w:val="23"/>
          <w:szCs w:val="23"/>
        </w:rPr>
        <w:t xml:space="preserve">Removal and Curing: </w:t>
      </w:r>
    </w:p>
    <w:p w14:paraId="7C846261" w14:textId="77777777" w:rsidR="002E44D9" w:rsidRDefault="002E44D9" w:rsidP="002E44D9">
      <w:pPr>
        <w:pStyle w:val="Default"/>
        <w:rPr>
          <w:rFonts w:ascii="Times New Roman" w:hAnsi="Times New Roman" w:cs="Times New Roman"/>
          <w:sz w:val="23"/>
          <w:szCs w:val="23"/>
        </w:rPr>
      </w:pPr>
    </w:p>
    <w:p w14:paraId="6B71284F" w14:textId="77777777" w:rsidR="002E44D9" w:rsidRDefault="002E44D9" w:rsidP="002E44D9">
      <w:pPr>
        <w:pStyle w:val="Default"/>
        <w:spacing w:after="47"/>
        <w:rPr>
          <w:rFonts w:ascii="Times New Roman" w:hAnsi="Times New Roman" w:cs="Times New Roman"/>
          <w:sz w:val="23"/>
          <w:szCs w:val="23"/>
        </w:rPr>
      </w:pPr>
      <w:r>
        <w:rPr>
          <w:rFonts w:ascii="Times New Roman" w:hAnsi="Times New Roman" w:cs="Times New Roman"/>
          <w:sz w:val="23"/>
          <w:szCs w:val="23"/>
        </w:rPr>
        <w:t xml:space="preserve">− place in clean IPA for 280 seconds </w:t>
      </w:r>
    </w:p>
    <w:p w14:paraId="6F24584E" w14:textId="77777777" w:rsidR="002E44D9" w:rsidRDefault="002E44D9" w:rsidP="002E44D9">
      <w:pPr>
        <w:pStyle w:val="Default"/>
        <w:spacing w:after="47"/>
        <w:rPr>
          <w:rFonts w:ascii="Times New Roman" w:hAnsi="Times New Roman" w:cs="Times New Roman"/>
          <w:sz w:val="23"/>
          <w:szCs w:val="23"/>
        </w:rPr>
      </w:pPr>
      <w:r>
        <w:rPr>
          <w:rFonts w:ascii="Times New Roman" w:hAnsi="Times New Roman" w:cs="Times New Roman"/>
          <w:sz w:val="23"/>
          <w:szCs w:val="23"/>
        </w:rPr>
        <w:t xml:space="preserve">− give a light blow off and air dry for 30 minutes </w:t>
      </w:r>
    </w:p>
    <w:p w14:paraId="605CA10B" w14:textId="77777777" w:rsidR="002E44D9" w:rsidRDefault="002E44D9" w:rsidP="002E44D9">
      <w:pPr>
        <w:pStyle w:val="Default"/>
        <w:spacing w:after="47"/>
        <w:rPr>
          <w:rFonts w:ascii="Times New Roman" w:hAnsi="Times New Roman" w:cs="Times New Roman"/>
          <w:sz w:val="23"/>
          <w:szCs w:val="23"/>
        </w:rPr>
      </w:pPr>
      <w:r>
        <w:rPr>
          <w:rFonts w:ascii="Times New Roman" w:hAnsi="Times New Roman" w:cs="Times New Roman"/>
          <w:sz w:val="23"/>
          <w:szCs w:val="23"/>
        </w:rPr>
        <w:t xml:space="preserve">− 30 minutes in the </w:t>
      </w:r>
      <w:proofErr w:type="spellStart"/>
      <w:r>
        <w:rPr>
          <w:rFonts w:ascii="Times New Roman" w:hAnsi="Times New Roman" w:cs="Times New Roman"/>
          <w:sz w:val="23"/>
          <w:szCs w:val="23"/>
        </w:rPr>
        <w:t>Accu</w:t>
      </w:r>
      <w:proofErr w:type="spellEnd"/>
      <w:r>
        <w:rPr>
          <w:rFonts w:ascii="Times New Roman" w:hAnsi="Times New Roman" w:cs="Times New Roman"/>
          <w:sz w:val="23"/>
          <w:szCs w:val="23"/>
        </w:rPr>
        <w:t xml:space="preserve">-Cure </w:t>
      </w:r>
    </w:p>
    <w:p w14:paraId="5C9B14D0" w14:textId="77777777" w:rsidR="002E44D9" w:rsidRDefault="002E44D9" w:rsidP="002E44D9">
      <w:pPr>
        <w:pStyle w:val="Default"/>
        <w:rPr>
          <w:rFonts w:ascii="Times New Roman" w:hAnsi="Times New Roman" w:cs="Times New Roman"/>
          <w:sz w:val="23"/>
          <w:szCs w:val="23"/>
        </w:rPr>
      </w:pPr>
      <w:r>
        <w:rPr>
          <w:rFonts w:ascii="Times New Roman" w:hAnsi="Times New Roman" w:cs="Times New Roman"/>
          <w:sz w:val="23"/>
          <w:szCs w:val="23"/>
        </w:rPr>
        <w:t xml:space="preserve">− remove supports and clean up with clippers </w:t>
      </w:r>
    </w:p>
    <w:p w14:paraId="447A4608" w14:textId="77777777" w:rsidR="002E44D9" w:rsidRDefault="002E44D9" w:rsidP="002E44D9">
      <w:pPr>
        <w:pStyle w:val="Default"/>
        <w:rPr>
          <w:rFonts w:ascii="Times New Roman" w:hAnsi="Times New Roman" w:cs="Times New Roman"/>
          <w:sz w:val="23"/>
          <w:szCs w:val="23"/>
        </w:rPr>
      </w:pPr>
    </w:p>
    <w:p w14:paraId="21DD6BE9" w14:textId="77777777" w:rsidR="002E44D9" w:rsidRDefault="002E44D9" w:rsidP="002E44D9">
      <w:pPr>
        <w:pStyle w:val="Default"/>
        <w:rPr>
          <w:rFonts w:ascii="Times New Roman" w:hAnsi="Times New Roman" w:cs="Times New Roman"/>
          <w:sz w:val="23"/>
          <w:szCs w:val="23"/>
        </w:rPr>
      </w:pPr>
    </w:p>
    <w:p w14:paraId="703FCACF" w14:textId="46819CAA" w:rsidR="00C2415F" w:rsidRPr="00BF6C1E" w:rsidRDefault="002E44D9" w:rsidP="002E44D9">
      <w:pPr>
        <w:rPr>
          <w:color w:val="1F3864" w:themeColor="accent1" w:themeShade="80"/>
        </w:rPr>
      </w:pPr>
      <w:proofErr w:type="spellStart"/>
      <w:r>
        <w:rPr>
          <w:rFonts w:ascii="Times New Roman" w:hAnsi="Times New Roman" w:cs="Times New Roman"/>
          <w:sz w:val="23"/>
          <w:szCs w:val="23"/>
        </w:rPr>
        <w:t>formlabs</w:t>
      </w:r>
      <w:proofErr w:type="spellEnd"/>
      <w:r>
        <w:rPr>
          <w:rFonts w:ascii="Times New Roman" w:hAnsi="Times New Roman" w:cs="Times New Roman"/>
          <w:sz w:val="23"/>
          <w:szCs w:val="23"/>
        </w:rPr>
        <w:t xml:space="preserve"> reference </w:t>
      </w:r>
      <w:r>
        <w:rPr>
          <w:rFonts w:ascii="Times New Roman" w:hAnsi="Times New Roman" w:cs="Times New Roman"/>
          <w:sz w:val="28"/>
          <w:szCs w:val="28"/>
        </w:rPr>
        <w:t>https://dental.formlabs.com/indications/custom-trays-guide</w:t>
      </w:r>
    </w:p>
    <w:sectPr w:rsidR="00C2415F" w:rsidRPr="00BF6C1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6281A" w14:textId="77777777" w:rsidR="00147B99" w:rsidRDefault="00147B99" w:rsidP="00A12189">
      <w:pPr>
        <w:spacing w:after="0" w:line="240" w:lineRule="auto"/>
      </w:pPr>
      <w:r>
        <w:separator/>
      </w:r>
    </w:p>
  </w:endnote>
  <w:endnote w:type="continuationSeparator" w:id="0">
    <w:p w14:paraId="7A166E26" w14:textId="77777777" w:rsidR="00147B99" w:rsidRDefault="00147B99" w:rsidP="00A12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de Latin">
    <w:altName w:val="Wide Lati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D22C" w14:textId="0D6E477A" w:rsidR="00A12189" w:rsidRDefault="00A12189">
    <w:pPr>
      <w:pStyle w:val="Footer"/>
    </w:pPr>
    <w:r>
      <w:t xml:space="preserve">By: Rolando </w:t>
    </w:r>
    <w:proofErr w:type="spellStart"/>
    <w:r>
      <w:t>Manso</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B067D" w14:textId="77777777" w:rsidR="00147B99" w:rsidRDefault="00147B99" w:rsidP="00A12189">
      <w:pPr>
        <w:spacing w:after="0" w:line="240" w:lineRule="auto"/>
      </w:pPr>
      <w:r>
        <w:separator/>
      </w:r>
    </w:p>
  </w:footnote>
  <w:footnote w:type="continuationSeparator" w:id="0">
    <w:p w14:paraId="03287710" w14:textId="77777777" w:rsidR="00147B99" w:rsidRDefault="00147B99" w:rsidP="00A121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612E" w14:textId="134DA491" w:rsidR="00B1202E" w:rsidRPr="00D434A1" w:rsidRDefault="00B1202E" w:rsidP="00B1202E">
    <w:pPr>
      <w:pStyle w:val="Header"/>
      <w:jc w:val="center"/>
      <w:rPr>
        <w:rFonts w:ascii="Wide Latin" w:hAnsi="Wide Latin"/>
      </w:rPr>
    </w:pPr>
    <w:r w:rsidRPr="00D434A1">
      <w:rPr>
        <w:rFonts w:ascii="Wide Latin" w:hAnsi="Wide Latin"/>
      </w:rPr>
      <w:t>TSD 3D Print Room Training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89"/>
    <w:rsid w:val="00101276"/>
    <w:rsid w:val="00147B99"/>
    <w:rsid w:val="002E44D9"/>
    <w:rsid w:val="004740A3"/>
    <w:rsid w:val="00503434"/>
    <w:rsid w:val="0051641A"/>
    <w:rsid w:val="009332B8"/>
    <w:rsid w:val="00A12189"/>
    <w:rsid w:val="00B1202E"/>
    <w:rsid w:val="00BF6C1E"/>
    <w:rsid w:val="00C2415F"/>
    <w:rsid w:val="00D434A1"/>
    <w:rsid w:val="00E91CB1"/>
    <w:rsid w:val="00F261F3"/>
    <w:rsid w:val="00FA6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A5927"/>
  <w15:chartTrackingRefBased/>
  <w15:docId w15:val="{B73F41C4-CE05-43CF-AD14-60C6FCB12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21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218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12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189"/>
  </w:style>
  <w:style w:type="paragraph" w:styleId="Footer">
    <w:name w:val="footer"/>
    <w:basedOn w:val="Normal"/>
    <w:link w:val="FooterChar"/>
    <w:uiPriority w:val="99"/>
    <w:unhideWhenUsed/>
    <w:rsid w:val="00A12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189"/>
  </w:style>
  <w:style w:type="character" w:styleId="Hyperlink">
    <w:name w:val="Hyperlink"/>
    <w:basedOn w:val="DefaultParagraphFont"/>
    <w:uiPriority w:val="99"/>
    <w:unhideWhenUsed/>
    <w:rsid w:val="00FA6F87"/>
    <w:rPr>
      <w:color w:val="0563C1" w:themeColor="hyperlink"/>
      <w:u w:val="single"/>
    </w:rPr>
  </w:style>
  <w:style w:type="paragraph" w:customStyle="1" w:styleId="Default">
    <w:name w:val="Default"/>
    <w:rsid w:val="002E44D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youtube.com/watch?v=ICjQ0UzE2Ao" TargetMode="External"/><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D0533-B05B-411C-AE91-6AA4750AF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978</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8</cp:revision>
  <cp:lastPrinted>2021-05-17T16:22:00Z</cp:lastPrinted>
  <dcterms:created xsi:type="dcterms:W3CDTF">2021-04-23T12:45:00Z</dcterms:created>
  <dcterms:modified xsi:type="dcterms:W3CDTF">2021-05-17T16:39:00Z</dcterms:modified>
</cp:coreProperties>
</file>