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21D44" w14:textId="77777777" w:rsidR="00A77555" w:rsidRDefault="00A77555">
      <w:pPr>
        <w:jc w:val="center"/>
        <w:rPr>
          <w:b/>
          <w:bCs/>
          <w:sz w:val="32"/>
        </w:rPr>
      </w:pPr>
    </w:p>
    <w:p w14:paraId="4D7977F8" w14:textId="77777777" w:rsidR="00A77555" w:rsidRDefault="00A77555">
      <w:pPr>
        <w:jc w:val="center"/>
        <w:rPr>
          <w:b/>
          <w:bCs/>
          <w:sz w:val="32"/>
        </w:rPr>
      </w:pPr>
    </w:p>
    <w:p w14:paraId="47FC3CC2" w14:textId="77777777" w:rsidR="00A77555" w:rsidRDefault="00A77555">
      <w:pPr>
        <w:jc w:val="center"/>
        <w:rPr>
          <w:b/>
          <w:bCs/>
          <w:sz w:val="32"/>
        </w:rPr>
      </w:pPr>
    </w:p>
    <w:p w14:paraId="32B3CC3F" w14:textId="77777777" w:rsidR="00A77555" w:rsidRDefault="00A77555">
      <w:pPr>
        <w:jc w:val="center"/>
        <w:rPr>
          <w:b/>
          <w:bCs/>
          <w:sz w:val="32"/>
        </w:rPr>
      </w:pPr>
    </w:p>
    <w:p w14:paraId="36AF6AB3" w14:textId="77777777" w:rsidR="00A77555" w:rsidRDefault="00000000">
      <w:pPr>
        <w:jc w:val="center"/>
        <w:rPr>
          <w:b/>
          <w:bCs/>
          <w:sz w:val="32"/>
        </w:rPr>
      </w:pPr>
      <w:r>
        <w:pict w14:anchorId="5A9610D3"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i1025" type="#_x0000_t144" style="width:328.5pt;height:57pt" fillcolor="black">
            <v:textpath style="font-family:&quot;华文行楷&quot;;font-size:54pt;font-weight:bold" fitshape="t" trim="t" string="沈阳师范大学"/>
          </v:shape>
        </w:pict>
      </w:r>
    </w:p>
    <w:p w14:paraId="029D1864" w14:textId="77777777" w:rsidR="00A77555" w:rsidRDefault="00A77555">
      <w:pPr>
        <w:rPr>
          <w:b/>
          <w:bCs/>
          <w:sz w:val="32"/>
        </w:rPr>
      </w:pPr>
    </w:p>
    <w:p w14:paraId="5FBD731E" w14:textId="77777777" w:rsidR="00A77555" w:rsidRDefault="00A77555">
      <w:pPr>
        <w:rPr>
          <w:b/>
          <w:bCs/>
          <w:sz w:val="32"/>
        </w:rPr>
      </w:pPr>
    </w:p>
    <w:p w14:paraId="01F627FC" w14:textId="77777777" w:rsidR="00A77555" w:rsidRDefault="00A77555">
      <w:pPr>
        <w:rPr>
          <w:b/>
          <w:bCs/>
          <w:sz w:val="32"/>
        </w:rPr>
      </w:pPr>
    </w:p>
    <w:p w14:paraId="5B68B01C" w14:textId="77777777" w:rsidR="00A77555" w:rsidRDefault="00000000">
      <w:pPr>
        <w:tabs>
          <w:tab w:val="left" w:pos="3410"/>
        </w:tabs>
        <w:jc w:val="center"/>
        <w:rPr>
          <w:b/>
          <w:bCs/>
          <w:sz w:val="72"/>
          <w:szCs w:val="72"/>
        </w:rPr>
      </w:pPr>
      <w:r>
        <w:rPr>
          <w:rFonts w:eastAsia="华文中宋" w:hint="eastAsia"/>
          <w:b/>
          <w:bCs/>
          <w:sz w:val="36"/>
        </w:rPr>
        <w:t>本科毕业论文（设计）开</w:t>
      </w:r>
      <w:r>
        <w:rPr>
          <w:rFonts w:eastAsia="华文中宋" w:hint="eastAsia"/>
          <w:b/>
          <w:bCs/>
          <w:sz w:val="36"/>
        </w:rPr>
        <w:t xml:space="preserve"> </w:t>
      </w:r>
      <w:r>
        <w:rPr>
          <w:rFonts w:eastAsia="华文中宋" w:hint="eastAsia"/>
          <w:b/>
          <w:bCs/>
          <w:sz w:val="36"/>
        </w:rPr>
        <w:t>题</w:t>
      </w:r>
      <w:r>
        <w:rPr>
          <w:rFonts w:eastAsia="华文中宋" w:hint="eastAsia"/>
          <w:b/>
          <w:bCs/>
          <w:sz w:val="36"/>
        </w:rPr>
        <w:t xml:space="preserve"> </w:t>
      </w:r>
      <w:r>
        <w:rPr>
          <w:rFonts w:eastAsia="华文中宋" w:hint="eastAsia"/>
          <w:b/>
          <w:bCs/>
          <w:sz w:val="36"/>
        </w:rPr>
        <w:t>报</w:t>
      </w:r>
      <w:r>
        <w:rPr>
          <w:rFonts w:eastAsia="华文中宋" w:hint="eastAsia"/>
          <w:b/>
          <w:bCs/>
          <w:sz w:val="36"/>
        </w:rPr>
        <w:t xml:space="preserve"> </w:t>
      </w:r>
      <w:r>
        <w:rPr>
          <w:rFonts w:eastAsia="华文中宋" w:hint="eastAsia"/>
          <w:b/>
          <w:bCs/>
          <w:sz w:val="36"/>
        </w:rPr>
        <w:t>告</w:t>
      </w:r>
    </w:p>
    <w:p w14:paraId="5A38F98A" w14:textId="77777777" w:rsidR="00A77555" w:rsidRDefault="00A77555">
      <w:pPr>
        <w:rPr>
          <w:b/>
          <w:bCs/>
          <w:sz w:val="32"/>
        </w:rPr>
      </w:pPr>
    </w:p>
    <w:p w14:paraId="56CA0C08" w14:textId="77777777" w:rsidR="00A77555" w:rsidRDefault="00A77555">
      <w:pPr>
        <w:rPr>
          <w:b/>
          <w:bCs/>
          <w:sz w:val="32"/>
        </w:rPr>
      </w:pPr>
    </w:p>
    <w:p w14:paraId="203C7423" w14:textId="77777777" w:rsidR="00A77555" w:rsidRDefault="00A77555">
      <w:pPr>
        <w:rPr>
          <w:b/>
          <w:bCs/>
          <w:sz w:val="32"/>
        </w:rPr>
      </w:pPr>
    </w:p>
    <w:p w14:paraId="4A402567" w14:textId="77777777" w:rsidR="00A77555" w:rsidRDefault="00A77555">
      <w:pPr>
        <w:ind w:firstLineChars="800" w:firstLine="2570"/>
        <w:rPr>
          <w:b/>
          <w:bCs/>
          <w:sz w:val="32"/>
        </w:rPr>
      </w:pPr>
    </w:p>
    <w:p w14:paraId="19E7AD39" w14:textId="22EC2173" w:rsidR="00A77555" w:rsidRDefault="00000000" w:rsidP="00EC05E7">
      <w:pPr>
        <w:ind w:leftChars="600" w:left="2940" w:hangingChars="600" w:hanging="1680"/>
        <w:jc w:val="left"/>
        <w:rPr>
          <w:sz w:val="28"/>
        </w:rPr>
      </w:pPr>
      <w:r>
        <w:rPr>
          <w:rFonts w:hint="eastAsia"/>
          <w:sz w:val="28"/>
        </w:rPr>
        <w:t>题</w:t>
      </w:r>
      <w:r>
        <w:rPr>
          <w:rFonts w:hint="eastAsia"/>
          <w:sz w:val="28"/>
        </w:rPr>
        <w:t xml:space="preserve">    </w:t>
      </w:r>
      <w:r w:rsidR="0096715C"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目</w:t>
      </w:r>
      <w:r w:rsidR="0096715C">
        <w:rPr>
          <w:rFonts w:hint="eastAsia"/>
          <w:sz w:val="28"/>
        </w:rPr>
        <w:t xml:space="preserve"> </w:t>
      </w:r>
      <w:r>
        <w:rPr>
          <w:rFonts w:hint="eastAsia"/>
          <w:sz w:val="28"/>
          <w:u w:val="single"/>
        </w:rPr>
        <w:t>基于</w:t>
      </w:r>
      <w:r>
        <w:rPr>
          <w:rFonts w:hint="eastAsia"/>
          <w:sz w:val="28"/>
          <w:u w:val="single"/>
        </w:rPr>
        <w:t>SpringBoot+Vue</w:t>
      </w:r>
      <w:r>
        <w:rPr>
          <w:rFonts w:hint="eastAsia"/>
          <w:sz w:val="28"/>
          <w:u w:val="single"/>
        </w:rPr>
        <w:t>的在线学习交流社区管理</w:t>
      </w:r>
      <w:r w:rsidR="0096715C">
        <w:rPr>
          <w:rFonts w:hint="eastAsia"/>
          <w:sz w:val="28"/>
          <w:u w:val="single"/>
        </w:rPr>
        <w:t xml:space="preserve"> </w:t>
      </w:r>
      <w:r w:rsidR="00EC05E7">
        <w:rPr>
          <w:rFonts w:hint="eastAsia"/>
          <w:sz w:val="28"/>
          <w:u w:val="single"/>
        </w:rPr>
        <w:t xml:space="preserve">    </w:t>
      </w:r>
      <w:r w:rsidR="00EC05E7">
        <w:rPr>
          <w:rFonts w:hint="eastAsia"/>
          <w:sz w:val="28"/>
          <w:u w:val="single"/>
        </w:rPr>
        <w:t>系</w:t>
      </w:r>
      <w:r>
        <w:rPr>
          <w:rFonts w:hint="eastAsia"/>
          <w:sz w:val="28"/>
          <w:u w:val="single"/>
        </w:rPr>
        <w:t>统的设计与实现</w:t>
      </w:r>
      <w:r w:rsidR="00EC05E7">
        <w:rPr>
          <w:rFonts w:hint="eastAsia"/>
          <w:sz w:val="28"/>
          <w:u w:val="single"/>
        </w:rPr>
        <w:t xml:space="preserve">                            </w:t>
      </w:r>
    </w:p>
    <w:p w14:paraId="67ED1E26" w14:textId="26B99164" w:rsidR="00A77555" w:rsidRDefault="00000000">
      <w:pPr>
        <w:ind w:firstLineChars="450" w:firstLine="1260"/>
        <w:rPr>
          <w:sz w:val="28"/>
        </w:rPr>
      </w:pPr>
      <w:r>
        <w:rPr>
          <w:rFonts w:hint="eastAsia"/>
          <w:sz w:val="28"/>
        </w:rPr>
        <w:t>指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导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教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师</w:t>
      </w:r>
      <w:r>
        <w:rPr>
          <w:rFonts w:hint="eastAsia"/>
          <w:sz w:val="28"/>
        </w:rPr>
        <w:t xml:space="preserve"> </w:t>
      </w:r>
      <w:r w:rsidR="00EC05E7"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 w:rsidR="00EC05E7"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李天辉</w:t>
      </w:r>
      <w:r>
        <w:rPr>
          <w:rFonts w:ascii="宋体" w:hAnsi="宋体" w:cs="宋体" w:hint="eastAsia"/>
          <w:sz w:val="24"/>
          <w:u w:val="single"/>
        </w:rPr>
        <w:t xml:space="preserve"> 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 xml:space="preserve">                            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</w:rPr>
        <w:t xml:space="preserve">                                         </w:t>
      </w:r>
    </w:p>
    <w:p w14:paraId="0EAA8BB9" w14:textId="380B70BC" w:rsidR="00A77555" w:rsidRDefault="00000000">
      <w:pPr>
        <w:ind w:firstLineChars="450" w:firstLine="1260"/>
        <w:rPr>
          <w:sz w:val="28"/>
          <w:u w:val="single"/>
        </w:rPr>
      </w:pPr>
      <w:r>
        <w:rPr>
          <w:rFonts w:hint="eastAsia"/>
          <w:sz w:val="28"/>
        </w:rPr>
        <w:t>院（系、部）</w:t>
      </w:r>
      <w:r>
        <w:rPr>
          <w:sz w:val="28"/>
          <w:u w:val="single"/>
        </w:rPr>
        <w:t xml:space="preserve">  </w:t>
      </w:r>
      <w:r w:rsidR="00EC05E7"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人工智能学院</w:t>
      </w:r>
      <w:r>
        <w:rPr>
          <w:rFonts w:ascii="宋体" w:hAnsi="宋体" w:cs="宋体" w:hint="eastAsia"/>
          <w:sz w:val="24"/>
          <w:u w:val="single"/>
        </w:rPr>
        <w:t xml:space="preserve"> 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                                      </w:t>
      </w:r>
      <w:r>
        <w:rPr>
          <w:sz w:val="28"/>
          <w:u w:val="single"/>
        </w:rPr>
        <w:t xml:space="preserve">  </w:t>
      </w:r>
    </w:p>
    <w:p w14:paraId="3FBEEB9C" w14:textId="29F0BA1C" w:rsidR="00A77555" w:rsidRDefault="00000000">
      <w:pPr>
        <w:ind w:firstLineChars="450" w:firstLine="1260"/>
        <w:rPr>
          <w:sz w:val="32"/>
        </w:rPr>
      </w:pPr>
      <w:r>
        <w:rPr>
          <w:rFonts w:hint="eastAsia"/>
          <w:sz w:val="28"/>
        </w:rPr>
        <w:t>专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业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班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级</w:t>
      </w:r>
      <w:r>
        <w:rPr>
          <w:rFonts w:hint="eastAsia"/>
          <w:sz w:val="32"/>
        </w:rPr>
        <w:t xml:space="preserve"> </w:t>
      </w:r>
      <w:r>
        <w:rPr>
          <w:sz w:val="28"/>
          <w:u w:val="single"/>
        </w:rPr>
        <w:t xml:space="preserve">  </w:t>
      </w:r>
      <w:r w:rsidR="00EC05E7"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网络工程</w:t>
      </w:r>
      <w:r>
        <w:rPr>
          <w:rFonts w:hint="eastAsia"/>
          <w:sz w:val="28"/>
          <w:u w:val="single"/>
        </w:rPr>
        <w:t>22-16</w:t>
      </w:r>
      <w:r>
        <w:rPr>
          <w:rFonts w:hint="eastAsia"/>
          <w:sz w:val="28"/>
          <w:u w:val="single"/>
        </w:rPr>
        <w:t>班</w:t>
      </w:r>
      <w:r>
        <w:rPr>
          <w:rFonts w:ascii="宋体" w:hAnsi="宋体" w:cs="宋体" w:hint="eastAsia"/>
          <w:sz w:val="24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                   </w:t>
      </w:r>
      <w:r>
        <w:rPr>
          <w:sz w:val="28"/>
          <w:u w:val="single"/>
        </w:rPr>
        <w:t xml:space="preserve">  </w:t>
      </w:r>
      <w:r>
        <w:rPr>
          <w:rFonts w:hint="eastAsia"/>
          <w:sz w:val="32"/>
        </w:rPr>
        <w:t xml:space="preserve">                             </w:t>
      </w:r>
    </w:p>
    <w:p w14:paraId="1A618A61" w14:textId="13208789" w:rsidR="00A77555" w:rsidRDefault="00000000">
      <w:pPr>
        <w:ind w:firstLineChars="450" w:firstLine="1260"/>
        <w:rPr>
          <w:sz w:val="32"/>
        </w:rPr>
      </w:pPr>
      <w:r>
        <w:rPr>
          <w:rFonts w:hint="eastAsia"/>
          <w:sz w:val="28"/>
        </w:rPr>
        <w:t>学</w:t>
      </w:r>
      <w:r>
        <w:rPr>
          <w:rFonts w:hint="eastAsia"/>
          <w:sz w:val="28"/>
        </w:rPr>
        <w:t xml:space="preserve">       </w:t>
      </w:r>
      <w:r>
        <w:rPr>
          <w:rFonts w:hint="eastAsia"/>
          <w:sz w:val="28"/>
        </w:rPr>
        <w:t>号</w:t>
      </w:r>
      <w:r>
        <w:rPr>
          <w:rFonts w:hint="eastAsia"/>
          <w:sz w:val="32"/>
        </w:rPr>
        <w:t xml:space="preserve"> </w:t>
      </w:r>
      <w:r>
        <w:rPr>
          <w:sz w:val="28"/>
          <w:u w:val="single"/>
        </w:rPr>
        <w:t xml:space="preserve">  </w:t>
      </w:r>
      <w:r w:rsidR="00EC05E7"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22180021</w:t>
      </w:r>
      <w:r>
        <w:rPr>
          <w:rFonts w:ascii="宋体" w:hAnsi="宋体" w:cs="宋体" w:hint="eastAsia"/>
          <w:sz w:val="24"/>
          <w:u w:val="single"/>
        </w:rPr>
        <w:t xml:space="preserve">                              </w:t>
      </w:r>
      <w:r w:rsidR="00EC05E7">
        <w:rPr>
          <w:rFonts w:ascii="宋体" w:hAnsi="宋体" w:cs="宋体" w:hint="eastAsia"/>
          <w:sz w:val="24"/>
          <w:u w:val="single"/>
        </w:rPr>
        <w:t xml:space="preserve">   </w:t>
      </w:r>
      <w:r>
        <w:rPr>
          <w:rFonts w:ascii="宋体" w:hAnsi="宋体" w:cs="宋体" w:hint="eastAsia"/>
          <w:sz w:val="24"/>
          <w:u w:val="single"/>
        </w:rPr>
        <w:t xml:space="preserve">     </w:t>
      </w:r>
      <w:r>
        <w:rPr>
          <w:rFonts w:hint="eastAsia"/>
          <w:sz w:val="32"/>
        </w:rPr>
        <w:t xml:space="preserve">                        </w:t>
      </w:r>
    </w:p>
    <w:p w14:paraId="2B066263" w14:textId="61FC518F" w:rsidR="00A77555" w:rsidRDefault="00000000">
      <w:pPr>
        <w:ind w:firstLineChars="450" w:firstLine="1260"/>
        <w:rPr>
          <w:sz w:val="32"/>
        </w:rPr>
      </w:pPr>
      <w:r>
        <w:rPr>
          <w:rFonts w:hint="eastAsia"/>
          <w:sz w:val="28"/>
        </w:rPr>
        <w:t>姓</w:t>
      </w:r>
      <w:r>
        <w:rPr>
          <w:rFonts w:hint="eastAsia"/>
          <w:sz w:val="28"/>
        </w:rPr>
        <w:t xml:space="preserve">       </w:t>
      </w:r>
      <w:r>
        <w:rPr>
          <w:rFonts w:hint="eastAsia"/>
          <w:sz w:val="28"/>
        </w:rPr>
        <w:t>名</w:t>
      </w:r>
      <w:r>
        <w:rPr>
          <w:rFonts w:hint="eastAsia"/>
          <w:sz w:val="32"/>
        </w:rPr>
        <w:t xml:space="preserve"> </w:t>
      </w:r>
      <w:r>
        <w:rPr>
          <w:sz w:val="28"/>
          <w:u w:val="single"/>
        </w:rPr>
        <w:t xml:space="preserve">  </w:t>
      </w:r>
      <w:r w:rsidR="00EC05E7"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吕富键</w:t>
      </w:r>
      <w:r>
        <w:rPr>
          <w:rFonts w:ascii="宋体" w:hAnsi="宋体" w:cs="宋体" w:hint="eastAsia"/>
          <w:sz w:val="24"/>
          <w:u w:val="single"/>
        </w:rPr>
        <w:t xml:space="preserve">                               </w:t>
      </w:r>
      <w:r w:rsidR="00EC05E7">
        <w:rPr>
          <w:rFonts w:ascii="宋体" w:hAnsi="宋体" w:cs="宋体" w:hint="eastAsia"/>
          <w:sz w:val="24"/>
          <w:u w:val="single"/>
        </w:rPr>
        <w:t xml:space="preserve">    </w:t>
      </w:r>
      <w:r>
        <w:rPr>
          <w:rFonts w:ascii="宋体" w:hAnsi="宋体" w:cs="宋体" w:hint="eastAsia"/>
          <w:sz w:val="24"/>
          <w:u w:val="single"/>
        </w:rPr>
        <w:t xml:space="preserve">   </w:t>
      </w:r>
      <w:r>
        <w:rPr>
          <w:sz w:val="28"/>
          <w:u w:val="single"/>
        </w:rPr>
        <w:t xml:space="preserve">  </w:t>
      </w:r>
      <w:r>
        <w:rPr>
          <w:rFonts w:hint="eastAsia"/>
          <w:sz w:val="32"/>
        </w:rPr>
        <w:t xml:space="preserve">                               </w:t>
      </w:r>
    </w:p>
    <w:p w14:paraId="2EF93DD1" w14:textId="27D1BD08" w:rsidR="00A77555" w:rsidRDefault="00000000">
      <w:pPr>
        <w:ind w:firstLineChars="445" w:firstLine="1246"/>
        <w:rPr>
          <w:sz w:val="32"/>
        </w:rPr>
      </w:pPr>
      <w:r>
        <w:rPr>
          <w:rFonts w:hint="eastAsia"/>
          <w:sz w:val="28"/>
        </w:rPr>
        <w:t>日</w:t>
      </w:r>
      <w:r>
        <w:rPr>
          <w:rFonts w:hint="eastAsia"/>
          <w:sz w:val="28"/>
        </w:rPr>
        <w:t xml:space="preserve">       </w:t>
      </w:r>
      <w:r>
        <w:rPr>
          <w:rFonts w:hint="eastAsia"/>
          <w:sz w:val="28"/>
        </w:rPr>
        <w:t>期</w:t>
      </w:r>
      <w:r>
        <w:rPr>
          <w:rFonts w:hint="eastAsia"/>
          <w:sz w:val="32"/>
        </w:rPr>
        <w:t xml:space="preserve"> </w:t>
      </w:r>
      <w:r>
        <w:rPr>
          <w:sz w:val="28"/>
          <w:u w:val="single"/>
        </w:rPr>
        <w:t xml:space="preserve">  </w:t>
      </w:r>
      <w:r w:rsidR="00EC05E7">
        <w:rPr>
          <w:rFonts w:hint="eastAsia"/>
          <w:sz w:val="28"/>
          <w:u w:val="single"/>
        </w:rPr>
        <w:t xml:space="preserve"> </w:t>
      </w:r>
      <w:r w:rsidR="00CE5B85">
        <w:rPr>
          <w:rFonts w:hint="eastAsia"/>
          <w:sz w:val="28"/>
          <w:u w:val="single"/>
        </w:rPr>
        <w:t>2025</w:t>
      </w:r>
      <w:r w:rsidR="00CE5B85">
        <w:rPr>
          <w:rFonts w:hint="eastAsia"/>
          <w:sz w:val="28"/>
          <w:u w:val="single"/>
        </w:rPr>
        <w:t>年</w:t>
      </w:r>
      <w:r w:rsidR="00CE5B85">
        <w:rPr>
          <w:rFonts w:hint="eastAsia"/>
          <w:sz w:val="28"/>
          <w:u w:val="single"/>
        </w:rPr>
        <w:t>10</w:t>
      </w:r>
      <w:r w:rsidR="00CE5B85">
        <w:rPr>
          <w:rFonts w:hint="eastAsia"/>
          <w:sz w:val="28"/>
          <w:u w:val="single"/>
        </w:rPr>
        <w:t>月</w:t>
      </w:r>
      <w:r w:rsidR="00CE5B85">
        <w:rPr>
          <w:rFonts w:hint="eastAsia"/>
          <w:sz w:val="28"/>
          <w:u w:val="single"/>
        </w:rPr>
        <w:t>18</w:t>
      </w:r>
      <w:r w:rsidR="00CE5B85">
        <w:rPr>
          <w:rFonts w:hint="eastAsia"/>
          <w:sz w:val="28"/>
          <w:u w:val="single"/>
        </w:rPr>
        <w:t>日</w:t>
      </w:r>
      <w:r>
        <w:rPr>
          <w:rFonts w:hint="eastAsia"/>
          <w:sz w:val="28"/>
          <w:u w:val="single"/>
        </w:rPr>
        <w:t xml:space="preserve">                              </w:t>
      </w:r>
      <w:r>
        <w:rPr>
          <w:sz w:val="28"/>
          <w:u w:val="single"/>
        </w:rPr>
        <w:t xml:space="preserve">   </w:t>
      </w:r>
    </w:p>
    <w:p w14:paraId="2AC54A34" w14:textId="77777777" w:rsidR="00A77555" w:rsidRDefault="00A77555">
      <w:pPr>
        <w:jc w:val="center"/>
        <w:rPr>
          <w:rFonts w:ascii="宋体" w:hAnsi="宋体" w:hint="eastAsia"/>
          <w:sz w:val="24"/>
        </w:rPr>
        <w:sectPr w:rsidR="00A77555">
          <w:headerReference w:type="default" r:id="rId8"/>
          <w:pgSz w:w="11906" w:h="16838"/>
          <w:pgMar w:top="851" w:right="1418" w:bottom="851" w:left="1418" w:header="851" w:footer="992" w:gutter="0"/>
          <w:cols w:space="720"/>
          <w:docGrid w:type="lines" w:linePitch="312"/>
        </w:sectPr>
      </w:pPr>
    </w:p>
    <w:tbl>
      <w:tblPr>
        <w:tblpPr w:leftFromText="180" w:rightFromText="180" w:vertAnchor="text" w:horzAnchor="page" w:tblpX="1417" w:tblpY="1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86"/>
      </w:tblGrid>
      <w:tr w:rsidR="00A77555" w14:paraId="12C4D6D7" w14:textId="77777777">
        <w:trPr>
          <w:trHeight w:val="1550"/>
        </w:trPr>
        <w:tc>
          <w:tcPr>
            <w:tcW w:w="9286" w:type="dxa"/>
          </w:tcPr>
          <w:p w14:paraId="6DBC671C" w14:textId="77777777" w:rsidR="00A77555" w:rsidRDefault="00000000">
            <w:pPr>
              <w:spacing w:beforeLines="50" w:before="156" w:afterLines="50" w:after="156" w:line="40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选题的目的和意义：</w:t>
            </w:r>
          </w:p>
          <w:p w14:paraId="23F1A1BE" w14:textId="2AEF3703" w:rsidR="00CE5B85" w:rsidRPr="00CE5B85" w:rsidRDefault="00CE5B85" w:rsidP="00CE5B85">
            <w:pPr>
              <w:spacing w:beforeLines="50" w:before="156" w:afterLines="50" w:after="156"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随着互联网技术的迅猛发展和在线教育领域的快速扩张，在线学习交流社区已成为学习者、教师和教育工作者进行知识分享、问题讨论和资源协作的重要平台。传统的学习社区管理系统往往依赖单体架构，存在扩展性差、维护复杂和用户交互不友好等问题，无法满足高并发访问、多媒体资源分享和实时互动的需求。本研究的目的在于设计与实现一套基于SpringBoot和Vue.js技术栈的在线学习交流社区管理系统，通过前后端分离架构和微服务思想，构建高效、交互性强的社区平台，实现用户管理、内容发布、问答互动、资源分享、实时聊天等核心功能。</w:t>
            </w:r>
          </w:p>
          <w:p w14:paraId="07D6A947" w14:textId="361E43A9" w:rsidR="00CE5B85" w:rsidRPr="00CE5B85" w:rsidRDefault="00CE5B85" w:rsidP="00CE5B85">
            <w:pPr>
              <w:spacing w:beforeLines="50" w:before="156" w:afterLines="50" w:after="156"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SpringBoot作为后端框架，提供简化配置、快速开发和高可用性优势；Vue.js作为前端框架，支持组件化开发和响应式数据绑定，提升用户体验。该系统的实现将整合MySQL数据库、MinIO对象存储和WebSocket实时通信等技术，支持博客发布、视频/电子书分享、投票和AI聊天等功能，适用于在线学习场景。</w:t>
            </w:r>
          </w:p>
          <w:p w14:paraId="5128C58F" w14:textId="77777777" w:rsidR="00CE5B85" w:rsidRPr="00CE5B85" w:rsidRDefault="00CE5B85" w:rsidP="00CE5B85">
            <w:pPr>
              <w:spacing w:beforeLines="50" w:before="156" w:afterLines="50" w:after="156"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该选题的意义在于：</w:t>
            </w:r>
          </w:p>
          <w:p w14:paraId="242FE4B4" w14:textId="77777777" w:rsidR="00CE5B85" w:rsidRPr="00CE5B85" w:rsidRDefault="00CE5B85" w:rsidP="00CE5B85">
            <w:pPr>
              <w:spacing w:beforeLines="50" w:before="156" w:afterLines="50" w:after="156"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1、提升学习交流效率：自动化内容审核和实时互动机制，减少人工干预，提高社区活跃度和知识传播速度。</w:t>
            </w:r>
          </w:p>
          <w:p w14:paraId="5C659A7E" w14:textId="77777777" w:rsidR="00CE5B85" w:rsidRPr="00CE5B85" w:rsidRDefault="00CE5B85" w:rsidP="00CE5B85">
            <w:pPr>
              <w:spacing w:beforeLines="50" w:before="156" w:afterLines="50" w:after="156"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2、优化用户体验：现代化前端界面设计，提供响应式布局和个性化推荐，方便学习者快速访问资源和参与讨论。</w:t>
            </w:r>
          </w:p>
          <w:p w14:paraId="40E4AA17" w14:textId="77777777" w:rsidR="00CE5B85" w:rsidRPr="00CE5B85" w:rsidRDefault="00CE5B85" w:rsidP="00CE5B85">
            <w:pPr>
              <w:spacing w:beforeLines="50" w:before="156" w:afterLines="50" w:after="156"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3、实现资源智能管理：支持多媒体资源上传、存储和统计分析，帮助管理员监控社区数据，支持决策优化。</w:t>
            </w:r>
          </w:p>
          <w:p w14:paraId="1F5E17CA" w14:textId="42166E81" w:rsidR="00CE5B85" w:rsidRPr="00CE5B85" w:rsidRDefault="00CE5B85" w:rsidP="00CE5B85">
            <w:pPr>
              <w:spacing w:beforeLines="50" w:before="156" w:afterLines="50" w:after="156"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4、技术创新与应用：结合SpringBoot和Vue.js的前后端分离模式，验证微服务架构在中等规模教育平台中的可行性，为类似在线学习系统提供开发参考。</w:t>
            </w:r>
          </w:p>
          <w:p w14:paraId="77C35547" w14:textId="77777777" w:rsidR="00CE5B85" w:rsidRPr="00CE5B85" w:rsidRDefault="00CE5B85" w:rsidP="00CE5B85">
            <w:pPr>
              <w:spacing w:beforeLines="50" w:before="156" w:afterLines="50" w:after="156"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5、推动教育数字化转型：响应在线教育需求，促进知识共享和协作学习，助力教育公平和个性化学习发展。</w:t>
            </w:r>
          </w:p>
          <w:p w14:paraId="6FCC7C2E" w14:textId="77777777" w:rsidR="00A77555" w:rsidRPr="00CE5B85" w:rsidRDefault="00A77555">
            <w:pPr>
              <w:spacing w:beforeLines="50" w:before="156" w:afterLines="50" w:after="156"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</w:tc>
      </w:tr>
      <w:tr w:rsidR="00A77555" w14:paraId="0BA42380" w14:textId="77777777">
        <w:trPr>
          <w:trHeight w:val="1264"/>
        </w:trPr>
        <w:tc>
          <w:tcPr>
            <w:tcW w:w="9286" w:type="dxa"/>
          </w:tcPr>
          <w:p w14:paraId="2472BFC3" w14:textId="77777777" w:rsidR="00A77555" w:rsidRDefault="00000000">
            <w:pPr>
              <w:spacing w:line="40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国内外研究现状：</w:t>
            </w:r>
          </w:p>
          <w:p w14:paraId="68559E24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在线学习交流社区管理系统是教育信息化领域的关键应用，广泛用于高校、企业培训和在线教育平台，研究重点聚焦于系统架构优化、用户互动增强和技术集成创新。</w:t>
            </w:r>
          </w:p>
          <w:p w14:paraId="37A0BAF2" w14:textId="719A28F8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lastRenderedPageBreak/>
              <w:t>国外研究起步较早，强调智能化和跨平台集成。例如，Coursera和edX等平台采用微服务架构，结合React/Angular前端和Node.js/SpringBoot后端，实现全球用户实时互动、AI推荐和大数据分析。研究热点包括基于WebSocket的实时聊天（如Slack集成）和分布式存储（如AWS S3类似MinIO），以应对高并发和多媒体需求。代表性系统如Moodle开源平台，支持插件扩展和移动适配，但仍面临数据一致性和隐私保护挑战。</w:t>
            </w:r>
          </w:p>
          <w:p w14:paraId="2C30B706" w14:textId="4222B7B1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国内研究快速发展，注重本土化和移动端优化。平台如慕课网、知乎教育和Bilibili学习区，使用Vue.js+SpringBoot栈，实现内容分发和社区治理。近年来，研究聚焦微服务拆分（如用户服务、内容服务）和实时通信（如WebSocket+STOMP），例如清华大学开发的在线学习社区集成Elasticsearch搜索，提升资源检索效率。总体而言，国内外系统在功能和技术上不断迭代，但仍需解决服务治理、数据安全和跨设备兼容等问题。</w:t>
            </w:r>
          </w:p>
          <w:p w14:paraId="61336485" w14:textId="77777777" w:rsidR="00A77555" w:rsidRPr="00CE5B85" w:rsidRDefault="00A7755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</w:tc>
      </w:tr>
      <w:tr w:rsidR="00A77555" w14:paraId="1E8FBC41" w14:textId="77777777">
        <w:trPr>
          <w:trHeight w:val="1125"/>
        </w:trPr>
        <w:tc>
          <w:tcPr>
            <w:tcW w:w="9286" w:type="dxa"/>
          </w:tcPr>
          <w:p w14:paraId="32F2AF88" w14:textId="77777777" w:rsidR="00A77555" w:rsidRDefault="00000000">
            <w:pPr>
              <w:spacing w:line="40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主要参考文献资料：</w:t>
            </w:r>
          </w:p>
          <w:p w14:paraId="2CE559E1" w14:textId="63DBD07B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[1] 严蔚敏</w:t>
            </w:r>
            <w:r w:rsidR="00341C4A">
              <w:rPr>
                <w:rFonts w:ascii="宋体" w:hAnsi="宋体" w:hint="eastAsia"/>
                <w:sz w:val="24"/>
              </w:rPr>
              <w:fldChar w:fldCharType="begin"/>
            </w:r>
            <w:r w:rsidR="00341C4A">
              <w:rPr>
                <w:rFonts w:ascii="宋体" w:hAnsi="宋体" w:hint="eastAsia"/>
                <w:sz w:val="24"/>
              </w:rPr>
              <w:instrText xml:space="preserve"> ADDIN NE.Ref.{14D013B6-7DA5-461D-8486-A385023DC955}</w:instrText>
            </w:r>
            <w:r w:rsidR="00341C4A">
              <w:rPr>
                <w:rFonts w:ascii="宋体" w:hAnsi="宋体" w:hint="eastAsia"/>
                <w:sz w:val="24"/>
              </w:rPr>
              <w:fldChar w:fldCharType="separate"/>
            </w:r>
            <w:r w:rsidR="00341C4A">
              <w:rPr>
                <w:rFonts w:ascii="宋体" w:cs="宋体"/>
                <w:color w:val="080000"/>
                <w:kern w:val="0"/>
                <w:sz w:val="24"/>
              </w:rPr>
              <w:t>[1]</w:t>
            </w:r>
            <w:r w:rsidR="00341C4A">
              <w:rPr>
                <w:rFonts w:ascii="宋体" w:hAnsi="宋体" w:hint="eastAsia"/>
                <w:sz w:val="24"/>
              </w:rPr>
              <w:fldChar w:fldCharType="end"/>
            </w:r>
            <w:r w:rsidRPr="00CE5B85">
              <w:rPr>
                <w:rFonts w:ascii="宋体" w:hAnsi="宋体"/>
                <w:sz w:val="24"/>
              </w:rPr>
              <w:t>.数据库系统概论. 第6版.高等教育出版社.2023.9</w:t>
            </w:r>
          </w:p>
          <w:p w14:paraId="75B5D448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[2] Cay Horstmann.Java 核心技术.第12版.陈昊鹏译.机械工业出版社，2023.3</w:t>
            </w:r>
          </w:p>
          <w:p w14:paraId="5B9DD104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[3] Bruce Eckel.Java 编程思想.第6版.机械工业出版社.2022.10</w:t>
            </w:r>
          </w:p>
          <w:p w14:paraId="50687C9D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[4] 刘增辉.MyBatis-Plus实战.第2版.电子工业出版社.2023.8</w:t>
            </w:r>
          </w:p>
          <w:p w14:paraId="53817E08" w14:textId="176B3A0A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[5] 王松.Vue.js + SpringBoot 全栈开发实战.第3版.人民邮电出版社.2024.</w:t>
            </w:r>
          </w:p>
          <w:p w14:paraId="29CCE16F" w14:textId="2E9E13D6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[6] 陈安海,吕晓钢,王鹏飞.一种基于大文件分片上传的方法[C]//天津市电子学会.第三十九届中国（天津）2025’IT、网络、信息技术、电子、仪器仪表创新学术会论文集.天津光电通信技术有限公司;,2025:105-108.DOI:10.26914/c.cnkihy.2025.033996.</w:t>
            </w:r>
          </w:p>
          <w:p w14:paraId="33F121B6" w14:textId="079E4856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[7] 赵向娜,龚炳江.基于SpringBoot与Vue3的高校IT专业在线学习系统设计与实现[J].电脑知识与技术,2025,21(13):56-60.DOI:10.14004/j.cnki.ckt.2025.0678.</w:t>
            </w:r>
          </w:p>
          <w:p w14:paraId="44A71A69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[8] 阿迪力·肉孜,阿里木江·阿布迪日依木,卡里哈希·阿得力.基于Vue.js的科技服务中心门户管理平台开发研究[J].电脑知识与技术,2024,20(31):40-42.DOI:10.14004/j.cnki.ckt.2024.1637.</w:t>
            </w:r>
          </w:p>
          <w:p w14:paraId="59ACF912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[9] 刘亚辉.基于微服务架构的在线学习平台设计与实现[D].福建理工大学,2024.DOI:10.27865/d.cnki.gfgxy.2024.000238.</w:t>
            </w:r>
          </w:p>
          <w:p w14:paraId="5BDC19F4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[10] 宋丽哲.数字化转型背景下在线教育智能决策机制的探索[J].中国信息技术教育,2024,(06):77-79.</w:t>
            </w:r>
          </w:p>
          <w:p w14:paraId="25DC8D7E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lastRenderedPageBreak/>
              <w:t>[11] 崔智斌,涂艳.社会化问答社区在线学习者知识贡献绩效影响因素研究[J].中国远程教育,2022,(02):57-64+75.DOI:10.13541/j.cnki.chinade.2022.02.004.</w:t>
            </w:r>
          </w:p>
          <w:p w14:paraId="192CEB2D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[12] 周鼎,夏立新,秦晓琪,等.在线学习社区知识交流行为模型构建研究——基于扎根理论的探索[J].现代情报,2022,42(01):54-63.</w:t>
            </w:r>
          </w:p>
          <w:p w14:paraId="6B46CD00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[13] B.A. E ,C.K. B ,Geroge A B .Performance Analysis of MQTT Over Websocket for IoT Applications[J].The Scientific Bulletin of Electrical Engineering Faculty,2023,23(1):46-49.</w:t>
            </w:r>
          </w:p>
          <w:p w14:paraId="163366EC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[14] Lei J .MinIO-Based Efficient Database Backup and Synchronization Strategy: Compressed and Encrypted Storage with Cross-Region Real-Time Synchronization[J].Applied Science and Innovative Research,2025,9(1):</w:t>
            </w:r>
          </w:p>
          <w:p w14:paraId="4D003131" w14:textId="7627EDDD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[15] Rodriguez R S K ,Galindo A D J ,Juan T J , et al.Secure Development Methodology for Full Stack Web Applications: Proof of the Methodology Applied to Vue.js, SpringBoot</w:t>
            </w:r>
            <w:r w:rsidR="00414AF7">
              <w:rPr>
                <w:rFonts w:ascii="宋体" w:hAnsi="宋体" w:hint="eastAsia"/>
                <w:sz w:val="24"/>
              </w:rPr>
              <w:t xml:space="preserve"> </w:t>
            </w:r>
            <w:r w:rsidRPr="00CE5B85">
              <w:rPr>
                <w:rFonts w:ascii="宋体" w:hAnsi="宋体"/>
                <w:sz w:val="24"/>
              </w:rPr>
              <w:t>and MySQL[J].Computers, Materials &amp; Continua,2025,85(1):1807-1858.</w:t>
            </w:r>
          </w:p>
          <w:p w14:paraId="2344B991" w14:textId="77777777" w:rsidR="00A77555" w:rsidRPr="00CE5B85" w:rsidRDefault="00A7755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</w:tc>
      </w:tr>
      <w:tr w:rsidR="00A77555" w14:paraId="4473D74A" w14:textId="77777777">
        <w:trPr>
          <w:trHeight w:val="1113"/>
        </w:trPr>
        <w:tc>
          <w:tcPr>
            <w:tcW w:w="9286" w:type="dxa"/>
          </w:tcPr>
          <w:p w14:paraId="0B35D585" w14:textId="77777777" w:rsidR="00A77555" w:rsidRDefault="00000000">
            <w:pPr>
              <w:spacing w:line="40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论文提纲：（要求列出三级标题即：一、 （一） 1.）</w:t>
            </w:r>
          </w:p>
          <w:p w14:paraId="2F344207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1 绪论 </w:t>
            </w:r>
          </w:p>
          <w:p w14:paraId="5F649FEC" w14:textId="6CA68E45" w:rsidR="00CE5B85" w:rsidRPr="0096715C" w:rsidRDefault="00CE5B85" w:rsidP="0096715C">
            <w:pPr>
              <w:pStyle w:val="a8"/>
              <w:numPr>
                <w:ilvl w:val="1"/>
                <w:numId w:val="6"/>
              </w:numPr>
              <w:spacing w:line="360" w:lineRule="auto"/>
              <w:ind w:firstLineChars="0"/>
              <w:rPr>
                <w:rFonts w:ascii="宋体" w:hAnsi="宋体" w:hint="eastAsia"/>
                <w:sz w:val="24"/>
              </w:rPr>
            </w:pPr>
            <w:r w:rsidRPr="0096715C">
              <w:rPr>
                <w:rFonts w:ascii="宋体" w:hAnsi="宋体"/>
                <w:sz w:val="24"/>
              </w:rPr>
              <w:t xml:space="preserve">研究背景 </w:t>
            </w:r>
          </w:p>
          <w:p w14:paraId="3E80C230" w14:textId="7089AEA4" w:rsidR="0096715C" w:rsidRPr="0096715C" w:rsidRDefault="0096715C" w:rsidP="0096715C">
            <w:pPr>
              <w:spacing w:line="360" w:lineRule="auto"/>
              <w:ind w:left="480"/>
              <w:rPr>
                <w:rFonts w:ascii="宋体" w:hAnsi="宋体" w:hint="eastAsia"/>
                <w:sz w:val="24"/>
              </w:rPr>
            </w:pPr>
            <w:r w:rsidRPr="0096715C">
              <w:rPr>
                <w:rFonts w:ascii="宋体" w:hAnsi="宋体"/>
                <w:sz w:val="24"/>
              </w:rPr>
              <w:t>1.</w:t>
            </w:r>
            <w:r>
              <w:rPr>
                <w:rFonts w:ascii="宋体" w:hAnsi="宋体" w:hint="eastAsia"/>
                <w:sz w:val="24"/>
              </w:rPr>
              <w:t>2</w:t>
            </w:r>
            <w:r w:rsidRPr="0096715C">
              <w:rPr>
                <w:rFonts w:ascii="宋体" w:hAnsi="宋体"/>
                <w:sz w:val="24"/>
              </w:rPr>
              <w:t xml:space="preserve"> 研究</w:t>
            </w:r>
            <w:r>
              <w:rPr>
                <w:rFonts w:ascii="宋体" w:hAnsi="宋体" w:hint="eastAsia"/>
                <w:sz w:val="24"/>
              </w:rPr>
              <w:t>目的与</w:t>
            </w:r>
            <w:r w:rsidRPr="0096715C">
              <w:rPr>
                <w:rFonts w:ascii="宋体" w:hAnsi="宋体"/>
                <w:sz w:val="24"/>
              </w:rPr>
              <w:t>意义</w:t>
            </w:r>
          </w:p>
          <w:p w14:paraId="76C70475" w14:textId="2B5A0EFC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1.</w:t>
            </w:r>
            <w:r w:rsidR="0096715C">
              <w:rPr>
                <w:rFonts w:ascii="宋体" w:hAnsi="宋体" w:hint="eastAsia"/>
                <w:sz w:val="24"/>
              </w:rPr>
              <w:t>3</w:t>
            </w:r>
            <w:r w:rsidRPr="00CE5B85">
              <w:rPr>
                <w:rFonts w:ascii="宋体" w:hAnsi="宋体"/>
                <w:sz w:val="24"/>
              </w:rPr>
              <w:t xml:space="preserve"> 国内外研究现状 </w:t>
            </w:r>
          </w:p>
          <w:p w14:paraId="5C5F6CD7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1.4 研究内容 </w:t>
            </w:r>
          </w:p>
          <w:p w14:paraId="4ACF6B0D" w14:textId="6640BB54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1.5 论文结构</w:t>
            </w:r>
          </w:p>
          <w:p w14:paraId="3B840EA5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2 相关技术介绍 </w:t>
            </w:r>
          </w:p>
          <w:p w14:paraId="33863369" w14:textId="74DD2B6C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2.1 SpringBoot框架 </w:t>
            </w:r>
          </w:p>
          <w:p w14:paraId="477B63EF" w14:textId="63D7BD0D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2.1.1 SpringBoot核心特性 </w:t>
            </w:r>
          </w:p>
          <w:p w14:paraId="4B6F1843" w14:textId="667C8E70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2.1.2 SpringBoot与微服务集成 </w:t>
            </w:r>
          </w:p>
          <w:p w14:paraId="02675D45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2.2 Vue.js框架 </w:t>
            </w:r>
          </w:p>
          <w:p w14:paraId="74B63087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2.2.1 Vue.js组件化开发 </w:t>
            </w:r>
          </w:p>
          <w:p w14:paraId="555B9031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2.2.2 Vue.js与TypeScript集成 </w:t>
            </w:r>
          </w:p>
          <w:p w14:paraId="7E0C6CB9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2.3 MySQL数据库 </w:t>
            </w:r>
          </w:p>
          <w:p w14:paraId="3A118361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2.3.1 MySQL关系模型设计 </w:t>
            </w:r>
          </w:p>
          <w:p w14:paraId="47903E69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lastRenderedPageBreak/>
              <w:t xml:space="preserve">2.3.2 MySQL性能优化 </w:t>
            </w:r>
          </w:p>
          <w:p w14:paraId="124AA891" w14:textId="4CE9FCB3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2.4 MinIO对象存储与WebSocket</w:t>
            </w:r>
          </w:p>
          <w:p w14:paraId="2409B517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3 系统分析 </w:t>
            </w:r>
          </w:p>
          <w:p w14:paraId="59324F3F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3.1 可行性分析 </w:t>
            </w:r>
          </w:p>
          <w:p w14:paraId="5E72815B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3.1.1 经济可行性 </w:t>
            </w:r>
          </w:p>
          <w:p w14:paraId="51C524F3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3.1.2 技术可行性 </w:t>
            </w:r>
          </w:p>
          <w:p w14:paraId="6AB9628C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3.1.3 操作可行性 </w:t>
            </w:r>
          </w:p>
          <w:p w14:paraId="45277FCD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3.2 需求分析 </w:t>
            </w:r>
          </w:p>
          <w:p w14:paraId="25536746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3.2.1 功能需求 </w:t>
            </w:r>
          </w:p>
          <w:p w14:paraId="215C4143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3.2.2 非功能需求 </w:t>
            </w:r>
          </w:p>
          <w:p w14:paraId="20DCFF19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3.3 系统流程分析 </w:t>
            </w:r>
          </w:p>
          <w:p w14:paraId="1983CCF7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3.3.1 用户业务流程 </w:t>
            </w:r>
          </w:p>
          <w:p w14:paraId="55318A28" w14:textId="593320F2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3.3.2 数据流程图</w:t>
            </w:r>
          </w:p>
          <w:p w14:paraId="6B30FE36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4 系统设计 </w:t>
            </w:r>
          </w:p>
          <w:p w14:paraId="6865A83E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4.1 系统总体架构设计 </w:t>
            </w:r>
          </w:p>
          <w:p w14:paraId="1CDD2957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4.1.1 微服务架构图 </w:t>
            </w:r>
          </w:p>
          <w:p w14:paraId="51640321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4.1.2 前后端分离设计 </w:t>
            </w:r>
          </w:p>
          <w:p w14:paraId="13318646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4.2 功能模块设计 </w:t>
            </w:r>
          </w:p>
          <w:p w14:paraId="7E220C3F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4.2.1 用户管理模块 </w:t>
            </w:r>
          </w:p>
          <w:p w14:paraId="63D75CA8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4.2.2 内容与互动模块 </w:t>
            </w:r>
          </w:p>
          <w:p w14:paraId="26190D56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4.3 数据库设计 </w:t>
            </w:r>
          </w:p>
          <w:p w14:paraId="605A19B2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4.3.1 E-R图设计 </w:t>
            </w:r>
          </w:p>
          <w:p w14:paraId="2C414B1E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4.3.2 逻辑结构设计 </w:t>
            </w:r>
          </w:p>
          <w:p w14:paraId="688E054F" w14:textId="7B98B414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4.3.3 物理表设计</w:t>
            </w:r>
          </w:p>
          <w:p w14:paraId="6AC48F5E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5 系统实现 </w:t>
            </w:r>
          </w:p>
          <w:p w14:paraId="1823013A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5.1 系统部署与环境配置</w:t>
            </w:r>
          </w:p>
          <w:p w14:paraId="4B8EA6C1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5.2 核心模块实现 </w:t>
            </w:r>
          </w:p>
          <w:p w14:paraId="28589E44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5.2.1 用户注册登录模块 </w:t>
            </w:r>
          </w:p>
          <w:p w14:paraId="56B57E84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5.2.2 博客与问答模块 </w:t>
            </w:r>
          </w:p>
          <w:p w14:paraId="6557470D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5.2.3 文件分享与聊天模块 </w:t>
            </w:r>
          </w:p>
          <w:p w14:paraId="2B6E8D4E" w14:textId="0BC37B21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5.3 关键技术实现</w:t>
            </w:r>
          </w:p>
          <w:p w14:paraId="1D4EAEE2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lastRenderedPageBreak/>
              <w:t xml:space="preserve">6 系统测试 </w:t>
            </w:r>
          </w:p>
          <w:p w14:paraId="4F858DCD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6.1 测试环境与方法 </w:t>
            </w:r>
          </w:p>
          <w:p w14:paraId="2C4B9C38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6.2 功能测试 </w:t>
            </w:r>
          </w:p>
          <w:p w14:paraId="16A59D75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6.3 性能测试 </w:t>
            </w:r>
          </w:p>
          <w:p w14:paraId="2162A88C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6.4 安全测试 </w:t>
            </w:r>
          </w:p>
          <w:p w14:paraId="4B2FA880" w14:textId="6A9641AE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6.5 测试结果分析</w:t>
            </w:r>
          </w:p>
          <w:p w14:paraId="5EC3E394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7 总结与展望 </w:t>
            </w:r>
          </w:p>
          <w:p w14:paraId="1128A57F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7.1 研究总结 </w:t>
            </w:r>
          </w:p>
          <w:p w14:paraId="415B9261" w14:textId="77777777" w:rsid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 xml:space="preserve">7.2 存在问题 </w:t>
            </w:r>
          </w:p>
          <w:p w14:paraId="7E60150E" w14:textId="5F61ADF6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7.3 未来展望</w:t>
            </w:r>
          </w:p>
          <w:p w14:paraId="4714C321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结论</w:t>
            </w:r>
          </w:p>
          <w:p w14:paraId="028EAB60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后记 参考文献</w:t>
            </w:r>
          </w:p>
          <w:p w14:paraId="2B4D02DE" w14:textId="77777777" w:rsidR="00A77555" w:rsidRDefault="00A7755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</w:tc>
      </w:tr>
      <w:tr w:rsidR="00A77555" w14:paraId="43D41ACC" w14:textId="77777777">
        <w:trPr>
          <w:trHeight w:val="1129"/>
        </w:trPr>
        <w:tc>
          <w:tcPr>
            <w:tcW w:w="9286" w:type="dxa"/>
          </w:tcPr>
          <w:p w14:paraId="2B170727" w14:textId="77777777" w:rsidR="00A77555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研究方案：（设计方案或论文主要研究内容、研究方法、技术路线及进度安排等）</w:t>
            </w:r>
          </w:p>
          <w:p w14:paraId="609D1932" w14:textId="77777777" w:rsidR="00CE5B85" w:rsidRDefault="00CE5B85">
            <w:pPr>
              <w:rPr>
                <w:rFonts w:ascii="宋体" w:hAnsi="宋体" w:hint="eastAsia"/>
                <w:sz w:val="24"/>
              </w:rPr>
            </w:pPr>
          </w:p>
          <w:p w14:paraId="3EC7A0F1" w14:textId="757C6374" w:rsidR="00CE5B85" w:rsidRPr="00CE5B85" w:rsidRDefault="00CE5B85" w:rsidP="00CE5B85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</w:t>
            </w:r>
            <w:r w:rsidRPr="00CE5B85">
              <w:rPr>
                <w:rFonts w:ascii="宋体" w:hAnsi="宋体"/>
                <w:sz w:val="24"/>
              </w:rPr>
              <w:t>研究背景与意义</w:t>
            </w:r>
          </w:p>
          <w:p w14:paraId="0B761F8F" w14:textId="53713C0C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在线学习交流社区管理系统是教育数字化转型的核心支撑，随着远程教育普及，用户对实时互动、资源共享和个性化学习的需求日益增长。传统系统架构单一，难以应对高并发和多媒体处理。本研究采用SpringBoot+Vue栈，构建微服务化社区平台，实现高效知识交流和资源管理。</w:t>
            </w:r>
          </w:p>
          <w:p w14:paraId="4DA57AE7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主要目标：开发支持用户管理、内容发布、问答、资源分享、投票和实时聊天的系统，提升学习效率和社区活跃度。</w:t>
            </w:r>
          </w:p>
          <w:p w14:paraId="6068D478" w14:textId="66C40A0F" w:rsidR="00CE5B85" w:rsidRPr="00CE5B85" w:rsidRDefault="00CE5B85" w:rsidP="00CE5B85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</w:t>
            </w:r>
            <w:r w:rsidRPr="00CE5B85">
              <w:rPr>
                <w:rFonts w:ascii="宋体" w:hAnsi="宋体"/>
                <w:sz w:val="24"/>
              </w:rPr>
              <w:t>主要研究内容</w:t>
            </w:r>
          </w:p>
          <w:p w14:paraId="30ABF6A8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2.1 文献综述</w:t>
            </w:r>
          </w:p>
          <w:p w14:paraId="5022568F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在线学习社区：分析现有平台（如慕课网、edX）的优缺点，探讨微服务和前后端分离在教育场景的应用。</w:t>
            </w:r>
          </w:p>
          <w:p w14:paraId="505F8962" w14:textId="3A197EA3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SpringBoot框架：回顾其在后端开发中的优势，重点研究与Nacos服务发现和Gateway网关的集成。</w:t>
            </w:r>
          </w:p>
          <w:p w14:paraId="7C2661D8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Vue.js框架：总结其响应式特性和生态（如Element Plus UI），探讨在教育前端中的交互优化。</w:t>
            </w:r>
          </w:p>
          <w:p w14:paraId="6784953A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社区管理系统需求：研究核心功能，如用户认证、内容审核和实时通信。</w:t>
            </w:r>
          </w:p>
          <w:p w14:paraId="645DB25A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lastRenderedPageBreak/>
              <w:t>2.2 系统设计与架构</w:t>
            </w:r>
          </w:p>
          <w:p w14:paraId="79901031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需求分析：识别用户角色（普通用户、管理员），模块包括用户服务、博客服务、文件服务、聊天服务。</w:t>
            </w:r>
          </w:p>
          <w:p w14:paraId="26CA1E6A" w14:textId="7F1C0ABA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系统架构设计：前后端分离，SpringBoot后端微服务+Vue前端，RESTful API交互。</w:t>
            </w:r>
          </w:p>
          <w:p w14:paraId="32FD90AA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数据库设计：MySQL存储用户/内容数据，MinIO处理视频/电子书，设计表如user、blogs、questions。</w:t>
            </w:r>
          </w:p>
          <w:p w14:paraId="44A3A086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系统模块设计：</w:t>
            </w:r>
          </w:p>
          <w:p w14:paraId="54521B8E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用户管理：注册、登录、权限（JWT认证）。</w:t>
            </w:r>
          </w:p>
          <w:p w14:paraId="6CF7FF7C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内容管理：博客发布、问答、评论、投票。</w:t>
            </w:r>
          </w:p>
          <w:p w14:paraId="01111D47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资源分享：文件上传、视频/电子书管理。</w:t>
            </w:r>
          </w:p>
          <w:p w14:paraId="089CEF8F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互动模块：关注、点赞、WebSocket聊天、AI助手。</w:t>
            </w:r>
          </w:p>
          <w:p w14:paraId="079EEE5C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2.3 数据集构建与预处理</w:t>
            </w:r>
          </w:p>
          <w:p w14:paraId="772B013E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数据采集：模拟学习社区数据，包括用户行为、内容记录。</w:t>
            </w:r>
          </w:p>
          <w:p w14:paraId="47DBAA76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数据预处理：清洗重复/缺失数据，确保一致性，支持统计分析。</w:t>
            </w:r>
          </w:p>
          <w:p w14:paraId="5127478F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2.4 前端设计与实现</w:t>
            </w:r>
          </w:p>
          <w:p w14:paraId="6AF118DB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用户界面设计：Vue 3+TypeScript，响应式布局，集成ByteMD Markdown编辑器。</w:t>
            </w:r>
          </w:p>
          <w:p w14:paraId="3E537694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组件化开发：构建博客编辑、聊天组件，提高复用性。</w:t>
            </w:r>
          </w:p>
          <w:p w14:paraId="22F8F0B2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数据交互：Axios调用API，动态展示内容和实时更新。</w:t>
            </w:r>
          </w:p>
          <w:p w14:paraId="4336A9D7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2.5 后端设计与实现</w:t>
            </w:r>
          </w:p>
          <w:p w14:paraId="231E7A65" w14:textId="223647BF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后端服务设计：SpringBoot RESTful接口，MyBatis-Plus ORM。</w:t>
            </w:r>
          </w:p>
          <w:p w14:paraId="634A2DA3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权限控制：角色-based访问，JWT Token验证。</w:t>
            </w:r>
          </w:p>
          <w:p w14:paraId="2FC5A1DA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数据存储：MySQL主从分离，MinIO分布式存储。</w:t>
            </w:r>
          </w:p>
          <w:p w14:paraId="4BDF07A7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系统安全性：BCrypt密码加密，XSS/SQL注入防护。</w:t>
            </w:r>
          </w:p>
          <w:p w14:paraId="46357B3E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2.6 系统性能优化与评估</w:t>
            </w:r>
          </w:p>
          <w:p w14:paraId="0CC5D0BE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性能测试：JMeter模拟并发，评估响应时间和吞吐量。</w:t>
            </w:r>
          </w:p>
          <w:p w14:paraId="1BE5CCFC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优化策略：Redis缓存、多级索引、异步处理。</w:t>
            </w:r>
          </w:p>
          <w:p w14:paraId="59F5AFB8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用户体验优化：基于反馈迭代界面和功能。</w:t>
            </w:r>
          </w:p>
          <w:p w14:paraId="41630D52" w14:textId="10A5DFE4" w:rsidR="00CE5B85" w:rsidRPr="00CE5B85" w:rsidRDefault="00CE5B85" w:rsidP="00CE5B85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</w:t>
            </w:r>
            <w:r w:rsidRPr="00CE5B85">
              <w:rPr>
                <w:rFonts w:ascii="宋体" w:hAnsi="宋体"/>
                <w:sz w:val="24"/>
              </w:rPr>
              <w:t>研究方法</w:t>
            </w:r>
          </w:p>
          <w:p w14:paraId="1002D6B6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3.1 文献分析法</w:t>
            </w:r>
          </w:p>
          <w:p w14:paraId="57F3C860" w14:textId="71D487C4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查阅国内外文献，分析SpringBoot+Vue在社区系统中的案例，掌握前沿动态。</w:t>
            </w:r>
          </w:p>
          <w:p w14:paraId="3E5AF6EC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lastRenderedPageBreak/>
              <w:t>3.2 实验法</w:t>
            </w:r>
          </w:p>
          <w:p w14:paraId="42BF92BA" w14:textId="403B9689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实际开发：SpringBoot后端、Vue前端、MySQL数据库，在本地/云环境搭建并测试功能。</w:t>
            </w:r>
          </w:p>
          <w:p w14:paraId="4A6CBEFD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3.3 比较分析法</w:t>
            </w:r>
          </w:p>
          <w:p w14:paraId="48E7CC72" w14:textId="01695056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对比Spring MVC vs. SpringBoot、Vue vs. React在开发效率和性能上的差异。</w:t>
            </w:r>
          </w:p>
          <w:p w14:paraId="7F9B17C3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3.4 案例分析法</w:t>
            </w:r>
          </w:p>
          <w:p w14:paraId="7BEB98AF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剖析慕课网等平台，提取可借鉴的架构和痛点改进方案。</w:t>
            </w:r>
          </w:p>
          <w:p w14:paraId="184D73BA" w14:textId="5AD80927" w:rsidR="00CE5B85" w:rsidRPr="00CE5B85" w:rsidRDefault="00CE5B85" w:rsidP="00CE5B85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4.</w:t>
            </w:r>
            <w:r w:rsidRPr="00CE5B85">
              <w:rPr>
                <w:rFonts w:ascii="宋体" w:hAnsi="宋体"/>
                <w:sz w:val="24"/>
              </w:rPr>
              <w:t>技术路线</w:t>
            </w:r>
          </w:p>
          <w:p w14:paraId="6E5D6DAD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4.1 环境搭建</w:t>
            </w:r>
          </w:p>
          <w:p w14:paraId="11456E27" w14:textId="490ACE73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后端：SpringBoot 2.3.9+MySQL 8.0+MinIO，IDEA开发。</w:t>
            </w:r>
          </w:p>
          <w:p w14:paraId="2F9F7BA7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前端：Vue 3.5.13+Vite+TypeScript，VS Code开发。</w:t>
            </w:r>
          </w:p>
          <w:p w14:paraId="145772F6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工具：Postman API测试、Git版本控制。</w:t>
            </w:r>
          </w:p>
          <w:p w14:paraId="79E2112B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4.2 数据准备</w:t>
            </w:r>
          </w:p>
          <w:p w14:paraId="70B99B99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数据库设计：E-R图转逻辑表，填充测试数据（如用户、博客）。</w:t>
            </w:r>
          </w:p>
          <w:p w14:paraId="1B933BE3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脚本执行：导入SQL初始化社区数据。</w:t>
            </w:r>
          </w:p>
          <w:p w14:paraId="7A6D3E51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4.3 系统开发与实现</w:t>
            </w:r>
          </w:p>
          <w:p w14:paraId="4BFC94DF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前端：组件开发，Pinia状态管理，WebSocket集成。</w:t>
            </w:r>
          </w:p>
          <w:p w14:paraId="33E81B22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后端：微服务拆分（user-service、blog-service等），Nacos注册。</w:t>
            </w:r>
          </w:p>
          <w:p w14:paraId="6A65C54F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集成：Gateway路由，安全配置。</w:t>
            </w:r>
          </w:p>
          <w:p w14:paraId="5D4F5F5C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/>
                <w:sz w:val="24"/>
              </w:rPr>
              <w:t>4.4 系统测试与优化</w:t>
            </w:r>
          </w:p>
          <w:p w14:paraId="490A2955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单元/集成测试：JUnit+Vue Test Utils。</w:t>
            </w:r>
          </w:p>
          <w:p w14:paraId="25E084B6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性能测试：JMeter高并发模拟。</w:t>
            </w:r>
          </w:p>
          <w:p w14:paraId="315003FF" w14:textId="77777777" w:rsidR="00CE5B85" w:rsidRPr="00CE5B85" w:rsidRDefault="00CE5B85" w:rsidP="00CE5B8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E5B85">
              <w:rPr>
                <w:rFonts w:ascii="宋体" w:hAnsi="宋体" w:hint="eastAsia"/>
                <w:sz w:val="24"/>
              </w:rPr>
              <w:sym w:font="Symbol" w:char="F0B7"/>
            </w:r>
            <w:r w:rsidRPr="00CE5B85">
              <w:rPr>
                <w:rFonts w:ascii="宋体" w:hAnsi="宋体"/>
                <w:sz w:val="24"/>
              </w:rPr>
              <w:t xml:space="preserve"> 用户测试：反馈迭代，确保兼容Chrome/Firefox。</w:t>
            </w:r>
          </w:p>
          <w:p w14:paraId="65B62B38" w14:textId="65E9FD67" w:rsidR="00CE5B85" w:rsidRPr="00CE5B85" w:rsidRDefault="00CE5B85" w:rsidP="00CE5B85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5.</w:t>
            </w:r>
            <w:r w:rsidRPr="00CE5B85">
              <w:rPr>
                <w:rFonts w:ascii="宋体" w:hAnsi="宋体"/>
                <w:sz w:val="24"/>
              </w:rPr>
              <w:t>进度安排</w:t>
            </w:r>
          </w:p>
          <w:p w14:paraId="30CBD52D" w14:textId="09AF87DD" w:rsidR="008442FA" w:rsidRPr="008442FA" w:rsidRDefault="008442FA" w:rsidP="008442FA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8442FA">
              <w:rPr>
                <w:rFonts w:ascii="宋体" w:hAnsi="宋体" w:hint="eastAsia"/>
                <w:sz w:val="24"/>
              </w:rPr>
              <w:t>资料查阅、选题                    2025-9-8 - 2025-9-15</w:t>
            </w:r>
          </w:p>
          <w:p w14:paraId="16BDFDFC" w14:textId="54D89F8A" w:rsidR="008442FA" w:rsidRPr="008442FA" w:rsidRDefault="008442FA" w:rsidP="008442FA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8442FA">
              <w:rPr>
                <w:rFonts w:ascii="宋体" w:hAnsi="宋体" w:hint="eastAsia"/>
                <w:sz w:val="24"/>
              </w:rPr>
              <w:t>调研、翻译外文资料</w:t>
            </w:r>
            <w:r w:rsidRPr="008442FA">
              <w:rPr>
                <w:rFonts w:ascii="宋体" w:hAnsi="宋体"/>
                <w:sz w:val="24"/>
              </w:rPr>
              <w:t xml:space="preserve">                2025-9-16 - 2025-10-17</w:t>
            </w:r>
          </w:p>
          <w:p w14:paraId="11C56FD6" w14:textId="00D03957" w:rsidR="008442FA" w:rsidRPr="008442FA" w:rsidRDefault="008442FA" w:rsidP="008442FA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8442FA">
              <w:rPr>
                <w:rFonts w:ascii="宋体" w:hAnsi="宋体" w:hint="eastAsia"/>
                <w:sz w:val="24"/>
              </w:rPr>
              <w:t>撰写开题报告（写作提纲）</w:t>
            </w:r>
            <w:r w:rsidRPr="008442FA">
              <w:rPr>
                <w:rFonts w:ascii="宋体" w:hAnsi="宋体"/>
                <w:sz w:val="24"/>
              </w:rPr>
              <w:t xml:space="preserve">          2025-10-20 - 2025-10-31</w:t>
            </w:r>
          </w:p>
          <w:p w14:paraId="5E601C90" w14:textId="1AD3A05A" w:rsidR="008442FA" w:rsidRPr="008442FA" w:rsidRDefault="008442FA" w:rsidP="008442FA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8442FA">
              <w:rPr>
                <w:rFonts w:ascii="宋体" w:hAnsi="宋体" w:hint="eastAsia"/>
                <w:sz w:val="24"/>
              </w:rPr>
              <w:t>实验研究及论文初稿</w:t>
            </w:r>
            <w:r w:rsidRPr="008442FA">
              <w:rPr>
                <w:rFonts w:ascii="宋体" w:hAnsi="宋体"/>
                <w:sz w:val="24"/>
              </w:rPr>
              <w:t xml:space="preserve">                2025-11-3 - 2026-3-27</w:t>
            </w:r>
          </w:p>
          <w:p w14:paraId="2834A684" w14:textId="21B34849" w:rsidR="008442FA" w:rsidRPr="008442FA" w:rsidRDefault="008442FA" w:rsidP="008442FA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8442FA">
              <w:rPr>
                <w:rFonts w:ascii="宋体" w:hAnsi="宋体" w:hint="eastAsia"/>
                <w:sz w:val="24"/>
              </w:rPr>
              <w:t>论文修改稿</w:t>
            </w:r>
            <w:r w:rsidRPr="008442FA">
              <w:rPr>
                <w:rFonts w:ascii="宋体" w:hAnsi="宋体"/>
                <w:sz w:val="24"/>
              </w:rPr>
              <w:t xml:space="preserve">                        2026-3-31 - 2026-4-17</w:t>
            </w:r>
          </w:p>
          <w:p w14:paraId="0CC54C33" w14:textId="7F4003B5" w:rsidR="00CE5B85" w:rsidRPr="00CE5B85" w:rsidRDefault="008442FA" w:rsidP="008442FA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8442FA">
              <w:rPr>
                <w:rFonts w:ascii="宋体" w:hAnsi="宋体" w:hint="eastAsia"/>
                <w:sz w:val="24"/>
              </w:rPr>
              <w:t>论文定稿</w:t>
            </w:r>
            <w:r w:rsidRPr="008442FA">
              <w:rPr>
                <w:rFonts w:ascii="宋体" w:hAnsi="宋体"/>
                <w:sz w:val="24"/>
              </w:rPr>
              <w:t xml:space="preserve">                          2026-4-21 - 2026-4-30</w:t>
            </w:r>
          </w:p>
          <w:p w14:paraId="2D7A31C5" w14:textId="77777777" w:rsidR="00A77555" w:rsidRDefault="00A7755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</w:tc>
      </w:tr>
      <w:tr w:rsidR="00A77555" w14:paraId="259B7A1B" w14:textId="77777777">
        <w:tc>
          <w:tcPr>
            <w:tcW w:w="9286" w:type="dxa"/>
          </w:tcPr>
          <w:p w14:paraId="3B14E1D8" w14:textId="77777777" w:rsidR="00A77555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指导教师意见：</w:t>
            </w:r>
            <w:r>
              <w:rPr>
                <w:rFonts w:ascii="宋体" w:hAnsi="宋体"/>
                <w:sz w:val="24"/>
              </w:rPr>
              <w:t xml:space="preserve"> </w:t>
            </w:r>
          </w:p>
          <w:p w14:paraId="2B28FE3A" w14:textId="77777777" w:rsidR="00A77555" w:rsidRDefault="00A77555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5EADB9FB" w14:textId="77777777" w:rsidR="00A77555" w:rsidRDefault="00A77555">
            <w:pPr>
              <w:spacing w:line="460" w:lineRule="exact"/>
              <w:ind w:firstLineChars="2550" w:firstLine="6120"/>
              <w:rPr>
                <w:rFonts w:ascii="宋体" w:hAnsi="宋体" w:cs="宋体" w:hint="eastAsia"/>
                <w:sz w:val="24"/>
              </w:rPr>
            </w:pPr>
          </w:p>
          <w:p w14:paraId="49C4B3E4" w14:textId="77777777" w:rsidR="00A77555" w:rsidRDefault="00000000">
            <w:pPr>
              <w:spacing w:line="460" w:lineRule="exact"/>
              <w:ind w:firstLineChars="2200" w:firstLine="52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指导教师签字：</w:t>
            </w:r>
            <w:bookmarkStart w:id="0" w:name="teach_PicSign"/>
            <w:bookmarkEnd w:id="0"/>
          </w:p>
          <w:p w14:paraId="1A360646" w14:textId="52F506A9" w:rsidR="00A77555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                                          </w:t>
            </w:r>
            <w:r w:rsidR="00276D49">
              <w:rPr>
                <w:rFonts w:ascii="宋体" w:hAnsi="宋体" w:cs="宋体" w:hint="eastAsia"/>
                <w:sz w:val="24"/>
              </w:rPr>
              <w:t>2025年 月 日</w:t>
            </w:r>
          </w:p>
        </w:tc>
      </w:tr>
    </w:tbl>
    <w:p w14:paraId="58A82D02" w14:textId="77777777" w:rsidR="00A77555" w:rsidRDefault="00000000">
      <w:pPr>
        <w:ind w:right="360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注：此表由学生和指导教师填写，各院存档备案。</w:t>
      </w:r>
    </w:p>
    <w:p w14:paraId="46D37F57" w14:textId="77777777" w:rsidR="00A77555" w:rsidRDefault="00A77555">
      <w:pPr>
        <w:spacing w:line="400" w:lineRule="exact"/>
        <w:rPr>
          <w:sz w:val="24"/>
        </w:rPr>
      </w:pPr>
    </w:p>
    <w:p w14:paraId="3AC90FBC" w14:textId="77777777" w:rsidR="00A77555" w:rsidRDefault="00A77555">
      <w:pPr>
        <w:spacing w:line="400" w:lineRule="exact"/>
        <w:rPr>
          <w:sz w:val="24"/>
        </w:rPr>
      </w:pPr>
    </w:p>
    <w:p w14:paraId="3D8E9547" w14:textId="77777777" w:rsidR="00341C4A" w:rsidRDefault="00341C4A" w:rsidP="00341C4A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 w:val="24"/>
        </w:rPr>
      </w:pPr>
      <w:r>
        <w:rPr>
          <w:b/>
          <w:bCs/>
          <w:sz w:val="18"/>
        </w:rPr>
        <w:fldChar w:fldCharType="begin"/>
      </w:r>
      <w:r>
        <w:rPr>
          <w:b/>
          <w:bCs/>
          <w:sz w:val="18"/>
        </w:rPr>
        <w:instrText xml:space="preserve"> ADDIN NE.Bib</w:instrText>
      </w:r>
      <w:r>
        <w:rPr>
          <w:b/>
          <w:bCs/>
          <w:sz w:val="18"/>
        </w:rPr>
        <w:fldChar w:fldCharType="separate"/>
      </w:r>
    </w:p>
    <w:p w14:paraId="220196D7" w14:textId="77777777" w:rsidR="00341C4A" w:rsidRDefault="00341C4A" w:rsidP="00341C4A">
      <w:pPr>
        <w:autoSpaceDE w:val="0"/>
        <w:autoSpaceDN w:val="0"/>
        <w:adjustRightInd w:val="0"/>
        <w:jc w:val="center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b/>
          <w:bCs/>
          <w:color w:val="000000"/>
          <w:kern w:val="0"/>
          <w:sz w:val="40"/>
          <w:szCs w:val="40"/>
        </w:rPr>
        <w:t>References:</w:t>
      </w:r>
    </w:p>
    <w:p w14:paraId="32048BF9" w14:textId="77777777" w:rsidR="00341C4A" w:rsidRDefault="00341C4A" w:rsidP="00341C4A">
      <w:pPr>
        <w:autoSpaceDE w:val="0"/>
        <w:autoSpaceDN w:val="0"/>
        <w:adjustRightInd w:val="0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0"/>
          <w:szCs w:val="20"/>
        </w:rPr>
        <w:t>[1].</w:t>
      </w:r>
      <w:r>
        <w:rPr>
          <w:rFonts w:ascii="Times New Roman" w:hAnsi="Times New Roman"/>
          <w:color w:val="000000"/>
          <w:kern w:val="0"/>
          <w:sz w:val="20"/>
          <w:szCs w:val="20"/>
        </w:rPr>
        <w:tab/>
      </w:r>
      <w:bookmarkStart w:id="1" w:name="_neb09F410A1_346A_4F94_A85F_E63320C01A4A"/>
      <w:r>
        <w:rPr>
          <w:rFonts w:ascii="Times New Roman" w:hAnsi="Times New Roman"/>
          <w:color w:val="000000"/>
          <w:kern w:val="0"/>
          <w:sz w:val="20"/>
          <w:szCs w:val="20"/>
        </w:rPr>
        <w:t>55757-382619-1-PB.</w:t>
      </w:r>
      <w:bookmarkEnd w:id="1"/>
    </w:p>
    <w:p w14:paraId="11283D6E" w14:textId="77777777" w:rsidR="00341C4A" w:rsidRDefault="00341C4A" w:rsidP="00341C4A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 w:val="24"/>
        </w:rPr>
      </w:pPr>
      <w:r>
        <w:rPr>
          <w:b/>
          <w:bCs/>
          <w:sz w:val="18"/>
        </w:rPr>
        <w:fldChar w:fldCharType="end"/>
      </w:r>
      <w:r>
        <w:rPr>
          <w:b/>
          <w:bCs/>
          <w:sz w:val="18"/>
        </w:rPr>
        <w:fldChar w:fldCharType="begin"/>
      </w:r>
      <w:r>
        <w:rPr>
          <w:b/>
          <w:bCs/>
          <w:sz w:val="18"/>
        </w:rPr>
        <w:instrText xml:space="preserve"> ADDIN NE.Rep</w:instrText>
      </w:r>
      <w:r>
        <w:rPr>
          <w:b/>
          <w:bCs/>
          <w:sz w:val="18"/>
        </w:rPr>
        <w:fldChar w:fldCharType="separate"/>
      </w:r>
    </w:p>
    <w:p w14:paraId="4FC959EF" w14:textId="77777777" w:rsidR="00341C4A" w:rsidRDefault="00341C4A" w:rsidP="00341C4A">
      <w:pPr>
        <w:autoSpaceDE w:val="0"/>
        <w:autoSpaceDN w:val="0"/>
        <w:adjustRightInd w:val="0"/>
        <w:jc w:val="center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b/>
          <w:bCs/>
          <w:color w:val="FF0000"/>
          <w:kern w:val="0"/>
          <w:sz w:val="24"/>
        </w:rPr>
        <w:t>校对报告</w:t>
      </w:r>
    </w:p>
    <w:p w14:paraId="7A8C0FC5" w14:textId="77777777" w:rsidR="00341C4A" w:rsidRDefault="00341C4A" w:rsidP="00341C4A">
      <w:pPr>
        <w:autoSpaceDE w:val="0"/>
        <w:autoSpaceDN w:val="0"/>
        <w:adjustRightInd w:val="0"/>
        <w:jc w:val="center"/>
        <w:rPr>
          <w:rFonts w:ascii="Times New Roman" w:hAnsi="Times New Roman"/>
          <w:kern w:val="0"/>
          <w:sz w:val="24"/>
        </w:rPr>
      </w:pPr>
    </w:p>
    <w:p w14:paraId="6A45F29F" w14:textId="77777777" w:rsidR="00341C4A" w:rsidRDefault="00341C4A" w:rsidP="00341C4A">
      <w:pPr>
        <w:autoSpaceDE w:val="0"/>
        <w:autoSpaceDN w:val="0"/>
        <w:adjustRightInd w:val="0"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t>当前使用的样式是</w:t>
      </w:r>
      <w:r>
        <w:rPr>
          <w:rFonts w:ascii="Times New Roman" w:hAnsi="Times New Roman"/>
          <w:color w:val="000000"/>
          <w:kern w:val="0"/>
          <w:sz w:val="24"/>
        </w:rPr>
        <w:t xml:space="preserve"> [Numbered(Multilingual)]</w:t>
      </w:r>
    </w:p>
    <w:p w14:paraId="1879B9EC" w14:textId="77777777" w:rsidR="00341C4A" w:rsidRDefault="00341C4A" w:rsidP="00341C4A">
      <w:pPr>
        <w:autoSpaceDE w:val="0"/>
        <w:autoSpaceDN w:val="0"/>
        <w:adjustRightInd w:val="0"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t>当前文档题录总数为</w:t>
      </w:r>
      <w:r>
        <w:rPr>
          <w:rFonts w:ascii="Times New Roman" w:hAnsi="Times New Roman"/>
          <w:color w:val="000000"/>
          <w:kern w:val="0"/>
          <w:sz w:val="24"/>
        </w:rPr>
        <w:t>1</w:t>
      </w:r>
      <w:r>
        <w:rPr>
          <w:rFonts w:ascii="Times New Roman" w:hAnsi="Times New Roman"/>
          <w:color w:val="000000"/>
          <w:kern w:val="0"/>
          <w:sz w:val="24"/>
        </w:rPr>
        <w:t>条，在</w:t>
      </w:r>
      <w:r>
        <w:rPr>
          <w:rFonts w:ascii="Times New Roman" w:hAnsi="Times New Roman"/>
          <w:color w:val="000000"/>
          <w:kern w:val="0"/>
          <w:sz w:val="24"/>
        </w:rPr>
        <w:t>1</w:t>
      </w:r>
      <w:r>
        <w:rPr>
          <w:rFonts w:ascii="Times New Roman" w:hAnsi="Times New Roman"/>
          <w:color w:val="000000"/>
          <w:kern w:val="0"/>
          <w:sz w:val="24"/>
        </w:rPr>
        <w:t>个位置共计插入</w:t>
      </w:r>
      <w:r>
        <w:rPr>
          <w:rFonts w:ascii="Times New Roman" w:hAnsi="Times New Roman"/>
          <w:color w:val="000000"/>
          <w:kern w:val="0"/>
          <w:sz w:val="24"/>
        </w:rPr>
        <w:t>1</w:t>
      </w:r>
      <w:r>
        <w:rPr>
          <w:rFonts w:ascii="Times New Roman" w:hAnsi="Times New Roman"/>
          <w:color w:val="000000"/>
          <w:kern w:val="0"/>
          <w:sz w:val="24"/>
        </w:rPr>
        <w:t>次（包括重复插入）</w:t>
      </w:r>
    </w:p>
    <w:p w14:paraId="10DE4564" w14:textId="77777777" w:rsidR="00341C4A" w:rsidRDefault="00341C4A" w:rsidP="00341C4A">
      <w:pPr>
        <w:autoSpaceDE w:val="0"/>
        <w:autoSpaceDN w:val="0"/>
        <w:adjustRightInd w:val="0"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t>有</w:t>
      </w:r>
      <w:r>
        <w:rPr>
          <w:rFonts w:ascii="Times New Roman" w:hAnsi="Times New Roman"/>
          <w:color w:val="000000"/>
          <w:kern w:val="0"/>
          <w:sz w:val="24"/>
        </w:rPr>
        <w:t>1</w:t>
      </w:r>
      <w:r>
        <w:rPr>
          <w:rFonts w:ascii="Times New Roman" w:hAnsi="Times New Roman"/>
          <w:color w:val="000000"/>
          <w:kern w:val="0"/>
          <w:sz w:val="24"/>
        </w:rPr>
        <w:t>条题录存在必填字段内容缺失的问题</w:t>
      </w:r>
    </w:p>
    <w:p w14:paraId="3A18B8B6" w14:textId="77777777" w:rsidR="00341C4A" w:rsidRDefault="00341C4A" w:rsidP="00341C4A">
      <w:pPr>
        <w:autoSpaceDE w:val="0"/>
        <w:autoSpaceDN w:val="0"/>
        <w:adjustRightInd w:val="0"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t>参考文献</w:t>
      </w:r>
      <w:r>
        <w:rPr>
          <w:rFonts w:ascii="Times New Roman" w:hAnsi="Times New Roman"/>
          <w:color w:val="000000"/>
          <w:kern w:val="0"/>
          <w:sz w:val="24"/>
        </w:rPr>
        <w:t xml:space="preserve"> [1] </w:t>
      </w:r>
      <w:r>
        <w:rPr>
          <w:rFonts w:ascii="Times New Roman" w:hAnsi="Times New Roman"/>
          <w:color w:val="000000"/>
          <w:kern w:val="0"/>
          <w:sz w:val="24"/>
        </w:rPr>
        <w:t>：字段</w:t>
      </w:r>
      <w:r>
        <w:rPr>
          <w:rFonts w:ascii="Times New Roman" w:hAnsi="Times New Roman"/>
          <w:color w:val="000000"/>
          <w:kern w:val="0"/>
          <w:sz w:val="24"/>
        </w:rPr>
        <w:t>(</w:t>
      </w:r>
      <w:r>
        <w:rPr>
          <w:rFonts w:ascii="Times New Roman" w:hAnsi="Times New Roman"/>
          <w:color w:val="000000"/>
          <w:kern w:val="0"/>
          <w:sz w:val="24"/>
        </w:rPr>
        <w:t>作者</w:t>
      </w:r>
      <w:r>
        <w:rPr>
          <w:rFonts w:ascii="Times New Roman" w:hAnsi="Times New Roman"/>
          <w:color w:val="000000"/>
          <w:kern w:val="0"/>
          <w:sz w:val="24"/>
        </w:rPr>
        <w:t>)</w:t>
      </w:r>
      <w:r>
        <w:rPr>
          <w:rFonts w:ascii="Times New Roman" w:hAnsi="Times New Roman"/>
          <w:color w:val="000000"/>
          <w:kern w:val="0"/>
          <w:sz w:val="24"/>
        </w:rPr>
        <w:t>内容缺失</w:t>
      </w:r>
      <w:r>
        <w:rPr>
          <w:rFonts w:ascii="Times New Roman" w:hAnsi="Times New Roman"/>
          <w:color w:val="000000"/>
          <w:kern w:val="0"/>
          <w:sz w:val="24"/>
        </w:rPr>
        <w:t xml:space="preserve">; </w:t>
      </w:r>
    </w:p>
    <w:p w14:paraId="6172FE79" w14:textId="77777777" w:rsidR="00341C4A" w:rsidRDefault="00341C4A" w:rsidP="00341C4A">
      <w:pPr>
        <w:autoSpaceDE w:val="0"/>
        <w:autoSpaceDN w:val="0"/>
        <w:adjustRightInd w:val="0"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t>字段</w:t>
      </w:r>
      <w:r>
        <w:rPr>
          <w:rFonts w:ascii="Times New Roman" w:hAnsi="Times New Roman"/>
          <w:color w:val="000000"/>
          <w:kern w:val="0"/>
          <w:sz w:val="24"/>
        </w:rPr>
        <w:t>(</w:t>
      </w:r>
      <w:r>
        <w:rPr>
          <w:rFonts w:ascii="Times New Roman" w:hAnsi="Times New Roman"/>
          <w:color w:val="000000"/>
          <w:kern w:val="0"/>
          <w:sz w:val="24"/>
        </w:rPr>
        <w:t>第二标题</w:t>
      </w:r>
      <w:r>
        <w:rPr>
          <w:rFonts w:ascii="Times New Roman" w:hAnsi="Times New Roman"/>
          <w:color w:val="000000"/>
          <w:kern w:val="0"/>
          <w:sz w:val="24"/>
        </w:rPr>
        <w:t>)</w:t>
      </w:r>
      <w:r>
        <w:rPr>
          <w:rFonts w:ascii="Times New Roman" w:hAnsi="Times New Roman"/>
          <w:color w:val="000000"/>
          <w:kern w:val="0"/>
          <w:sz w:val="24"/>
        </w:rPr>
        <w:t>内容缺失</w:t>
      </w:r>
      <w:r>
        <w:rPr>
          <w:rFonts w:ascii="Times New Roman" w:hAnsi="Times New Roman"/>
          <w:color w:val="000000"/>
          <w:kern w:val="0"/>
          <w:sz w:val="24"/>
        </w:rPr>
        <w:t xml:space="preserve">; </w:t>
      </w:r>
    </w:p>
    <w:p w14:paraId="1399586D" w14:textId="77777777" w:rsidR="00341C4A" w:rsidRDefault="00341C4A" w:rsidP="00341C4A">
      <w:pPr>
        <w:autoSpaceDE w:val="0"/>
        <w:autoSpaceDN w:val="0"/>
        <w:adjustRightInd w:val="0"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t>字段</w:t>
      </w:r>
      <w:r>
        <w:rPr>
          <w:rFonts w:ascii="Times New Roman" w:hAnsi="Times New Roman"/>
          <w:color w:val="000000"/>
          <w:kern w:val="0"/>
          <w:sz w:val="24"/>
        </w:rPr>
        <w:t>(</w:t>
      </w:r>
      <w:r>
        <w:rPr>
          <w:rFonts w:ascii="Times New Roman" w:hAnsi="Times New Roman"/>
          <w:color w:val="000000"/>
          <w:kern w:val="0"/>
          <w:sz w:val="24"/>
        </w:rPr>
        <w:t>第二作者</w:t>
      </w:r>
      <w:r>
        <w:rPr>
          <w:rFonts w:ascii="Times New Roman" w:hAnsi="Times New Roman"/>
          <w:color w:val="000000"/>
          <w:kern w:val="0"/>
          <w:sz w:val="24"/>
        </w:rPr>
        <w:t>)</w:t>
      </w:r>
      <w:r>
        <w:rPr>
          <w:rFonts w:ascii="Times New Roman" w:hAnsi="Times New Roman"/>
          <w:color w:val="000000"/>
          <w:kern w:val="0"/>
          <w:sz w:val="24"/>
        </w:rPr>
        <w:t>内容缺失</w:t>
      </w:r>
      <w:r>
        <w:rPr>
          <w:rFonts w:ascii="Times New Roman" w:hAnsi="Times New Roman"/>
          <w:color w:val="000000"/>
          <w:kern w:val="0"/>
          <w:sz w:val="24"/>
        </w:rPr>
        <w:t xml:space="preserve">; </w:t>
      </w:r>
    </w:p>
    <w:p w14:paraId="7CE219B9" w14:textId="77777777" w:rsidR="00341C4A" w:rsidRDefault="00341C4A" w:rsidP="00341C4A">
      <w:pPr>
        <w:autoSpaceDE w:val="0"/>
        <w:autoSpaceDN w:val="0"/>
        <w:adjustRightInd w:val="0"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t>字段</w:t>
      </w:r>
      <w:r>
        <w:rPr>
          <w:rFonts w:ascii="Times New Roman" w:hAnsi="Times New Roman"/>
          <w:color w:val="000000"/>
          <w:kern w:val="0"/>
          <w:sz w:val="24"/>
        </w:rPr>
        <w:t>(</w:t>
      </w:r>
      <w:r>
        <w:rPr>
          <w:rFonts w:ascii="Times New Roman" w:hAnsi="Times New Roman"/>
          <w:color w:val="000000"/>
          <w:kern w:val="0"/>
          <w:sz w:val="24"/>
        </w:rPr>
        <w:t>第二作者</w:t>
      </w:r>
      <w:r>
        <w:rPr>
          <w:rFonts w:ascii="Times New Roman" w:hAnsi="Times New Roman"/>
          <w:color w:val="000000"/>
          <w:kern w:val="0"/>
          <w:sz w:val="24"/>
        </w:rPr>
        <w:t>)</w:t>
      </w:r>
      <w:r>
        <w:rPr>
          <w:rFonts w:ascii="Times New Roman" w:hAnsi="Times New Roman"/>
          <w:color w:val="000000"/>
          <w:kern w:val="0"/>
          <w:sz w:val="24"/>
        </w:rPr>
        <w:t>内容缺失</w:t>
      </w:r>
      <w:r>
        <w:rPr>
          <w:rFonts w:ascii="Times New Roman" w:hAnsi="Times New Roman"/>
          <w:color w:val="000000"/>
          <w:kern w:val="0"/>
          <w:sz w:val="24"/>
        </w:rPr>
        <w:t xml:space="preserve">; </w:t>
      </w:r>
    </w:p>
    <w:p w14:paraId="0901BD08" w14:textId="77777777" w:rsidR="00341C4A" w:rsidRDefault="00341C4A" w:rsidP="00341C4A">
      <w:pPr>
        <w:autoSpaceDE w:val="0"/>
        <w:autoSpaceDN w:val="0"/>
        <w:adjustRightInd w:val="0"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t>字段</w:t>
      </w:r>
      <w:r>
        <w:rPr>
          <w:rFonts w:ascii="Times New Roman" w:hAnsi="Times New Roman"/>
          <w:color w:val="000000"/>
          <w:kern w:val="0"/>
          <w:sz w:val="24"/>
        </w:rPr>
        <w:t>(</w:t>
      </w:r>
      <w:r>
        <w:rPr>
          <w:rFonts w:ascii="Times New Roman" w:hAnsi="Times New Roman"/>
          <w:color w:val="000000"/>
          <w:kern w:val="0"/>
          <w:sz w:val="24"/>
        </w:rPr>
        <w:t>年份</w:t>
      </w:r>
      <w:r>
        <w:rPr>
          <w:rFonts w:ascii="Times New Roman" w:hAnsi="Times New Roman"/>
          <w:color w:val="000000"/>
          <w:kern w:val="0"/>
          <w:sz w:val="24"/>
        </w:rPr>
        <w:t>)</w:t>
      </w:r>
      <w:r>
        <w:rPr>
          <w:rFonts w:ascii="Times New Roman" w:hAnsi="Times New Roman"/>
          <w:color w:val="000000"/>
          <w:kern w:val="0"/>
          <w:sz w:val="24"/>
        </w:rPr>
        <w:t>内容缺失</w:t>
      </w:r>
      <w:r>
        <w:rPr>
          <w:rFonts w:ascii="Times New Roman" w:hAnsi="Times New Roman"/>
          <w:color w:val="000000"/>
          <w:kern w:val="0"/>
          <w:sz w:val="24"/>
        </w:rPr>
        <w:t xml:space="preserve">; </w:t>
      </w:r>
    </w:p>
    <w:p w14:paraId="22BD81E6" w14:textId="77777777" w:rsidR="00341C4A" w:rsidRDefault="00341C4A" w:rsidP="00341C4A">
      <w:pPr>
        <w:autoSpaceDE w:val="0"/>
        <w:autoSpaceDN w:val="0"/>
        <w:adjustRightInd w:val="0"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t>字段</w:t>
      </w:r>
      <w:r>
        <w:rPr>
          <w:rFonts w:ascii="Times New Roman" w:hAnsi="Times New Roman"/>
          <w:color w:val="000000"/>
          <w:kern w:val="0"/>
          <w:sz w:val="24"/>
        </w:rPr>
        <w:t>(</w:t>
      </w:r>
      <w:r>
        <w:rPr>
          <w:rFonts w:ascii="Times New Roman" w:hAnsi="Times New Roman"/>
          <w:color w:val="000000"/>
          <w:kern w:val="0"/>
          <w:sz w:val="24"/>
        </w:rPr>
        <w:t>出版社</w:t>
      </w:r>
      <w:r>
        <w:rPr>
          <w:rFonts w:ascii="Times New Roman" w:hAnsi="Times New Roman"/>
          <w:color w:val="000000"/>
          <w:kern w:val="0"/>
          <w:sz w:val="24"/>
        </w:rPr>
        <w:t>)</w:t>
      </w:r>
      <w:r>
        <w:rPr>
          <w:rFonts w:ascii="Times New Roman" w:hAnsi="Times New Roman"/>
          <w:color w:val="000000"/>
          <w:kern w:val="0"/>
          <w:sz w:val="24"/>
        </w:rPr>
        <w:t>内容缺失</w:t>
      </w:r>
      <w:r>
        <w:rPr>
          <w:rFonts w:ascii="Times New Roman" w:hAnsi="Times New Roman"/>
          <w:color w:val="000000"/>
          <w:kern w:val="0"/>
          <w:sz w:val="24"/>
        </w:rPr>
        <w:t xml:space="preserve">; </w:t>
      </w:r>
    </w:p>
    <w:p w14:paraId="5B2D0B8D" w14:textId="77777777" w:rsidR="00341C4A" w:rsidRDefault="00341C4A" w:rsidP="00341C4A">
      <w:pPr>
        <w:autoSpaceDE w:val="0"/>
        <w:autoSpaceDN w:val="0"/>
        <w:adjustRightInd w:val="0"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t>字段</w:t>
      </w:r>
      <w:r>
        <w:rPr>
          <w:rFonts w:ascii="Times New Roman" w:hAnsi="Times New Roman"/>
          <w:color w:val="000000"/>
          <w:kern w:val="0"/>
          <w:sz w:val="24"/>
        </w:rPr>
        <w:t>(</w:t>
      </w:r>
      <w:r>
        <w:rPr>
          <w:rFonts w:ascii="Times New Roman" w:hAnsi="Times New Roman"/>
          <w:color w:val="000000"/>
          <w:kern w:val="0"/>
          <w:sz w:val="24"/>
        </w:rPr>
        <w:t>出版地点</w:t>
      </w:r>
      <w:r>
        <w:rPr>
          <w:rFonts w:ascii="Times New Roman" w:hAnsi="Times New Roman"/>
          <w:color w:val="000000"/>
          <w:kern w:val="0"/>
          <w:sz w:val="24"/>
        </w:rPr>
        <w:t>)</w:t>
      </w:r>
      <w:r>
        <w:rPr>
          <w:rFonts w:ascii="Times New Roman" w:hAnsi="Times New Roman"/>
          <w:color w:val="000000"/>
          <w:kern w:val="0"/>
          <w:sz w:val="24"/>
        </w:rPr>
        <w:t>内容缺失</w:t>
      </w:r>
      <w:r>
        <w:rPr>
          <w:rFonts w:ascii="Times New Roman" w:hAnsi="Times New Roman"/>
          <w:color w:val="000000"/>
          <w:kern w:val="0"/>
          <w:sz w:val="24"/>
        </w:rPr>
        <w:t xml:space="preserve">; </w:t>
      </w:r>
    </w:p>
    <w:p w14:paraId="6A21067F" w14:textId="77777777" w:rsidR="00341C4A" w:rsidRDefault="00341C4A" w:rsidP="00341C4A">
      <w:pPr>
        <w:autoSpaceDE w:val="0"/>
        <w:autoSpaceDN w:val="0"/>
        <w:adjustRightInd w:val="0"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t>字段</w:t>
      </w:r>
      <w:r>
        <w:rPr>
          <w:rFonts w:ascii="Times New Roman" w:hAnsi="Times New Roman"/>
          <w:color w:val="000000"/>
          <w:kern w:val="0"/>
          <w:sz w:val="24"/>
        </w:rPr>
        <w:t>(</w:t>
      </w:r>
      <w:r>
        <w:rPr>
          <w:rFonts w:ascii="Times New Roman" w:hAnsi="Times New Roman"/>
          <w:color w:val="000000"/>
          <w:kern w:val="0"/>
          <w:sz w:val="24"/>
        </w:rPr>
        <w:t>页码</w:t>
      </w:r>
      <w:r>
        <w:rPr>
          <w:rFonts w:ascii="Times New Roman" w:hAnsi="Times New Roman"/>
          <w:color w:val="000000"/>
          <w:kern w:val="0"/>
          <w:sz w:val="24"/>
        </w:rPr>
        <w:t>)</w:t>
      </w:r>
      <w:r>
        <w:rPr>
          <w:rFonts w:ascii="Times New Roman" w:hAnsi="Times New Roman"/>
          <w:color w:val="000000"/>
          <w:kern w:val="0"/>
          <w:sz w:val="24"/>
        </w:rPr>
        <w:t>内容缺失</w:t>
      </w:r>
      <w:r>
        <w:rPr>
          <w:rFonts w:ascii="Times New Roman" w:hAnsi="Times New Roman"/>
          <w:color w:val="000000"/>
          <w:kern w:val="0"/>
          <w:sz w:val="24"/>
        </w:rPr>
        <w:t xml:space="preserve">; </w:t>
      </w:r>
    </w:p>
    <w:p w14:paraId="4E6D850D" w14:textId="05581AA8" w:rsidR="00A77555" w:rsidRDefault="00341C4A" w:rsidP="00341C4A">
      <w:pPr>
        <w:ind w:right="360"/>
        <w:rPr>
          <w:b/>
          <w:bCs/>
          <w:sz w:val="18"/>
        </w:rPr>
      </w:pPr>
      <w:r>
        <w:rPr>
          <w:b/>
          <w:bCs/>
          <w:sz w:val="18"/>
        </w:rPr>
        <w:fldChar w:fldCharType="end"/>
      </w:r>
    </w:p>
    <w:sectPr w:rsidR="00A77555">
      <w:footerReference w:type="default" r:id="rId9"/>
      <w:pgSz w:w="11906" w:h="16838"/>
      <w:pgMar w:top="851" w:right="1418" w:bottom="851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FFF87" w14:textId="77777777" w:rsidR="00AF6479" w:rsidRDefault="00AF6479">
      <w:r>
        <w:separator/>
      </w:r>
    </w:p>
  </w:endnote>
  <w:endnote w:type="continuationSeparator" w:id="0">
    <w:p w14:paraId="5F3D0BDD" w14:textId="77777777" w:rsidR="00AF6479" w:rsidRDefault="00AF6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7775" w14:textId="77777777" w:rsidR="00A77555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621AAE" wp14:editId="7AA6338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5133288" w14:textId="77777777" w:rsidR="00A77555" w:rsidRDefault="0000000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21AA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" filled="f" stroked="f" strokeweight=".5pt">
              <v:textbox style="mso-fit-shape-to-text:t" inset="0,0,0,0">
                <w:txbxContent>
                  <w:p w14:paraId="55133288" w14:textId="77777777" w:rsidR="00A77555" w:rsidRDefault="00000000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B031F" w14:textId="77777777" w:rsidR="00AF6479" w:rsidRDefault="00AF6479">
      <w:r>
        <w:separator/>
      </w:r>
    </w:p>
  </w:footnote>
  <w:footnote w:type="continuationSeparator" w:id="0">
    <w:p w14:paraId="59D2B17F" w14:textId="77777777" w:rsidR="00AF6479" w:rsidRDefault="00AF6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2A313" w14:textId="77777777" w:rsidR="00A77555" w:rsidRDefault="00A77555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158"/>
    <w:multiLevelType w:val="multilevel"/>
    <w:tmpl w:val="5902FB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446B2"/>
    <w:multiLevelType w:val="multilevel"/>
    <w:tmpl w:val="E1A8A9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82626E"/>
    <w:multiLevelType w:val="multilevel"/>
    <w:tmpl w:val="BC26B6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C1276"/>
    <w:multiLevelType w:val="multilevel"/>
    <w:tmpl w:val="D070EE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A4810"/>
    <w:multiLevelType w:val="multilevel"/>
    <w:tmpl w:val="7D36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C418A6"/>
    <w:multiLevelType w:val="multilevel"/>
    <w:tmpl w:val="B358A88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num w:numId="1" w16cid:durableId="1694650080">
    <w:abstractNumId w:val="4"/>
  </w:num>
  <w:num w:numId="2" w16cid:durableId="870384342">
    <w:abstractNumId w:val="2"/>
  </w:num>
  <w:num w:numId="3" w16cid:durableId="923876917">
    <w:abstractNumId w:val="0"/>
  </w:num>
  <w:num w:numId="4" w16cid:durableId="687948632">
    <w:abstractNumId w:val="1"/>
  </w:num>
  <w:num w:numId="5" w16cid:durableId="817258550">
    <w:abstractNumId w:val="3"/>
  </w:num>
  <w:num w:numId="6" w16cid:durableId="1193301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UyYjdiZDQ5MjhmYWEwNmI0MWJmOGRlMWQwMjc0MGUifQ=="/>
    <w:docVar w:name="NE.Ref{14D013B6-7DA5-461D-8486-A385023DC955}" w:val=" ADDIN NE.Ref.{14D013B6-7DA5-461D-8486-A385023DC955}&lt;Citation&gt;&lt;Group&gt;&lt;References&gt;&lt;Item&gt;&lt;ID&gt;594&lt;/ID&gt;&lt;UID&gt;{09F410A1-346A-4F94-A85F-E63320C01A4A}&lt;/UID&gt;&lt;Title&gt;55757-382619-1-PB&lt;/Title&gt;&lt;Template&gt;Generic&lt;/Template&gt;&lt;Star&gt;0&lt;/Star&gt;&lt;Tag&gt;0&lt;/Tag&gt;&lt;Author/&gt;&lt;Year&gt;0&lt;/Year&gt;&lt;Details&gt;&lt;_created&gt;66324581&lt;/_created&gt;&lt;_modified&gt;66324581&lt;/_modified&gt;&lt;/Details&gt;&lt;Extra&gt;&lt;DBUID&gt;{03752FAB-B361-4F66-989B-C711D9502F78}&lt;/DBUID&gt;&lt;/Extra&gt;&lt;/Item&gt;&lt;/References&gt;&lt;/Group&gt;&lt;/Citation&gt;_x000a_"/>
    <w:docVar w:name="ne_docsoft" w:val="MSWord"/>
    <w:docVar w:name="ne_docversion" w:val="NoteExpress 2.0"/>
    <w:docVar w:name="ne_stylename" w:val="Numbered(multilingual)"/>
  </w:docVars>
  <w:rsids>
    <w:rsidRoot w:val="002C7A30"/>
    <w:rsid w:val="000221A4"/>
    <w:rsid w:val="0010589E"/>
    <w:rsid w:val="00183F6A"/>
    <w:rsid w:val="00195692"/>
    <w:rsid w:val="001B1F38"/>
    <w:rsid w:val="001E2902"/>
    <w:rsid w:val="00227736"/>
    <w:rsid w:val="00276D49"/>
    <w:rsid w:val="002C7A30"/>
    <w:rsid w:val="00341C4A"/>
    <w:rsid w:val="00353DDE"/>
    <w:rsid w:val="00357872"/>
    <w:rsid w:val="00414AF7"/>
    <w:rsid w:val="00457086"/>
    <w:rsid w:val="004A3AA1"/>
    <w:rsid w:val="004B7EDB"/>
    <w:rsid w:val="004B7F0C"/>
    <w:rsid w:val="00500D53"/>
    <w:rsid w:val="0053486A"/>
    <w:rsid w:val="00561393"/>
    <w:rsid w:val="005D6FA6"/>
    <w:rsid w:val="00604B65"/>
    <w:rsid w:val="00613AB9"/>
    <w:rsid w:val="0067285C"/>
    <w:rsid w:val="0080078B"/>
    <w:rsid w:val="00820A15"/>
    <w:rsid w:val="008442FA"/>
    <w:rsid w:val="008520D5"/>
    <w:rsid w:val="00862E0F"/>
    <w:rsid w:val="009032E1"/>
    <w:rsid w:val="009039C2"/>
    <w:rsid w:val="00942F66"/>
    <w:rsid w:val="0096715C"/>
    <w:rsid w:val="00977DD9"/>
    <w:rsid w:val="00995C55"/>
    <w:rsid w:val="00A35F9E"/>
    <w:rsid w:val="00A77555"/>
    <w:rsid w:val="00AB4C1B"/>
    <w:rsid w:val="00AF6479"/>
    <w:rsid w:val="00B2545B"/>
    <w:rsid w:val="00B319A0"/>
    <w:rsid w:val="00C42EA6"/>
    <w:rsid w:val="00C44AAC"/>
    <w:rsid w:val="00C84912"/>
    <w:rsid w:val="00C84FF6"/>
    <w:rsid w:val="00CA4CE8"/>
    <w:rsid w:val="00CE5B85"/>
    <w:rsid w:val="00D82D0F"/>
    <w:rsid w:val="00DA48BE"/>
    <w:rsid w:val="00E253EF"/>
    <w:rsid w:val="00E25807"/>
    <w:rsid w:val="00E852B0"/>
    <w:rsid w:val="00EA57A4"/>
    <w:rsid w:val="00EC05E7"/>
    <w:rsid w:val="00EC2483"/>
    <w:rsid w:val="00F5491A"/>
    <w:rsid w:val="00F66F84"/>
    <w:rsid w:val="01F8611C"/>
    <w:rsid w:val="022E712C"/>
    <w:rsid w:val="0299786A"/>
    <w:rsid w:val="02F853BC"/>
    <w:rsid w:val="03B85B2A"/>
    <w:rsid w:val="03CF23D7"/>
    <w:rsid w:val="03ED3FA2"/>
    <w:rsid w:val="045408A8"/>
    <w:rsid w:val="05CE7274"/>
    <w:rsid w:val="05DA47A5"/>
    <w:rsid w:val="061731E5"/>
    <w:rsid w:val="064072D1"/>
    <w:rsid w:val="06502CD1"/>
    <w:rsid w:val="078F53F3"/>
    <w:rsid w:val="0C187066"/>
    <w:rsid w:val="0CA16CFD"/>
    <w:rsid w:val="10A21FA7"/>
    <w:rsid w:val="13207789"/>
    <w:rsid w:val="13F01C24"/>
    <w:rsid w:val="19DB7EDE"/>
    <w:rsid w:val="1C00121F"/>
    <w:rsid w:val="1C3260AE"/>
    <w:rsid w:val="1D6C5D38"/>
    <w:rsid w:val="1D7D7C51"/>
    <w:rsid w:val="1E487E33"/>
    <w:rsid w:val="1E5F1278"/>
    <w:rsid w:val="1F4B2AE7"/>
    <w:rsid w:val="1F6E3785"/>
    <w:rsid w:val="1FAE195F"/>
    <w:rsid w:val="1FDA5028"/>
    <w:rsid w:val="202D3440"/>
    <w:rsid w:val="25FE4523"/>
    <w:rsid w:val="269C374D"/>
    <w:rsid w:val="28CE14A7"/>
    <w:rsid w:val="290103C3"/>
    <w:rsid w:val="2AAD124A"/>
    <w:rsid w:val="2AD519C8"/>
    <w:rsid w:val="2BE30405"/>
    <w:rsid w:val="2C283A81"/>
    <w:rsid w:val="2CF63CB6"/>
    <w:rsid w:val="2F066881"/>
    <w:rsid w:val="30035284"/>
    <w:rsid w:val="30A7573B"/>
    <w:rsid w:val="32240CA0"/>
    <w:rsid w:val="33844BF7"/>
    <w:rsid w:val="35F1240A"/>
    <w:rsid w:val="3A1F4F35"/>
    <w:rsid w:val="3AE16722"/>
    <w:rsid w:val="3CA31620"/>
    <w:rsid w:val="3E3B0BF0"/>
    <w:rsid w:val="3F29227E"/>
    <w:rsid w:val="413C3958"/>
    <w:rsid w:val="41541A69"/>
    <w:rsid w:val="42180F10"/>
    <w:rsid w:val="42F10EB1"/>
    <w:rsid w:val="4338557C"/>
    <w:rsid w:val="46796A88"/>
    <w:rsid w:val="48487ABB"/>
    <w:rsid w:val="48686B01"/>
    <w:rsid w:val="4D9F6D59"/>
    <w:rsid w:val="4ECD0903"/>
    <w:rsid w:val="4F784C19"/>
    <w:rsid w:val="51313215"/>
    <w:rsid w:val="519D3EF3"/>
    <w:rsid w:val="54876801"/>
    <w:rsid w:val="54F148D4"/>
    <w:rsid w:val="55DE6E87"/>
    <w:rsid w:val="56285060"/>
    <w:rsid w:val="58A56503"/>
    <w:rsid w:val="5B16280E"/>
    <w:rsid w:val="5B176E16"/>
    <w:rsid w:val="5B7505E1"/>
    <w:rsid w:val="5CF70961"/>
    <w:rsid w:val="5EFB57E2"/>
    <w:rsid w:val="603D673A"/>
    <w:rsid w:val="616E4909"/>
    <w:rsid w:val="62610850"/>
    <w:rsid w:val="65367DCA"/>
    <w:rsid w:val="65B03FA2"/>
    <w:rsid w:val="67A548A1"/>
    <w:rsid w:val="67D6151A"/>
    <w:rsid w:val="68381813"/>
    <w:rsid w:val="68D63DB0"/>
    <w:rsid w:val="694477AA"/>
    <w:rsid w:val="6AF00EB8"/>
    <w:rsid w:val="6B607A36"/>
    <w:rsid w:val="6C9C072E"/>
    <w:rsid w:val="6D235F81"/>
    <w:rsid w:val="741318CE"/>
    <w:rsid w:val="77105AB6"/>
    <w:rsid w:val="79401676"/>
    <w:rsid w:val="79962CF5"/>
    <w:rsid w:val="7A680553"/>
    <w:rsid w:val="7B736286"/>
    <w:rsid w:val="7D492D58"/>
    <w:rsid w:val="7E9A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DCB0E"/>
  <w15:docId w15:val="{92049B6E-106D-481F-B98C-6BC7DB3A5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footnote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qFormat/>
  </w:style>
  <w:style w:type="paragraph" w:styleId="a5">
    <w:name w:val="footnote text"/>
    <w:basedOn w:val="a"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6">
    <w:name w:val="Title"/>
    <w:basedOn w:val="a"/>
    <w:next w:val="a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7">
    <w:name w:val="Hyperlink"/>
    <w:qFormat/>
    <w:rPr>
      <w:color w:val="0563C1"/>
      <w:u w:val="single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9</Pages>
  <Words>2839</Words>
  <Characters>3862</Characters>
  <Application>Microsoft Office Word</Application>
  <DocSecurity>0</DocSecurity>
  <Lines>104</Lines>
  <Paragraphs>41</Paragraphs>
  <ScaleCrop>false</ScaleCrop>
  <Company>Microsoft</Company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qiqi</dc:creator>
  <cp:keywords/>
  <dc:description/>
  <cp:lastModifiedBy>FJ L</cp:lastModifiedBy>
  <cp:revision>1</cp:revision>
  <dcterms:created xsi:type="dcterms:W3CDTF">2018-05-16T13:16:00Z</dcterms:created>
  <dcterms:modified xsi:type="dcterms:W3CDTF">2026-02-12T07:58:00Z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KSORubyTemplateID">
    <vt:lpwstr>6</vt:lpwstr>
  </property>
  <property fmtid="{D5CDD505-2E9C-101B-9397-08002B2CF9AE}" pid="4" name="ICV">
    <vt:lpwstr>1DDC6D9B2F854096B82F7844D0CAF532</vt:lpwstr>
  </property>
</Properties>
</file>