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MODELAMIENTO DE NEGOCIO:</w:t>
      </w:r>
    </w:p>
    <w:p w:rsidR="00000000" w:rsidDel="00000000" w:rsidP="00000000" w:rsidRDefault="00000000" w:rsidRPr="00000000">
      <w:pPr>
        <w:contextualSpacing w:val="0"/>
      </w:pPr>
      <w:r w:rsidDel="00000000" w:rsidR="00000000" w:rsidRPr="00000000">
        <w:rPr>
          <w:rtl w:val="0"/>
        </w:rPr>
        <w:t xml:space="preserve">Es una de las  etapas más importante para empezar con un proyecto, con base a esto podemos iniciar lo que se va a realizar utilizándolo para describir algún negocio o proyecto a futuro. </w:t>
      </w:r>
    </w:p>
    <w:p w:rsidR="00000000" w:rsidDel="00000000" w:rsidP="00000000" w:rsidRDefault="00000000" w:rsidRPr="00000000">
      <w:pPr>
        <w:contextualSpacing w:val="0"/>
      </w:pPr>
      <w:r w:rsidDel="00000000" w:rsidR="00000000" w:rsidRPr="00000000">
        <w:rPr>
          <w:rtl w:val="0"/>
        </w:rPr>
        <w:t xml:space="preserve">El modelamiento de negocio  nos sirve para analizar si el proyecto es viable a la hora de proporcionar el servicio al cliente, para esto es necesario recolectar suficiente información sobre el proyecto a desarrollar </w:t>
      </w:r>
    </w:p>
    <w:p w:rsidR="00000000" w:rsidDel="00000000" w:rsidP="00000000" w:rsidRDefault="00000000" w:rsidRPr="00000000">
      <w:pPr>
        <w:contextualSpacing w:val="0"/>
      </w:pPr>
      <w:r w:rsidDel="00000000" w:rsidR="00000000" w:rsidRPr="00000000">
        <w:rPr>
          <w:rtl w:val="0"/>
        </w:rPr>
        <w:t xml:space="preserve">Es el primer contacto para determinar si el proyecto es viable con el cliente.</w:t>
      </w:r>
    </w:p>
    <w:p w:rsidR="00000000" w:rsidDel="00000000" w:rsidP="00000000" w:rsidRDefault="00000000" w:rsidRPr="00000000">
      <w:pPr>
        <w:contextualSpacing w:val="0"/>
        <w:jc w:val="center"/>
      </w:pPr>
      <w:r w:rsidDel="00000000" w:rsidR="00000000" w:rsidRPr="00000000">
        <w:rPr>
          <w:rtl w:val="0"/>
        </w:rPr>
        <w:t xml:space="preserve">REQUERIMIENTOS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rtl w:val="0"/>
        </w:rPr>
        <w:t xml:space="preserve">REQUERIMIENTOS FUNCIONALES: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rtl w:val="0"/>
        </w:rPr>
        <w:t xml:space="preserve">Es la Funcionalidad que el Sistema le provee al Usuario.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rtl w:val="0"/>
        </w:rPr>
        <w:t xml:space="preserve">Los requerimientos funcionales de un sistema describen lo que el  sistema debe hacer. Estos requerimientos dependen del tipo de software que se desarrolle, de los posibles usuarios del software y del enfoque general tomado por la organización al redactar requerimientos.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rtl w:val="0"/>
        </w:rPr>
        <w:t xml:space="preserve">REQUERIMIENTOS NO FUNCIONALES: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rtl w:val="0"/>
        </w:rPr>
        <w:t xml:space="preserve">Son restricciones de los servicios o funciones ofrecidos por el sistema. Incluyen restricciones de tiempo, sobre el proceso de desarrollo y estándares.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Son aquellos requerimientos que no se refieren directamente a las funciones específicas que proporciona el sistema, sino a las propiedades emergentes de éste como la fiabilidad, el tiempo de respuesta y la capacidad de almacenamiento.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ANÁLISIS</w:t>
      </w:r>
    </w:p>
    <w:p w:rsidR="00000000" w:rsidDel="00000000" w:rsidP="00000000" w:rsidRDefault="00000000" w:rsidRPr="00000000">
      <w:pPr>
        <w:contextualSpacing w:val="0"/>
      </w:pPr>
      <w:r w:rsidDel="00000000" w:rsidR="00000000" w:rsidRPr="00000000">
        <w:rPr>
          <w:rtl w:val="0"/>
        </w:rPr>
        <w:t xml:space="preserve">En esta etapa del proceso se realiza el estudio detallado de la información recopilada en los procesos de modelamiento del negocio y los requerimientos, de esta forma se organizan y depuran los datos recopilados para así tener un correcto diseño del sistema de información.</w:t>
      </w:r>
    </w:p>
    <w:p w:rsidR="00000000" w:rsidDel="00000000" w:rsidP="00000000" w:rsidRDefault="00000000" w:rsidRPr="00000000">
      <w:pPr>
        <w:contextualSpacing w:val="0"/>
        <w:jc w:val="center"/>
      </w:pPr>
      <w:r w:rsidDel="00000000" w:rsidR="00000000" w:rsidRPr="00000000">
        <w:rPr>
          <w:rtl w:val="0"/>
        </w:rPr>
        <w:t xml:space="preserve">VERIFICAR INFORMACIÓN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rtl w:val="0"/>
        </w:rPr>
        <w:t xml:space="preserve">Resumen: este informe tendrá una descripción detallada de cómo hacer la verificación de información adecuada para poder validar que todos los campos anteriores (análisis requerimientos, modelamiento) estén completos y que toda la información sea verídica.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rtl w:val="0"/>
        </w:rPr>
        <w:t xml:space="preserve">A continuación se dará un paso a paso para cumplir con esta fase del proyecto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rtl w:val="0"/>
        </w:rPr>
        <w:t xml:space="preserve">*Requerimientos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verificar que los requerimientos funcionales satisfagan la necesidad que solicite el cliente.</w:t>
      </w:r>
    </w:p>
    <w:p w:rsidR="00000000" w:rsidDel="00000000" w:rsidP="00000000" w:rsidRDefault="00000000" w:rsidRPr="00000000">
      <w:pPr>
        <w:numPr>
          <w:ilvl w:val="0"/>
          <w:numId w:val="2"/>
        </w:numPr>
        <w:spacing w:after="280" w:before="28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verificar que los requerimientos no funcionales cumplan con las restricciones establecidas por el cliente (limitaciones de acceso de información).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rtl w:val="0"/>
        </w:rPr>
        <w:t xml:space="preserve">* Análisis </w:t>
      </w:r>
    </w:p>
    <w:p w:rsidR="00000000" w:rsidDel="00000000" w:rsidP="00000000" w:rsidRDefault="00000000" w:rsidRPr="00000000">
      <w:pPr>
        <w:numPr>
          <w:ilvl w:val="0"/>
          <w:numId w:val="2"/>
        </w:numPr>
        <w:spacing w:after="280" w:before="28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Realizar un examen detallado para conocer y entender la información de los requerimientos para llegar a una buena etapa de diseño.</w:t>
      </w:r>
    </w:p>
    <w:p w:rsidR="00000000" w:rsidDel="00000000" w:rsidP="00000000" w:rsidRDefault="00000000" w:rsidRPr="00000000">
      <w:pPr>
        <w:spacing w:after="200" w:line="240" w:lineRule="auto"/>
        <w:contextualSpacing w:val="0"/>
        <w:jc w:val="center"/>
      </w:pPr>
      <w:r w:rsidDel="00000000" w:rsidR="00000000" w:rsidRPr="00000000">
        <w:rPr>
          <w:rFonts w:ascii="Calibri" w:cs="Calibri" w:eastAsia="Calibri" w:hAnsi="Calibri"/>
          <w:rtl w:val="0"/>
        </w:rPr>
        <w:t xml:space="preserve">DISEÑO</w:t>
      </w:r>
    </w:p>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rtl w:val="0"/>
        </w:rPr>
        <w:t xml:space="preserve">Es </w:t>
      </w:r>
      <w:r w:rsidDel="00000000" w:rsidR="00000000" w:rsidRPr="00000000">
        <w:rPr>
          <w:rFonts w:ascii="Calibri" w:cs="Calibri" w:eastAsia="Calibri" w:hAnsi="Calibri"/>
          <w:color w:val="000000"/>
          <w:rtl w:val="0"/>
        </w:rPr>
        <w:t xml:space="preserve">el proceso por el cual se podrá definir la  arquitectura, componentes  e interfaces con el sistema, de esta manera se podrá definir si el modelo presentado cumple o no con los requerimientos propuestos anteriormente. Se tendrá en cuenta las herramientas (que lenguaje de programación se </w:t>
      </w:r>
      <w:r w:rsidDel="00000000" w:rsidR="00000000" w:rsidRPr="00000000">
        <w:rPr>
          <w:rtl w:val="0"/>
        </w:rPr>
        <w:t xml:space="preserve">utilizará</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Calibri" w:cs="Calibri" w:eastAsia="Calibri" w:hAnsi="Calibri"/>
          <w:color w:val="000000"/>
          <w:rtl w:val="0"/>
        </w:rPr>
        <w:t xml:space="preserve">Arquitectura: Son las estructuras del sistema, compuestas de elementos con propiedades visibles de forma externa y la relación entre ellos.</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Calibri" w:cs="Calibri" w:eastAsia="Calibri" w:hAnsi="Calibri"/>
          <w:color w:val="000000"/>
          <w:rtl w:val="0"/>
        </w:rPr>
        <w:t xml:space="preserve">Componentes: elemento el cual ofrece un servicio o funcionalidad a través de las interfaces.</w:t>
      </w:r>
      <w:r w:rsidDel="00000000" w:rsidR="00000000" w:rsidRPr="00000000">
        <w:rPr>
          <w:rtl w:val="0"/>
        </w:rPr>
      </w:r>
    </w:p>
    <w:p w:rsidR="00000000" w:rsidDel="00000000" w:rsidP="00000000" w:rsidRDefault="00000000" w:rsidRPr="00000000">
      <w:pPr>
        <w:numPr>
          <w:ilvl w:val="0"/>
          <w:numId w:val="1"/>
        </w:numPr>
        <w:spacing w:after="280" w:before="280" w:line="240" w:lineRule="auto"/>
        <w:ind w:left="720" w:hanging="360"/>
        <w:rPr>
          <w:color w:val="000000"/>
        </w:rPr>
      </w:pPr>
      <w:r w:rsidDel="00000000" w:rsidR="00000000" w:rsidRPr="00000000">
        <w:rPr>
          <w:rFonts w:ascii="Calibri" w:cs="Calibri" w:eastAsia="Calibri" w:hAnsi="Calibri"/>
          <w:color w:val="000000"/>
          <w:rtl w:val="0"/>
        </w:rPr>
        <w:t xml:space="preserve">Interfaces: es el medio por el cual un usuario puede comunicarse con una computadora o dispositivo.</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rPr>
          <w:rFonts w:ascii="Calibri" w:cs="Calibri" w:eastAsia="Calibri" w:hAnsi="Calibri"/>
          <w:b w:val="0"/>
          <w:sz w:val="22"/>
          <w:szCs w:val="22"/>
          <w:rtl w:val="0"/>
        </w:rPr>
        <w:t xml:space="preserve">PRUEBA</w:t>
      </w:r>
      <w:r w:rsidDel="00000000" w:rsidR="00000000" w:rsidRPr="00000000">
        <w:rPr>
          <w:rtl w:val="0"/>
        </w:rPr>
      </w:r>
    </w:p>
    <w:p w:rsidR="00000000" w:rsidDel="00000000" w:rsidP="00000000" w:rsidRDefault="00000000" w:rsidRPr="00000000">
      <w:pPr>
        <w:spacing w:after="0" w:before="0" w:line="240" w:lineRule="auto"/>
        <w:ind w:left="142" w:firstLine="0"/>
        <w:contextualSpacing w:val="0"/>
        <w:jc w:val="both"/>
      </w:pPr>
      <w:r w:rsidDel="00000000" w:rsidR="00000000" w:rsidRPr="00000000">
        <w:rPr>
          <w:rFonts w:ascii="Calibri" w:cs="Calibri" w:eastAsia="Calibri" w:hAnsi="Calibri"/>
          <w:b w:val="0"/>
          <w:sz w:val="22"/>
          <w:szCs w:val="22"/>
          <w:rtl w:val="0"/>
        </w:rPr>
        <w:t xml:space="preserve">Es la fase de prueba que se realiza después de hacer el diseño para verificar si la página o aplicación quedó de la manera  planeada con sus funcionalidades, y con su interfaz respectiva sin ningún error y así poder seguir con el siguiente paso.</w:t>
      </w:r>
      <w:r w:rsidDel="00000000" w:rsidR="00000000" w:rsidRPr="00000000">
        <w:rPr>
          <w:rtl w:val="0"/>
        </w:rPr>
      </w:r>
    </w:p>
    <w:p w:rsidR="00000000" w:rsidDel="00000000" w:rsidP="00000000" w:rsidRDefault="00000000" w:rsidRPr="00000000">
      <w:pPr>
        <w:spacing w:after="280" w:before="0" w:line="240" w:lineRule="auto"/>
        <w:ind w:left="142"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0"/>
          <w:rtl w:val="0"/>
        </w:rPr>
        <w:t xml:space="preserve">CUMPLE FUNCIONALIDAD</w:t>
      </w:r>
      <w:r w:rsidDel="00000000" w:rsidR="00000000" w:rsidRPr="00000000">
        <w:rPr>
          <w:rtl w:val="0"/>
        </w:rPr>
      </w:r>
    </w:p>
    <w:p w:rsidR="00000000" w:rsidDel="00000000" w:rsidP="00000000" w:rsidRDefault="00000000" w:rsidRPr="00000000">
      <w:pPr>
        <w:spacing w:after="280" w:before="280" w:line="240" w:lineRule="auto"/>
        <w:ind w:left="142" w:firstLine="0"/>
        <w:contextualSpacing w:val="0"/>
        <w:jc w:val="both"/>
      </w:pPr>
      <w:r w:rsidDel="00000000" w:rsidR="00000000" w:rsidRPr="00000000">
        <w:rPr>
          <w:rFonts w:ascii="Calibri" w:cs="Calibri" w:eastAsia="Calibri" w:hAnsi="Calibri"/>
          <w:b w:val="0"/>
          <w:color w:val="000000"/>
          <w:sz w:val="22"/>
          <w:szCs w:val="22"/>
          <w:rtl w:val="0"/>
        </w:rPr>
        <w:t xml:space="preserve">Si el sistema funciona según los servicios que el cliente solicito, si este funciona se pasa a la etapa de requerimientos, si no se pasa a verificar el diseño del sistema.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IMPLEMENTACIÓN</w:t>
      </w:r>
    </w:p>
    <w:p w:rsidR="00000000" w:rsidDel="00000000" w:rsidP="00000000" w:rsidRDefault="00000000" w:rsidRPr="00000000">
      <w:pPr>
        <w:contextualSpacing w:val="0"/>
      </w:pPr>
      <w:r w:rsidDel="00000000" w:rsidR="00000000" w:rsidRPr="00000000">
        <w:rPr>
          <w:rtl w:val="0"/>
        </w:rPr>
        <w:t xml:space="preserve">Luego de verificar que el diseño  cumple con la funcionalidad requerida se realiza la implementación del sistema de información en el equipo del cliente, de esta forma se puede visualizar si el sistema cumple con los requerimientos necesarios para el ambiente solicitado.</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0"/>
          <w:rtl w:val="0"/>
        </w:rPr>
        <w:t xml:space="preserve">PRUEBA FINAL</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color w:val="000000"/>
          <w:rtl w:val="0"/>
        </w:rPr>
        <w:t xml:space="preserve">La Prueba Final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000000" w:rsidDel="00000000" w:rsidP="00000000" w:rsidRDefault="00000000" w:rsidRPr="00000000">
      <w:pPr>
        <w:spacing w:after="200" w:line="240" w:lineRule="auto"/>
        <w:contextualSpacing w:val="0"/>
        <w:jc w:val="center"/>
      </w:pPr>
      <w:r w:rsidDel="00000000" w:rsidR="00000000" w:rsidRPr="00000000">
        <w:rPr>
          <w:rFonts w:ascii="Calibri" w:cs="Calibri" w:eastAsia="Calibri" w:hAnsi="Calibri"/>
          <w:rtl w:val="0"/>
        </w:rPr>
        <w:t xml:space="preserve">¿FUNCIONA EL SISTEMA?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Verificar que los requerimientos se cumplan y sean correctos al igual que el diseño del sistema, para que el sistema funcione correctamente, en caso que el sistema no funcione deberá devolverse al proceso de implementación y en caso de que funcione se le da fin al proceso.</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203450" cy="8618220"/>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203450" cy="86182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4775200</wp:posOffset>
                </wp:positionH>
                <wp:positionV relativeFrom="paragraph">
                  <wp:posOffset>50800</wp:posOffset>
                </wp:positionV>
                <wp:extent cx="762000" cy="6985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762000" cy="6985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4775200</wp:posOffset>
                </wp:positionH>
                <wp:positionV relativeFrom="paragraph">
                  <wp:posOffset>50800</wp:posOffset>
                </wp:positionV>
                <wp:extent cx="762000" cy="698500"/>
                <wp:effectExtent b="0" l="0" r="0" t="0"/>
                <wp:wrapNone/>
                <wp:docPr id="1"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762000" cy="698500"/>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LISTADO DE REQUERIMIENTOS</w:t>
      </w:r>
    </w:p>
    <w:tbl>
      <w:tblPr>
        <w:tblStyle w:val="Table1"/>
        <w:bidiVisual w:val="0"/>
        <w:tblW w:w="10890.0" w:type="dxa"/>
        <w:jc w:val="center"/>
        <w:tblInd w:w="116.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1725"/>
        <w:gridCol w:w="1380"/>
        <w:gridCol w:w="1395"/>
        <w:gridCol w:w="1380"/>
        <w:gridCol w:w="1410"/>
        <w:gridCol w:w="1440"/>
        <w:tblGridChange w:id="0">
          <w:tblGrid>
            <w:gridCol w:w="2160"/>
            <w:gridCol w:w="1725"/>
            <w:gridCol w:w="1380"/>
            <w:gridCol w:w="1395"/>
            <w:gridCol w:w="1380"/>
            <w:gridCol w:w="1410"/>
            <w:gridCol w:w="1440"/>
          </w:tblGrid>
        </w:tblGridChange>
      </w:tblGrid>
      <w:tr>
        <w:trPr>
          <w:trHeight w:val="820" w:hRule="atLeast"/>
        </w:trP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PRODUCTO/SERVICIO</w:t>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REFERENCIA</w:t>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CANTIDAD</w:t>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VAL UNITARIO</w:t>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VAL TOTAL</w:t>
            </w:r>
          </w:p>
        </w:tc>
        <w:tc>
          <w:tcPr/>
          <w:p w:rsidR="00000000" w:rsidDel="00000000" w:rsidP="00000000" w:rsidRDefault="00000000" w:rsidRPr="00000000">
            <w:pPr>
              <w:contextualSpacing w:val="0"/>
              <w:jc w:val="center"/>
            </w:pPr>
            <w:r w:rsidDel="00000000" w:rsidR="00000000" w:rsidRPr="00000000">
              <w:rPr>
                <w:sz w:val="18"/>
                <w:szCs w:val="18"/>
                <w:rtl w:val="0"/>
              </w:rPr>
              <w:t xml:space="preserve">VALOR DEPRECIACIÓN MES</w:t>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PROVEEDOR</w:t>
            </w:r>
          </w:p>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ISP</w:t>
            </w:r>
          </w:p>
        </w:tc>
        <w:tc>
          <w:tcPr/>
          <w:p w:rsidR="00000000" w:rsidDel="00000000" w:rsidP="00000000" w:rsidRDefault="00000000" w:rsidRPr="00000000">
            <w:pPr>
              <w:contextualSpacing w:val="0"/>
            </w:pPr>
            <w:r w:rsidDel="00000000" w:rsidR="00000000" w:rsidRPr="00000000">
              <w:rPr>
                <w:sz w:val="16"/>
                <w:szCs w:val="16"/>
                <w:rtl w:val="0"/>
              </w:rPr>
              <w:t xml:space="preserve">Internet</w:t>
            </w:r>
          </w:p>
        </w:tc>
        <w:tc>
          <w:tcPr/>
          <w:p w:rsidR="00000000" w:rsidDel="00000000" w:rsidP="00000000" w:rsidRDefault="00000000" w:rsidRPr="00000000">
            <w:pPr>
              <w:contextualSpacing w:val="0"/>
              <w:jc w:val="center"/>
            </w:pPr>
            <w:r w:rsidDel="00000000" w:rsidR="00000000" w:rsidRPr="00000000">
              <w:rPr>
                <w:sz w:val="16"/>
                <w:szCs w:val="16"/>
                <w:rtl w:val="0"/>
              </w:rPr>
              <w:t xml:space="preserve">5 Mb</w:t>
            </w:r>
          </w:p>
        </w:tc>
        <w:tc>
          <w:tcPr/>
          <w:p w:rsidR="00000000" w:rsidDel="00000000" w:rsidP="00000000" w:rsidRDefault="00000000" w:rsidRPr="00000000">
            <w:pPr>
              <w:contextualSpacing w:val="0"/>
            </w:pPr>
            <w:r w:rsidDel="00000000" w:rsidR="00000000" w:rsidRPr="00000000">
              <w:rPr>
                <w:sz w:val="16"/>
                <w:szCs w:val="16"/>
                <w:rtl w:val="0"/>
              </w:rPr>
              <w:t xml:space="preserve">7.000</w:t>
            </w:r>
          </w:p>
        </w:tc>
        <w:tc>
          <w:tcPr/>
          <w:p w:rsidR="00000000" w:rsidDel="00000000" w:rsidP="00000000" w:rsidRDefault="00000000" w:rsidRPr="00000000">
            <w:pPr>
              <w:contextualSpacing w:val="0"/>
            </w:pPr>
            <w:r w:rsidDel="00000000" w:rsidR="00000000" w:rsidRPr="00000000">
              <w:rPr>
                <w:sz w:val="16"/>
                <w:szCs w:val="16"/>
                <w:rtl w:val="0"/>
              </w:rPr>
              <w:t xml:space="preserve">35.000</w:t>
            </w:r>
          </w:p>
        </w:tc>
        <w:tc>
          <w:tcPr/>
          <w:p w:rsidR="00000000" w:rsidDel="00000000" w:rsidP="00000000" w:rsidRDefault="00000000" w:rsidRPr="00000000">
            <w:pPr>
              <w:contextualSpacing w:val="0"/>
            </w:pPr>
            <w:r w:rsidDel="00000000" w:rsidR="00000000" w:rsidRPr="00000000">
              <w:rPr>
                <w:sz w:val="16"/>
                <w:szCs w:val="16"/>
                <w:rtl w:val="0"/>
              </w:rPr>
              <w:t xml:space="preserve">N/A</w:t>
            </w:r>
          </w:p>
        </w:tc>
        <w:tc>
          <w:tcPr/>
          <w:p w:rsidR="00000000" w:rsidDel="00000000" w:rsidP="00000000" w:rsidRDefault="00000000" w:rsidRPr="00000000">
            <w:pPr>
              <w:contextualSpacing w:val="0"/>
            </w:pPr>
            <w:r w:rsidDel="00000000" w:rsidR="00000000" w:rsidRPr="00000000">
              <w:rPr>
                <w:sz w:val="16"/>
                <w:szCs w:val="16"/>
                <w:rtl w:val="0"/>
              </w:rPr>
              <w:t xml:space="preserve">Claro</w:t>
            </w:r>
          </w:p>
        </w:tc>
      </w:tr>
      <w:tr>
        <w:trPr>
          <w:trHeight w:val="220" w:hRule="atLeast"/>
        </w:trPr>
        <w:tc>
          <w:tcPr/>
          <w:p w:rsidR="00000000" w:rsidDel="00000000" w:rsidP="00000000" w:rsidRDefault="00000000" w:rsidRPr="00000000">
            <w:pPr>
              <w:contextualSpacing w:val="0"/>
            </w:pPr>
            <w:r w:rsidDel="00000000" w:rsidR="00000000" w:rsidRPr="00000000">
              <w:rPr>
                <w:sz w:val="16"/>
                <w:szCs w:val="16"/>
                <w:rtl w:val="0"/>
              </w:rPr>
              <w:t xml:space="preserve">Servidor </w:t>
            </w:r>
          </w:p>
        </w:tc>
        <w:tc>
          <w:tcPr/>
          <w:p w:rsidR="00000000" w:rsidDel="00000000" w:rsidP="00000000" w:rsidRDefault="00000000" w:rsidRPr="00000000">
            <w:pPr>
              <w:contextualSpacing w:val="0"/>
            </w:pPr>
            <w:r w:rsidDel="00000000" w:rsidR="00000000" w:rsidRPr="00000000">
              <w:rPr>
                <w:sz w:val="16"/>
                <w:szCs w:val="16"/>
                <w:rtl w:val="0"/>
              </w:rPr>
              <w:t xml:space="preserve">Base de datos</w:t>
            </w:r>
          </w:p>
        </w:tc>
        <w:tc>
          <w:tcPr/>
          <w:p w:rsidR="00000000" w:rsidDel="00000000" w:rsidP="00000000" w:rsidRDefault="00000000" w:rsidRPr="00000000">
            <w:pPr>
              <w:contextualSpacing w:val="0"/>
              <w:jc w:val="center"/>
            </w:pPr>
            <w:r w:rsidDel="00000000" w:rsidR="00000000" w:rsidRPr="00000000">
              <w:rPr>
                <w:sz w:val="16"/>
                <w:szCs w:val="16"/>
                <w:rtl w:val="0"/>
              </w:rPr>
              <w:t xml:space="preserve">1</w:t>
            </w:r>
          </w:p>
        </w:tc>
        <w:tc>
          <w:tcPr/>
          <w:p w:rsidR="00000000" w:rsidDel="00000000" w:rsidP="00000000" w:rsidRDefault="00000000" w:rsidRPr="00000000">
            <w:pPr>
              <w:contextualSpacing w:val="0"/>
            </w:pPr>
            <w:r w:rsidDel="00000000" w:rsidR="00000000" w:rsidRPr="00000000">
              <w:rPr>
                <w:sz w:val="16"/>
                <w:szCs w:val="16"/>
                <w:rtl w:val="0"/>
              </w:rPr>
              <w:t xml:space="preserve">2.500.000</w:t>
            </w:r>
          </w:p>
        </w:tc>
        <w:tc>
          <w:tcPr/>
          <w:p w:rsidR="00000000" w:rsidDel="00000000" w:rsidP="00000000" w:rsidRDefault="00000000" w:rsidRPr="00000000">
            <w:pPr>
              <w:contextualSpacing w:val="0"/>
            </w:pPr>
            <w:r w:rsidDel="00000000" w:rsidR="00000000" w:rsidRPr="00000000">
              <w:rPr>
                <w:sz w:val="16"/>
                <w:szCs w:val="16"/>
                <w:rtl w:val="0"/>
              </w:rPr>
              <w:t xml:space="preserve">2.500.000</w:t>
            </w:r>
          </w:p>
        </w:tc>
        <w:tc>
          <w:tcPr/>
          <w:p w:rsidR="00000000" w:rsidDel="00000000" w:rsidP="00000000" w:rsidRDefault="00000000" w:rsidRPr="00000000">
            <w:pPr>
              <w:contextualSpacing w:val="0"/>
            </w:pPr>
            <w:r w:rsidDel="00000000" w:rsidR="00000000" w:rsidRPr="00000000">
              <w:rPr>
                <w:sz w:val="16"/>
                <w:szCs w:val="16"/>
                <w:rtl w:val="0"/>
              </w:rPr>
              <w:t xml:space="preserve">20.833</w:t>
            </w:r>
          </w:p>
        </w:tc>
        <w:tc>
          <w:tcPr/>
          <w:p w:rsidR="00000000" w:rsidDel="00000000" w:rsidP="00000000" w:rsidRDefault="00000000" w:rsidRPr="00000000">
            <w:pPr>
              <w:contextualSpacing w:val="0"/>
            </w:pPr>
            <w:r w:rsidDel="00000000" w:rsidR="00000000" w:rsidRPr="00000000">
              <w:rPr>
                <w:sz w:val="16"/>
                <w:szCs w:val="16"/>
                <w:rtl w:val="0"/>
              </w:rPr>
              <w:t xml:space="preserve">HP</w:t>
            </w:r>
          </w:p>
        </w:tc>
      </w:tr>
      <w:tr>
        <w:trPr>
          <w:trHeight w:val="280" w:hRule="atLeast"/>
        </w:trPr>
        <w:tc>
          <w:tcPr/>
          <w:p w:rsidR="00000000" w:rsidDel="00000000" w:rsidP="00000000" w:rsidRDefault="00000000" w:rsidRPr="00000000">
            <w:pPr>
              <w:contextualSpacing w:val="0"/>
            </w:pPr>
            <w:r w:rsidDel="00000000" w:rsidR="00000000" w:rsidRPr="00000000">
              <w:rPr>
                <w:sz w:val="16"/>
                <w:szCs w:val="16"/>
                <w:rtl w:val="0"/>
              </w:rPr>
              <w:t xml:space="preserve">Dominio</w:t>
            </w:r>
          </w:p>
        </w:tc>
        <w:tc>
          <w:tcPr/>
          <w:p w:rsidR="00000000" w:rsidDel="00000000" w:rsidP="00000000" w:rsidRDefault="00000000" w:rsidRPr="00000000">
            <w:pPr>
              <w:contextualSpacing w:val="0"/>
            </w:pPr>
            <w:r w:rsidDel="00000000" w:rsidR="00000000" w:rsidRPr="00000000">
              <w:rPr>
                <w:sz w:val="16"/>
                <w:szCs w:val="16"/>
                <w:rtl w:val="0"/>
              </w:rPr>
              <w:t xml:space="preserve">Pág. Web</w:t>
            </w:r>
          </w:p>
        </w:tc>
        <w:tc>
          <w:tcPr/>
          <w:p w:rsidR="00000000" w:rsidDel="00000000" w:rsidP="00000000" w:rsidRDefault="00000000" w:rsidRPr="00000000">
            <w:pPr>
              <w:contextualSpacing w:val="0"/>
              <w:jc w:val="center"/>
            </w:pPr>
            <w:r w:rsidDel="00000000" w:rsidR="00000000" w:rsidRPr="00000000">
              <w:rPr>
                <w:sz w:val="16"/>
                <w:szCs w:val="16"/>
                <w:rtl w:val="0"/>
              </w:rPr>
              <w:t xml:space="preserve">1</w:t>
            </w:r>
          </w:p>
        </w:tc>
        <w:tc>
          <w:tcPr/>
          <w:p w:rsidR="00000000" w:rsidDel="00000000" w:rsidP="00000000" w:rsidRDefault="00000000" w:rsidRPr="00000000">
            <w:pPr>
              <w:contextualSpacing w:val="0"/>
            </w:pPr>
            <w:r w:rsidDel="00000000" w:rsidR="00000000" w:rsidRPr="00000000">
              <w:rPr>
                <w:sz w:val="16"/>
                <w:szCs w:val="16"/>
                <w:rtl w:val="0"/>
              </w:rPr>
              <w:t xml:space="preserve">60.000</w:t>
            </w:r>
          </w:p>
        </w:tc>
        <w:tc>
          <w:tcPr/>
          <w:p w:rsidR="00000000" w:rsidDel="00000000" w:rsidP="00000000" w:rsidRDefault="00000000" w:rsidRPr="00000000">
            <w:pPr>
              <w:contextualSpacing w:val="0"/>
            </w:pPr>
            <w:r w:rsidDel="00000000" w:rsidR="00000000" w:rsidRPr="00000000">
              <w:rPr>
                <w:sz w:val="16"/>
                <w:szCs w:val="16"/>
                <w:rtl w:val="0"/>
              </w:rPr>
              <w:t xml:space="preserve">60.000</w:t>
            </w:r>
          </w:p>
        </w:tc>
        <w:tc>
          <w:tcPr/>
          <w:p w:rsidR="00000000" w:rsidDel="00000000" w:rsidP="00000000" w:rsidRDefault="00000000" w:rsidRPr="00000000">
            <w:pPr>
              <w:contextualSpacing w:val="0"/>
            </w:pPr>
            <w:r w:rsidDel="00000000" w:rsidR="00000000" w:rsidRPr="00000000">
              <w:rPr>
                <w:sz w:val="16"/>
                <w:szCs w:val="16"/>
                <w:rtl w:val="0"/>
              </w:rPr>
              <w:t xml:space="preserve">N/A</w:t>
            </w:r>
          </w:p>
        </w:tc>
        <w:tc>
          <w:tcPr/>
          <w:p w:rsidR="00000000" w:rsidDel="00000000" w:rsidP="00000000" w:rsidRDefault="00000000" w:rsidRPr="00000000">
            <w:pPr>
              <w:contextualSpacing w:val="0"/>
            </w:pPr>
            <w:r w:rsidDel="00000000" w:rsidR="00000000" w:rsidRPr="00000000">
              <w:rPr>
                <w:sz w:val="16"/>
                <w:szCs w:val="16"/>
                <w:rtl w:val="0"/>
              </w:rPr>
              <w:t xml:space="preserve">GoDaddy</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Computador</w:t>
            </w:r>
          </w:p>
        </w:tc>
        <w:tc>
          <w:tcPr/>
          <w:p w:rsidR="00000000" w:rsidDel="00000000" w:rsidP="00000000" w:rsidRDefault="00000000" w:rsidRPr="00000000">
            <w:pPr>
              <w:contextualSpacing w:val="0"/>
            </w:pPr>
            <w:r w:rsidDel="00000000" w:rsidR="00000000" w:rsidRPr="00000000">
              <w:rPr>
                <w:sz w:val="16"/>
                <w:szCs w:val="16"/>
                <w:rtl w:val="0"/>
              </w:rPr>
              <w:t xml:space="preserve">Portátil</w:t>
            </w:r>
          </w:p>
        </w:tc>
        <w:tc>
          <w:tcPr/>
          <w:p w:rsidR="00000000" w:rsidDel="00000000" w:rsidP="00000000" w:rsidRDefault="00000000" w:rsidRPr="00000000">
            <w:pPr>
              <w:contextualSpacing w:val="0"/>
              <w:jc w:val="center"/>
            </w:pPr>
            <w:r w:rsidDel="00000000" w:rsidR="00000000" w:rsidRPr="00000000">
              <w:rPr>
                <w:sz w:val="16"/>
                <w:szCs w:val="16"/>
                <w:rtl w:val="0"/>
              </w:rPr>
              <w:t xml:space="preserve">1</w:t>
            </w:r>
          </w:p>
        </w:tc>
        <w:tc>
          <w:tcPr/>
          <w:p w:rsidR="00000000" w:rsidDel="00000000" w:rsidP="00000000" w:rsidRDefault="00000000" w:rsidRPr="00000000">
            <w:pPr>
              <w:contextualSpacing w:val="0"/>
            </w:pPr>
            <w:r w:rsidDel="00000000" w:rsidR="00000000" w:rsidRPr="00000000">
              <w:rPr>
                <w:sz w:val="16"/>
                <w:szCs w:val="16"/>
                <w:rtl w:val="0"/>
              </w:rPr>
              <w:t xml:space="preserve">1.600.000</w:t>
            </w:r>
          </w:p>
        </w:tc>
        <w:tc>
          <w:tcPr/>
          <w:p w:rsidR="00000000" w:rsidDel="00000000" w:rsidP="00000000" w:rsidRDefault="00000000" w:rsidRPr="00000000">
            <w:pPr>
              <w:contextualSpacing w:val="0"/>
            </w:pPr>
            <w:r w:rsidDel="00000000" w:rsidR="00000000" w:rsidRPr="00000000">
              <w:rPr>
                <w:sz w:val="16"/>
                <w:szCs w:val="16"/>
                <w:rtl w:val="0"/>
              </w:rPr>
              <w:t xml:space="preserve">1.600.000</w:t>
            </w:r>
          </w:p>
        </w:tc>
        <w:tc>
          <w:tcPr/>
          <w:p w:rsidR="00000000" w:rsidDel="00000000" w:rsidP="00000000" w:rsidRDefault="00000000" w:rsidRPr="00000000">
            <w:pPr>
              <w:contextualSpacing w:val="0"/>
            </w:pPr>
            <w:r w:rsidDel="00000000" w:rsidR="00000000" w:rsidRPr="00000000">
              <w:rPr>
                <w:sz w:val="16"/>
                <w:szCs w:val="16"/>
                <w:rtl w:val="0"/>
              </w:rPr>
              <w:t xml:space="preserve">26.600</w:t>
            </w:r>
          </w:p>
        </w:tc>
        <w:tc>
          <w:tcPr/>
          <w:p w:rsidR="00000000" w:rsidDel="00000000" w:rsidP="00000000" w:rsidRDefault="00000000" w:rsidRPr="00000000">
            <w:pPr>
              <w:contextualSpacing w:val="0"/>
            </w:pPr>
            <w:r w:rsidDel="00000000" w:rsidR="00000000" w:rsidRPr="00000000">
              <w:rPr>
                <w:sz w:val="16"/>
                <w:szCs w:val="16"/>
                <w:rtl w:val="0"/>
              </w:rPr>
              <w:t xml:space="preserve">Lenovo</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Computador</w:t>
            </w:r>
          </w:p>
        </w:tc>
        <w:tc>
          <w:tcPr/>
          <w:p w:rsidR="00000000" w:rsidDel="00000000" w:rsidP="00000000" w:rsidRDefault="00000000" w:rsidRPr="00000000">
            <w:pPr>
              <w:contextualSpacing w:val="0"/>
            </w:pPr>
            <w:r w:rsidDel="00000000" w:rsidR="00000000" w:rsidRPr="00000000">
              <w:rPr>
                <w:sz w:val="16"/>
                <w:szCs w:val="16"/>
                <w:rtl w:val="0"/>
              </w:rPr>
              <w:t xml:space="preserve">Portátil</w:t>
            </w:r>
          </w:p>
        </w:tc>
        <w:tc>
          <w:tcPr/>
          <w:p w:rsidR="00000000" w:rsidDel="00000000" w:rsidP="00000000" w:rsidRDefault="00000000" w:rsidRPr="00000000">
            <w:pPr>
              <w:contextualSpacing w:val="0"/>
              <w:jc w:val="center"/>
            </w:pPr>
            <w:r w:rsidDel="00000000" w:rsidR="00000000" w:rsidRPr="00000000">
              <w:rPr>
                <w:sz w:val="16"/>
                <w:szCs w:val="16"/>
                <w:rtl w:val="0"/>
              </w:rPr>
              <w:t xml:space="preserve">1</w:t>
            </w:r>
          </w:p>
        </w:tc>
        <w:tc>
          <w:tcPr/>
          <w:p w:rsidR="00000000" w:rsidDel="00000000" w:rsidP="00000000" w:rsidRDefault="00000000" w:rsidRPr="00000000">
            <w:pPr>
              <w:contextualSpacing w:val="0"/>
            </w:pPr>
            <w:r w:rsidDel="00000000" w:rsidR="00000000" w:rsidRPr="00000000">
              <w:rPr>
                <w:sz w:val="16"/>
                <w:szCs w:val="16"/>
                <w:rtl w:val="0"/>
              </w:rPr>
              <w:t xml:space="preserve">1.000.000</w:t>
            </w:r>
          </w:p>
        </w:tc>
        <w:tc>
          <w:tcPr/>
          <w:p w:rsidR="00000000" w:rsidDel="00000000" w:rsidP="00000000" w:rsidRDefault="00000000" w:rsidRPr="00000000">
            <w:pPr>
              <w:contextualSpacing w:val="0"/>
            </w:pPr>
            <w:r w:rsidDel="00000000" w:rsidR="00000000" w:rsidRPr="00000000">
              <w:rPr>
                <w:sz w:val="16"/>
                <w:szCs w:val="16"/>
                <w:rtl w:val="0"/>
              </w:rPr>
              <w:t xml:space="preserve">1.000.000</w:t>
            </w:r>
          </w:p>
        </w:tc>
        <w:tc>
          <w:tcPr/>
          <w:p w:rsidR="00000000" w:rsidDel="00000000" w:rsidP="00000000" w:rsidRDefault="00000000" w:rsidRPr="00000000">
            <w:pPr>
              <w:contextualSpacing w:val="0"/>
            </w:pPr>
            <w:r w:rsidDel="00000000" w:rsidR="00000000" w:rsidRPr="00000000">
              <w:rPr>
                <w:sz w:val="16"/>
                <w:szCs w:val="16"/>
                <w:rtl w:val="0"/>
              </w:rPr>
              <w:t xml:space="preserve">16.666</w:t>
            </w:r>
          </w:p>
        </w:tc>
        <w:tc>
          <w:tcPr/>
          <w:p w:rsidR="00000000" w:rsidDel="00000000" w:rsidP="00000000" w:rsidRDefault="00000000" w:rsidRPr="00000000">
            <w:pPr>
              <w:contextualSpacing w:val="0"/>
            </w:pPr>
            <w:r w:rsidDel="00000000" w:rsidR="00000000" w:rsidRPr="00000000">
              <w:rPr>
                <w:sz w:val="16"/>
                <w:szCs w:val="16"/>
                <w:rtl w:val="0"/>
              </w:rPr>
              <w:t xml:space="preserve">Acer</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Computador </w:t>
            </w:r>
          </w:p>
        </w:tc>
        <w:tc>
          <w:tcPr/>
          <w:p w:rsidR="00000000" w:rsidDel="00000000" w:rsidP="00000000" w:rsidRDefault="00000000" w:rsidRPr="00000000">
            <w:pPr>
              <w:contextualSpacing w:val="0"/>
            </w:pPr>
            <w:r w:rsidDel="00000000" w:rsidR="00000000" w:rsidRPr="00000000">
              <w:rPr>
                <w:sz w:val="16"/>
                <w:szCs w:val="16"/>
                <w:rtl w:val="0"/>
              </w:rPr>
              <w:t xml:space="preserve">Portátil</w:t>
            </w:r>
          </w:p>
        </w:tc>
        <w:tc>
          <w:tcPr/>
          <w:p w:rsidR="00000000" w:rsidDel="00000000" w:rsidP="00000000" w:rsidRDefault="00000000" w:rsidRPr="00000000">
            <w:pPr>
              <w:contextualSpacing w:val="0"/>
              <w:jc w:val="center"/>
            </w:pPr>
            <w:r w:rsidDel="00000000" w:rsidR="00000000" w:rsidRPr="00000000">
              <w:rPr>
                <w:sz w:val="16"/>
                <w:szCs w:val="16"/>
                <w:rtl w:val="0"/>
              </w:rPr>
              <w:t xml:space="preserve">1</w:t>
            </w:r>
          </w:p>
        </w:tc>
        <w:tc>
          <w:tcPr/>
          <w:p w:rsidR="00000000" w:rsidDel="00000000" w:rsidP="00000000" w:rsidRDefault="00000000" w:rsidRPr="00000000">
            <w:pPr>
              <w:contextualSpacing w:val="0"/>
            </w:pPr>
            <w:r w:rsidDel="00000000" w:rsidR="00000000" w:rsidRPr="00000000">
              <w:rPr>
                <w:sz w:val="16"/>
                <w:szCs w:val="16"/>
                <w:rtl w:val="0"/>
              </w:rPr>
              <w:t xml:space="preserve">800.000</w:t>
            </w:r>
          </w:p>
        </w:tc>
        <w:tc>
          <w:tcPr/>
          <w:p w:rsidR="00000000" w:rsidDel="00000000" w:rsidP="00000000" w:rsidRDefault="00000000" w:rsidRPr="00000000">
            <w:pPr>
              <w:contextualSpacing w:val="0"/>
            </w:pPr>
            <w:r w:rsidDel="00000000" w:rsidR="00000000" w:rsidRPr="00000000">
              <w:rPr>
                <w:sz w:val="16"/>
                <w:szCs w:val="16"/>
                <w:rtl w:val="0"/>
              </w:rPr>
              <w:t xml:space="preserve">800.000</w:t>
            </w:r>
          </w:p>
        </w:tc>
        <w:tc>
          <w:tcPr/>
          <w:p w:rsidR="00000000" w:rsidDel="00000000" w:rsidP="00000000" w:rsidRDefault="00000000" w:rsidRPr="00000000">
            <w:pPr>
              <w:contextualSpacing w:val="0"/>
            </w:pPr>
            <w:r w:rsidDel="00000000" w:rsidR="00000000" w:rsidRPr="00000000">
              <w:rPr>
                <w:sz w:val="16"/>
                <w:szCs w:val="16"/>
                <w:rtl w:val="0"/>
              </w:rPr>
              <w:t xml:space="preserve">13.333</w:t>
            </w:r>
          </w:p>
        </w:tc>
        <w:tc>
          <w:tcPr/>
          <w:p w:rsidR="00000000" w:rsidDel="00000000" w:rsidP="00000000" w:rsidRDefault="00000000" w:rsidRPr="00000000">
            <w:pPr>
              <w:contextualSpacing w:val="0"/>
            </w:pPr>
            <w:r w:rsidDel="00000000" w:rsidR="00000000" w:rsidRPr="00000000">
              <w:rPr>
                <w:sz w:val="16"/>
                <w:szCs w:val="16"/>
                <w:rtl w:val="0"/>
              </w:rPr>
              <w:t xml:space="preserve">HP</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Computador </w:t>
            </w:r>
          </w:p>
        </w:tc>
        <w:tc>
          <w:tcPr/>
          <w:p w:rsidR="00000000" w:rsidDel="00000000" w:rsidP="00000000" w:rsidRDefault="00000000" w:rsidRPr="00000000">
            <w:pPr>
              <w:contextualSpacing w:val="0"/>
            </w:pPr>
            <w:r w:rsidDel="00000000" w:rsidR="00000000" w:rsidRPr="00000000">
              <w:rPr>
                <w:sz w:val="16"/>
                <w:szCs w:val="16"/>
                <w:rtl w:val="0"/>
              </w:rPr>
              <w:t xml:space="preserve">Portátil</w:t>
            </w:r>
          </w:p>
        </w:tc>
        <w:tc>
          <w:tcPr/>
          <w:p w:rsidR="00000000" w:rsidDel="00000000" w:rsidP="00000000" w:rsidRDefault="00000000" w:rsidRPr="00000000">
            <w:pPr>
              <w:contextualSpacing w:val="0"/>
              <w:jc w:val="center"/>
            </w:pPr>
            <w:r w:rsidDel="00000000" w:rsidR="00000000" w:rsidRPr="00000000">
              <w:rPr>
                <w:sz w:val="16"/>
                <w:szCs w:val="16"/>
                <w:rtl w:val="0"/>
              </w:rPr>
              <w:t xml:space="preserve">1</w:t>
            </w:r>
          </w:p>
        </w:tc>
        <w:tc>
          <w:tcPr/>
          <w:p w:rsidR="00000000" w:rsidDel="00000000" w:rsidP="00000000" w:rsidRDefault="00000000" w:rsidRPr="00000000">
            <w:pPr>
              <w:contextualSpacing w:val="0"/>
            </w:pPr>
            <w:r w:rsidDel="00000000" w:rsidR="00000000" w:rsidRPr="00000000">
              <w:rPr>
                <w:sz w:val="16"/>
                <w:szCs w:val="16"/>
                <w:rtl w:val="0"/>
              </w:rPr>
              <w:t xml:space="preserve">1.200.000</w:t>
            </w:r>
          </w:p>
        </w:tc>
        <w:tc>
          <w:tcPr/>
          <w:p w:rsidR="00000000" w:rsidDel="00000000" w:rsidP="00000000" w:rsidRDefault="00000000" w:rsidRPr="00000000">
            <w:pPr>
              <w:contextualSpacing w:val="0"/>
            </w:pPr>
            <w:r w:rsidDel="00000000" w:rsidR="00000000" w:rsidRPr="00000000">
              <w:rPr>
                <w:sz w:val="16"/>
                <w:szCs w:val="16"/>
                <w:rtl w:val="0"/>
              </w:rPr>
              <w:t xml:space="preserve">1.200.000</w:t>
            </w:r>
          </w:p>
        </w:tc>
        <w:tc>
          <w:tcPr/>
          <w:p w:rsidR="00000000" w:rsidDel="00000000" w:rsidP="00000000" w:rsidRDefault="00000000" w:rsidRPr="00000000">
            <w:pPr>
              <w:contextualSpacing w:val="0"/>
            </w:pPr>
            <w:r w:rsidDel="00000000" w:rsidR="00000000" w:rsidRPr="00000000">
              <w:rPr>
                <w:sz w:val="16"/>
                <w:szCs w:val="16"/>
                <w:rtl w:val="0"/>
              </w:rPr>
              <w:t xml:space="preserve">20.000</w:t>
            </w:r>
          </w:p>
        </w:tc>
        <w:tc>
          <w:tcPr/>
          <w:p w:rsidR="00000000" w:rsidDel="00000000" w:rsidP="00000000" w:rsidRDefault="00000000" w:rsidRPr="00000000">
            <w:pPr>
              <w:contextualSpacing w:val="0"/>
            </w:pPr>
            <w:r w:rsidDel="00000000" w:rsidR="00000000" w:rsidRPr="00000000">
              <w:rPr>
                <w:sz w:val="16"/>
                <w:szCs w:val="16"/>
                <w:rtl w:val="0"/>
              </w:rPr>
              <w:t xml:space="preserve">Samsung</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Transportes</w:t>
            </w:r>
          </w:p>
        </w:tc>
        <w:tc>
          <w:tcPr/>
          <w:p w:rsidR="00000000" w:rsidDel="00000000" w:rsidP="00000000" w:rsidRDefault="00000000" w:rsidRPr="00000000">
            <w:pPr>
              <w:contextualSpacing w:val="0"/>
            </w:pPr>
            <w:r w:rsidDel="00000000" w:rsidR="00000000" w:rsidRPr="00000000">
              <w:rPr>
                <w:sz w:val="16"/>
                <w:szCs w:val="16"/>
                <w:rtl w:val="0"/>
              </w:rPr>
              <w:t xml:space="preserve">Desplazamientos</w:t>
            </w:r>
          </w:p>
        </w:tc>
        <w:tc>
          <w:tcPr/>
          <w:p w:rsidR="00000000" w:rsidDel="00000000" w:rsidP="00000000" w:rsidRDefault="00000000" w:rsidRPr="00000000">
            <w:pPr>
              <w:contextualSpacing w:val="0"/>
              <w:jc w:val="center"/>
            </w:pPr>
            <w:r w:rsidDel="00000000" w:rsidR="00000000" w:rsidRPr="00000000">
              <w:rPr>
                <w:sz w:val="16"/>
                <w:szCs w:val="16"/>
                <w:rtl w:val="0"/>
              </w:rPr>
              <w:t xml:space="preserve">240</w:t>
            </w:r>
          </w:p>
        </w:tc>
        <w:tc>
          <w:tcPr/>
          <w:p w:rsidR="00000000" w:rsidDel="00000000" w:rsidP="00000000" w:rsidRDefault="00000000" w:rsidRPr="00000000">
            <w:pPr>
              <w:contextualSpacing w:val="0"/>
            </w:pPr>
            <w:r w:rsidDel="00000000" w:rsidR="00000000" w:rsidRPr="00000000">
              <w:rPr>
                <w:sz w:val="16"/>
                <w:szCs w:val="16"/>
                <w:rtl w:val="0"/>
              </w:rPr>
              <w:t xml:space="preserve">2.000</w:t>
            </w:r>
          </w:p>
        </w:tc>
        <w:tc>
          <w:tcPr/>
          <w:p w:rsidR="00000000" w:rsidDel="00000000" w:rsidP="00000000" w:rsidRDefault="00000000" w:rsidRPr="00000000">
            <w:pPr>
              <w:contextualSpacing w:val="0"/>
            </w:pPr>
            <w:r w:rsidDel="00000000" w:rsidR="00000000" w:rsidRPr="00000000">
              <w:rPr>
                <w:sz w:val="16"/>
                <w:szCs w:val="16"/>
                <w:rtl w:val="0"/>
              </w:rPr>
              <w:t xml:space="preserve">480.000</w:t>
            </w:r>
          </w:p>
        </w:tc>
        <w:tc>
          <w:tcPr/>
          <w:p w:rsidR="00000000" w:rsidDel="00000000" w:rsidP="00000000" w:rsidRDefault="00000000" w:rsidRPr="00000000">
            <w:pPr>
              <w:contextualSpacing w:val="0"/>
            </w:pPr>
            <w:r w:rsidDel="00000000" w:rsidR="00000000" w:rsidRPr="00000000">
              <w:rPr>
                <w:sz w:val="16"/>
                <w:szCs w:val="16"/>
                <w:rtl w:val="0"/>
              </w:rPr>
              <w:t xml:space="preserve">N/A</w:t>
            </w:r>
          </w:p>
        </w:tc>
        <w:tc>
          <w:tcPr/>
          <w:p w:rsidR="00000000" w:rsidDel="00000000" w:rsidP="00000000" w:rsidRDefault="00000000" w:rsidRPr="00000000">
            <w:pPr>
              <w:contextualSpacing w:val="0"/>
            </w:pPr>
            <w:r w:rsidDel="00000000" w:rsidR="00000000" w:rsidRPr="00000000">
              <w:rPr>
                <w:sz w:val="16"/>
                <w:szCs w:val="16"/>
                <w:rtl w:val="0"/>
              </w:rPr>
              <w:t xml:space="preserve">SITP</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Asuntos legales</w:t>
            </w:r>
          </w:p>
        </w:tc>
        <w:tc>
          <w:tcPr/>
          <w:p w:rsidR="00000000" w:rsidDel="00000000" w:rsidP="00000000" w:rsidRDefault="00000000" w:rsidRPr="00000000">
            <w:pPr>
              <w:contextualSpacing w:val="0"/>
            </w:pPr>
            <w:r w:rsidDel="00000000" w:rsidR="00000000" w:rsidRPr="00000000">
              <w:rPr>
                <w:sz w:val="16"/>
                <w:szCs w:val="16"/>
                <w:rtl w:val="0"/>
              </w:rPr>
              <w:t xml:space="preserve">Formalización de empresa</w:t>
            </w:r>
          </w:p>
        </w:tc>
        <w:tc>
          <w:tcPr/>
          <w:p w:rsidR="00000000" w:rsidDel="00000000" w:rsidP="00000000" w:rsidRDefault="00000000" w:rsidRPr="00000000">
            <w:pPr>
              <w:contextualSpacing w:val="0"/>
              <w:jc w:val="center"/>
            </w:pPr>
            <w:r w:rsidDel="00000000" w:rsidR="00000000" w:rsidRPr="00000000">
              <w:rPr>
                <w:sz w:val="16"/>
                <w:szCs w:val="16"/>
                <w:rtl w:val="0"/>
              </w:rPr>
              <w:t xml:space="preserve">P/E</w:t>
            </w:r>
          </w:p>
        </w:tc>
        <w:tc>
          <w:tcPr/>
          <w:p w:rsidR="00000000" w:rsidDel="00000000" w:rsidP="00000000" w:rsidRDefault="00000000" w:rsidRPr="00000000">
            <w:pPr>
              <w:contextualSpacing w:val="0"/>
            </w:pPr>
            <w:r w:rsidDel="00000000" w:rsidR="00000000" w:rsidRPr="00000000">
              <w:rPr>
                <w:sz w:val="16"/>
                <w:szCs w:val="16"/>
                <w:rtl w:val="0"/>
              </w:rPr>
              <w:t xml:space="preserve">P/E</w:t>
            </w:r>
          </w:p>
        </w:tc>
        <w:tc>
          <w:tcPr/>
          <w:p w:rsidR="00000000" w:rsidDel="00000000" w:rsidP="00000000" w:rsidRDefault="00000000" w:rsidRPr="00000000">
            <w:pPr>
              <w:contextualSpacing w:val="0"/>
            </w:pPr>
            <w:r w:rsidDel="00000000" w:rsidR="00000000" w:rsidRPr="00000000">
              <w:rPr>
                <w:sz w:val="16"/>
                <w:szCs w:val="16"/>
                <w:rtl w:val="0"/>
              </w:rPr>
              <w:t xml:space="preserve">P/E</w:t>
            </w:r>
          </w:p>
        </w:tc>
        <w:tc>
          <w:tcPr/>
          <w:p w:rsidR="00000000" w:rsidDel="00000000" w:rsidP="00000000" w:rsidRDefault="00000000" w:rsidRPr="00000000">
            <w:pPr>
              <w:contextualSpacing w:val="0"/>
            </w:pPr>
            <w:r w:rsidDel="00000000" w:rsidR="00000000" w:rsidRPr="00000000">
              <w:rPr>
                <w:sz w:val="16"/>
                <w:szCs w:val="16"/>
                <w:rtl w:val="0"/>
              </w:rPr>
              <w:t xml:space="preserve">N/A</w:t>
            </w:r>
          </w:p>
        </w:tc>
        <w:tc>
          <w:tcPr/>
          <w:p w:rsidR="00000000" w:rsidDel="00000000" w:rsidP="00000000" w:rsidRDefault="00000000" w:rsidRPr="00000000">
            <w:pPr>
              <w:contextualSpacing w:val="0"/>
            </w:pPr>
            <w:r w:rsidDel="00000000" w:rsidR="00000000" w:rsidRPr="00000000">
              <w:rPr>
                <w:sz w:val="16"/>
                <w:szCs w:val="16"/>
                <w:rtl w:val="0"/>
              </w:rPr>
              <w:t xml:space="preserve">Notaria</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Sistema transacciones</w:t>
            </w:r>
          </w:p>
        </w:tc>
        <w:tc>
          <w:tcPr/>
          <w:p w:rsidR="00000000" w:rsidDel="00000000" w:rsidP="00000000" w:rsidRDefault="00000000" w:rsidRPr="00000000">
            <w:pPr>
              <w:contextualSpacing w:val="0"/>
            </w:pPr>
            <w:r w:rsidDel="00000000" w:rsidR="00000000" w:rsidRPr="00000000">
              <w:rPr>
                <w:sz w:val="16"/>
                <w:szCs w:val="16"/>
                <w:rtl w:val="0"/>
              </w:rPr>
              <w:t xml:space="preserve">Comisión</w:t>
            </w:r>
          </w:p>
        </w:tc>
        <w:tc>
          <w:tcPr/>
          <w:p w:rsidR="00000000" w:rsidDel="00000000" w:rsidP="00000000" w:rsidRDefault="00000000" w:rsidRPr="00000000">
            <w:pPr>
              <w:contextualSpacing w:val="0"/>
              <w:jc w:val="center"/>
            </w:pPr>
            <w:r w:rsidDel="00000000" w:rsidR="00000000" w:rsidRPr="00000000">
              <w:rPr>
                <w:sz w:val="16"/>
                <w:szCs w:val="16"/>
                <w:rtl w:val="0"/>
              </w:rPr>
              <w:t xml:space="preserve">1</w:t>
            </w:r>
          </w:p>
        </w:tc>
        <w:tc>
          <w:tcPr/>
          <w:p w:rsidR="00000000" w:rsidDel="00000000" w:rsidP="00000000" w:rsidRDefault="00000000" w:rsidRPr="00000000">
            <w:pPr>
              <w:contextualSpacing w:val="0"/>
            </w:pPr>
            <w:r w:rsidDel="00000000" w:rsidR="00000000" w:rsidRPr="00000000">
              <w:rPr>
                <w:sz w:val="16"/>
                <w:szCs w:val="16"/>
                <w:rtl w:val="0"/>
              </w:rPr>
              <w:t xml:space="preserve">3.900</w:t>
            </w:r>
          </w:p>
        </w:tc>
        <w:tc>
          <w:tcPr/>
          <w:p w:rsidR="00000000" w:rsidDel="00000000" w:rsidP="00000000" w:rsidRDefault="00000000" w:rsidRPr="00000000">
            <w:pPr>
              <w:contextualSpacing w:val="0"/>
            </w:pPr>
            <w:r w:rsidDel="00000000" w:rsidR="00000000" w:rsidRPr="00000000">
              <w:rPr>
                <w:sz w:val="16"/>
                <w:szCs w:val="16"/>
                <w:rtl w:val="0"/>
              </w:rPr>
              <w:t xml:space="preserve">N/A</w:t>
            </w:r>
          </w:p>
        </w:tc>
        <w:tc>
          <w:tcPr/>
          <w:p w:rsidR="00000000" w:rsidDel="00000000" w:rsidP="00000000" w:rsidRDefault="00000000" w:rsidRPr="00000000">
            <w:pPr>
              <w:contextualSpacing w:val="0"/>
            </w:pPr>
            <w:r w:rsidDel="00000000" w:rsidR="00000000" w:rsidRPr="00000000">
              <w:rPr>
                <w:sz w:val="16"/>
                <w:szCs w:val="16"/>
                <w:rtl w:val="0"/>
              </w:rPr>
              <w:t xml:space="preserve">N/A</w:t>
            </w:r>
          </w:p>
        </w:tc>
        <w:tc>
          <w:tcPr/>
          <w:p w:rsidR="00000000" w:rsidDel="00000000" w:rsidP="00000000" w:rsidRDefault="00000000" w:rsidRPr="00000000">
            <w:pPr>
              <w:contextualSpacing w:val="0"/>
            </w:pPr>
            <w:r w:rsidDel="00000000" w:rsidR="00000000" w:rsidRPr="00000000">
              <w:rPr>
                <w:sz w:val="16"/>
                <w:szCs w:val="16"/>
                <w:rtl w:val="0"/>
              </w:rPr>
              <w:t xml:space="preserve">PayU</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Energía</w:t>
            </w:r>
          </w:p>
        </w:tc>
        <w:tc>
          <w:tcPr/>
          <w:p w:rsidR="00000000" w:rsidDel="00000000" w:rsidP="00000000" w:rsidRDefault="00000000" w:rsidRPr="00000000">
            <w:pPr>
              <w:contextualSpacing w:val="0"/>
            </w:pPr>
            <w:r w:rsidDel="00000000" w:rsidR="00000000" w:rsidRPr="00000000">
              <w:rPr>
                <w:sz w:val="16"/>
                <w:szCs w:val="16"/>
                <w:rtl w:val="0"/>
              </w:rPr>
              <w:t xml:space="preserve">Servicio de energía</w:t>
            </w:r>
          </w:p>
        </w:tc>
        <w:tc>
          <w:tcPr/>
          <w:p w:rsidR="00000000" w:rsidDel="00000000" w:rsidP="00000000" w:rsidRDefault="00000000" w:rsidRPr="00000000">
            <w:pPr>
              <w:contextualSpacing w:val="0"/>
              <w:jc w:val="center"/>
            </w:pPr>
            <w:r w:rsidDel="00000000" w:rsidR="00000000" w:rsidRPr="00000000">
              <w:rPr>
                <w:sz w:val="16"/>
                <w:szCs w:val="16"/>
                <w:rtl w:val="0"/>
              </w:rPr>
              <w:t xml:space="preserve">1 Mes </w:t>
            </w:r>
          </w:p>
        </w:tc>
        <w:tc>
          <w:tcPr/>
          <w:p w:rsidR="00000000" w:rsidDel="00000000" w:rsidP="00000000" w:rsidRDefault="00000000" w:rsidRPr="00000000">
            <w:pPr>
              <w:contextualSpacing w:val="0"/>
            </w:pPr>
            <w:r w:rsidDel="00000000" w:rsidR="00000000" w:rsidRPr="00000000">
              <w:rPr>
                <w:sz w:val="16"/>
                <w:szCs w:val="16"/>
                <w:rtl w:val="0"/>
              </w:rPr>
              <w:t xml:space="preserve">15.000</w:t>
            </w:r>
          </w:p>
        </w:tc>
        <w:tc>
          <w:tcPr/>
          <w:p w:rsidR="00000000" w:rsidDel="00000000" w:rsidP="00000000" w:rsidRDefault="00000000" w:rsidRPr="00000000">
            <w:pPr>
              <w:contextualSpacing w:val="0"/>
            </w:pPr>
            <w:r w:rsidDel="00000000" w:rsidR="00000000" w:rsidRPr="00000000">
              <w:rPr>
                <w:sz w:val="16"/>
                <w:szCs w:val="16"/>
                <w:rtl w:val="0"/>
              </w:rPr>
              <w:t xml:space="preserve">15.000</w:t>
            </w:r>
          </w:p>
        </w:tc>
        <w:tc>
          <w:tcPr/>
          <w:p w:rsidR="00000000" w:rsidDel="00000000" w:rsidP="00000000" w:rsidRDefault="00000000" w:rsidRPr="00000000">
            <w:pPr>
              <w:contextualSpacing w:val="0"/>
            </w:pPr>
            <w:r w:rsidDel="00000000" w:rsidR="00000000" w:rsidRPr="00000000">
              <w:rPr>
                <w:sz w:val="16"/>
                <w:szCs w:val="16"/>
                <w:rtl w:val="0"/>
              </w:rPr>
              <w:t xml:space="preserve">N/A</w:t>
            </w:r>
          </w:p>
        </w:tc>
        <w:tc>
          <w:tcPr/>
          <w:p w:rsidR="00000000" w:rsidDel="00000000" w:rsidP="00000000" w:rsidRDefault="00000000" w:rsidRPr="00000000">
            <w:pPr>
              <w:contextualSpacing w:val="0"/>
            </w:pPr>
            <w:r w:rsidDel="00000000" w:rsidR="00000000" w:rsidRPr="00000000">
              <w:rPr>
                <w:sz w:val="16"/>
                <w:szCs w:val="16"/>
                <w:rtl w:val="0"/>
              </w:rPr>
              <w:t xml:space="preserve">Codensa</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Sillas</w:t>
            </w:r>
          </w:p>
        </w:tc>
        <w:tc>
          <w:tcPr/>
          <w:p w:rsidR="00000000" w:rsidDel="00000000" w:rsidP="00000000" w:rsidRDefault="00000000" w:rsidRPr="00000000">
            <w:pPr>
              <w:contextualSpacing w:val="0"/>
            </w:pPr>
            <w:r w:rsidDel="00000000" w:rsidR="00000000" w:rsidRPr="00000000">
              <w:rPr>
                <w:sz w:val="16"/>
                <w:szCs w:val="16"/>
                <w:rtl w:val="0"/>
              </w:rPr>
              <w:t xml:space="preserve">Oficina</w:t>
            </w:r>
          </w:p>
        </w:tc>
        <w:tc>
          <w:tcPr/>
          <w:p w:rsidR="00000000" w:rsidDel="00000000" w:rsidP="00000000" w:rsidRDefault="00000000" w:rsidRPr="00000000">
            <w:pPr>
              <w:contextualSpacing w:val="0"/>
              <w:jc w:val="center"/>
            </w:pPr>
            <w:r w:rsidDel="00000000" w:rsidR="00000000" w:rsidRPr="00000000">
              <w:rPr>
                <w:sz w:val="16"/>
                <w:szCs w:val="16"/>
                <w:rtl w:val="0"/>
              </w:rPr>
              <w:t xml:space="preserve">4</w:t>
            </w:r>
          </w:p>
        </w:tc>
        <w:tc>
          <w:tcPr/>
          <w:p w:rsidR="00000000" w:rsidDel="00000000" w:rsidP="00000000" w:rsidRDefault="00000000" w:rsidRPr="00000000">
            <w:pPr>
              <w:contextualSpacing w:val="0"/>
            </w:pPr>
            <w:r w:rsidDel="00000000" w:rsidR="00000000" w:rsidRPr="00000000">
              <w:rPr>
                <w:sz w:val="16"/>
                <w:szCs w:val="16"/>
                <w:rtl w:val="0"/>
              </w:rPr>
              <w:t xml:space="preserve">700.000</w:t>
            </w:r>
          </w:p>
        </w:tc>
        <w:tc>
          <w:tcPr/>
          <w:p w:rsidR="00000000" w:rsidDel="00000000" w:rsidP="00000000" w:rsidRDefault="00000000" w:rsidRPr="00000000">
            <w:pPr>
              <w:contextualSpacing w:val="0"/>
            </w:pPr>
            <w:r w:rsidDel="00000000" w:rsidR="00000000" w:rsidRPr="00000000">
              <w:rPr>
                <w:sz w:val="16"/>
                <w:szCs w:val="16"/>
                <w:rtl w:val="0"/>
              </w:rPr>
              <w:t xml:space="preserve">2.800.000</w:t>
            </w:r>
          </w:p>
        </w:tc>
        <w:tc>
          <w:tcPr/>
          <w:p w:rsidR="00000000" w:rsidDel="00000000" w:rsidP="00000000" w:rsidRDefault="00000000" w:rsidRPr="00000000">
            <w:pPr>
              <w:contextualSpacing w:val="0"/>
            </w:pPr>
            <w:r w:rsidDel="00000000" w:rsidR="00000000" w:rsidRPr="00000000">
              <w:rPr>
                <w:sz w:val="16"/>
                <w:szCs w:val="16"/>
                <w:rtl w:val="0"/>
              </w:rPr>
              <w:t xml:space="preserve">23.333</w:t>
            </w:r>
          </w:p>
        </w:tc>
        <w:tc>
          <w:tcPr/>
          <w:p w:rsidR="00000000" w:rsidDel="00000000" w:rsidP="00000000" w:rsidRDefault="00000000" w:rsidRPr="00000000">
            <w:pPr>
              <w:contextualSpacing w:val="0"/>
            </w:pPr>
            <w:r w:rsidDel="00000000" w:rsidR="00000000" w:rsidRPr="00000000">
              <w:rPr>
                <w:sz w:val="16"/>
                <w:szCs w:val="16"/>
                <w:rtl w:val="0"/>
              </w:rPr>
              <w:t xml:space="preserve">Mercado Libre</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Escritorios</w:t>
            </w:r>
          </w:p>
        </w:tc>
        <w:tc>
          <w:tcPr/>
          <w:p w:rsidR="00000000" w:rsidDel="00000000" w:rsidP="00000000" w:rsidRDefault="00000000" w:rsidRPr="00000000">
            <w:pPr>
              <w:contextualSpacing w:val="0"/>
            </w:pPr>
            <w:r w:rsidDel="00000000" w:rsidR="00000000" w:rsidRPr="00000000">
              <w:rPr>
                <w:sz w:val="16"/>
                <w:szCs w:val="16"/>
                <w:rtl w:val="0"/>
              </w:rPr>
              <w:t xml:space="preserve">Oficina</w:t>
            </w:r>
          </w:p>
        </w:tc>
        <w:tc>
          <w:tcPr/>
          <w:p w:rsidR="00000000" w:rsidDel="00000000" w:rsidP="00000000" w:rsidRDefault="00000000" w:rsidRPr="00000000">
            <w:pPr>
              <w:contextualSpacing w:val="0"/>
              <w:jc w:val="center"/>
            </w:pPr>
            <w:r w:rsidDel="00000000" w:rsidR="00000000" w:rsidRPr="00000000">
              <w:rPr>
                <w:sz w:val="16"/>
                <w:szCs w:val="16"/>
                <w:rtl w:val="0"/>
              </w:rPr>
              <w:t xml:space="preserve">4</w:t>
            </w:r>
          </w:p>
        </w:tc>
        <w:tc>
          <w:tcPr/>
          <w:p w:rsidR="00000000" w:rsidDel="00000000" w:rsidP="00000000" w:rsidRDefault="00000000" w:rsidRPr="00000000">
            <w:pPr>
              <w:contextualSpacing w:val="0"/>
            </w:pPr>
            <w:r w:rsidDel="00000000" w:rsidR="00000000" w:rsidRPr="00000000">
              <w:rPr>
                <w:sz w:val="16"/>
                <w:szCs w:val="16"/>
                <w:rtl w:val="0"/>
              </w:rPr>
              <w:t xml:space="preserve">427.200</w:t>
            </w:r>
          </w:p>
        </w:tc>
        <w:tc>
          <w:tcPr/>
          <w:p w:rsidR="00000000" w:rsidDel="00000000" w:rsidP="00000000" w:rsidRDefault="00000000" w:rsidRPr="00000000">
            <w:pPr>
              <w:contextualSpacing w:val="0"/>
            </w:pPr>
            <w:r w:rsidDel="00000000" w:rsidR="00000000" w:rsidRPr="00000000">
              <w:rPr>
                <w:sz w:val="16"/>
                <w:szCs w:val="16"/>
                <w:rtl w:val="0"/>
              </w:rPr>
              <w:t xml:space="preserve">1.708.000</w:t>
            </w:r>
          </w:p>
        </w:tc>
        <w:tc>
          <w:tcPr/>
          <w:p w:rsidR="00000000" w:rsidDel="00000000" w:rsidP="00000000" w:rsidRDefault="00000000" w:rsidRPr="00000000">
            <w:pPr>
              <w:contextualSpacing w:val="0"/>
            </w:pPr>
            <w:r w:rsidDel="00000000" w:rsidR="00000000" w:rsidRPr="00000000">
              <w:rPr>
                <w:sz w:val="16"/>
                <w:szCs w:val="16"/>
                <w:rtl w:val="0"/>
              </w:rPr>
              <w:t xml:space="preserve">14.233</w:t>
            </w:r>
          </w:p>
        </w:tc>
        <w:tc>
          <w:tcPr/>
          <w:p w:rsidR="00000000" w:rsidDel="00000000" w:rsidP="00000000" w:rsidRDefault="00000000" w:rsidRPr="00000000">
            <w:pPr>
              <w:contextualSpacing w:val="0"/>
            </w:pPr>
            <w:r w:rsidDel="00000000" w:rsidR="00000000" w:rsidRPr="00000000">
              <w:rPr>
                <w:sz w:val="16"/>
                <w:szCs w:val="16"/>
                <w:rtl w:val="0"/>
              </w:rPr>
              <w:t xml:space="preserve">Mercado Libre</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Mano Obra (Administrador)</w:t>
            </w:r>
          </w:p>
        </w:tc>
        <w:tc>
          <w:tcPr/>
          <w:p w:rsidR="00000000" w:rsidDel="00000000" w:rsidP="00000000" w:rsidRDefault="00000000" w:rsidRPr="00000000">
            <w:pPr>
              <w:contextualSpacing w:val="0"/>
            </w:pPr>
            <w:r w:rsidDel="00000000" w:rsidR="00000000" w:rsidRPr="00000000">
              <w:rPr>
                <w:sz w:val="16"/>
                <w:szCs w:val="16"/>
                <w:rtl w:val="0"/>
              </w:rPr>
              <w:t xml:space="preserve">Empleo</w:t>
            </w:r>
          </w:p>
        </w:tc>
        <w:tc>
          <w:tcPr/>
          <w:p w:rsidR="00000000" w:rsidDel="00000000" w:rsidP="00000000" w:rsidRDefault="00000000" w:rsidRPr="00000000">
            <w:pPr>
              <w:contextualSpacing w:val="0"/>
              <w:jc w:val="center"/>
            </w:pPr>
            <w:r w:rsidDel="00000000" w:rsidR="00000000" w:rsidRPr="00000000">
              <w:rPr>
                <w:sz w:val="16"/>
                <w:szCs w:val="16"/>
                <w:rtl w:val="0"/>
              </w:rPr>
              <w:t xml:space="preserve">4</w:t>
            </w:r>
          </w:p>
        </w:tc>
        <w:tc>
          <w:tcPr/>
          <w:p w:rsidR="00000000" w:rsidDel="00000000" w:rsidP="00000000" w:rsidRDefault="00000000" w:rsidRPr="00000000">
            <w:pPr>
              <w:contextualSpacing w:val="0"/>
            </w:pPr>
            <w:r w:rsidDel="00000000" w:rsidR="00000000" w:rsidRPr="00000000">
              <w:rPr>
                <w:sz w:val="16"/>
                <w:szCs w:val="16"/>
                <w:rtl w:val="0"/>
              </w:rPr>
              <w:t xml:space="preserve">30% Servicio</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rtl w:val="0"/>
              </w:rPr>
              <w:t xml:space="preserve">N/A</w:t>
            </w:r>
          </w:p>
        </w:tc>
        <w:tc>
          <w:tcPr/>
          <w:p w:rsidR="00000000" w:rsidDel="00000000" w:rsidP="00000000" w:rsidRDefault="00000000" w:rsidRPr="00000000">
            <w:pPr>
              <w:contextualSpacing w:val="0"/>
            </w:pPr>
            <w:r w:rsidDel="00000000" w:rsidR="00000000" w:rsidRPr="00000000">
              <w:rPr>
                <w:sz w:val="16"/>
                <w:szCs w:val="16"/>
                <w:rtl w:val="0"/>
              </w:rPr>
              <w:t xml:space="preserve">SENA</w:t>
            </w:r>
          </w:p>
        </w:tc>
      </w:tr>
      <w:tr>
        <w:trPr>
          <w:trHeight w:val="260" w:hRule="atLeast"/>
        </w:trPr>
        <w:tc>
          <w:tcPr/>
          <w:p w:rsidR="00000000" w:rsidDel="00000000" w:rsidP="00000000" w:rsidRDefault="00000000" w:rsidRPr="00000000">
            <w:pPr>
              <w:contextualSpacing w:val="0"/>
            </w:pPr>
            <w:r w:rsidDel="00000000" w:rsidR="00000000" w:rsidRPr="00000000">
              <w:rPr>
                <w:sz w:val="16"/>
                <w:szCs w:val="16"/>
                <w:rtl w:val="0"/>
              </w:rPr>
              <w:t xml:space="preserve">Mano Obra(Egresados)</w:t>
            </w:r>
          </w:p>
        </w:tc>
        <w:tc>
          <w:tcPr/>
          <w:p w:rsidR="00000000" w:rsidDel="00000000" w:rsidP="00000000" w:rsidRDefault="00000000" w:rsidRPr="00000000">
            <w:pPr>
              <w:contextualSpacing w:val="0"/>
            </w:pPr>
            <w:r w:rsidDel="00000000" w:rsidR="00000000" w:rsidRPr="00000000">
              <w:rPr>
                <w:sz w:val="16"/>
                <w:szCs w:val="16"/>
                <w:rtl w:val="0"/>
              </w:rPr>
              <w:t xml:space="preserve">Empleo</w:t>
            </w:r>
          </w:p>
        </w:tc>
        <w:tc>
          <w:tcPr/>
          <w:p w:rsidR="00000000" w:rsidDel="00000000" w:rsidP="00000000" w:rsidRDefault="00000000" w:rsidRPr="00000000">
            <w:pPr>
              <w:contextualSpacing w:val="0"/>
              <w:jc w:val="center"/>
            </w:pPr>
            <w:r w:rsidDel="00000000" w:rsidR="00000000" w:rsidRPr="00000000">
              <w:rPr>
                <w:sz w:val="16"/>
                <w:szCs w:val="16"/>
                <w:rtl w:val="0"/>
              </w:rPr>
              <w:t xml:space="preserve">1</w:t>
            </w:r>
          </w:p>
        </w:tc>
        <w:tc>
          <w:tcPr/>
          <w:p w:rsidR="00000000" w:rsidDel="00000000" w:rsidP="00000000" w:rsidRDefault="00000000" w:rsidRPr="00000000">
            <w:pPr>
              <w:contextualSpacing w:val="0"/>
            </w:pPr>
            <w:r w:rsidDel="00000000" w:rsidR="00000000" w:rsidRPr="00000000">
              <w:rPr>
                <w:sz w:val="16"/>
                <w:szCs w:val="16"/>
                <w:rtl w:val="0"/>
              </w:rPr>
              <w:t xml:space="preserve">70% Servicio</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rtl w:val="0"/>
              </w:rPr>
              <w:t xml:space="preserve">N/A</w:t>
            </w:r>
          </w:p>
        </w:tc>
        <w:tc>
          <w:tcPr/>
          <w:p w:rsidR="00000000" w:rsidDel="00000000" w:rsidP="00000000" w:rsidRDefault="00000000" w:rsidRPr="00000000">
            <w:pPr>
              <w:contextualSpacing w:val="0"/>
            </w:pPr>
            <w:r w:rsidDel="00000000" w:rsidR="00000000" w:rsidRPr="00000000">
              <w:rPr>
                <w:sz w:val="16"/>
                <w:szCs w:val="16"/>
                <w:rtl w:val="0"/>
              </w:rPr>
              <w:t xml:space="preserve">SENA</w:t>
            </w:r>
          </w:p>
        </w:tc>
      </w:tr>
      <w:tr>
        <w:trPr>
          <w:trHeight w:val="360" w:hRule="atLeast"/>
        </w:trPr>
        <w:tc>
          <w:tcPr/>
          <w:p w:rsidR="00000000" w:rsidDel="00000000" w:rsidP="00000000" w:rsidRDefault="00000000" w:rsidRPr="00000000">
            <w:pPr>
              <w:contextualSpacing w:val="0"/>
            </w:pPr>
            <w:r w:rsidDel="00000000" w:rsidR="00000000" w:rsidRPr="00000000">
              <w:rPr>
                <w:sz w:val="16"/>
                <w:szCs w:val="16"/>
                <w:rtl w:val="0"/>
              </w:rPr>
              <w:t xml:space="preserve"> Arrendamiento de la Oficina TecnoWork-SENA</w:t>
            </w:r>
          </w:p>
        </w:tc>
        <w:tc>
          <w:tcPr/>
          <w:p w:rsidR="00000000" w:rsidDel="00000000" w:rsidP="00000000" w:rsidRDefault="00000000" w:rsidRPr="00000000">
            <w:pPr>
              <w:contextualSpacing w:val="0"/>
            </w:pPr>
            <w:r w:rsidDel="00000000" w:rsidR="00000000" w:rsidRPr="00000000">
              <w:rPr>
                <w:sz w:val="16"/>
                <w:szCs w:val="16"/>
                <w:rtl w:val="0"/>
              </w:rPr>
              <w:t xml:space="preserve">Área: 36m2</w:t>
            </w:r>
          </w:p>
        </w:tc>
        <w:tc>
          <w:tcPr/>
          <w:p w:rsidR="00000000" w:rsidDel="00000000" w:rsidP="00000000" w:rsidRDefault="00000000" w:rsidRPr="00000000">
            <w:pPr>
              <w:contextualSpacing w:val="0"/>
              <w:jc w:val="center"/>
            </w:pPr>
            <w:r w:rsidDel="00000000" w:rsidR="00000000" w:rsidRPr="00000000">
              <w:rPr>
                <w:sz w:val="16"/>
                <w:szCs w:val="16"/>
                <w:rtl w:val="0"/>
              </w:rPr>
              <w:t xml:space="preserve">1</w:t>
            </w:r>
          </w:p>
        </w:tc>
        <w:tc>
          <w:tcPr/>
          <w:p w:rsidR="00000000" w:rsidDel="00000000" w:rsidP="00000000" w:rsidRDefault="00000000" w:rsidRPr="00000000">
            <w:pPr>
              <w:contextualSpacing w:val="0"/>
            </w:pPr>
            <w:r w:rsidDel="00000000" w:rsidR="00000000" w:rsidRPr="00000000">
              <w:rPr>
                <w:sz w:val="16"/>
                <w:szCs w:val="16"/>
                <w:rtl w:val="0"/>
              </w:rPr>
              <w:t xml:space="preserve">300.000</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rtl w:val="0"/>
              </w:rPr>
              <w:t xml:space="preserve">300.000</w:t>
            </w:r>
          </w:p>
        </w:tc>
        <w:tc>
          <w:tcPr/>
          <w:p w:rsidR="00000000" w:rsidDel="00000000" w:rsidP="00000000" w:rsidRDefault="00000000" w:rsidRPr="00000000">
            <w:pPr>
              <w:contextualSpacing w:val="0"/>
            </w:pPr>
            <w:r w:rsidDel="00000000" w:rsidR="00000000" w:rsidRPr="00000000">
              <w:rPr>
                <w:sz w:val="16"/>
                <w:szCs w:val="16"/>
                <w:rtl w:val="0"/>
              </w:rPr>
              <w:t xml:space="preserve">N/A</w:t>
            </w:r>
          </w:p>
        </w:tc>
        <w:tc>
          <w:tcPr/>
          <w:p w:rsidR="00000000" w:rsidDel="00000000" w:rsidP="00000000" w:rsidRDefault="00000000" w:rsidRPr="00000000">
            <w:pPr>
              <w:contextualSpacing w:val="0"/>
            </w:pPr>
            <w:r w:rsidDel="00000000" w:rsidR="00000000" w:rsidRPr="00000000">
              <w:rPr>
                <w:sz w:val="16"/>
                <w:szCs w:val="16"/>
                <w:rtl w:val="0"/>
              </w:rPr>
              <w:t xml:space="preserve">MetroCuadrado</w:t>
            </w:r>
          </w:p>
        </w:tc>
      </w:tr>
      <w:tr>
        <w:trPr>
          <w:trHeight w:val="320" w:hRule="atLeast"/>
        </w:trPr>
        <w:tc>
          <w:tcPr>
            <w:gridSpan w:val="4"/>
          </w:tcPr>
          <w:p w:rsidR="00000000" w:rsidDel="00000000" w:rsidP="00000000" w:rsidRDefault="00000000" w:rsidRPr="00000000">
            <w:pPr>
              <w:contextualSpacing w:val="0"/>
            </w:pPr>
            <w:r w:rsidDel="00000000" w:rsidR="00000000" w:rsidRPr="00000000">
              <w:rPr>
                <w:sz w:val="16"/>
                <w:szCs w:val="16"/>
                <w:rtl w:val="0"/>
              </w:rPr>
              <w:t xml:space="preserve">TOTAL REQUERIMIENTOS </w:t>
            </w:r>
          </w:p>
        </w:tc>
        <w:tc>
          <w:tcPr/>
          <w:p w:rsidR="00000000" w:rsidDel="00000000" w:rsidP="00000000" w:rsidRDefault="00000000" w:rsidRPr="00000000">
            <w:pPr>
              <w:contextualSpacing w:val="0"/>
            </w:pPr>
            <w:r w:rsidDel="00000000" w:rsidR="00000000" w:rsidRPr="00000000">
              <w:rPr>
                <w:sz w:val="16"/>
                <w:szCs w:val="16"/>
                <w:rtl w:val="0"/>
              </w:rPr>
              <w:t xml:space="preserve">12.498.000</w:t>
            </w:r>
          </w:p>
        </w:tc>
        <w:tc>
          <w:tcPr>
            <w:gridSpan w:val="2"/>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Visual w:val="0"/>
        <w:tblW w:w="10980.0" w:type="dxa"/>
        <w:jc w:val="left"/>
        <w:tblInd w:w="-70.0" w:type="dxa"/>
        <w:tblLayout w:type="fixed"/>
        <w:tblLook w:val="0400"/>
      </w:tblPr>
      <w:tblGrid>
        <w:gridCol w:w="1608"/>
        <w:gridCol w:w="5582"/>
        <w:gridCol w:w="1870"/>
        <w:gridCol w:w="1920"/>
        <w:tblGridChange w:id="0">
          <w:tblGrid>
            <w:gridCol w:w="1608"/>
            <w:gridCol w:w="5582"/>
            <w:gridCol w:w="1870"/>
            <w:gridCol w:w="1920"/>
          </w:tblGrid>
        </w:tblGridChange>
      </w:tblGrid>
      <w:tr>
        <w:trPr>
          <w:trHeight w:val="200" w:hRule="atLeast"/>
        </w:trPr>
        <w:tc>
          <w:tcPr>
            <w:vMerge w:val="restart"/>
            <w:tcBorders>
              <w:top w:color="000000" w:space="0" w:sz="8" w:val="single"/>
              <w:left w:color="000000" w:space="0" w:sz="8" w:val="single"/>
              <w:bottom w:color="000000" w:space="0" w:sz="8" w:val="single"/>
              <w:right w:color="000000" w:space="0" w:sz="0" w:val="nil"/>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 </w:t>
            </w:r>
            <w:r w:rsidDel="00000000" w:rsidR="00000000" w:rsidRPr="00000000">
              <w:drawing>
                <wp:inline distB="114300" distT="114300" distL="114300" distR="114300">
                  <wp:extent cx="914400" cy="927100"/>
                  <wp:effectExtent b="0" l="0" r="0" t="0"/>
                  <wp:docPr descr="logov2.png" id="2" name="image05.png"/>
                  <a:graphic>
                    <a:graphicData uri="http://schemas.openxmlformats.org/drawingml/2006/picture">
                      <pic:pic>
                        <pic:nvPicPr>
                          <pic:cNvPr descr="logov2.png" id="0" name="image05.png"/>
                          <pic:cNvPicPr preferRelativeResize="0"/>
                        </pic:nvPicPr>
                        <pic:blipFill>
                          <a:blip r:embed="rId8"/>
                          <a:srcRect b="0" l="0" r="0" t="0"/>
                          <a:stretch>
                            <a:fillRect/>
                          </a:stretch>
                        </pic:blipFill>
                        <pic:spPr>
                          <a:xfrm>
                            <a:off x="0" y="0"/>
                            <a:ext cx="914400" cy="927100"/>
                          </a:xfrm>
                          <a:prstGeom prst="rect"/>
                          <a:ln/>
                        </pic:spPr>
                      </pic:pic>
                    </a:graphicData>
                  </a:graphic>
                </wp:inline>
              </w:drawing>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36"/>
                <w:szCs w:val="36"/>
                <w:rtl w:val="0"/>
              </w:rPr>
              <w:t xml:space="preserve">TecnoWork-SENA</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sz w:val="16"/>
                <w:szCs w:val="16"/>
                <w:rtl w:val="0"/>
              </w:rPr>
              <w:t xml:space="preserve">CÓDIGO</w:t>
            </w:r>
            <w:r w:rsidDel="00000000" w:rsidR="00000000" w:rsidRPr="00000000">
              <w:rPr>
                <w:rFonts w:ascii="Calibri" w:cs="Calibri" w:eastAsia="Calibri" w:hAnsi="Calibri"/>
                <w:color w:val="000000"/>
                <w:sz w:val="16"/>
                <w:szCs w:val="16"/>
                <w:rtl w:val="0"/>
              </w:rPr>
              <w:t xml:space="preserve">:001</w:t>
            </w:r>
          </w:p>
        </w:tc>
      </w:tr>
      <w:tr>
        <w:trPr>
          <w:trHeight w:val="200" w:hRule="atLeast"/>
        </w:trPr>
        <w:tc>
          <w:tcPr>
            <w:vMerge w:val="continue"/>
            <w:tcBorders>
              <w:top w:color="000000" w:space="0" w:sz="8" w:val="single"/>
              <w:left w:color="000000" w:space="0" w:sz="8" w:val="single"/>
              <w:bottom w:color="000000" w:space="0" w:sz="8" w:val="single"/>
              <w:right w:color="000000" w:space="0" w:sz="0" w:val="nil"/>
            </w:tcBorders>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sz w:val="16"/>
                <w:szCs w:val="16"/>
                <w:rtl w:val="0"/>
              </w:rPr>
              <w:t xml:space="preserve">VERSIÓN</w:t>
            </w:r>
            <w:r w:rsidDel="00000000" w:rsidR="00000000" w:rsidRPr="00000000">
              <w:rPr>
                <w:rFonts w:ascii="Calibri" w:cs="Calibri" w:eastAsia="Calibri" w:hAnsi="Calibri"/>
                <w:color w:val="000000"/>
                <w:sz w:val="16"/>
                <w:szCs w:val="16"/>
                <w:rtl w:val="0"/>
              </w:rPr>
              <w:t xml:space="preserve">: 01</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sz w:val="16"/>
                <w:szCs w:val="16"/>
                <w:rtl w:val="0"/>
              </w:rPr>
              <w:t xml:space="preserve">PÁGINA</w:t>
            </w:r>
            <w:r w:rsidDel="00000000" w:rsidR="00000000" w:rsidRPr="00000000">
              <w:rPr>
                <w:rFonts w:ascii="Calibri" w:cs="Calibri" w:eastAsia="Calibri" w:hAnsi="Calibri"/>
                <w:color w:val="000000"/>
                <w:sz w:val="16"/>
                <w:szCs w:val="16"/>
                <w:rtl w:val="0"/>
              </w:rPr>
              <w:t xml:space="preserve"> 1 DE</w:t>
            </w:r>
          </w:p>
        </w:tc>
      </w:tr>
      <w:tr>
        <w:trPr>
          <w:trHeight w:val="440" w:hRule="atLeast"/>
        </w:trPr>
        <w:tc>
          <w:tcPr>
            <w:vMerge w:val="continue"/>
            <w:tcBorders>
              <w:top w:color="000000" w:space="0" w:sz="8" w:val="single"/>
              <w:left w:color="000000" w:space="0" w:sz="8" w:val="single"/>
              <w:bottom w:color="000000" w:space="0" w:sz="8" w:val="single"/>
              <w:right w:color="000000" w:space="0" w:sz="0" w:val="nil"/>
            </w:tcBorders>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Proceso de sistema de información </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FECHA: 06/09/2016</w:t>
            </w:r>
          </w:p>
        </w:tc>
      </w:tr>
      <w:tr>
        <w:trPr>
          <w:trHeight w:val="520" w:hRule="atLeast"/>
        </w:trPr>
        <w:tc>
          <w:tcPr>
            <w:vMerge w:val="continue"/>
            <w:tcBorders>
              <w:top w:color="000000" w:space="0" w:sz="8" w:val="single"/>
              <w:left w:color="000000" w:space="0" w:sz="8" w:val="single"/>
              <w:bottom w:color="000000" w:space="0" w:sz="8" w:val="single"/>
              <w:right w:color="000000" w:space="0" w:sz="0" w:val="nil"/>
            </w:tcBorders>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sz w:val="18"/>
                <w:szCs w:val="18"/>
                <w:rtl w:val="0"/>
              </w:rPr>
              <w:t xml:space="preserve">FICHA T</w:t>
            </w:r>
            <w:r w:rsidDel="00000000" w:rsidR="00000000" w:rsidRPr="00000000">
              <w:rPr>
                <w:sz w:val="18"/>
                <w:szCs w:val="18"/>
                <w:rtl w:val="0"/>
              </w:rPr>
              <w:t xml:space="preserve">É</w:t>
            </w:r>
            <w:r w:rsidDel="00000000" w:rsidR="00000000" w:rsidRPr="00000000">
              <w:rPr>
                <w:rFonts w:ascii="Calibri" w:cs="Calibri" w:eastAsia="Calibri" w:hAnsi="Calibri"/>
                <w:color w:val="000000"/>
                <w:sz w:val="18"/>
                <w:szCs w:val="18"/>
                <w:rtl w:val="0"/>
              </w:rPr>
              <w:t xml:space="preserve">CNICA TecnoWork-SENA</w:t>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VIGENCIA:2017</w:t>
            </w:r>
          </w:p>
        </w:tc>
      </w:tr>
    </w:tbl>
    <w:p w:rsidR="00000000" w:rsidDel="00000000" w:rsidP="00000000" w:rsidRDefault="00000000" w:rsidRPr="00000000">
      <w:pPr>
        <w:contextualSpacing w:val="0"/>
      </w:pPr>
      <w:r w:rsidDel="00000000" w:rsidR="00000000" w:rsidRPr="00000000">
        <w:rPr>
          <w:rtl w:val="0"/>
        </w:rPr>
      </w:r>
    </w:p>
    <w:tbl>
      <w:tblPr>
        <w:tblStyle w:val="Table3"/>
        <w:bidiVisual w:val="0"/>
        <w:tblW w:w="10963.0" w:type="dxa"/>
        <w:jc w:val="left"/>
        <w:tblInd w:w="-70.0" w:type="dxa"/>
        <w:tblLayout w:type="fixed"/>
        <w:tblLook w:val="0400"/>
      </w:tblPr>
      <w:tblGrid>
        <w:gridCol w:w="3392"/>
        <w:gridCol w:w="3731"/>
        <w:gridCol w:w="3840"/>
        <w:tblGridChange w:id="0">
          <w:tblGrid>
            <w:gridCol w:w="3392"/>
            <w:gridCol w:w="3731"/>
            <w:gridCol w:w="384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NOMBRE DEL SERVICIO</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TecnoWork-SENA</w:t>
            </w:r>
          </w:p>
        </w:tc>
      </w:tr>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USUARIO</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Clientes, Egresados SENA y Administradores</w:t>
            </w:r>
          </w:p>
        </w:tc>
      </w:tr>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PROCESO</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-Modelamiento de negocio</w:t>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-Requerimientos</w:t>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-Análisis y diseño</w:t>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-Implementación</w:t>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-Pruebas </w:t>
            </w:r>
          </w:p>
        </w:tc>
      </w:tr>
      <w:tr>
        <w:trPr>
          <w:trHeight w:val="60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CARGO O ROL RESPONSABLE DEL SERVICIO</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Administradores</w:t>
            </w:r>
          </w:p>
        </w:tc>
      </w:tr>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sz w:val="18"/>
                <w:szCs w:val="18"/>
                <w:rtl w:val="0"/>
              </w:rPr>
              <w:t xml:space="preserve">DESCRIPCIÓN</w:t>
            </w:r>
            <w:r w:rsidDel="00000000" w:rsidR="00000000" w:rsidRPr="00000000">
              <w:rPr>
                <w:rFonts w:ascii="Calibri" w:cs="Calibri" w:eastAsia="Calibri" w:hAnsi="Calibri"/>
                <w:color w:val="000000"/>
                <w:sz w:val="18"/>
                <w:szCs w:val="18"/>
                <w:rtl w:val="0"/>
              </w:rPr>
              <w:t xml:space="preserve"> DEL SERVICIO</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Sistema de información web  que contacta el prestador de servicios con los clientes </w:t>
            </w:r>
          </w:p>
        </w:tc>
      </w:tr>
      <w:tr>
        <w:trPr>
          <w:trHeight w:val="300" w:hRule="atLeast"/>
        </w:trPr>
        <w:tc>
          <w:tcPr>
            <w:gridSpan w:val="3"/>
            <w:tcBorders>
              <w:top w:color="000000" w:space="0" w:sz="8" w:val="single"/>
              <w:left w:color="000000" w:space="0" w:sz="4" w:val="single"/>
              <w:bottom w:color="000000" w:space="0" w:sz="0" w:val="nil"/>
              <w:right w:color="000000" w:space="0" w:sz="4" w:val="single"/>
            </w:tcBorders>
            <w:vAlign w:val="bottom"/>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rtl w:val="0"/>
              </w:rPr>
              <w:t xml:space="preserve"> </w:t>
            </w:r>
          </w:p>
        </w:tc>
      </w:tr>
      <w:tr>
        <w:trPr>
          <w:trHeight w:val="220" w:hRule="atLeast"/>
        </w:trPr>
        <w:tc>
          <w:tcPr>
            <w:tcBorders>
              <w:top w:color="000000" w:space="0" w:sz="8" w:val="single"/>
              <w:left w:color="000000" w:space="0" w:sz="8" w:val="single"/>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Elabor</w:t>
            </w:r>
            <w:r w:rsidDel="00000000" w:rsidR="00000000" w:rsidRPr="00000000">
              <w:rPr>
                <w:sz w:val="18"/>
                <w:szCs w:val="18"/>
                <w:rtl w:val="0"/>
              </w:rPr>
              <w:t xml:space="preserve">ado por</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spacing w:after="0" w:line="240" w:lineRule="auto"/>
              <w:contextualSpacing w:val="0"/>
            </w:pPr>
            <w:r w:rsidDel="00000000" w:rsidR="00000000" w:rsidRPr="00000000">
              <w:rPr>
                <w:sz w:val="18"/>
                <w:szCs w:val="18"/>
                <w:rtl w:val="0"/>
              </w:rPr>
              <w:t xml:space="preserve">-</w:t>
            </w:r>
            <w:r w:rsidDel="00000000" w:rsidR="00000000" w:rsidRPr="00000000">
              <w:rPr>
                <w:rFonts w:ascii="Calibri" w:cs="Calibri" w:eastAsia="Calibri" w:hAnsi="Calibri"/>
                <w:color w:val="000000"/>
                <w:sz w:val="18"/>
                <w:szCs w:val="18"/>
                <w:rtl w:val="0"/>
              </w:rPr>
              <w:t xml:space="preserve">Laura Giraldo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18"/>
                <w:szCs w:val="18"/>
                <w:rtl w:val="0"/>
              </w:rPr>
              <w:t xml:space="preserve">-</w:t>
            </w:r>
            <w:r w:rsidDel="00000000" w:rsidR="00000000" w:rsidRPr="00000000">
              <w:rPr>
                <w:rFonts w:ascii="Calibri" w:cs="Calibri" w:eastAsia="Calibri" w:hAnsi="Calibri"/>
                <w:color w:val="000000"/>
                <w:sz w:val="18"/>
                <w:szCs w:val="18"/>
                <w:rtl w:val="0"/>
              </w:rPr>
              <w:t xml:space="preserve">Adriana Bogotá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18"/>
                <w:szCs w:val="18"/>
                <w:rtl w:val="0"/>
              </w:rPr>
              <w:t xml:space="preserve">-</w:t>
            </w:r>
            <w:r w:rsidDel="00000000" w:rsidR="00000000" w:rsidRPr="00000000">
              <w:rPr>
                <w:rFonts w:ascii="Calibri" w:cs="Calibri" w:eastAsia="Calibri" w:hAnsi="Calibri"/>
                <w:color w:val="000000"/>
                <w:sz w:val="18"/>
                <w:szCs w:val="18"/>
                <w:rtl w:val="0"/>
              </w:rPr>
              <w:t xml:space="preserve">Kevin Rodríguez</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20"/>
                <w:szCs w:val="20"/>
                <w:rtl w:val="0"/>
              </w:rPr>
              <w:t xml:space="preserve">Revisor: Miriam Albarracín</w:t>
            </w:r>
          </w:p>
        </w:tc>
        <w:tc>
          <w:tcPr>
            <w:tcBorders>
              <w:top w:color="000000" w:space="0" w:sz="8" w:val="single"/>
              <w:left w:color="000000" w:space="0" w:sz="0" w:val="nil"/>
              <w:bottom w:color="000000" w:space="0" w:sz="4"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Aprobó: Miriam Albarracín</w:t>
            </w:r>
          </w:p>
        </w:tc>
      </w:tr>
      <w:tr>
        <w:trPr>
          <w:trHeight w:val="220" w:hRule="atLeast"/>
        </w:trPr>
        <w:tc>
          <w:tcPr>
            <w:tcBorders>
              <w:top w:color="000000" w:space="0" w:sz="4" w:val="single"/>
              <w:left w:color="000000" w:space="0" w:sz="8" w:val="single"/>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Cargo: Administradores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Cargo:  Instructora  de emprendimiento</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Cargo:  Instructora  de emprendimiento</w:t>
            </w:r>
          </w:p>
        </w:tc>
      </w:tr>
      <w:tr>
        <w:trPr>
          <w:trHeight w:val="360" w:hRule="atLeast"/>
        </w:trPr>
        <w:tc>
          <w:tcPr>
            <w:tcBorders>
              <w:top w:color="000000" w:space="0" w:sz="4" w:val="single"/>
              <w:left w:color="000000" w:space="0" w:sz="8" w:val="single"/>
              <w:bottom w:color="000000" w:space="0" w:sz="8" w:val="single"/>
              <w:right w:color="000000" w:space="0" w:sz="4"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Firma:</w:t>
            </w:r>
          </w:p>
        </w:tc>
        <w:tc>
          <w:tcPr>
            <w:tcBorders>
              <w:top w:color="000000" w:space="0" w:sz="4" w:val="single"/>
              <w:left w:color="000000" w:space="0" w:sz="0" w:val="nil"/>
              <w:bottom w:color="000000" w:space="0" w:sz="8" w:val="single"/>
              <w:right w:color="000000" w:space="0" w:sz="4"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Firma:</w:t>
            </w:r>
          </w:p>
        </w:tc>
        <w:tc>
          <w:tcPr>
            <w:tcBorders>
              <w:top w:color="000000" w:space="0" w:sz="4" w:val="single"/>
              <w:left w:color="000000" w:space="0" w:sz="0" w:val="nil"/>
              <w:bottom w:color="000000" w:space="0" w:sz="8" w:val="single"/>
              <w:right w:color="000000" w:space="0" w:sz="4"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Firma:</w:t>
            </w:r>
          </w:p>
        </w:tc>
      </w:tr>
      <w:tr>
        <w:trPr>
          <w:trHeight w:val="360" w:hRule="atLeast"/>
        </w:trPr>
        <w:tc>
          <w:tcPr>
            <w:gridSpan w:val="3"/>
            <w:tcBorders>
              <w:top w:color="000000" w:space="0" w:sz="4" w:val="single"/>
              <w:left w:color="000000" w:space="0" w:sz="8" w:val="single"/>
              <w:bottom w:color="000000" w:space="0" w:sz="8" w:val="single"/>
              <w:right w:color="000000" w:space="0" w:sz="4" w:val="single"/>
            </w:tcBorders>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PASOS A SEGUIR POR EL USUARIO</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Para los egresados, en primer lugar tienen que registrarse en el sistema y luego iniciar sesión, tiene que tener en cuenta que toda la información ingresada va a ser verificada y analizada para validar que la información sea verdadera, después de este proceso el egresado podrá consultar los servicios ofertados y realizar alguno de ellos.</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Para los clientes el proceso es el mismo, solo que no va a tener que ingresar la misma cantidad de información, por ejemplo los estudios realizados y otros. Después que haga el proceso de registro, el cliente podrá consultar el catálogo de servicio y luego solicitar un prestador de servicios.</w:t>
            </w:r>
          </w:p>
        </w:tc>
      </w:tr>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VALOR DEL SERVICIO</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El valor del servicio va a ser de acuerdo a la especialidad del egresado y el tipo de servicio a realizar.   </w:t>
            </w:r>
          </w:p>
        </w:tc>
      </w:tr>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TIEMPO DE ESPERA</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El tiempo de espera máximo, es un estimado de 30 minutos, ya que tenemos que pensar en la agilidad del servicio. El tiempo está basado en la distancia del servicio que preferiblemente es cerca de la ubicación del egresado. </w:t>
            </w:r>
          </w:p>
        </w:tc>
      </w:tr>
      <w:tr>
        <w:trPr>
          <w:trHeight w:val="60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NECESIDADES Y EXPECTATIVAS DE LOS USUARIOS</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Con el cumplimiento del servicio, el cliente espera la mejor atención por parte del egresado y que el servicio solicitado se cumpla a cabalidad, con esto generamos un confianza cliente-egresado permitiendo un ambiente de convivencia sana entre los dos personajes.  </w:t>
            </w:r>
          </w:p>
        </w:tc>
      </w:tr>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PUNTOS DE CONTROL</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-Oficina central TecnoWork-SENA</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-Centro de pagos online PayU </w:t>
            </w:r>
          </w:p>
        </w:tc>
      </w:tr>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REQUISITOS LEGALES</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-Ley 527</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-Ley 1341 de 2009 </w:t>
            </w:r>
          </w:p>
        </w:tc>
      </w:tr>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REQUISITOS </w:t>
            </w:r>
            <w:r w:rsidDel="00000000" w:rsidR="00000000" w:rsidRPr="00000000">
              <w:rPr>
                <w:sz w:val="18"/>
                <w:szCs w:val="18"/>
                <w:rtl w:val="0"/>
              </w:rPr>
              <w:t xml:space="preserve">TÉCNICOS</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Los requisitos aplican en mayor parte a los egresados, ya que ellos tienen la obligación de demostrarnos que si son egresados del SENA para luego verificar su rendimiento y desempeño para ser aprobado en nuestro sistema. </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Tanto cliente como egresado tienen que ser mayores de 18 años.</w:t>
            </w:r>
          </w:p>
        </w:tc>
      </w:tr>
      <w:tr>
        <w:trPr>
          <w:trHeight w:val="4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REQUISITOS DE OPORTUNIDAD</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En nuestro sistema, el tiempo va a ser totalmente independiente y autónomo según la necesidad de los egresados, pero los servicios </w:t>
            </w:r>
            <w:r w:rsidDel="00000000" w:rsidR="00000000" w:rsidRPr="00000000">
              <w:rPr>
                <w:rtl w:val="0"/>
              </w:rPr>
              <w:t xml:space="preserve">sólo</w:t>
            </w:r>
            <w:r w:rsidDel="00000000" w:rsidR="00000000" w:rsidRPr="00000000">
              <w:rPr>
                <w:rFonts w:ascii="Calibri" w:cs="Calibri" w:eastAsia="Calibri" w:hAnsi="Calibri"/>
                <w:color w:val="000000"/>
                <w:rtl w:val="0"/>
              </w:rPr>
              <w:t xml:space="preserve"> estarán permitidos entre la 7:00 a.m  hasta máximo las 9:30 p.m  velando por la seguridad de los egresados. </w:t>
            </w:r>
          </w:p>
        </w:tc>
      </w:tr>
      <w:tr>
        <w:trPr>
          <w:trHeight w:val="60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18"/>
                <w:szCs w:val="18"/>
                <w:rtl w:val="0"/>
              </w:rPr>
              <w:t xml:space="preserve">REQUISITOS AFINES AL MEDIO DE ENTREGA</w:t>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Para la culminación del servicio, el egresado tiene que haber cumplido satisfactoriamente con la actividad que se había propuesto, luego de esto se hace el pago por medio de la plataforma PayU</w:t>
            </w:r>
            <w:r w:rsidDel="00000000" w:rsidR="00000000" w:rsidRPr="00000000">
              <w:rPr>
                <w:rtl w:val="0"/>
              </w:rPr>
              <w:t xml:space="preserve">, y </w:t>
            </w:r>
            <w:r w:rsidDel="00000000" w:rsidR="00000000" w:rsidRPr="00000000">
              <w:rPr>
                <w:rFonts w:ascii="Calibri" w:cs="Calibri" w:eastAsia="Calibri" w:hAnsi="Calibri"/>
                <w:color w:val="000000"/>
                <w:rtl w:val="0"/>
              </w:rPr>
              <w:t xml:space="preserve"> nuestro sistema  enviará </w:t>
            </w:r>
            <w:r w:rsidDel="00000000" w:rsidR="00000000" w:rsidRPr="00000000">
              <w:rPr>
                <w:rtl w:val="0"/>
              </w:rPr>
              <w:t xml:space="preserve">un formato par</w:t>
            </w:r>
            <w:r w:rsidDel="00000000" w:rsidR="00000000" w:rsidRPr="00000000">
              <w:rPr>
                <w:rFonts w:ascii="Calibri" w:cs="Calibri" w:eastAsia="Calibri" w:hAnsi="Calibri"/>
                <w:color w:val="000000"/>
                <w:rtl w:val="0"/>
              </w:rPr>
              <w:t xml:space="preserve">a la calificación del egresado dependiendo de </w:t>
            </w:r>
            <w:r w:rsidDel="00000000" w:rsidR="00000000" w:rsidRPr="00000000">
              <w:rPr>
                <w:rtl w:val="0"/>
              </w:rPr>
              <w:t xml:space="preserve">la</w:t>
            </w:r>
            <w:r w:rsidDel="00000000" w:rsidR="00000000" w:rsidRPr="00000000">
              <w:rPr>
                <w:rFonts w:ascii="Calibri" w:cs="Calibri" w:eastAsia="Calibri" w:hAnsi="Calibri"/>
                <w:color w:val="000000"/>
                <w:rtl w:val="0"/>
              </w:rPr>
              <w:t xml:space="preserve"> manera</w:t>
            </w:r>
            <w:r w:rsidDel="00000000" w:rsidR="00000000" w:rsidRPr="00000000">
              <w:rPr>
                <w:rtl w:val="0"/>
              </w:rPr>
              <w:t xml:space="preserve"> en que se realizó</w:t>
            </w:r>
            <w:r w:rsidDel="00000000" w:rsidR="00000000" w:rsidRPr="00000000">
              <w:rPr>
                <w:rFonts w:ascii="Calibri" w:cs="Calibri" w:eastAsia="Calibri" w:hAnsi="Calibri"/>
                <w:color w:val="000000"/>
                <w:rtl w:val="0"/>
              </w:rPr>
              <w:t xml:space="preserve"> el servicio y </w:t>
            </w:r>
            <w:r w:rsidDel="00000000" w:rsidR="00000000" w:rsidRPr="00000000">
              <w:rPr>
                <w:rtl w:val="0"/>
              </w:rPr>
              <w:t xml:space="preserve">cómo</w:t>
            </w:r>
            <w:r w:rsidDel="00000000" w:rsidR="00000000" w:rsidRPr="00000000">
              <w:rPr>
                <w:rFonts w:ascii="Calibri" w:cs="Calibri" w:eastAsia="Calibri" w:hAnsi="Calibri"/>
                <w:color w:val="000000"/>
                <w:rtl w:val="0"/>
              </w:rPr>
              <w:t xml:space="preserve"> se sintió el cliente </w:t>
            </w:r>
            <w:r w:rsidDel="00000000" w:rsidR="00000000" w:rsidRPr="00000000">
              <w:rPr>
                <w:rtl w:val="0"/>
              </w:rPr>
              <w:t xml:space="preserve">con dicho servicio.</w:t>
            </w:r>
            <w:r w:rsidDel="00000000" w:rsidR="00000000" w:rsidRPr="00000000">
              <w:rPr>
                <w:rtl w:val="0"/>
              </w:rPr>
            </w:r>
          </w:p>
        </w:tc>
      </w:tr>
    </w:tbl>
    <w:p w:rsidR="00000000" w:rsidDel="00000000" w:rsidP="00000000" w:rsidRDefault="00000000" w:rsidRPr="00000000">
      <w:pPr>
        <w:contextualSpacing w:val="0"/>
      </w:pPr>
      <w:bookmarkStart w:colFirst="0" w:colLast="0" w:name="_gjdgxs" w:id="0"/>
      <w:bookmarkEnd w:id="0"/>
      <w:r w:rsidDel="00000000" w:rsidR="00000000" w:rsidRPr="00000000">
        <w:rPr>
          <w:rtl w:val="0"/>
        </w:rPr>
      </w:r>
    </w:p>
    <w:sectPr>
      <w:pgSz w:h="15840" w:w="12240"/>
      <w:pgMar w:bottom="1417" w:top="851" w:left="85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image" Target="media/image05.png"/></Relationships>
</file>