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32"/>
        </w:rPr>
      </w:pPr>
      <w:r>
        <w:rPr>
          <w:rFonts w:hint="eastAsia" w:ascii="Times New Roman" w:hAnsi="Times New Roman" w:eastAsia="华文新魏"/>
          <w:b/>
          <w:bCs/>
          <w:sz w:val="72"/>
          <w:lang w:eastAsia="zh-CN"/>
        </w:rPr>
        <w:t>图书馆网站后台管理系统</w:t>
      </w:r>
      <w:r>
        <w:rPr>
          <w:rFonts w:hint="eastAsia" w:ascii="华文新魏" w:eastAsia="华文新魏"/>
          <w:b/>
          <w:bCs/>
          <w:sz w:val="72"/>
        </w:rPr>
        <w:t>数据库设计</w:t>
      </w:r>
    </w:p>
    <w:p>
      <w:pPr>
        <w:pStyle w:val="5"/>
        <w:jc w:val="center"/>
        <w:rPr>
          <w:rFonts w:hint="eastAsia"/>
          <w:sz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1680" w:leftChars="800" w:firstLine="560" w:firstLineChars="2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版本：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1.1.0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>
      <w:pPr>
        <w:pStyle w:val="5"/>
        <w:ind w:firstLine="2240" w:firstLineChars="800"/>
        <w:rPr>
          <w:rFonts w:hint="eastAsia"/>
          <w:sz w:val="28"/>
        </w:rPr>
      </w:pPr>
      <w:r>
        <w:rPr>
          <w:rFonts w:hint="eastAsia"/>
          <w:sz w:val="28"/>
        </w:rPr>
        <w:t>密级：</w:t>
      </w:r>
      <w:r>
        <w:rPr>
          <w:rFonts w:hint="eastAsia"/>
          <w:sz w:val="28"/>
          <w:u w:val="single"/>
        </w:rPr>
        <w:t xml:space="preserve">    内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部   </w:t>
      </w:r>
    </w:p>
    <w:p>
      <w:pPr>
        <w:pStyle w:val="5"/>
        <w:ind w:firstLine="2240" w:firstLineChars="800"/>
        <w:rPr>
          <w:rFonts w:hint="eastAsia"/>
          <w:sz w:val="28"/>
        </w:rPr>
      </w:pPr>
      <w:r>
        <w:rPr>
          <w:rFonts w:hint="eastAsia"/>
          <w:sz w:val="28"/>
        </w:rPr>
        <w:t>编写：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eastAsia="zh-CN"/>
        </w:rPr>
        <w:t>张明</w:t>
      </w:r>
      <w:r>
        <w:rPr>
          <w:rFonts w:hint="eastAsia"/>
          <w:sz w:val="28"/>
          <w:u w:val="single"/>
        </w:rPr>
        <w:t>[</w:t>
      </w:r>
      <w:r>
        <w:rPr>
          <w:rFonts w:hint="eastAsia"/>
          <w:sz w:val="28"/>
          <w:u w:val="single"/>
          <w:lang w:val="en-US" w:eastAsia="zh-CN"/>
        </w:rPr>
        <w:t>2017-03-23</w:t>
      </w:r>
      <w:r>
        <w:rPr>
          <w:rFonts w:hint="eastAsia"/>
          <w:sz w:val="28"/>
          <w:u w:val="single"/>
        </w:rPr>
        <w:t>]</w:t>
      </w: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页数：</w:t>
      </w:r>
      <w:r>
        <w:rPr>
          <w:rFonts w:hint="eastAsia"/>
          <w:sz w:val="28"/>
          <w:u w:val="single"/>
        </w:rPr>
        <w:t xml:space="preserve">   共 12</w:t>
      </w:r>
      <w:r>
        <w:rPr>
          <w:sz w:val="28"/>
          <w:u w:val="single"/>
        </w:rPr>
        <w:fldChar w:fldCharType="begin"/>
      </w:r>
      <w:r>
        <w:rPr>
          <w:sz w:val="28"/>
          <w:u w:val="single"/>
        </w:rPr>
        <w:instrText xml:space="preserve">  </w:instrText>
      </w:r>
      <w:r>
        <w:rPr>
          <w:sz w:val="28"/>
          <w:u w:val="single"/>
        </w:rPr>
        <w:fldChar w:fldCharType="end"/>
      </w:r>
      <w:r>
        <w:rPr>
          <w:sz w:val="28"/>
          <w:u w:val="single"/>
        </w:rPr>
        <w:fldChar w:fldCharType="begin"/>
      </w:r>
      <w:r>
        <w:rPr>
          <w:sz w:val="28"/>
          <w:u w:val="single"/>
        </w:rPr>
        <w:instrText xml:space="preserve"> </w:instrText>
      </w:r>
      <w:r>
        <w:rPr>
          <w:rFonts w:hint="eastAsia"/>
          <w:sz w:val="28"/>
          <w:u w:val="single"/>
        </w:rPr>
        <w:instrText xml:space="preserve">MACROBUTTON NoMacro[]</w:instrText>
      </w:r>
      <w:r>
        <w:rPr>
          <w:sz w:val="28"/>
          <w:u w:val="single"/>
        </w:rPr>
        <w:instrText xml:space="preserve"> </w:instrText>
      </w:r>
      <w:r>
        <w:rPr>
          <w:sz w:val="28"/>
          <w:u w:val="single"/>
        </w:rPr>
        <w:fldChar w:fldCharType="end"/>
      </w:r>
      <w:r>
        <w:rPr>
          <w:rFonts w:hint="eastAsia"/>
          <w:sz w:val="28"/>
          <w:u w:val="single"/>
        </w:rPr>
        <w:t xml:space="preserve"> 页   </w:t>
      </w: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ind w:firstLine="2240" w:firstLineChars="800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sz w:val="28"/>
          <w:u w:val="single"/>
        </w:rPr>
        <w:fldChar w:fldCharType="begin"/>
      </w:r>
      <w:r>
        <w:rPr>
          <w:rFonts w:hint="eastAsia"/>
          <w:sz w:val="28"/>
          <w:u w:val="single"/>
        </w:rPr>
        <w:instrText xml:space="preserve">TOC \o "1-3" \h \u </w:instrText>
      </w:r>
      <w:r>
        <w:rPr>
          <w:rFonts w:hint="eastAsia"/>
          <w:sz w:val="28"/>
          <w:u w:val="single"/>
        </w:rPr>
        <w:fldChar w:fldCharType="separate"/>
      </w: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_Toc29762 </w:instrText>
      </w:r>
      <w:r>
        <w:rPr>
          <w:rFonts w:hint="eastAsia"/>
        </w:rPr>
        <w:fldChar w:fldCharType="separate"/>
      </w:r>
      <w:r>
        <w:rPr>
          <w:rFonts w:hint="eastAsia"/>
        </w:rPr>
        <w:t>1.1 数据表详细说明</w:t>
      </w:r>
      <w:r>
        <w:tab/>
      </w:r>
      <w:r>
        <w:fldChar w:fldCharType="begin"/>
      </w:r>
      <w:r>
        <w:instrText xml:space="preserve"> PAGEREF _Toc29762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_Toc26765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1.1.1 </w:t>
      </w:r>
      <w:r>
        <w:rPr>
          <w:rFonts w:hint="eastAsia"/>
          <w:lang w:val="en-US" w:eastAsia="zh-CN"/>
        </w:rPr>
        <w:t>附件表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Attachment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_Toc26765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_Toc22529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1.1.2 </w:t>
      </w:r>
      <w:r>
        <w:rPr>
          <w:rFonts w:hint="eastAsia"/>
          <w:lang w:val="en-US" w:eastAsia="zh-CN"/>
        </w:rPr>
        <w:t>捐赠信息表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DonationInformation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ascii="宋体" w:hAnsi="宋体"/>
        </w:rPr>
        <w:t>)</w:t>
      </w:r>
      <w:r>
        <w:tab/>
      </w:r>
      <w:r>
        <w:fldChar w:fldCharType="begin"/>
      </w:r>
      <w:r>
        <w:instrText xml:space="preserve"> PAGEREF _Toc22529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_Toc1113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1.1.3 </w:t>
      </w:r>
      <w:r>
        <w:rPr>
          <w:rFonts w:hint="eastAsia"/>
          <w:lang w:val="en-US" w:eastAsia="zh-CN"/>
        </w:rPr>
        <w:t>捐赠信息与公益项目关系表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Donation</w:t>
      </w:r>
      <w:r>
        <w:rPr>
          <w:rFonts w:hint="eastAsia" w:ascii="宋体" w:hAnsi="宋体"/>
          <w:lang w:val="en-US" w:eastAsia="zh-CN"/>
        </w:rPr>
        <w:t>AndProjectXRF</w:t>
      </w:r>
      <w:r>
        <w:rPr>
          <w:rFonts w:ascii="宋体" w:hAnsi="宋体"/>
        </w:rPr>
        <w:t>)</w:t>
      </w:r>
      <w:r>
        <w:tab/>
      </w:r>
      <w:r>
        <w:fldChar w:fldCharType="begin"/>
      </w:r>
      <w:r>
        <w:instrText xml:space="preserve"> PAGEREF _Toc1113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_Toc12326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1.1.4 </w:t>
      </w:r>
      <w:r>
        <w:rPr>
          <w:rFonts w:hint="eastAsia"/>
          <w:lang w:val="en-US" w:eastAsia="zh-CN"/>
        </w:rPr>
        <w:t>公益项目分类表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P</w:t>
      </w:r>
      <w:r>
        <w:rPr>
          <w:rFonts w:hint="eastAsia" w:ascii="宋体" w:hAnsi="宋体"/>
        </w:rPr>
        <w:t>roject</w:t>
      </w:r>
      <w:r>
        <w:rPr>
          <w:rFonts w:hint="eastAsia" w:ascii="宋体" w:hAnsi="宋体"/>
          <w:lang w:val="en-US" w:eastAsia="zh-CN"/>
        </w:rPr>
        <w:t>Class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_Toc12326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_Toc30575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1.1.5 </w:t>
      </w:r>
      <w:r>
        <w:rPr>
          <w:rFonts w:hint="eastAsia"/>
          <w:lang w:val="en-US" w:eastAsia="zh-CN"/>
        </w:rPr>
        <w:t>公益项目表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P</w:t>
      </w:r>
      <w:r>
        <w:rPr>
          <w:rFonts w:hint="eastAsia" w:ascii="宋体" w:hAnsi="宋体"/>
        </w:rPr>
        <w:t>roject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_Toc30575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_Toc27126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1.1.6 </w:t>
      </w:r>
      <w:r>
        <w:rPr>
          <w:rFonts w:hint="eastAsia" w:ascii="宋体" w:hAnsi="宋体"/>
          <w:lang w:val="en-US" w:eastAsia="zh-CN"/>
        </w:rPr>
        <w:t>图书馆表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LibraryInfo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_Toc27126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_Toc32747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1.1.7 </w:t>
      </w:r>
      <w:r>
        <w:rPr>
          <w:rFonts w:hint="eastAsia"/>
          <w:lang w:val="en-US" w:eastAsia="zh-CN"/>
        </w:rPr>
        <w:t>留言信息表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LeaveWord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_Toc32747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_Toc24925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1.1.8 </w:t>
      </w:r>
      <w:r>
        <w:rPr>
          <w:rFonts w:hint="eastAsia"/>
          <w:lang w:val="en-US" w:eastAsia="zh-CN"/>
        </w:rPr>
        <w:t>用户信息表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UserInfo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_Toc24925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_Toc20292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1.1.9 </w:t>
      </w:r>
      <w:r>
        <w:rPr>
          <w:rFonts w:hint="eastAsia"/>
          <w:lang w:val="en-US" w:eastAsia="zh-CN"/>
        </w:rPr>
        <w:t>省份表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Province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_Toc20292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_Toc6731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1.1.10 </w:t>
      </w:r>
      <w:r>
        <w:rPr>
          <w:rFonts w:hint="eastAsia"/>
          <w:lang w:val="en-US" w:eastAsia="zh-CN"/>
        </w:rPr>
        <w:t>城市表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City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_Toc6731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_Toc22706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1.1.11 </w:t>
      </w:r>
      <w:r>
        <w:rPr>
          <w:rFonts w:hint="eastAsia"/>
          <w:lang w:val="en-US" w:eastAsia="zh-CN"/>
        </w:rPr>
        <w:t>区县表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Area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_Toc22706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_Toc26103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1.1.12 </w:t>
      </w:r>
      <w:r>
        <w:rPr>
          <w:rFonts w:hint="eastAsia"/>
          <w:lang w:val="en-US" w:eastAsia="zh-CN"/>
        </w:rPr>
        <w:t>网站配置表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WebSiteConfig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_Toc26103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_Toc12270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1.1.13 </w:t>
      </w:r>
      <w:r>
        <w:rPr>
          <w:rFonts w:hint="eastAsia"/>
          <w:lang w:val="en-US" w:eastAsia="zh-CN"/>
        </w:rPr>
        <w:t>相关单位表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FriendDepartment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_Toc12270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u w:val="single"/>
        </w:rPr>
        <w:fldChar w:fldCharType="begin"/>
      </w:r>
      <w:r>
        <w:rPr>
          <w:rFonts w:hint="eastAsia"/>
        </w:rPr>
        <w:instrText xml:space="preserve"> HYPERLINK \l _Toc23338 </w:instrText>
      </w:r>
      <w:r>
        <w:rPr>
          <w:rFonts w:hint="eastAsia"/>
        </w:rPr>
        <w:fldChar w:fldCharType="separate"/>
      </w:r>
      <w:r>
        <w:rPr>
          <w:rFonts w:hint="eastAsia"/>
          <w:b/>
          <w:i w:val="0"/>
        </w:rPr>
        <w:t xml:space="preserve">1.1.14 </w:t>
      </w:r>
      <w:r>
        <w:rPr>
          <w:rFonts w:hint="eastAsia"/>
          <w:lang w:val="en-US" w:eastAsia="zh-CN"/>
        </w:rPr>
        <w:t>相关新闻表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FriendNewsInfo</w:t>
      </w:r>
      <w:r>
        <w:rPr>
          <w:rFonts w:ascii="宋体" w:hAnsi="宋体"/>
        </w:rPr>
        <w:t>)</w:t>
      </w:r>
      <w:r>
        <w:rPr>
          <w:rFonts w:hint="eastAsia" w:ascii="宋体" w:hAnsi="宋体"/>
          <w:lang w:eastAsia="zh-CN"/>
        </w:rPr>
        <w:t>、</w:t>
      </w:r>
      <w:r>
        <w:tab/>
      </w:r>
      <w:r>
        <w:fldChar w:fldCharType="begin"/>
      </w:r>
      <w:r>
        <w:instrText xml:space="preserve"> PAGEREF _Toc23338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u w:val="single"/>
        </w:rPr>
        <w:fldChar w:fldCharType="end"/>
      </w:r>
    </w:p>
    <w:p>
      <w:pPr>
        <w:pStyle w:val="5"/>
        <w:rPr>
          <w:rFonts w:hint="eastAsia"/>
          <w:sz w:val="28"/>
          <w:u w:val="single"/>
        </w:rPr>
      </w:pPr>
      <w:r>
        <w:rPr>
          <w:rFonts w:hint="eastAsia"/>
          <w:u w:val="single"/>
        </w:rPr>
        <w:fldChar w:fldCharType="end"/>
      </w: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5"/>
        <w:rPr>
          <w:rFonts w:hint="eastAsia"/>
          <w:sz w:val="28"/>
          <w:u w:val="single"/>
        </w:rPr>
      </w:pPr>
    </w:p>
    <w:p>
      <w:pPr>
        <w:pStyle w:val="2"/>
      </w:pPr>
      <w:bookmarkStart w:id="0" w:name="_Toc393552273"/>
      <w:bookmarkStart w:id="1" w:name="_Toc29762"/>
      <w:r>
        <w:rPr>
          <w:rFonts w:hint="eastAsia"/>
        </w:rPr>
        <w:t>数据表详细说明</w:t>
      </w:r>
      <w:bookmarkEnd w:id="0"/>
      <w:bookmarkEnd w:id="1"/>
    </w:p>
    <w:p>
      <w:pPr>
        <w:pStyle w:val="5"/>
      </w:pPr>
    </w:p>
    <w:p>
      <w:pPr>
        <w:pStyle w:val="3"/>
      </w:pPr>
      <w:bookmarkStart w:id="2" w:name="_Toc26765"/>
      <w:r>
        <w:rPr>
          <w:rFonts w:hint="eastAsia"/>
          <w:lang w:val="en-US" w:eastAsia="zh-CN"/>
        </w:rPr>
        <w:t>附件表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Attachment</w:t>
      </w:r>
      <w:r>
        <w:rPr>
          <w:rFonts w:ascii="宋体" w:hAnsi="宋体"/>
        </w:rPr>
        <w:t>)</w:t>
      </w:r>
      <w:bookmarkEnd w:id="2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908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81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AttachmentId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附件表Id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81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FileName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文件显示名称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819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FileAddress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文件地址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819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UploadTime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上传时间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819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FromType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图片所属模块</w:t>
            </w:r>
          </w:p>
        </w:tc>
        <w:tc>
          <w:tcPr>
            <w:tcW w:w="90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819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3"/>
      </w:pPr>
      <w:bookmarkStart w:id="3" w:name="_Toc22529"/>
      <w:r>
        <w:rPr>
          <w:rFonts w:hint="eastAsia"/>
          <w:lang w:val="en-US" w:eastAsia="zh-CN"/>
        </w:rPr>
        <w:t>捐赠信息表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DonationInformation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ascii="宋体" w:hAnsi="宋体"/>
        </w:rPr>
        <w:t>)</w:t>
      </w:r>
      <w:bookmarkEnd w:id="3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992"/>
        <w:gridCol w:w="1860"/>
        <w:gridCol w:w="792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DonationInformation</w:t>
            </w: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捐赠信息Id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Donation</w:t>
            </w:r>
            <w:r>
              <w:rPr>
                <w:rFonts w:hint="eastAsia" w:ascii="宋体" w:hAnsi="宋体"/>
                <w:lang w:val="en-US" w:eastAsia="zh-CN"/>
              </w:rPr>
              <w:t>UserName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捐赠人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Donation</w:t>
            </w:r>
            <w:r>
              <w:rPr>
                <w:rFonts w:hint="eastAsia" w:ascii="宋体" w:hAnsi="宋体"/>
                <w:lang w:val="en-US" w:eastAsia="zh-CN"/>
              </w:rPr>
              <w:t>Amount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Money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捐赠金额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</w:t>
            </w:r>
            <w:r>
              <w:rPr>
                <w:rFonts w:hint="eastAsia" w:ascii="宋体" w:hAnsi="宋体"/>
                <w:lang w:val="en-US" w:eastAsia="zh-CN"/>
              </w:rPr>
              <w:t>nInstruction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Text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捐赠说明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</w:t>
            </w:r>
            <w:r>
              <w:rPr>
                <w:rFonts w:hint="eastAsia" w:ascii="宋体" w:hAnsi="宋体"/>
                <w:lang w:val="en-US" w:eastAsia="zh-CN"/>
              </w:rPr>
              <w:t>nDatetime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资助时间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</w:t>
            </w:r>
            <w:r>
              <w:rPr>
                <w:rFonts w:hint="eastAsia" w:ascii="宋体" w:hAnsi="宋体"/>
                <w:lang w:val="en-US" w:eastAsia="zh-CN"/>
              </w:rPr>
              <w:t>nDetail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资助明细</w:t>
            </w:r>
          </w:p>
        </w:tc>
        <w:tc>
          <w:tcPr>
            <w:tcW w:w="79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3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GoBack"/>
      <w:bookmarkEnd w:id="16"/>
    </w:p>
    <w:p>
      <w:pPr>
        <w:pStyle w:val="3"/>
      </w:pPr>
      <w:bookmarkStart w:id="4" w:name="_Toc1113"/>
      <w:r>
        <w:rPr>
          <w:rFonts w:hint="eastAsia"/>
          <w:lang w:val="en-US" w:eastAsia="zh-CN"/>
        </w:rPr>
        <w:t>捐赠信息与公益项目关系表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Donation</w:t>
      </w:r>
      <w:r>
        <w:rPr>
          <w:rFonts w:hint="eastAsia" w:ascii="宋体" w:hAnsi="宋体"/>
          <w:lang w:val="en-US" w:eastAsia="zh-CN"/>
        </w:rPr>
        <w:t>AndProjectXRF</w:t>
      </w:r>
      <w:r>
        <w:rPr>
          <w:rFonts w:ascii="宋体" w:hAnsi="宋体"/>
        </w:rPr>
        <w:t>)</w:t>
      </w:r>
      <w:bookmarkEnd w:id="4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992"/>
        <w:gridCol w:w="1860"/>
        <w:gridCol w:w="769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76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358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DonationInformation</w:t>
            </w: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捐赠信息Id</w:t>
            </w:r>
          </w:p>
        </w:tc>
        <w:tc>
          <w:tcPr>
            <w:tcW w:w="769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P</w:t>
            </w:r>
            <w:r>
              <w:rPr>
                <w:rFonts w:hint="eastAsia" w:ascii="宋体" w:hAnsi="宋体"/>
              </w:rPr>
              <w:t>roject</w:t>
            </w: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项目Id</w:t>
            </w:r>
          </w:p>
        </w:tc>
        <w:tc>
          <w:tcPr>
            <w:tcW w:w="769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358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3"/>
      </w:pPr>
      <w:bookmarkStart w:id="5" w:name="_Toc12326"/>
      <w:r>
        <w:rPr>
          <w:rFonts w:hint="eastAsia"/>
          <w:lang w:val="en-US" w:eastAsia="zh-CN"/>
        </w:rPr>
        <w:t>公益项目分类表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P</w:t>
      </w:r>
      <w:r>
        <w:rPr>
          <w:rFonts w:hint="eastAsia" w:ascii="宋体" w:hAnsi="宋体"/>
        </w:rPr>
        <w:t>roject</w:t>
      </w:r>
      <w:r>
        <w:rPr>
          <w:rFonts w:hint="eastAsia" w:ascii="宋体" w:hAnsi="宋体"/>
          <w:lang w:val="en-US" w:eastAsia="zh-CN"/>
        </w:rPr>
        <w:t>Class</w:t>
      </w:r>
      <w:r>
        <w:rPr>
          <w:rFonts w:ascii="宋体" w:hAnsi="宋体"/>
        </w:rPr>
        <w:t>)</w:t>
      </w:r>
      <w:bookmarkEnd w:id="5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992"/>
        <w:gridCol w:w="1860"/>
        <w:gridCol w:w="965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P</w:t>
            </w:r>
            <w:r>
              <w:rPr>
                <w:rFonts w:hint="eastAsia" w:ascii="宋体" w:hAnsi="宋体"/>
              </w:rPr>
              <w:t>roject</w:t>
            </w:r>
            <w:r>
              <w:rPr>
                <w:rFonts w:hint="eastAsia" w:ascii="宋体" w:hAnsi="宋体"/>
                <w:lang w:val="en-US" w:eastAsia="zh-CN"/>
              </w:rPr>
              <w:t>ClassId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捐赠信息Id</w:t>
            </w: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Title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Nvarchar(50)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公益项目标题</w:t>
            </w: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Description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详细描述</w:t>
            </w: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SortCode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分类</w:t>
            </w: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2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3"/>
      </w:pPr>
      <w:bookmarkStart w:id="6" w:name="_Toc30575"/>
      <w:r>
        <w:rPr>
          <w:rFonts w:hint="eastAsia"/>
          <w:lang w:val="en-US" w:eastAsia="zh-CN"/>
        </w:rPr>
        <w:t>公益项目表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P</w:t>
      </w:r>
      <w:r>
        <w:rPr>
          <w:rFonts w:hint="eastAsia" w:ascii="宋体" w:hAnsi="宋体"/>
        </w:rPr>
        <w:t>roject</w:t>
      </w:r>
      <w:r>
        <w:rPr>
          <w:rFonts w:ascii="宋体" w:hAnsi="宋体"/>
        </w:rPr>
        <w:t>)</w:t>
      </w:r>
      <w:bookmarkEnd w:id="6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992"/>
        <w:gridCol w:w="1995"/>
        <w:gridCol w:w="825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P</w:t>
            </w:r>
            <w:r>
              <w:rPr>
                <w:rFonts w:hint="eastAsia" w:ascii="宋体" w:hAnsi="宋体"/>
              </w:rPr>
              <w:t>roject</w:t>
            </w: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捐赠信息Id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</w:t>
            </w:r>
            <w:r>
              <w:rPr>
                <w:rFonts w:hint="eastAsia" w:ascii="宋体" w:hAnsi="宋体"/>
              </w:rPr>
              <w:t>roject</w:t>
            </w:r>
            <w:r>
              <w:rPr>
                <w:rFonts w:hint="eastAsia" w:ascii="宋体" w:hAnsi="宋体"/>
                <w:lang w:val="en-US" w:eastAsia="zh-CN"/>
              </w:rPr>
              <w:t>ClassId</w:t>
            </w:r>
          </w:p>
        </w:tc>
        <w:tc>
          <w:tcPr>
            <w:tcW w:w="1992" w:type="dxa"/>
            <w:textDirection w:val="lrTb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StaticPageUrl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Nvarchar(32)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内容对应的文件名称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</w:t>
            </w:r>
            <w:r>
              <w:rPr>
                <w:rFonts w:hint="eastAsia" w:ascii="宋体" w:hAnsi="宋体"/>
              </w:rPr>
              <w:t>roject</w:t>
            </w:r>
            <w:r>
              <w:rPr>
                <w:rFonts w:hint="eastAsia" w:ascii="宋体" w:hAnsi="宋体"/>
                <w:lang w:val="en-US" w:eastAsia="zh-CN"/>
              </w:rPr>
              <w:t>Content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Text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内容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SortCode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排序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PublishedTime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发布时间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CreateTime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创建时间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ModifyTime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修改时间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ReadCount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浏览次数</w:t>
            </w:r>
          </w:p>
        </w:tc>
        <w:tc>
          <w:tcPr>
            <w:tcW w:w="825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167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3"/>
      </w:pPr>
      <w:bookmarkStart w:id="7" w:name="_Toc27126"/>
      <w:r>
        <w:rPr>
          <w:rFonts w:hint="eastAsia" w:ascii="宋体" w:hAnsi="宋体"/>
          <w:lang w:val="en-US" w:eastAsia="zh-CN"/>
        </w:rPr>
        <w:t>图书馆表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LibraryInfo</w:t>
      </w:r>
      <w:r>
        <w:rPr>
          <w:rFonts w:ascii="宋体" w:hAnsi="宋体"/>
        </w:rPr>
        <w:t>)</w:t>
      </w:r>
      <w:bookmarkEnd w:id="7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992"/>
        <w:gridCol w:w="1660"/>
        <w:gridCol w:w="8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LibraryInfoId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图书馆表Id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StaticPageUrl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信息来源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LibraryName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图书馆名称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LibraryDescription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Text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描述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BuildDate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图书馆创办日期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BuildUserName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创办人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Address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地址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StaticPageUrl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静态页面地址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CreateTime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创建日期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9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ModifyTime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Datetime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修改时间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5"/>
      </w:pPr>
    </w:p>
    <w:p>
      <w:pPr>
        <w:pStyle w:val="3"/>
      </w:pPr>
      <w:bookmarkStart w:id="8" w:name="_Toc32747"/>
      <w:r>
        <w:rPr>
          <w:rFonts w:hint="eastAsia"/>
          <w:lang w:val="en-US" w:eastAsia="zh-CN"/>
        </w:rPr>
        <w:t>留言信息表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LeaveWord</w:t>
      </w:r>
      <w:r>
        <w:rPr>
          <w:rFonts w:ascii="宋体" w:hAnsi="宋体"/>
        </w:rPr>
        <w:t>)</w:t>
      </w:r>
      <w:bookmarkEnd w:id="8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LeaveWord</w:t>
            </w:r>
            <w:r>
              <w:rPr>
                <w:rFonts w:hint="eastAsia" w:ascii="宋体" w:hAnsi="宋体"/>
                <w:lang w:val="en-US" w:eastAsia="zh-CN"/>
              </w:rPr>
              <w:t>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留言信息Id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LeaveWord</w:t>
            </w:r>
            <w:r>
              <w:rPr>
                <w:rFonts w:hint="eastAsia" w:ascii="宋体" w:hAnsi="宋体"/>
                <w:lang w:val="en-US" w:eastAsia="zh-CN"/>
              </w:rPr>
              <w:t>Title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标题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LeaveWord</w:t>
            </w:r>
            <w:r>
              <w:rPr>
                <w:rFonts w:hint="eastAsia" w:ascii="宋体" w:hAnsi="宋体"/>
                <w:lang w:val="en-US" w:eastAsia="zh-CN"/>
              </w:rPr>
              <w:t>Content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留言内容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Email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联系邮箱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Telephone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Nvarchar(15)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联系电话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>
      <w:pPr>
        <w:pStyle w:val="5"/>
      </w:pPr>
    </w:p>
    <w:p>
      <w:pPr>
        <w:pStyle w:val="3"/>
      </w:pPr>
      <w:bookmarkStart w:id="9" w:name="_Toc24925"/>
      <w:r>
        <w:rPr>
          <w:rFonts w:hint="eastAsia"/>
          <w:lang w:val="en-US" w:eastAsia="zh-CN"/>
        </w:rPr>
        <w:t>用户信息表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UserInfo</w:t>
      </w:r>
      <w:r>
        <w:rPr>
          <w:rFonts w:ascii="宋体" w:hAnsi="宋体"/>
        </w:rPr>
        <w:t>)</w:t>
      </w:r>
      <w:bookmarkEnd w:id="9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UserInfoId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用户信息ID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UserName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用户名（昵称）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UserPwd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用户密码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IsAdministrator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是否是超级管理员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AccountName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账号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/>
    <w:p>
      <w:pPr>
        <w:pStyle w:val="3"/>
      </w:pPr>
      <w:bookmarkStart w:id="10" w:name="_Toc20292"/>
      <w:r>
        <w:rPr>
          <w:rFonts w:hint="eastAsia"/>
          <w:lang w:val="en-US" w:eastAsia="zh-CN"/>
        </w:rPr>
        <w:t>省份表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Province</w:t>
      </w:r>
      <w:r>
        <w:rPr>
          <w:rFonts w:ascii="宋体" w:hAnsi="宋体"/>
        </w:rPr>
        <w:t>)</w:t>
      </w:r>
      <w:bookmarkEnd w:id="10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ProvinceId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省份Id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ProvinceCode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省份编码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ProvinceName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省份名称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/>
    <w:p/>
    <w:p>
      <w:pPr>
        <w:pStyle w:val="3"/>
      </w:pPr>
      <w:bookmarkStart w:id="11" w:name="_Toc6731"/>
      <w:r>
        <w:rPr>
          <w:rFonts w:hint="eastAsia"/>
          <w:lang w:val="en-US" w:eastAsia="zh-CN"/>
        </w:rPr>
        <w:t>城市表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City</w:t>
      </w:r>
      <w:r>
        <w:rPr>
          <w:rFonts w:ascii="宋体" w:hAnsi="宋体"/>
        </w:rPr>
        <w:t>)</w:t>
      </w:r>
      <w:bookmarkEnd w:id="11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CityId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城市Id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ProvinceId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省份Id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CityName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城市名称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CityCode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城市编码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12" w:name="_Toc22706"/>
      <w:r>
        <w:rPr>
          <w:rFonts w:hint="eastAsia"/>
          <w:lang w:val="en-US" w:eastAsia="zh-CN"/>
        </w:rPr>
        <w:t>区县表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Area</w:t>
      </w:r>
      <w:r>
        <w:rPr>
          <w:rFonts w:ascii="宋体" w:hAnsi="宋体"/>
        </w:rPr>
        <w:t>)</w:t>
      </w:r>
      <w:bookmarkEnd w:id="12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AreaId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区县Id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CityId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城市Id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AreaName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区县名称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AreaCode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区县编码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/>
    <w:p>
      <w:pPr>
        <w:pStyle w:val="3"/>
      </w:pPr>
      <w:bookmarkStart w:id="13" w:name="_Toc26103"/>
      <w:r>
        <w:rPr>
          <w:rFonts w:hint="eastAsia"/>
          <w:lang w:val="en-US" w:eastAsia="zh-CN"/>
        </w:rPr>
        <w:t>网站配置表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WebSiteConfig</w:t>
      </w:r>
      <w:r>
        <w:rPr>
          <w:rFonts w:ascii="宋体" w:hAnsi="宋体"/>
        </w:rPr>
        <w:t>)</w:t>
      </w:r>
      <w:bookmarkEnd w:id="13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WebSiteConfigId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区县Id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Introduction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网站介绍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>
      <w:pPr>
        <w:pStyle w:val="3"/>
      </w:pPr>
      <w:bookmarkStart w:id="14" w:name="_Toc12270"/>
      <w:r>
        <w:rPr>
          <w:rFonts w:hint="eastAsia"/>
          <w:lang w:val="en-US" w:eastAsia="zh-CN"/>
        </w:rPr>
        <w:t>相关单位表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FriendDepartment</w:t>
      </w:r>
      <w:r>
        <w:rPr>
          <w:rFonts w:ascii="宋体" w:hAnsi="宋体"/>
        </w:rPr>
        <w:t>)</w:t>
      </w:r>
      <w:bookmarkEnd w:id="14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FriendDepartmentId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区县Id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WebSiteConfigId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网站ID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FriendDepartmentUrl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相关单位的官网地址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DepartmentDescn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Text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>
      <w:pPr>
        <w:pStyle w:val="3"/>
      </w:pPr>
      <w:bookmarkStart w:id="15" w:name="_Toc23338"/>
      <w:r>
        <w:rPr>
          <w:rFonts w:hint="eastAsia"/>
          <w:lang w:val="en-US" w:eastAsia="zh-CN"/>
        </w:rPr>
        <w:t>相关新闻表</w:t>
      </w:r>
      <w:r>
        <w:rPr>
          <w:rFonts w:ascii="宋体" w:hAnsi="宋体"/>
        </w:rPr>
        <w:t>(</w:t>
      </w:r>
      <w:r>
        <w:rPr>
          <w:rFonts w:hint="eastAsia" w:ascii="宋体" w:hAnsi="宋体"/>
          <w:lang w:val="en-US" w:eastAsia="zh-CN"/>
        </w:rPr>
        <w:t>FriendNewsInfo</w:t>
      </w:r>
      <w:r>
        <w:rPr>
          <w:rFonts w:ascii="宋体" w:hAnsi="宋体"/>
        </w:rPr>
        <w:t>)</w:t>
      </w:r>
      <w:bookmarkEnd w:id="15"/>
    </w:p>
    <w:tbl>
      <w:tblPr>
        <w:tblStyle w:val="1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1872"/>
        <w:gridCol w:w="2016"/>
        <w:gridCol w:w="1224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空值</w:t>
            </w: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FriendNewsInfoId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区县Id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textDirection w:val="lrTb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WebSiteConfigId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网站Id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Title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Nvarchar（50）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标题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Content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Text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内容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FriendUrl</w:t>
            </w:r>
          </w:p>
        </w:tc>
        <w:tc>
          <w:tcPr>
            <w:tcW w:w="18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Nvarchar（200）</w:t>
            </w:r>
          </w:p>
        </w:tc>
        <w:tc>
          <w:tcPr>
            <w:tcW w:w="2016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外链网址</w:t>
            </w:r>
          </w:p>
        </w:tc>
        <w:tc>
          <w:tcPr>
            <w:tcW w:w="1224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503" w:type="dxa"/>
            <w:vAlign w:val="top"/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3880"/>
    <w:multiLevelType w:val="multilevel"/>
    <w:tmpl w:val="543F388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6C25"/>
    <w:rsid w:val="00460410"/>
    <w:rsid w:val="00DA3F70"/>
    <w:rsid w:val="016D7CD2"/>
    <w:rsid w:val="01E021E6"/>
    <w:rsid w:val="04190590"/>
    <w:rsid w:val="041E5A19"/>
    <w:rsid w:val="04862287"/>
    <w:rsid w:val="04AF0AC9"/>
    <w:rsid w:val="07523E30"/>
    <w:rsid w:val="08FC10E5"/>
    <w:rsid w:val="09E05C57"/>
    <w:rsid w:val="0A0615CE"/>
    <w:rsid w:val="0A9D7D52"/>
    <w:rsid w:val="0ACF340D"/>
    <w:rsid w:val="0B35432B"/>
    <w:rsid w:val="0B49770C"/>
    <w:rsid w:val="0B9C46E8"/>
    <w:rsid w:val="0CCF6B46"/>
    <w:rsid w:val="0D262CCD"/>
    <w:rsid w:val="0F584216"/>
    <w:rsid w:val="0FDF14CD"/>
    <w:rsid w:val="0FE34E2C"/>
    <w:rsid w:val="111B6524"/>
    <w:rsid w:val="11BA19C0"/>
    <w:rsid w:val="12B20F3F"/>
    <w:rsid w:val="13531A5B"/>
    <w:rsid w:val="158A584B"/>
    <w:rsid w:val="15CC2D83"/>
    <w:rsid w:val="17074658"/>
    <w:rsid w:val="17243E12"/>
    <w:rsid w:val="177B6063"/>
    <w:rsid w:val="17BF3679"/>
    <w:rsid w:val="17F41609"/>
    <w:rsid w:val="1872592A"/>
    <w:rsid w:val="1A697602"/>
    <w:rsid w:val="1BD67C25"/>
    <w:rsid w:val="1C313489"/>
    <w:rsid w:val="1C9C5582"/>
    <w:rsid w:val="1CFB33E0"/>
    <w:rsid w:val="1D486910"/>
    <w:rsid w:val="1D7073FD"/>
    <w:rsid w:val="1DE65FF8"/>
    <w:rsid w:val="1E2B5E70"/>
    <w:rsid w:val="1E3014C7"/>
    <w:rsid w:val="1E5411BE"/>
    <w:rsid w:val="20195B52"/>
    <w:rsid w:val="21132F4D"/>
    <w:rsid w:val="21526B0F"/>
    <w:rsid w:val="215F6FF7"/>
    <w:rsid w:val="217671EB"/>
    <w:rsid w:val="24C85936"/>
    <w:rsid w:val="24FF49B6"/>
    <w:rsid w:val="25993CF1"/>
    <w:rsid w:val="26683648"/>
    <w:rsid w:val="2705712F"/>
    <w:rsid w:val="272051ED"/>
    <w:rsid w:val="290810D9"/>
    <w:rsid w:val="296F5C54"/>
    <w:rsid w:val="29F37EDA"/>
    <w:rsid w:val="2A3F664A"/>
    <w:rsid w:val="2A613771"/>
    <w:rsid w:val="2AA4374E"/>
    <w:rsid w:val="2AE83F39"/>
    <w:rsid w:val="2AFD70D5"/>
    <w:rsid w:val="2BE96414"/>
    <w:rsid w:val="2C187E8E"/>
    <w:rsid w:val="2D276C57"/>
    <w:rsid w:val="2DC46CC5"/>
    <w:rsid w:val="2EBB0392"/>
    <w:rsid w:val="2F7779FC"/>
    <w:rsid w:val="2F977427"/>
    <w:rsid w:val="30751722"/>
    <w:rsid w:val="30C03BAF"/>
    <w:rsid w:val="316B009A"/>
    <w:rsid w:val="31F90FCC"/>
    <w:rsid w:val="322A542E"/>
    <w:rsid w:val="324334F5"/>
    <w:rsid w:val="32A43C77"/>
    <w:rsid w:val="35303393"/>
    <w:rsid w:val="358113FE"/>
    <w:rsid w:val="36221E01"/>
    <w:rsid w:val="3622771A"/>
    <w:rsid w:val="36E7785A"/>
    <w:rsid w:val="37E462A2"/>
    <w:rsid w:val="393E0D82"/>
    <w:rsid w:val="3AC62D97"/>
    <w:rsid w:val="3BD36555"/>
    <w:rsid w:val="3D9F5BD6"/>
    <w:rsid w:val="3E23431C"/>
    <w:rsid w:val="3E7B72E8"/>
    <w:rsid w:val="3F3C18C4"/>
    <w:rsid w:val="3F5032E0"/>
    <w:rsid w:val="3F51669E"/>
    <w:rsid w:val="3F7C2E2A"/>
    <w:rsid w:val="3FB06C3E"/>
    <w:rsid w:val="404E5FB6"/>
    <w:rsid w:val="406422BB"/>
    <w:rsid w:val="40D0057C"/>
    <w:rsid w:val="410B67C2"/>
    <w:rsid w:val="4120465D"/>
    <w:rsid w:val="4159209C"/>
    <w:rsid w:val="418C0DD8"/>
    <w:rsid w:val="41C70EA3"/>
    <w:rsid w:val="4210667C"/>
    <w:rsid w:val="42C9385C"/>
    <w:rsid w:val="42D955C8"/>
    <w:rsid w:val="4337239B"/>
    <w:rsid w:val="43B248A3"/>
    <w:rsid w:val="44C5339D"/>
    <w:rsid w:val="44F60F8B"/>
    <w:rsid w:val="45497E1B"/>
    <w:rsid w:val="46016303"/>
    <w:rsid w:val="484D5C72"/>
    <w:rsid w:val="489E41CE"/>
    <w:rsid w:val="491268D9"/>
    <w:rsid w:val="49D02BD8"/>
    <w:rsid w:val="49DD71F0"/>
    <w:rsid w:val="4A0D58F0"/>
    <w:rsid w:val="4AF25915"/>
    <w:rsid w:val="4AFD2AB9"/>
    <w:rsid w:val="4B370F8A"/>
    <w:rsid w:val="4B7B3E66"/>
    <w:rsid w:val="4BC278B8"/>
    <w:rsid w:val="4BC65249"/>
    <w:rsid w:val="4C6C5692"/>
    <w:rsid w:val="4CC16292"/>
    <w:rsid w:val="4CF14766"/>
    <w:rsid w:val="4D2A7C87"/>
    <w:rsid w:val="4DC543F1"/>
    <w:rsid w:val="4E1B3158"/>
    <w:rsid w:val="4E277508"/>
    <w:rsid w:val="4EB1731A"/>
    <w:rsid w:val="4ED51C35"/>
    <w:rsid w:val="4FC62615"/>
    <w:rsid w:val="501C4539"/>
    <w:rsid w:val="503E1E1C"/>
    <w:rsid w:val="50E3122C"/>
    <w:rsid w:val="51DC5BB9"/>
    <w:rsid w:val="52460339"/>
    <w:rsid w:val="528D77B1"/>
    <w:rsid w:val="53930507"/>
    <w:rsid w:val="54295F31"/>
    <w:rsid w:val="54886E93"/>
    <w:rsid w:val="548F4C7C"/>
    <w:rsid w:val="56442D1F"/>
    <w:rsid w:val="56B5040B"/>
    <w:rsid w:val="590E5EC0"/>
    <w:rsid w:val="592B628C"/>
    <w:rsid w:val="5952628D"/>
    <w:rsid w:val="59C429B9"/>
    <w:rsid w:val="59CC6ED6"/>
    <w:rsid w:val="5A01684A"/>
    <w:rsid w:val="5AC65559"/>
    <w:rsid w:val="5C2401BA"/>
    <w:rsid w:val="5C5F110B"/>
    <w:rsid w:val="5E0A781D"/>
    <w:rsid w:val="5E184525"/>
    <w:rsid w:val="5E383BF3"/>
    <w:rsid w:val="5F2130FC"/>
    <w:rsid w:val="602A4BD7"/>
    <w:rsid w:val="60D53FAA"/>
    <w:rsid w:val="60DB699A"/>
    <w:rsid w:val="61632029"/>
    <w:rsid w:val="6252063D"/>
    <w:rsid w:val="635C49F3"/>
    <w:rsid w:val="63F23CFC"/>
    <w:rsid w:val="63F81422"/>
    <w:rsid w:val="642D1A2B"/>
    <w:rsid w:val="65041FEF"/>
    <w:rsid w:val="653552D1"/>
    <w:rsid w:val="666E61D3"/>
    <w:rsid w:val="66B40D1E"/>
    <w:rsid w:val="66E21EB6"/>
    <w:rsid w:val="67891442"/>
    <w:rsid w:val="6799059E"/>
    <w:rsid w:val="67DC6347"/>
    <w:rsid w:val="681B4440"/>
    <w:rsid w:val="6A3E5971"/>
    <w:rsid w:val="6A603684"/>
    <w:rsid w:val="6B146139"/>
    <w:rsid w:val="6BAF0F18"/>
    <w:rsid w:val="6BE5761D"/>
    <w:rsid w:val="6D1D3D6F"/>
    <w:rsid w:val="6D2939DE"/>
    <w:rsid w:val="6F2F6D6E"/>
    <w:rsid w:val="708C1F5C"/>
    <w:rsid w:val="71367E4D"/>
    <w:rsid w:val="736648C1"/>
    <w:rsid w:val="738246C1"/>
    <w:rsid w:val="73EE30FA"/>
    <w:rsid w:val="746F2292"/>
    <w:rsid w:val="750868F2"/>
    <w:rsid w:val="7661512B"/>
    <w:rsid w:val="76C725E4"/>
    <w:rsid w:val="775E2F7C"/>
    <w:rsid w:val="7A2D7713"/>
    <w:rsid w:val="7B5F0465"/>
    <w:rsid w:val="7BA1108D"/>
    <w:rsid w:val="7C652038"/>
    <w:rsid w:val="7C767091"/>
    <w:rsid w:val="7CA413EF"/>
    <w:rsid w:val="7D5C7905"/>
    <w:rsid w:val="7D602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b/>
      <w:bCs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spacing w:line="30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Harvey</cp:lastModifiedBy>
  <dcterms:modified xsi:type="dcterms:W3CDTF">2017-03-27T17:01:29Z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