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ED94" w14:textId="77777777" w:rsidR="004204C0" w:rsidRDefault="00A91567">
      <w:pPr>
        <w:pStyle w:val="1"/>
        <w:spacing w:after="89"/>
        <w:ind w:left="-5"/>
      </w:pPr>
      <w:bookmarkStart w:id="0" w:name="_Toc39933617"/>
      <w:r>
        <w:t>流细胞测量的数据文件标准</w:t>
      </w:r>
      <w:bookmarkEnd w:id="0"/>
      <w:r>
        <w:t xml:space="preserve"> </w:t>
      </w:r>
    </w:p>
    <w:p w14:paraId="477C36C9" w14:textId="15BDCDE4" w:rsidR="004204C0" w:rsidRDefault="00A91567">
      <w:pPr>
        <w:spacing w:after="0" w:line="503" w:lineRule="auto"/>
        <w:ind w:left="-5" w:right="4457"/>
        <w:jc w:val="left"/>
      </w:pPr>
      <w:r>
        <w:rPr>
          <w:b/>
          <w:sz w:val="32"/>
        </w:rPr>
        <w:t>Version FCS 3.1 规范性引用</w:t>
      </w:r>
      <w:r>
        <w:rPr>
          <w:b/>
          <w:sz w:val="44"/>
        </w:rPr>
        <w:t xml:space="preserve">文件状态 </w:t>
      </w:r>
    </w:p>
    <w:p w14:paraId="034E85B4" w14:textId="77777777" w:rsidR="004204C0" w:rsidRDefault="00A91567">
      <w:pPr>
        <w:spacing w:after="627"/>
        <w:ind w:left="-5" w:right="88"/>
        <w:jc w:val="left"/>
      </w:pPr>
      <w:r>
        <w:t xml:space="preserve">1984 年，第一个数据文件的流细胞学标准格式被采用为 FCS 1.0。该标准在 1990 年作为 FCS 2.0 进行了修改，1997 年再次修改为 FCS 3.0。本文件是 FCS 3.1 FCS 3.1 的规范规范，经过广泛的修订过程，包括几个月的 ISAC 广泛成员评论期和 ISAC 数据标准工作队的最终批准。此时，ISAC 确信 FCS 3.1 规范很好地满足了所有相关方的业务需求，并且作为 ISAC 建议发布。 </w:t>
      </w:r>
    </w:p>
    <w:p w14:paraId="766C0535" w14:textId="77777777" w:rsidR="004204C0" w:rsidRDefault="00A91567">
      <w:pPr>
        <w:pStyle w:val="1"/>
        <w:ind w:left="-5"/>
      </w:pPr>
      <w:bookmarkStart w:id="1" w:name="_Toc39933618"/>
      <w:r>
        <w:t>专利免责声明</w:t>
      </w:r>
      <w:bookmarkEnd w:id="1"/>
      <w:r>
        <w:t xml:space="preserve"> </w:t>
      </w:r>
    </w:p>
    <w:p w14:paraId="2910B2A7" w14:textId="77777777" w:rsidR="004204C0" w:rsidRDefault="00A91567">
      <w:pPr>
        <w:spacing w:after="628"/>
        <w:ind w:left="-5" w:right="88"/>
        <w:jc w:val="left"/>
      </w:pPr>
      <w:r>
        <w:t xml:space="preserve">需要注意，实施本标准可能需要使用专利权所涵盖的标的物。通过公布本标准，对于任何专利权的存在或有效性，不采取任何立场。ISAC 不负责识别可能需要许可证才能实施 ISAC 标准或对其提请其注意的专利的法律有效性或范围进行调查的专利或专利申请. </w:t>
      </w:r>
    </w:p>
    <w:p w14:paraId="00A2668C" w14:textId="77777777" w:rsidR="004204C0" w:rsidRDefault="00A91567">
      <w:pPr>
        <w:pStyle w:val="1"/>
        <w:ind w:left="-5"/>
      </w:pPr>
      <w:bookmarkStart w:id="2" w:name="_Toc39933619"/>
      <w:r>
        <w:t>致谢</w:t>
      </w:r>
      <w:bookmarkEnd w:id="2"/>
      <w:r>
        <w:t xml:space="preserve"> </w:t>
      </w:r>
    </w:p>
    <w:p w14:paraId="7144ACF9" w14:textId="77777777" w:rsidR="004204C0" w:rsidRDefault="00A91567">
      <w:pPr>
        <w:spacing w:after="3"/>
        <w:ind w:left="-5" w:right="88"/>
        <w:jc w:val="left"/>
      </w:pPr>
      <w:r>
        <w:t xml:space="preserve">这项工作得到了迈克尔·史密斯健康研究基金会的支持，以及 NIH 从国家生物医学成像和生物工程研究所向 RRB 提供的 1R01EB005034 资助。内容完全由作者负责，不一定代表国家生物医学成像和生物工程研究所或国家卫生研究院的官方观点。 </w:t>
      </w:r>
    </w:p>
    <w:p w14:paraId="72ACBB6D" w14:textId="77777777" w:rsidR="004204C0" w:rsidRDefault="00A91567">
      <w:pPr>
        <w:ind w:left="-5" w:right="197"/>
      </w:pPr>
      <w:r>
        <w:t>版权所有 （c） 2008-2009 ISAC 作品可根据知识共享归因-共享 3.0 未移植许可的条款使用。您可以自由共享（复制、分发和传输），并在</w:t>
      </w:r>
    </w:p>
    <w:p w14:paraId="679F2A6C" w14:textId="59F8825E" w:rsidR="00050556" w:rsidRDefault="00A91567">
      <w:pPr>
        <w:spacing w:after="71" w:line="265" w:lineRule="auto"/>
        <w:ind w:left="-5"/>
        <w:jc w:val="left"/>
        <w:rPr>
          <w:rFonts w:ascii="MS Gothic" w:eastAsia="MS Gothic" w:hAnsi="MS Gothic" w:cs="MS Gothic"/>
        </w:rPr>
      </w:pPr>
      <w:r>
        <w:t>http://creativecommons.org/licenses/by-sa/3.0/legalcode 指定的条件下调整工作。</w:t>
      </w:r>
      <w:r>
        <w:rPr>
          <w:rFonts w:ascii="MS Gothic" w:eastAsia="MS Gothic" w:hAnsi="MS Gothic" w:cs="MS Gothic"/>
        </w:rPr>
        <w:t xml:space="preserve"> </w:t>
      </w:r>
    </w:p>
    <w:p w14:paraId="3051BEF5" w14:textId="620E5922" w:rsidR="00050556" w:rsidRPr="00050556" w:rsidRDefault="00050556" w:rsidP="00050556">
      <w:pPr>
        <w:spacing w:after="0" w:line="240" w:lineRule="auto"/>
        <w:ind w:left="0" w:firstLine="0"/>
        <w:jc w:val="left"/>
        <w:rPr>
          <w:rFonts w:ascii="MS Gothic" w:eastAsia="MS Gothic" w:hAnsi="MS Gothic" w:cs="MS Gothic"/>
        </w:rPr>
      </w:pPr>
      <w:r>
        <w:rPr>
          <w:rFonts w:ascii="MS Gothic" w:eastAsia="MS Gothic" w:hAnsi="MS Gothic" w:cs="MS Gothic"/>
        </w:rPr>
        <w:br w:type="page"/>
      </w:r>
    </w:p>
    <w:sdt>
      <w:sdtPr>
        <w:rPr>
          <w:rFonts w:ascii="等线" w:eastAsia="等线" w:hAnsi="等线" w:cs="等线"/>
          <w:color w:val="000000"/>
          <w:kern w:val="2"/>
          <w:sz w:val="21"/>
          <w:szCs w:val="22"/>
          <w:lang w:val="zh-CN"/>
        </w:rPr>
        <w:id w:val="-283114632"/>
        <w:docPartObj>
          <w:docPartGallery w:val="Table of Contents"/>
          <w:docPartUnique/>
        </w:docPartObj>
      </w:sdtPr>
      <w:sdtEndPr>
        <w:rPr>
          <w:b/>
          <w:bCs/>
        </w:rPr>
      </w:sdtEndPr>
      <w:sdtContent>
        <w:p w14:paraId="2494F877" w14:textId="3A06C21E" w:rsidR="00050556" w:rsidRDefault="00050556" w:rsidP="001352E3">
          <w:pPr>
            <w:pStyle w:val="TOC"/>
            <w:jc w:val="center"/>
          </w:pPr>
          <w:r>
            <w:rPr>
              <w:lang w:val="zh-CN"/>
            </w:rPr>
            <w:t>目录</w:t>
          </w:r>
        </w:p>
        <w:p w14:paraId="64EEAA91" w14:textId="2C54FD76" w:rsidR="00F22812" w:rsidRDefault="00050556">
          <w:pPr>
            <w:pStyle w:val="TOC1"/>
            <w:tabs>
              <w:tab w:val="right" w:leader="dot" w:pos="851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9933617" w:history="1">
            <w:r w:rsidR="00F22812" w:rsidRPr="00913987">
              <w:rPr>
                <w:rStyle w:val="a7"/>
                <w:noProof/>
              </w:rPr>
              <w:t>流细胞测量的数据文件标准</w:t>
            </w:r>
            <w:r w:rsidR="00F22812">
              <w:rPr>
                <w:noProof/>
                <w:webHidden/>
              </w:rPr>
              <w:tab/>
            </w:r>
            <w:r w:rsidR="00F22812">
              <w:rPr>
                <w:noProof/>
                <w:webHidden/>
              </w:rPr>
              <w:fldChar w:fldCharType="begin"/>
            </w:r>
            <w:r w:rsidR="00F22812">
              <w:rPr>
                <w:noProof/>
                <w:webHidden/>
              </w:rPr>
              <w:instrText xml:space="preserve"> PAGEREF _Toc39933617 \h </w:instrText>
            </w:r>
            <w:r w:rsidR="00F22812">
              <w:rPr>
                <w:noProof/>
                <w:webHidden/>
              </w:rPr>
            </w:r>
            <w:r w:rsidR="00F22812">
              <w:rPr>
                <w:noProof/>
                <w:webHidden/>
              </w:rPr>
              <w:fldChar w:fldCharType="separate"/>
            </w:r>
            <w:r w:rsidR="00210BE5">
              <w:rPr>
                <w:noProof/>
                <w:webHidden/>
              </w:rPr>
              <w:t>1</w:t>
            </w:r>
            <w:r w:rsidR="00F22812">
              <w:rPr>
                <w:noProof/>
                <w:webHidden/>
              </w:rPr>
              <w:fldChar w:fldCharType="end"/>
            </w:r>
          </w:hyperlink>
        </w:p>
        <w:p w14:paraId="33125C5C" w14:textId="6BE6C2A2" w:rsidR="00F22812" w:rsidRDefault="00575F68">
          <w:pPr>
            <w:pStyle w:val="TOC1"/>
            <w:tabs>
              <w:tab w:val="right" w:leader="dot" w:pos="8513"/>
            </w:tabs>
            <w:rPr>
              <w:rFonts w:asciiTheme="minorHAnsi" w:eastAsiaTheme="minorEastAsia" w:hAnsiTheme="minorHAnsi" w:cstheme="minorBidi"/>
              <w:noProof/>
              <w:color w:val="auto"/>
            </w:rPr>
          </w:pPr>
          <w:hyperlink w:anchor="_Toc39933618" w:history="1">
            <w:r w:rsidR="00F22812" w:rsidRPr="00913987">
              <w:rPr>
                <w:rStyle w:val="a7"/>
                <w:noProof/>
              </w:rPr>
              <w:t>专利免责声明</w:t>
            </w:r>
            <w:r w:rsidR="00F22812">
              <w:rPr>
                <w:noProof/>
                <w:webHidden/>
              </w:rPr>
              <w:tab/>
            </w:r>
            <w:r w:rsidR="00F22812">
              <w:rPr>
                <w:noProof/>
                <w:webHidden/>
              </w:rPr>
              <w:fldChar w:fldCharType="begin"/>
            </w:r>
            <w:r w:rsidR="00F22812">
              <w:rPr>
                <w:noProof/>
                <w:webHidden/>
              </w:rPr>
              <w:instrText xml:space="preserve"> PAGEREF _Toc39933618 \h </w:instrText>
            </w:r>
            <w:r w:rsidR="00F22812">
              <w:rPr>
                <w:noProof/>
                <w:webHidden/>
              </w:rPr>
            </w:r>
            <w:r w:rsidR="00F22812">
              <w:rPr>
                <w:noProof/>
                <w:webHidden/>
              </w:rPr>
              <w:fldChar w:fldCharType="separate"/>
            </w:r>
            <w:r w:rsidR="00210BE5">
              <w:rPr>
                <w:noProof/>
                <w:webHidden/>
              </w:rPr>
              <w:t>1</w:t>
            </w:r>
            <w:r w:rsidR="00F22812">
              <w:rPr>
                <w:noProof/>
                <w:webHidden/>
              </w:rPr>
              <w:fldChar w:fldCharType="end"/>
            </w:r>
          </w:hyperlink>
        </w:p>
        <w:p w14:paraId="626E0D89" w14:textId="51A91D8F" w:rsidR="00F22812" w:rsidRDefault="00575F68">
          <w:pPr>
            <w:pStyle w:val="TOC1"/>
            <w:tabs>
              <w:tab w:val="right" w:leader="dot" w:pos="8513"/>
            </w:tabs>
            <w:rPr>
              <w:rFonts w:asciiTheme="minorHAnsi" w:eastAsiaTheme="minorEastAsia" w:hAnsiTheme="minorHAnsi" w:cstheme="minorBidi"/>
              <w:noProof/>
              <w:color w:val="auto"/>
            </w:rPr>
          </w:pPr>
          <w:hyperlink w:anchor="_Toc39933619" w:history="1">
            <w:r w:rsidR="00F22812" w:rsidRPr="00913987">
              <w:rPr>
                <w:rStyle w:val="a7"/>
                <w:noProof/>
              </w:rPr>
              <w:t>致谢</w:t>
            </w:r>
            <w:r w:rsidR="00F22812">
              <w:rPr>
                <w:noProof/>
                <w:webHidden/>
              </w:rPr>
              <w:tab/>
            </w:r>
            <w:r w:rsidR="00F22812">
              <w:rPr>
                <w:noProof/>
                <w:webHidden/>
              </w:rPr>
              <w:fldChar w:fldCharType="begin"/>
            </w:r>
            <w:r w:rsidR="00F22812">
              <w:rPr>
                <w:noProof/>
                <w:webHidden/>
              </w:rPr>
              <w:instrText xml:space="preserve"> PAGEREF _Toc39933619 \h </w:instrText>
            </w:r>
            <w:r w:rsidR="00F22812">
              <w:rPr>
                <w:noProof/>
                <w:webHidden/>
              </w:rPr>
            </w:r>
            <w:r w:rsidR="00F22812">
              <w:rPr>
                <w:noProof/>
                <w:webHidden/>
              </w:rPr>
              <w:fldChar w:fldCharType="separate"/>
            </w:r>
            <w:r w:rsidR="00210BE5">
              <w:rPr>
                <w:noProof/>
                <w:webHidden/>
              </w:rPr>
              <w:t>1</w:t>
            </w:r>
            <w:r w:rsidR="00F22812">
              <w:rPr>
                <w:noProof/>
                <w:webHidden/>
              </w:rPr>
              <w:fldChar w:fldCharType="end"/>
            </w:r>
          </w:hyperlink>
        </w:p>
        <w:p w14:paraId="330A31FD" w14:textId="2998B8B4" w:rsidR="00F22812" w:rsidRDefault="00575F68">
          <w:pPr>
            <w:pStyle w:val="TOC1"/>
            <w:tabs>
              <w:tab w:val="right" w:leader="dot" w:pos="8513"/>
            </w:tabs>
            <w:rPr>
              <w:rFonts w:asciiTheme="minorHAnsi" w:eastAsiaTheme="minorEastAsia" w:hAnsiTheme="minorHAnsi" w:cstheme="minorBidi"/>
              <w:noProof/>
              <w:color w:val="auto"/>
            </w:rPr>
          </w:pPr>
          <w:hyperlink w:anchor="_Toc39933620" w:history="1">
            <w:r w:rsidR="00F22812" w:rsidRPr="00913987">
              <w:rPr>
                <w:rStyle w:val="a7"/>
                <w:noProof/>
              </w:rPr>
              <w:t>1 总则</w:t>
            </w:r>
            <w:r w:rsidR="00F22812">
              <w:rPr>
                <w:noProof/>
                <w:webHidden/>
              </w:rPr>
              <w:tab/>
            </w:r>
            <w:r w:rsidR="00F22812">
              <w:rPr>
                <w:noProof/>
                <w:webHidden/>
              </w:rPr>
              <w:fldChar w:fldCharType="begin"/>
            </w:r>
            <w:r w:rsidR="00F22812">
              <w:rPr>
                <w:noProof/>
                <w:webHidden/>
              </w:rPr>
              <w:instrText xml:space="preserve"> PAGEREF _Toc39933620 \h </w:instrText>
            </w:r>
            <w:r w:rsidR="00F22812">
              <w:rPr>
                <w:noProof/>
                <w:webHidden/>
              </w:rPr>
            </w:r>
            <w:r w:rsidR="00F22812">
              <w:rPr>
                <w:noProof/>
                <w:webHidden/>
              </w:rPr>
              <w:fldChar w:fldCharType="separate"/>
            </w:r>
            <w:r w:rsidR="00210BE5">
              <w:rPr>
                <w:noProof/>
                <w:webHidden/>
              </w:rPr>
              <w:t>3</w:t>
            </w:r>
            <w:r w:rsidR="00F22812">
              <w:rPr>
                <w:noProof/>
                <w:webHidden/>
              </w:rPr>
              <w:fldChar w:fldCharType="end"/>
            </w:r>
          </w:hyperlink>
        </w:p>
        <w:p w14:paraId="292C7BFF" w14:textId="0D3EE60E"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21" w:history="1">
            <w:r w:rsidR="00F22812" w:rsidRPr="00913987">
              <w:rPr>
                <w:rStyle w:val="a7"/>
                <w:noProof/>
              </w:rPr>
              <w:t>范围</w:t>
            </w:r>
            <w:r w:rsidR="00F22812">
              <w:rPr>
                <w:noProof/>
                <w:webHidden/>
              </w:rPr>
              <w:tab/>
            </w:r>
            <w:r w:rsidR="00F22812">
              <w:rPr>
                <w:noProof/>
                <w:webHidden/>
              </w:rPr>
              <w:fldChar w:fldCharType="begin"/>
            </w:r>
            <w:r w:rsidR="00F22812">
              <w:rPr>
                <w:noProof/>
                <w:webHidden/>
              </w:rPr>
              <w:instrText xml:space="preserve"> PAGEREF _Toc39933621 \h </w:instrText>
            </w:r>
            <w:r w:rsidR="00F22812">
              <w:rPr>
                <w:noProof/>
                <w:webHidden/>
              </w:rPr>
            </w:r>
            <w:r w:rsidR="00F22812">
              <w:rPr>
                <w:noProof/>
                <w:webHidden/>
              </w:rPr>
              <w:fldChar w:fldCharType="separate"/>
            </w:r>
            <w:r w:rsidR="00210BE5">
              <w:rPr>
                <w:noProof/>
                <w:webHidden/>
              </w:rPr>
              <w:t>3</w:t>
            </w:r>
            <w:r w:rsidR="00F22812">
              <w:rPr>
                <w:noProof/>
                <w:webHidden/>
              </w:rPr>
              <w:fldChar w:fldCharType="end"/>
            </w:r>
          </w:hyperlink>
        </w:p>
        <w:p w14:paraId="2A9DAB3F" w14:textId="14879AA1"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22" w:history="1">
            <w:r w:rsidR="00F22812" w:rsidRPr="00913987">
              <w:rPr>
                <w:rStyle w:val="a7"/>
                <w:noProof/>
              </w:rPr>
              <w:t>一致性</w:t>
            </w:r>
            <w:r w:rsidR="00F22812">
              <w:rPr>
                <w:noProof/>
                <w:webHidden/>
              </w:rPr>
              <w:tab/>
            </w:r>
            <w:r w:rsidR="00F22812">
              <w:rPr>
                <w:noProof/>
                <w:webHidden/>
              </w:rPr>
              <w:fldChar w:fldCharType="begin"/>
            </w:r>
            <w:r w:rsidR="00F22812">
              <w:rPr>
                <w:noProof/>
                <w:webHidden/>
              </w:rPr>
              <w:instrText xml:space="preserve"> PAGEREF _Toc39933622 \h </w:instrText>
            </w:r>
            <w:r w:rsidR="00F22812">
              <w:rPr>
                <w:noProof/>
                <w:webHidden/>
              </w:rPr>
            </w:r>
            <w:r w:rsidR="00F22812">
              <w:rPr>
                <w:noProof/>
                <w:webHidden/>
              </w:rPr>
              <w:fldChar w:fldCharType="separate"/>
            </w:r>
            <w:r w:rsidR="00210BE5">
              <w:rPr>
                <w:noProof/>
                <w:webHidden/>
              </w:rPr>
              <w:t>3</w:t>
            </w:r>
            <w:r w:rsidR="00F22812">
              <w:rPr>
                <w:noProof/>
                <w:webHidden/>
              </w:rPr>
              <w:fldChar w:fldCharType="end"/>
            </w:r>
          </w:hyperlink>
        </w:p>
        <w:p w14:paraId="7DBF5FE8" w14:textId="13869E72" w:rsidR="00F22812" w:rsidRDefault="00575F68">
          <w:pPr>
            <w:pStyle w:val="TOC1"/>
            <w:tabs>
              <w:tab w:val="right" w:leader="dot" w:pos="8513"/>
            </w:tabs>
            <w:rPr>
              <w:rFonts w:asciiTheme="minorHAnsi" w:eastAsiaTheme="minorEastAsia" w:hAnsiTheme="minorHAnsi" w:cstheme="minorBidi"/>
              <w:noProof/>
              <w:color w:val="auto"/>
            </w:rPr>
          </w:pPr>
          <w:hyperlink w:anchor="_Toc39933623" w:history="1">
            <w:r w:rsidR="00F22812" w:rsidRPr="00913987">
              <w:rPr>
                <w:rStyle w:val="a7"/>
                <w:noProof/>
              </w:rPr>
              <w:t>2 术语和一般要求</w:t>
            </w:r>
            <w:r w:rsidR="00F22812">
              <w:rPr>
                <w:noProof/>
                <w:webHidden/>
              </w:rPr>
              <w:tab/>
            </w:r>
            <w:r w:rsidR="00F22812">
              <w:rPr>
                <w:noProof/>
                <w:webHidden/>
              </w:rPr>
              <w:fldChar w:fldCharType="begin"/>
            </w:r>
            <w:r w:rsidR="00F22812">
              <w:rPr>
                <w:noProof/>
                <w:webHidden/>
              </w:rPr>
              <w:instrText xml:space="preserve"> PAGEREF _Toc39933623 \h </w:instrText>
            </w:r>
            <w:r w:rsidR="00F22812">
              <w:rPr>
                <w:noProof/>
                <w:webHidden/>
              </w:rPr>
            </w:r>
            <w:r w:rsidR="00F22812">
              <w:rPr>
                <w:noProof/>
                <w:webHidden/>
              </w:rPr>
              <w:fldChar w:fldCharType="separate"/>
            </w:r>
            <w:r w:rsidR="00210BE5">
              <w:rPr>
                <w:noProof/>
                <w:webHidden/>
              </w:rPr>
              <w:t>4</w:t>
            </w:r>
            <w:r w:rsidR="00F22812">
              <w:rPr>
                <w:noProof/>
                <w:webHidden/>
              </w:rPr>
              <w:fldChar w:fldCharType="end"/>
            </w:r>
          </w:hyperlink>
        </w:p>
        <w:p w14:paraId="31CF472F" w14:textId="78DAE013"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24" w:history="1">
            <w:r w:rsidR="00F22812" w:rsidRPr="00913987">
              <w:rPr>
                <w:rStyle w:val="a7"/>
                <w:noProof/>
              </w:rPr>
              <w:t>2.1 约定</w:t>
            </w:r>
            <w:r w:rsidR="00F22812">
              <w:rPr>
                <w:noProof/>
                <w:webHidden/>
              </w:rPr>
              <w:tab/>
            </w:r>
            <w:r w:rsidR="00F22812">
              <w:rPr>
                <w:noProof/>
                <w:webHidden/>
              </w:rPr>
              <w:fldChar w:fldCharType="begin"/>
            </w:r>
            <w:r w:rsidR="00F22812">
              <w:rPr>
                <w:noProof/>
                <w:webHidden/>
              </w:rPr>
              <w:instrText xml:space="preserve"> PAGEREF _Toc39933624 \h </w:instrText>
            </w:r>
            <w:r w:rsidR="00F22812">
              <w:rPr>
                <w:noProof/>
                <w:webHidden/>
              </w:rPr>
            </w:r>
            <w:r w:rsidR="00F22812">
              <w:rPr>
                <w:noProof/>
                <w:webHidden/>
              </w:rPr>
              <w:fldChar w:fldCharType="separate"/>
            </w:r>
            <w:r w:rsidR="00210BE5">
              <w:rPr>
                <w:noProof/>
                <w:webHidden/>
              </w:rPr>
              <w:t>4</w:t>
            </w:r>
            <w:r w:rsidR="00F22812">
              <w:rPr>
                <w:noProof/>
                <w:webHidden/>
              </w:rPr>
              <w:fldChar w:fldCharType="end"/>
            </w:r>
          </w:hyperlink>
        </w:p>
        <w:p w14:paraId="77EAB24F" w14:textId="66CC60C3"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25" w:history="1">
            <w:r w:rsidR="00F22812" w:rsidRPr="00913987">
              <w:rPr>
                <w:rStyle w:val="a7"/>
                <w:noProof/>
              </w:rPr>
              <w:t>2.1.1</w:t>
            </w:r>
            <w:r w:rsidR="00F22812">
              <w:rPr>
                <w:noProof/>
                <w:webHidden/>
              </w:rPr>
              <w:tab/>
            </w:r>
            <w:r w:rsidR="00F22812">
              <w:rPr>
                <w:noProof/>
                <w:webHidden/>
              </w:rPr>
              <w:fldChar w:fldCharType="begin"/>
            </w:r>
            <w:r w:rsidR="00F22812">
              <w:rPr>
                <w:noProof/>
                <w:webHidden/>
              </w:rPr>
              <w:instrText xml:space="preserve"> PAGEREF _Toc39933625 \h </w:instrText>
            </w:r>
            <w:r w:rsidR="00F22812">
              <w:rPr>
                <w:noProof/>
                <w:webHidden/>
              </w:rPr>
            </w:r>
            <w:r w:rsidR="00F22812">
              <w:rPr>
                <w:noProof/>
                <w:webHidden/>
              </w:rPr>
              <w:fldChar w:fldCharType="separate"/>
            </w:r>
            <w:r w:rsidR="00210BE5">
              <w:rPr>
                <w:noProof/>
                <w:webHidden/>
              </w:rPr>
              <w:t>4</w:t>
            </w:r>
            <w:r w:rsidR="00F22812">
              <w:rPr>
                <w:noProof/>
                <w:webHidden/>
              </w:rPr>
              <w:fldChar w:fldCharType="end"/>
            </w:r>
          </w:hyperlink>
        </w:p>
        <w:p w14:paraId="01C7718C" w14:textId="73053CC6"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26" w:history="1">
            <w:r w:rsidR="00F22812" w:rsidRPr="00913987">
              <w:rPr>
                <w:rStyle w:val="a7"/>
                <w:noProof/>
              </w:rPr>
              <w:t>2.1.2</w:t>
            </w:r>
            <w:r w:rsidR="00F22812">
              <w:rPr>
                <w:noProof/>
                <w:webHidden/>
              </w:rPr>
              <w:tab/>
            </w:r>
            <w:r w:rsidR="00F22812">
              <w:rPr>
                <w:noProof/>
                <w:webHidden/>
              </w:rPr>
              <w:fldChar w:fldCharType="begin"/>
            </w:r>
            <w:r w:rsidR="00F22812">
              <w:rPr>
                <w:noProof/>
                <w:webHidden/>
              </w:rPr>
              <w:instrText xml:space="preserve"> PAGEREF _Toc39933626 \h </w:instrText>
            </w:r>
            <w:r w:rsidR="00F22812">
              <w:rPr>
                <w:noProof/>
                <w:webHidden/>
              </w:rPr>
            </w:r>
            <w:r w:rsidR="00F22812">
              <w:rPr>
                <w:noProof/>
                <w:webHidden/>
              </w:rPr>
              <w:fldChar w:fldCharType="separate"/>
            </w:r>
            <w:r w:rsidR="00210BE5">
              <w:rPr>
                <w:noProof/>
                <w:webHidden/>
              </w:rPr>
              <w:t>4</w:t>
            </w:r>
            <w:r w:rsidR="00F22812">
              <w:rPr>
                <w:noProof/>
                <w:webHidden/>
              </w:rPr>
              <w:fldChar w:fldCharType="end"/>
            </w:r>
          </w:hyperlink>
        </w:p>
        <w:p w14:paraId="5B5BAA40" w14:textId="3F37C576"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27" w:history="1">
            <w:r w:rsidR="00F22812" w:rsidRPr="00913987">
              <w:rPr>
                <w:rStyle w:val="a7"/>
                <w:noProof/>
              </w:rPr>
              <w:t>2.2 定义</w:t>
            </w:r>
            <w:r w:rsidR="00F22812">
              <w:rPr>
                <w:noProof/>
                <w:webHidden/>
              </w:rPr>
              <w:tab/>
            </w:r>
            <w:r w:rsidR="00F22812">
              <w:rPr>
                <w:noProof/>
                <w:webHidden/>
              </w:rPr>
              <w:fldChar w:fldCharType="begin"/>
            </w:r>
            <w:r w:rsidR="00F22812">
              <w:rPr>
                <w:noProof/>
                <w:webHidden/>
              </w:rPr>
              <w:instrText xml:space="preserve"> PAGEREF _Toc39933627 \h </w:instrText>
            </w:r>
            <w:r w:rsidR="00F22812">
              <w:rPr>
                <w:noProof/>
                <w:webHidden/>
              </w:rPr>
            </w:r>
            <w:r w:rsidR="00F22812">
              <w:rPr>
                <w:noProof/>
                <w:webHidden/>
              </w:rPr>
              <w:fldChar w:fldCharType="separate"/>
            </w:r>
            <w:r w:rsidR="00210BE5">
              <w:rPr>
                <w:noProof/>
                <w:webHidden/>
              </w:rPr>
              <w:t>4</w:t>
            </w:r>
            <w:r w:rsidR="00F22812">
              <w:rPr>
                <w:noProof/>
                <w:webHidden/>
              </w:rPr>
              <w:fldChar w:fldCharType="end"/>
            </w:r>
          </w:hyperlink>
        </w:p>
        <w:p w14:paraId="669F4167" w14:textId="477368E2"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28" w:history="1">
            <w:r w:rsidR="00F22812" w:rsidRPr="00913987">
              <w:rPr>
                <w:rStyle w:val="a7"/>
                <w:noProof/>
              </w:rPr>
              <w:t>2.2.1</w:t>
            </w:r>
            <w:r w:rsidR="00F22812">
              <w:rPr>
                <w:noProof/>
                <w:webHidden/>
              </w:rPr>
              <w:tab/>
            </w:r>
            <w:r w:rsidR="00F22812">
              <w:rPr>
                <w:noProof/>
                <w:webHidden/>
              </w:rPr>
              <w:fldChar w:fldCharType="begin"/>
            </w:r>
            <w:r w:rsidR="00F22812">
              <w:rPr>
                <w:noProof/>
                <w:webHidden/>
              </w:rPr>
              <w:instrText xml:space="preserve"> PAGEREF _Toc39933628 \h </w:instrText>
            </w:r>
            <w:r w:rsidR="00F22812">
              <w:rPr>
                <w:noProof/>
                <w:webHidden/>
              </w:rPr>
            </w:r>
            <w:r w:rsidR="00F22812">
              <w:rPr>
                <w:noProof/>
                <w:webHidden/>
              </w:rPr>
              <w:fldChar w:fldCharType="separate"/>
            </w:r>
            <w:r w:rsidR="00210BE5">
              <w:rPr>
                <w:noProof/>
                <w:webHidden/>
              </w:rPr>
              <w:t>4</w:t>
            </w:r>
            <w:r w:rsidR="00F22812">
              <w:rPr>
                <w:noProof/>
                <w:webHidden/>
              </w:rPr>
              <w:fldChar w:fldCharType="end"/>
            </w:r>
          </w:hyperlink>
        </w:p>
        <w:p w14:paraId="069CE955" w14:textId="4FE33048"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29" w:history="1">
            <w:r w:rsidR="00F22812" w:rsidRPr="00913987">
              <w:rPr>
                <w:rStyle w:val="a7"/>
                <w:noProof/>
              </w:rPr>
              <w:t>2.2.3</w:t>
            </w:r>
            <w:r w:rsidR="00F22812">
              <w:rPr>
                <w:noProof/>
                <w:webHidden/>
              </w:rPr>
              <w:tab/>
            </w:r>
            <w:r w:rsidR="00F22812">
              <w:rPr>
                <w:noProof/>
                <w:webHidden/>
              </w:rPr>
              <w:fldChar w:fldCharType="begin"/>
            </w:r>
            <w:r w:rsidR="00F22812">
              <w:rPr>
                <w:noProof/>
                <w:webHidden/>
              </w:rPr>
              <w:instrText xml:space="preserve"> PAGEREF _Toc39933629 \h </w:instrText>
            </w:r>
            <w:r w:rsidR="00F22812">
              <w:rPr>
                <w:noProof/>
                <w:webHidden/>
              </w:rPr>
            </w:r>
            <w:r w:rsidR="00F22812">
              <w:rPr>
                <w:noProof/>
                <w:webHidden/>
              </w:rPr>
              <w:fldChar w:fldCharType="separate"/>
            </w:r>
            <w:r w:rsidR="00210BE5">
              <w:rPr>
                <w:noProof/>
                <w:webHidden/>
              </w:rPr>
              <w:t>5</w:t>
            </w:r>
            <w:r w:rsidR="00F22812">
              <w:rPr>
                <w:noProof/>
                <w:webHidden/>
              </w:rPr>
              <w:fldChar w:fldCharType="end"/>
            </w:r>
          </w:hyperlink>
        </w:p>
        <w:p w14:paraId="4CB01E58" w14:textId="3AF6B659"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30" w:history="1">
            <w:r w:rsidR="00F22812" w:rsidRPr="00913987">
              <w:rPr>
                <w:rStyle w:val="a7"/>
                <w:noProof/>
              </w:rPr>
              <w:t>2.2.4</w:t>
            </w:r>
            <w:r w:rsidR="00F22812">
              <w:rPr>
                <w:noProof/>
                <w:webHidden/>
              </w:rPr>
              <w:tab/>
            </w:r>
            <w:r w:rsidR="00F22812">
              <w:rPr>
                <w:noProof/>
                <w:webHidden/>
              </w:rPr>
              <w:fldChar w:fldCharType="begin"/>
            </w:r>
            <w:r w:rsidR="00F22812">
              <w:rPr>
                <w:noProof/>
                <w:webHidden/>
              </w:rPr>
              <w:instrText xml:space="preserve"> PAGEREF _Toc39933630 \h </w:instrText>
            </w:r>
            <w:r w:rsidR="00F22812">
              <w:rPr>
                <w:noProof/>
                <w:webHidden/>
              </w:rPr>
            </w:r>
            <w:r w:rsidR="00F22812">
              <w:rPr>
                <w:noProof/>
                <w:webHidden/>
              </w:rPr>
              <w:fldChar w:fldCharType="separate"/>
            </w:r>
            <w:r w:rsidR="00210BE5">
              <w:rPr>
                <w:noProof/>
                <w:webHidden/>
              </w:rPr>
              <w:t>5</w:t>
            </w:r>
            <w:r w:rsidR="00F22812">
              <w:rPr>
                <w:noProof/>
                <w:webHidden/>
              </w:rPr>
              <w:fldChar w:fldCharType="end"/>
            </w:r>
          </w:hyperlink>
        </w:p>
        <w:p w14:paraId="1B890637" w14:textId="12424EB8"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31" w:history="1">
            <w:r w:rsidR="00F22812" w:rsidRPr="00913987">
              <w:rPr>
                <w:rStyle w:val="a7"/>
                <w:noProof/>
              </w:rPr>
              <w:t>2.2.5</w:t>
            </w:r>
            <w:r w:rsidR="00F22812">
              <w:rPr>
                <w:noProof/>
                <w:webHidden/>
              </w:rPr>
              <w:tab/>
            </w:r>
            <w:r w:rsidR="00F22812">
              <w:rPr>
                <w:noProof/>
                <w:webHidden/>
              </w:rPr>
              <w:fldChar w:fldCharType="begin"/>
            </w:r>
            <w:r w:rsidR="00F22812">
              <w:rPr>
                <w:noProof/>
                <w:webHidden/>
              </w:rPr>
              <w:instrText xml:space="preserve"> PAGEREF _Toc39933631 \h </w:instrText>
            </w:r>
            <w:r w:rsidR="00F22812">
              <w:rPr>
                <w:noProof/>
                <w:webHidden/>
              </w:rPr>
            </w:r>
            <w:r w:rsidR="00F22812">
              <w:rPr>
                <w:noProof/>
                <w:webHidden/>
              </w:rPr>
              <w:fldChar w:fldCharType="separate"/>
            </w:r>
            <w:r w:rsidR="00210BE5">
              <w:rPr>
                <w:noProof/>
                <w:webHidden/>
              </w:rPr>
              <w:t>5</w:t>
            </w:r>
            <w:r w:rsidR="00F22812">
              <w:rPr>
                <w:noProof/>
                <w:webHidden/>
              </w:rPr>
              <w:fldChar w:fldCharType="end"/>
            </w:r>
          </w:hyperlink>
        </w:p>
        <w:p w14:paraId="72C02333" w14:textId="6E482D05"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32" w:history="1">
            <w:r w:rsidR="00F22812" w:rsidRPr="00913987">
              <w:rPr>
                <w:rStyle w:val="a7"/>
                <w:noProof/>
              </w:rPr>
              <w:t>2.2.6</w:t>
            </w:r>
            <w:r w:rsidR="00F22812">
              <w:rPr>
                <w:noProof/>
                <w:webHidden/>
              </w:rPr>
              <w:tab/>
            </w:r>
            <w:r w:rsidR="00F22812">
              <w:rPr>
                <w:noProof/>
                <w:webHidden/>
              </w:rPr>
              <w:fldChar w:fldCharType="begin"/>
            </w:r>
            <w:r w:rsidR="00F22812">
              <w:rPr>
                <w:noProof/>
                <w:webHidden/>
              </w:rPr>
              <w:instrText xml:space="preserve"> PAGEREF _Toc39933632 \h </w:instrText>
            </w:r>
            <w:r w:rsidR="00F22812">
              <w:rPr>
                <w:noProof/>
                <w:webHidden/>
              </w:rPr>
            </w:r>
            <w:r w:rsidR="00F22812">
              <w:rPr>
                <w:noProof/>
                <w:webHidden/>
              </w:rPr>
              <w:fldChar w:fldCharType="separate"/>
            </w:r>
            <w:r w:rsidR="00210BE5">
              <w:rPr>
                <w:noProof/>
                <w:webHidden/>
              </w:rPr>
              <w:t>5</w:t>
            </w:r>
            <w:r w:rsidR="00F22812">
              <w:rPr>
                <w:noProof/>
                <w:webHidden/>
              </w:rPr>
              <w:fldChar w:fldCharType="end"/>
            </w:r>
          </w:hyperlink>
        </w:p>
        <w:p w14:paraId="501356B5" w14:textId="6A2EE0A1"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33" w:history="1">
            <w:r w:rsidR="00F22812" w:rsidRPr="00913987">
              <w:rPr>
                <w:rStyle w:val="a7"/>
                <w:noProof/>
              </w:rPr>
              <w:t>2.2.9</w:t>
            </w:r>
            <w:r w:rsidR="00F22812">
              <w:rPr>
                <w:noProof/>
                <w:webHidden/>
              </w:rPr>
              <w:tab/>
            </w:r>
            <w:r w:rsidR="00F22812">
              <w:rPr>
                <w:noProof/>
                <w:webHidden/>
              </w:rPr>
              <w:fldChar w:fldCharType="begin"/>
            </w:r>
            <w:r w:rsidR="00F22812">
              <w:rPr>
                <w:noProof/>
                <w:webHidden/>
              </w:rPr>
              <w:instrText xml:space="preserve"> PAGEREF _Toc39933633 \h </w:instrText>
            </w:r>
            <w:r w:rsidR="00F22812">
              <w:rPr>
                <w:noProof/>
                <w:webHidden/>
              </w:rPr>
            </w:r>
            <w:r w:rsidR="00F22812">
              <w:rPr>
                <w:noProof/>
                <w:webHidden/>
              </w:rPr>
              <w:fldChar w:fldCharType="separate"/>
            </w:r>
            <w:r w:rsidR="00210BE5">
              <w:rPr>
                <w:noProof/>
                <w:webHidden/>
              </w:rPr>
              <w:t>5</w:t>
            </w:r>
            <w:r w:rsidR="00F22812">
              <w:rPr>
                <w:noProof/>
                <w:webHidden/>
              </w:rPr>
              <w:fldChar w:fldCharType="end"/>
            </w:r>
          </w:hyperlink>
        </w:p>
        <w:p w14:paraId="10F24F46" w14:textId="143E7BBA"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34" w:history="1">
            <w:r w:rsidR="00F22812" w:rsidRPr="00913987">
              <w:rPr>
                <w:rStyle w:val="a7"/>
                <w:noProof/>
              </w:rPr>
              <w:t>2.2.11</w:t>
            </w:r>
            <w:r w:rsidR="00F22812">
              <w:rPr>
                <w:noProof/>
                <w:webHidden/>
              </w:rPr>
              <w:tab/>
            </w:r>
            <w:r w:rsidR="00F22812">
              <w:rPr>
                <w:noProof/>
                <w:webHidden/>
              </w:rPr>
              <w:fldChar w:fldCharType="begin"/>
            </w:r>
            <w:r w:rsidR="00F22812">
              <w:rPr>
                <w:noProof/>
                <w:webHidden/>
              </w:rPr>
              <w:instrText xml:space="preserve"> PAGEREF _Toc39933634 \h </w:instrText>
            </w:r>
            <w:r w:rsidR="00F22812">
              <w:rPr>
                <w:noProof/>
                <w:webHidden/>
              </w:rPr>
            </w:r>
            <w:r w:rsidR="00F22812">
              <w:rPr>
                <w:noProof/>
                <w:webHidden/>
              </w:rPr>
              <w:fldChar w:fldCharType="separate"/>
            </w:r>
            <w:r w:rsidR="00210BE5">
              <w:rPr>
                <w:noProof/>
                <w:webHidden/>
              </w:rPr>
              <w:t>6</w:t>
            </w:r>
            <w:r w:rsidR="00F22812">
              <w:rPr>
                <w:noProof/>
                <w:webHidden/>
              </w:rPr>
              <w:fldChar w:fldCharType="end"/>
            </w:r>
          </w:hyperlink>
        </w:p>
        <w:p w14:paraId="3AD7EB06" w14:textId="4A13F12D"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35" w:history="1">
            <w:r w:rsidR="00F22812" w:rsidRPr="00913987">
              <w:rPr>
                <w:rStyle w:val="a7"/>
                <w:noProof/>
              </w:rPr>
              <w:t>2.2.12</w:t>
            </w:r>
            <w:r w:rsidR="00F22812">
              <w:rPr>
                <w:noProof/>
                <w:webHidden/>
              </w:rPr>
              <w:tab/>
            </w:r>
            <w:r w:rsidR="00F22812">
              <w:rPr>
                <w:noProof/>
                <w:webHidden/>
              </w:rPr>
              <w:fldChar w:fldCharType="begin"/>
            </w:r>
            <w:r w:rsidR="00F22812">
              <w:rPr>
                <w:noProof/>
                <w:webHidden/>
              </w:rPr>
              <w:instrText xml:space="preserve"> PAGEREF _Toc39933635 \h </w:instrText>
            </w:r>
            <w:r w:rsidR="00F22812">
              <w:rPr>
                <w:noProof/>
                <w:webHidden/>
              </w:rPr>
            </w:r>
            <w:r w:rsidR="00F22812">
              <w:rPr>
                <w:noProof/>
                <w:webHidden/>
              </w:rPr>
              <w:fldChar w:fldCharType="separate"/>
            </w:r>
            <w:r w:rsidR="00210BE5">
              <w:rPr>
                <w:noProof/>
                <w:webHidden/>
              </w:rPr>
              <w:t>6</w:t>
            </w:r>
            <w:r w:rsidR="00F22812">
              <w:rPr>
                <w:noProof/>
                <w:webHidden/>
              </w:rPr>
              <w:fldChar w:fldCharType="end"/>
            </w:r>
          </w:hyperlink>
        </w:p>
        <w:p w14:paraId="086020AC" w14:textId="0D098096"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36" w:history="1">
            <w:r w:rsidR="00F22812" w:rsidRPr="00913987">
              <w:rPr>
                <w:rStyle w:val="a7"/>
                <w:noProof/>
              </w:rPr>
              <w:t>2.2.15</w:t>
            </w:r>
            <w:r w:rsidR="00F22812">
              <w:rPr>
                <w:noProof/>
                <w:webHidden/>
              </w:rPr>
              <w:tab/>
            </w:r>
            <w:r w:rsidR="00F22812">
              <w:rPr>
                <w:noProof/>
                <w:webHidden/>
              </w:rPr>
              <w:fldChar w:fldCharType="begin"/>
            </w:r>
            <w:r w:rsidR="00F22812">
              <w:rPr>
                <w:noProof/>
                <w:webHidden/>
              </w:rPr>
              <w:instrText xml:space="preserve"> PAGEREF _Toc39933636 \h </w:instrText>
            </w:r>
            <w:r w:rsidR="00F22812">
              <w:rPr>
                <w:noProof/>
                <w:webHidden/>
              </w:rPr>
            </w:r>
            <w:r w:rsidR="00F22812">
              <w:rPr>
                <w:noProof/>
                <w:webHidden/>
              </w:rPr>
              <w:fldChar w:fldCharType="separate"/>
            </w:r>
            <w:r w:rsidR="00210BE5">
              <w:rPr>
                <w:noProof/>
                <w:webHidden/>
              </w:rPr>
              <w:t>6</w:t>
            </w:r>
            <w:r w:rsidR="00F22812">
              <w:rPr>
                <w:noProof/>
                <w:webHidden/>
              </w:rPr>
              <w:fldChar w:fldCharType="end"/>
            </w:r>
          </w:hyperlink>
        </w:p>
        <w:p w14:paraId="6AD211A4" w14:textId="6E49A406"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37" w:history="1">
            <w:r w:rsidR="00F22812" w:rsidRPr="00913987">
              <w:rPr>
                <w:rStyle w:val="a7"/>
                <w:noProof/>
              </w:rPr>
              <w:t>2.3 一般概念</w:t>
            </w:r>
            <w:r w:rsidR="00F22812">
              <w:rPr>
                <w:noProof/>
                <w:webHidden/>
              </w:rPr>
              <w:tab/>
            </w:r>
            <w:r w:rsidR="00F22812">
              <w:rPr>
                <w:noProof/>
                <w:webHidden/>
              </w:rPr>
              <w:fldChar w:fldCharType="begin"/>
            </w:r>
            <w:r w:rsidR="00F22812">
              <w:rPr>
                <w:noProof/>
                <w:webHidden/>
              </w:rPr>
              <w:instrText xml:space="preserve"> PAGEREF _Toc39933637 \h </w:instrText>
            </w:r>
            <w:r w:rsidR="00F22812">
              <w:rPr>
                <w:noProof/>
                <w:webHidden/>
              </w:rPr>
            </w:r>
            <w:r w:rsidR="00F22812">
              <w:rPr>
                <w:noProof/>
                <w:webHidden/>
              </w:rPr>
              <w:fldChar w:fldCharType="separate"/>
            </w:r>
            <w:r w:rsidR="00210BE5">
              <w:rPr>
                <w:noProof/>
                <w:webHidden/>
              </w:rPr>
              <w:t>6</w:t>
            </w:r>
            <w:r w:rsidR="00F22812">
              <w:rPr>
                <w:noProof/>
                <w:webHidden/>
              </w:rPr>
              <w:fldChar w:fldCharType="end"/>
            </w:r>
          </w:hyperlink>
        </w:p>
        <w:p w14:paraId="17FBB266" w14:textId="4F436997" w:rsidR="00F22812" w:rsidRDefault="00575F68">
          <w:pPr>
            <w:pStyle w:val="TOC1"/>
            <w:tabs>
              <w:tab w:val="right" w:leader="dot" w:pos="8513"/>
            </w:tabs>
            <w:rPr>
              <w:rFonts w:asciiTheme="minorHAnsi" w:eastAsiaTheme="minorEastAsia" w:hAnsiTheme="minorHAnsi" w:cstheme="minorBidi"/>
              <w:noProof/>
              <w:color w:val="auto"/>
            </w:rPr>
          </w:pPr>
          <w:hyperlink w:anchor="_Toc39933638" w:history="1">
            <w:r w:rsidR="00F22812" w:rsidRPr="00913987">
              <w:rPr>
                <w:rStyle w:val="a7"/>
                <w:noProof/>
              </w:rPr>
              <w:t>3 文件段</w:t>
            </w:r>
            <w:r w:rsidR="00F22812">
              <w:rPr>
                <w:noProof/>
                <w:webHidden/>
              </w:rPr>
              <w:tab/>
            </w:r>
            <w:r w:rsidR="00F22812">
              <w:rPr>
                <w:noProof/>
                <w:webHidden/>
              </w:rPr>
              <w:fldChar w:fldCharType="begin"/>
            </w:r>
            <w:r w:rsidR="00F22812">
              <w:rPr>
                <w:noProof/>
                <w:webHidden/>
              </w:rPr>
              <w:instrText xml:space="preserve"> PAGEREF _Toc39933638 \h </w:instrText>
            </w:r>
            <w:r w:rsidR="00F22812">
              <w:rPr>
                <w:noProof/>
                <w:webHidden/>
              </w:rPr>
            </w:r>
            <w:r w:rsidR="00F22812">
              <w:rPr>
                <w:noProof/>
                <w:webHidden/>
              </w:rPr>
              <w:fldChar w:fldCharType="separate"/>
            </w:r>
            <w:r w:rsidR="00210BE5">
              <w:rPr>
                <w:noProof/>
                <w:webHidden/>
              </w:rPr>
              <w:t>7</w:t>
            </w:r>
            <w:r w:rsidR="00F22812">
              <w:rPr>
                <w:noProof/>
                <w:webHidden/>
              </w:rPr>
              <w:fldChar w:fldCharType="end"/>
            </w:r>
          </w:hyperlink>
        </w:p>
        <w:p w14:paraId="2DF7A33C" w14:textId="1650B688"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39" w:history="1">
            <w:r w:rsidR="00F22812" w:rsidRPr="00913987">
              <w:rPr>
                <w:rStyle w:val="a7"/>
                <w:noProof/>
              </w:rPr>
              <w:t>3.1 HEADER 段</w:t>
            </w:r>
            <w:r w:rsidR="00F22812">
              <w:rPr>
                <w:noProof/>
                <w:webHidden/>
              </w:rPr>
              <w:tab/>
            </w:r>
            <w:r w:rsidR="00F22812">
              <w:rPr>
                <w:noProof/>
                <w:webHidden/>
              </w:rPr>
              <w:fldChar w:fldCharType="begin"/>
            </w:r>
            <w:r w:rsidR="00F22812">
              <w:rPr>
                <w:noProof/>
                <w:webHidden/>
              </w:rPr>
              <w:instrText xml:space="preserve"> PAGEREF _Toc39933639 \h </w:instrText>
            </w:r>
            <w:r w:rsidR="00F22812">
              <w:rPr>
                <w:noProof/>
                <w:webHidden/>
              </w:rPr>
            </w:r>
            <w:r w:rsidR="00F22812">
              <w:rPr>
                <w:noProof/>
                <w:webHidden/>
              </w:rPr>
              <w:fldChar w:fldCharType="separate"/>
            </w:r>
            <w:r w:rsidR="00210BE5">
              <w:rPr>
                <w:noProof/>
                <w:webHidden/>
              </w:rPr>
              <w:t>7</w:t>
            </w:r>
            <w:r w:rsidR="00F22812">
              <w:rPr>
                <w:noProof/>
                <w:webHidden/>
              </w:rPr>
              <w:fldChar w:fldCharType="end"/>
            </w:r>
          </w:hyperlink>
        </w:p>
        <w:p w14:paraId="103E06C6" w14:textId="47631D31"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40" w:history="1">
            <w:r w:rsidR="00F22812" w:rsidRPr="00913987">
              <w:rPr>
                <w:rStyle w:val="a7"/>
                <w:noProof/>
              </w:rPr>
              <w:t>3.1.1</w:t>
            </w:r>
            <w:r w:rsidR="00F22812">
              <w:rPr>
                <w:noProof/>
                <w:webHidden/>
              </w:rPr>
              <w:tab/>
            </w:r>
            <w:r w:rsidR="00F22812">
              <w:rPr>
                <w:noProof/>
                <w:webHidden/>
              </w:rPr>
              <w:fldChar w:fldCharType="begin"/>
            </w:r>
            <w:r w:rsidR="00F22812">
              <w:rPr>
                <w:noProof/>
                <w:webHidden/>
              </w:rPr>
              <w:instrText xml:space="preserve"> PAGEREF _Toc39933640 \h </w:instrText>
            </w:r>
            <w:r w:rsidR="00F22812">
              <w:rPr>
                <w:noProof/>
                <w:webHidden/>
              </w:rPr>
            </w:r>
            <w:r w:rsidR="00F22812">
              <w:rPr>
                <w:noProof/>
                <w:webHidden/>
              </w:rPr>
              <w:fldChar w:fldCharType="separate"/>
            </w:r>
            <w:r w:rsidR="00210BE5">
              <w:rPr>
                <w:noProof/>
                <w:webHidden/>
              </w:rPr>
              <w:t>7</w:t>
            </w:r>
            <w:r w:rsidR="00F22812">
              <w:rPr>
                <w:noProof/>
                <w:webHidden/>
              </w:rPr>
              <w:fldChar w:fldCharType="end"/>
            </w:r>
          </w:hyperlink>
        </w:p>
        <w:p w14:paraId="36968278" w14:textId="4E6906D3"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41" w:history="1">
            <w:r w:rsidR="00F22812" w:rsidRPr="00913987">
              <w:rPr>
                <w:rStyle w:val="a7"/>
                <w:noProof/>
              </w:rPr>
              <w:t>3.2 TEXT 段</w:t>
            </w:r>
            <w:r w:rsidR="00F22812">
              <w:rPr>
                <w:noProof/>
                <w:webHidden/>
              </w:rPr>
              <w:tab/>
            </w:r>
            <w:r w:rsidR="00F22812">
              <w:rPr>
                <w:noProof/>
                <w:webHidden/>
              </w:rPr>
              <w:fldChar w:fldCharType="begin"/>
            </w:r>
            <w:r w:rsidR="00F22812">
              <w:rPr>
                <w:noProof/>
                <w:webHidden/>
              </w:rPr>
              <w:instrText xml:space="preserve"> PAGEREF _Toc39933641 \h </w:instrText>
            </w:r>
            <w:r w:rsidR="00F22812">
              <w:rPr>
                <w:noProof/>
                <w:webHidden/>
              </w:rPr>
            </w:r>
            <w:r w:rsidR="00F22812">
              <w:rPr>
                <w:noProof/>
                <w:webHidden/>
              </w:rPr>
              <w:fldChar w:fldCharType="separate"/>
            </w:r>
            <w:r w:rsidR="00210BE5">
              <w:rPr>
                <w:noProof/>
                <w:webHidden/>
              </w:rPr>
              <w:t>9</w:t>
            </w:r>
            <w:r w:rsidR="00F22812">
              <w:rPr>
                <w:noProof/>
                <w:webHidden/>
              </w:rPr>
              <w:fldChar w:fldCharType="end"/>
            </w:r>
          </w:hyperlink>
        </w:p>
        <w:p w14:paraId="4717F356" w14:textId="29F7CA8E"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42" w:history="1">
            <w:r w:rsidR="00F22812" w:rsidRPr="00913987">
              <w:rPr>
                <w:rStyle w:val="a7"/>
                <w:noProof/>
              </w:rPr>
              <w:t>3.2.1</w:t>
            </w:r>
            <w:r w:rsidR="00F22812">
              <w:rPr>
                <w:noProof/>
                <w:webHidden/>
              </w:rPr>
              <w:tab/>
            </w:r>
            <w:r w:rsidR="00F22812">
              <w:rPr>
                <w:noProof/>
                <w:webHidden/>
              </w:rPr>
              <w:fldChar w:fldCharType="begin"/>
            </w:r>
            <w:r w:rsidR="00F22812">
              <w:rPr>
                <w:noProof/>
                <w:webHidden/>
              </w:rPr>
              <w:instrText xml:space="preserve"> PAGEREF _Toc39933642 \h </w:instrText>
            </w:r>
            <w:r w:rsidR="00F22812">
              <w:rPr>
                <w:noProof/>
                <w:webHidden/>
              </w:rPr>
            </w:r>
            <w:r w:rsidR="00F22812">
              <w:rPr>
                <w:noProof/>
                <w:webHidden/>
              </w:rPr>
              <w:fldChar w:fldCharType="separate"/>
            </w:r>
            <w:r w:rsidR="00210BE5">
              <w:rPr>
                <w:noProof/>
                <w:webHidden/>
              </w:rPr>
              <w:t>9</w:t>
            </w:r>
            <w:r w:rsidR="00F22812">
              <w:rPr>
                <w:noProof/>
                <w:webHidden/>
              </w:rPr>
              <w:fldChar w:fldCharType="end"/>
            </w:r>
          </w:hyperlink>
        </w:p>
        <w:p w14:paraId="7CDEF77D" w14:textId="20F35FF4"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43" w:history="1">
            <w:r w:rsidR="00F22812" w:rsidRPr="00913987">
              <w:rPr>
                <w:rStyle w:val="a7"/>
                <w:noProof/>
              </w:rPr>
              <w:t>3.2.2</w:t>
            </w:r>
            <w:r w:rsidR="00F22812">
              <w:rPr>
                <w:noProof/>
                <w:webHidden/>
              </w:rPr>
              <w:tab/>
            </w:r>
            <w:r w:rsidR="00F22812">
              <w:rPr>
                <w:noProof/>
                <w:webHidden/>
              </w:rPr>
              <w:fldChar w:fldCharType="begin"/>
            </w:r>
            <w:r w:rsidR="00F22812">
              <w:rPr>
                <w:noProof/>
                <w:webHidden/>
              </w:rPr>
              <w:instrText xml:space="preserve"> PAGEREF _Toc39933643 \h </w:instrText>
            </w:r>
            <w:r w:rsidR="00F22812">
              <w:rPr>
                <w:noProof/>
                <w:webHidden/>
              </w:rPr>
            </w:r>
            <w:r w:rsidR="00F22812">
              <w:rPr>
                <w:noProof/>
                <w:webHidden/>
              </w:rPr>
              <w:fldChar w:fldCharType="separate"/>
            </w:r>
            <w:r w:rsidR="00210BE5">
              <w:rPr>
                <w:noProof/>
                <w:webHidden/>
              </w:rPr>
              <w:t>9</w:t>
            </w:r>
            <w:r w:rsidR="00F22812">
              <w:rPr>
                <w:noProof/>
                <w:webHidden/>
              </w:rPr>
              <w:fldChar w:fldCharType="end"/>
            </w:r>
          </w:hyperlink>
        </w:p>
        <w:p w14:paraId="10C98108" w14:textId="3B7DE218"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44" w:history="1">
            <w:r w:rsidR="00F22812" w:rsidRPr="00913987">
              <w:rPr>
                <w:rStyle w:val="a7"/>
                <w:noProof/>
              </w:rPr>
              <w:t>3.2.3</w:t>
            </w:r>
            <w:r w:rsidR="00F22812">
              <w:rPr>
                <w:noProof/>
                <w:webHidden/>
              </w:rPr>
              <w:tab/>
            </w:r>
            <w:r w:rsidR="00F22812">
              <w:rPr>
                <w:noProof/>
                <w:webHidden/>
              </w:rPr>
              <w:fldChar w:fldCharType="begin"/>
            </w:r>
            <w:r w:rsidR="00F22812">
              <w:rPr>
                <w:noProof/>
                <w:webHidden/>
              </w:rPr>
              <w:instrText xml:space="preserve"> PAGEREF _Toc39933644 \h </w:instrText>
            </w:r>
            <w:r w:rsidR="00F22812">
              <w:rPr>
                <w:noProof/>
                <w:webHidden/>
              </w:rPr>
            </w:r>
            <w:r w:rsidR="00F22812">
              <w:rPr>
                <w:noProof/>
                <w:webHidden/>
              </w:rPr>
              <w:fldChar w:fldCharType="separate"/>
            </w:r>
            <w:r w:rsidR="00210BE5">
              <w:rPr>
                <w:noProof/>
                <w:webHidden/>
              </w:rPr>
              <w:t>9</w:t>
            </w:r>
            <w:r w:rsidR="00F22812">
              <w:rPr>
                <w:noProof/>
                <w:webHidden/>
              </w:rPr>
              <w:fldChar w:fldCharType="end"/>
            </w:r>
          </w:hyperlink>
        </w:p>
        <w:p w14:paraId="1D67C4E2" w14:textId="23B84722"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45" w:history="1">
            <w:r w:rsidR="00F22812" w:rsidRPr="00913987">
              <w:rPr>
                <w:rStyle w:val="a7"/>
                <w:noProof/>
              </w:rPr>
              <w:t>3.2.4</w:t>
            </w:r>
            <w:r w:rsidR="00F22812">
              <w:rPr>
                <w:noProof/>
                <w:webHidden/>
              </w:rPr>
              <w:tab/>
            </w:r>
            <w:r w:rsidR="00F22812">
              <w:rPr>
                <w:noProof/>
                <w:webHidden/>
              </w:rPr>
              <w:fldChar w:fldCharType="begin"/>
            </w:r>
            <w:r w:rsidR="00F22812">
              <w:rPr>
                <w:noProof/>
                <w:webHidden/>
              </w:rPr>
              <w:instrText xml:space="preserve"> PAGEREF _Toc39933645 \h </w:instrText>
            </w:r>
            <w:r w:rsidR="00F22812">
              <w:rPr>
                <w:noProof/>
                <w:webHidden/>
              </w:rPr>
            </w:r>
            <w:r w:rsidR="00F22812">
              <w:rPr>
                <w:noProof/>
                <w:webHidden/>
              </w:rPr>
              <w:fldChar w:fldCharType="separate"/>
            </w:r>
            <w:r w:rsidR="00210BE5">
              <w:rPr>
                <w:noProof/>
                <w:webHidden/>
              </w:rPr>
              <w:t>9</w:t>
            </w:r>
            <w:r w:rsidR="00F22812">
              <w:rPr>
                <w:noProof/>
                <w:webHidden/>
              </w:rPr>
              <w:fldChar w:fldCharType="end"/>
            </w:r>
          </w:hyperlink>
        </w:p>
        <w:p w14:paraId="30F8D5B0" w14:textId="2907D059"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46" w:history="1">
            <w:r w:rsidR="00F22812" w:rsidRPr="00913987">
              <w:rPr>
                <w:rStyle w:val="a7"/>
                <w:noProof/>
              </w:rPr>
              <w:t>3.2.5</w:t>
            </w:r>
            <w:r w:rsidR="00F22812">
              <w:rPr>
                <w:noProof/>
                <w:webHidden/>
              </w:rPr>
              <w:tab/>
            </w:r>
            <w:r w:rsidR="00F22812">
              <w:rPr>
                <w:noProof/>
                <w:webHidden/>
              </w:rPr>
              <w:fldChar w:fldCharType="begin"/>
            </w:r>
            <w:r w:rsidR="00F22812">
              <w:rPr>
                <w:noProof/>
                <w:webHidden/>
              </w:rPr>
              <w:instrText xml:space="preserve"> PAGEREF _Toc39933646 \h </w:instrText>
            </w:r>
            <w:r w:rsidR="00F22812">
              <w:rPr>
                <w:noProof/>
                <w:webHidden/>
              </w:rPr>
            </w:r>
            <w:r w:rsidR="00F22812">
              <w:rPr>
                <w:noProof/>
                <w:webHidden/>
              </w:rPr>
              <w:fldChar w:fldCharType="separate"/>
            </w:r>
            <w:r w:rsidR="00210BE5">
              <w:rPr>
                <w:noProof/>
                <w:webHidden/>
              </w:rPr>
              <w:t>9</w:t>
            </w:r>
            <w:r w:rsidR="00F22812">
              <w:rPr>
                <w:noProof/>
                <w:webHidden/>
              </w:rPr>
              <w:fldChar w:fldCharType="end"/>
            </w:r>
          </w:hyperlink>
        </w:p>
        <w:p w14:paraId="552A94A2" w14:textId="0149B698"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47" w:history="1">
            <w:r w:rsidR="00F22812" w:rsidRPr="00913987">
              <w:rPr>
                <w:rStyle w:val="a7"/>
                <w:noProof/>
              </w:rPr>
              <w:t>3.2.7</w:t>
            </w:r>
            <w:r w:rsidR="00F22812">
              <w:rPr>
                <w:noProof/>
                <w:webHidden/>
              </w:rPr>
              <w:tab/>
            </w:r>
            <w:r w:rsidR="00F22812">
              <w:rPr>
                <w:noProof/>
                <w:webHidden/>
              </w:rPr>
              <w:fldChar w:fldCharType="begin"/>
            </w:r>
            <w:r w:rsidR="00F22812">
              <w:rPr>
                <w:noProof/>
                <w:webHidden/>
              </w:rPr>
              <w:instrText xml:space="preserve"> PAGEREF _Toc39933647 \h </w:instrText>
            </w:r>
            <w:r w:rsidR="00F22812">
              <w:rPr>
                <w:noProof/>
                <w:webHidden/>
              </w:rPr>
            </w:r>
            <w:r w:rsidR="00F22812">
              <w:rPr>
                <w:noProof/>
                <w:webHidden/>
              </w:rPr>
              <w:fldChar w:fldCharType="separate"/>
            </w:r>
            <w:r w:rsidR="00210BE5">
              <w:rPr>
                <w:noProof/>
                <w:webHidden/>
              </w:rPr>
              <w:t>10</w:t>
            </w:r>
            <w:r w:rsidR="00F22812">
              <w:rPr>
                <w:noProof/>
                <w:webHidden/>
              </w:rPr>
              <w:fldChar w:fldCharType="end"/>
            </w:r>
          </w:hyperlink>
        </w:p>
        <w:p w14:paraId="5D94E091" w14:textId="71D8082E"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48" w:history="1">
            <w:r w:rsidR="00F22812" w:rsidRPr="00913987">
              <w:rPr>
                <w:rStyle w:val="a7"/>
                <w:noProof/>
              </w:rPr>
              <w:t>3.2.8</w:t>
            </w:r>
            <w:r w:rsidR="00F22812">
              <w:rPr>
                <w:noProof/>
                <w:webHidden/>
              </w:rPr>
              <w:tab/>
            </w:r>
            <w:r w:rsidR="00F22812">
              <w:rPr>
                <w:noProof/>
                <w:webHidden/>
              </w:rPr>
              <w:fldChar w:fldCharType="begin"/>
            </w:r>
            <w:r w:rsidR="00F22812">
              <w:rPr>
                <w:noProof/>
                <w:webHidden/>
              </w:rPr>
              <w:instrText xml:space="preserve"> PAGEREF _Toc39933648 \h </w:instrText>
            </w:r>
            <w:r w:rsidR="00F22812">
              <w:rPr>
                <w:noProof/>
                <w:webHidden/>
              </w:rPr>
            </w:r>
            <w:r w:rsidR="00F22812">
              <w:rPr>
                <w:noProof/>
                <w:webHidden/>
              </w:rPr>
              <w:fldChar w:fldCharType="separate"/>
            </w:r>
            <w:r w:rsidR="00210BE5">
              <w:rPr>
                <w:noProof/>
                <w:webHidden/>
              </w:rPr>
              <w:t>10</w:t>
            </w:r>
            <w:r w:rsidR="00F22812">
              <w:rPr>
                <w:noProof/>
                <w:webHidden/>
              </w:rPr>
              <w:fldChar w:fldCharType="end"/>
            </w:r>
          </w:hyperlink>
        </w:p>
        <w:p w14:paraId="33781316" w14:textId="3E6D195A"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49" w:history="1">
            <w:r w:rsidR="00F22812" w:rsidRPr="00913987">
              <w:rPr>
                <w:rStyle w:val="a7"/>
                <w:noProof/>
              </w:rPr>
              <w:t>3.2.10</w:t>
            </w:r>
            <w:r w:rsidR="00F22812">
              <w:rPr>
                <w:noProof/>
                <w:webHidden/>
              </w:rPr>
              <w:tab/>
            </w:r>
            <w:r w:rsidR="00F22812">
              <w:rPr>
                <w:noProof/>
                <w:webHidden/>
              </w:rPr>
              <w:fldChar w:fldCharType="begin"/>
            </w:r>
            <w:r w:rsidR="00F22812">
              <w:rPr>
                <w:noProof/>
                <w:webHidden/>
              </w:rPr>
              <w:instrText xml:space="preserve"> PAGEREF _Toc39933649 \h </w:instrText>
            </w:r>
            <w:r w:rsidR="00F22812">
              <w:rPr>
                <w:noProof/>
                <w:webHidden/>
              </w:rPr>
            </w:r>
            <w:r w:rsidR="00F22812">
              <w:rPr>
                <w:noProof/>
                <w:webHidden/>
              </w:rPr>
              <w:fldChar w:fldCharType="separate"/>
            </w:r>
            <w:r w:rsidR="00210BE5">
              <w:rPr>
                <w:noProof/>
                <w:webHidden/>
              </w:rPr>
              <w:t>10</w:t>
            </w:r>
            <w:r w:rsidR="00F22812">
              <w:rPr>
                <w:noProof/>
                <w:webHidden/>
              </w:rPr>
              <w:fldChar w:fldCharType="end"/>
            </w:r>
          </w:hyperlink>
        </w:p>
        <w:p w14:paraId="208108DD" w14:textId="1007B5CD"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50" w:history="1">
            <w:r w:rsidR="00F22812" w:rsidRPr="00913987">
              <w:rPr>
                <w:rStyle w:val="a7"/>
                <w:noProof/>
              </w:rPr>
              <w:t>3.2.14</w:t>
            </w:r>
            <w:r w:rsidR="00F22812">
              <w:rPr>
                <w:noProof/>
                <w:webHidden/>
              </w:rPr>
              <w:tab/>
            </w:r>
            <w:r w:rsidR="00F22812">
              <w:rPr>
                <w:noProof/>
                <w:webHidden/>
              </w:rPr>
              <w:fldChar w:fldCharType="begin"/>
            </w:r>
            <w:r w:rsidR="00F22812">
              <w:rPr>
                <w:noProof/>
                <w:webHidden/>
              </w:rPr>
              <w:instrText xml:space="preserve"> PAGEREF _Toc39933650 \h </w:instrText>
            </w:r>
            <w:r w:rsidR="00F22812">
              <w:rPr>
                <w:noProof/>
                <w:webHidden/>
              </w:rPr>
            </w:r>
            <w:r w:rsidR="00F22812">
              <w:rPr>
                <w:noProof/>
                <w:webHidden/>
              </w:rPr>
              <w:fldChar w:fldCharType="separate"/>
            </w:r>
            <w:r w:rsidR="00210BE5">
              <w:rPr>
                <w:noProof/>
                <w:webHidden/>
              </w:rPr>
              <w:t>11</w:t>
            </w:r>
            <w:r w:rsidR="00F22812">
              <w:rPr>
                <w:noProof/>
                <w:webHidden/>
              </w:rPr>
              <w:fldChar w:fldCharType="end"/>
            </w:r>
          </w:hyperlink>
        </w:p>
        <w:p w14:paraId="113DBFE8" w14:textId="3FAF1F1E"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51" w:history="1">
            <w:r w:rsidR="00F22812" w:rsidRPr="00913987">
              <w:rPr>
                <w:rStyle w:val="a7"/>
                <w:noProof/>
              </w:rPr>
              <w:t>3.2.15</w:t>
            </w:r>
            <w:r w:rsidR="00F22812">
              <w:rPr>
                <w:noProof/>
                <w:webHidden/>
              </w:rPr>
              <w:tab/>
            </w:r>
            <w:r w:rsidR="00F22812">
              <w:rPr>
                <w:noProof/>
                <w:webHidden/>
              </w:rPr>
              <w:fldChar w:fldCharType="begin"/>
            </w:r>
            <w:r w:rsidR="00F22812">
              <w:rPr>
                <w:noProof/>
                <w:webHidden/>
              </w:rPr>
              <w:instrText xml:space="preserve"> PAGEREF _Toc39933651 \h </w:instrText>
            </w:r>
            <w:r w:rsidR="00F22812">
              <w:rPr>
                <w:noProof/>
                <w:webHidden/>
              </w:rPr>
            </w:r>
            <w:r w:rsidR="00F22812">
              <w:rPr>
                <w:noProof/>
                <w:webHidden/>
              </w:rPr>
              <w:fldChar w:fldCharType="separate"/>
            </w:r>
            <w:r w:rsidR="00210BE5">
              <w:rPr>
                <w:noProof/>
                <w:webHidden/>
              </w:rPr>
              <w:t>11</w:t>
            </w:r>
            <w:r w:rsidR="00F22812">
              <w:rPr>
                <w:noProof/>
                <w:webHidden/>
              </w:rPr>
              <w:fldChar w:fldCharType="end"/>
            </w:r>
          </w:hyperlink>
        </w:p>
        <w:p w14:paraId="08F7F4E9" w14:textId="70FF1B46"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52" w:history="1">
            <w:r w:rsidR="00F22812" w:rsidRPr="00913987">
              <w:rPr>
                <w:rStyle w:val="a7"/>
                <w:noProof/>
              </w:rPr>
              <w:t>3.2.16</w:t>
            </w:r>
            <w:r w:rsidR="00F22812">
              <w:rPr>
                <w:noProof/>
                <w:webHidden/>
              </w:rPr>
              <w:tab/>
            </w:r>
            <w:r w:rsidR="00F22812">
              <w:rPr>
                <w:noProof/>
                <w:webHidden/>
              </w:rPr>
              <w:fldChar w:fldCharType="begin"/>
            </w:r>
            <w:r w:rsidR="00F22812">
              <w:rPr>
                <w:noProof/>
                <w:webHidden/>
              </w:rPr>
              <w:instrText xml:space="preserve"> PAGEREF _Toc39933652 \h </w:instrText>
            </w:r>
            <w:r w:rsidR="00F22812">
              <w:rPr>
                <w:noProof/>
                <w:webHidden/>
              </w:rPr>
            </w:r>
            <w:r w:rsidR="00F22812">
              <w:rPr>
                <w:noProof/>
                <w:webHidden/>
              </w:rPr>
              <w:fldChar w:fldCharType="separate"/>
            </w:r>
            <w:r w:rsidR="00210BE5">
              <w:rPr>
                <w:noProof/>
                <w:webHidden/>
              </w:rPr>
              <w:t>11</w:t>
            </w:r>
            <w:r w:rsidR="00F22812">
              <w:rPr>
                <w:noProof/>
                <w:webHidden/>
              </w:rPr>
              <w:fldChar w:fldCharType="end"/>
            </w:r>
          </w:hyperlink>
        </w:p>
        <w:p w14:paraId="2B7B4904" w14:textId="23823415"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53" w:history="1">
            <w:r w:rsidR="00F22812" w:rsidRPr="00913987">
              <w:rPr>
                <w:rStyle w:val="a7"/>
                <w:noProof/>
              </w:rPr>
              <w:t>3.2.17</w:t>
            </w:r>
            <w:r w:rsidR="00F22812">
              <w:rPr>
                <w:noProof/>
                <w:webHidden/>
              </w:rPr>
              <w:tab/>
            </w:r>
            <w:r w:rsidR="00F22812">
              <w:rPr>
                <w:noProof/>
                <w:webHidden/>
              </w:rPr>
              <w:fldChar w:fldCharType="begin"/>
            </w:r>
            <w:r w:rsidR="00F22812">
              <w:rPr>
                <w:noProof/>
                <w:webHidden/>
              </w:rPr>
              <w:instrText xml:space="preserve"> PAGEREF _Toc39933653 \h </w:instrText>
            </w:r>
            <w:r w:rsidR="00F22812">
              <w:rPr>
                <w:noProof/>
                <w:webHidden/>
              </w:rPr>
            </w:r>
            <w:r w:rsidR="00F22812">
              <w:rPr>
                <w:noProof/>
                <w:webHidden/>
              </w:rPr>
              <w:fldChar w:fldCharType="separate"/>
            </w:r>
            <w:r w:rsidR="00210BE5">
              <w:rPr>
                <w:noProof/>
                <w:webHidden/>
              </w:rPr>
              <w:t>11</w:t>
            </w:r>
            <w:r w:rsidR="00F22812">
              <w:rPr>
                <w:noProof/>
                <w:webHidden/>
              </w:rPr>
              <w:fldChar w:fldCharType="end"/>
            </w:r>
          </w:hyperlink>
        </w:p>
        <w:p w14:paraId="33ACE509" w14:textId="1BE8F578"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54" w:history="1">
            <w:r w:rsidR="00F22812" w:rsidRPr="00913987">
              <w:rPr>
                <w:rStyle w:val="a7"/>
                <w:noProof/>
              </w:rPr>
              <w:t>3.2.18</w:t>
            </w:r>
            <w:r w:rsidR="00F22812">
              <w:rPr>
                <w:noProof/>
                <w:webHidden/>
              </w:rPr>
              <w:tab/>
            </w:r>
            <w:r w:rsidR="00F22812">
              <w:rPr>
                <w:noProof/>
                <w:webHidden/>
              </w:rPr>
              <w:fldChar w:fldCharType="begin"/>
            </w:r>
            <w:r w:rsidR="00F22812">
              <w:rPr>
                <w:noProof/>
                <w:webHidden/>
              </w:rPr>
              <w:instrText xml:space="preserve"> PAGEREF _Toc39933654 \h </w:instrText>
            </w:r>
            <w:r w:rsidR="00F22812">
              <w:rPr>
                <w:noProof/>
                <w:webHidden/>
              </w:rPr>
            </w:r>
            <w:r w:rsidR="00F22812">
              <w:rPr>
                <w:noProof/>
                <w:webHidden/>
              </w:rPr>
              <w:fldChar w:fldCharType="separate"/>
            </w:r>
            <w:r w:rsidR="00210BE5">
              <w:rPr>
                <w:noProof/>
                <w:webHidden/>
              </w:rPr>
              <w:t>11</w:t>
            </w:r>
            <w:r w:rsidR="00F22812">
              <w:rPr>
                <w:noProof/>
                <w:webHidden/>
              </w:rPr>
              <w:fldChar w:fldCharType="end"/>
            </w:r>
          </w:hyperlink>
        </w:p>
        <w:p w14:paraId="0ADB6829" w14:textId="368DC1FA"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55" w:history="1">
            <w:r w:rsidR="00F22812" w:rsidRPr="00913987">
              <w:rPr>
                <w:rStyle w:val="a7"/>
                <w:noProof/>
              </w:rPr>
              <w:t>3.2.19</w:t>
            </w:r>
            <w:r w:rsidR="00F22812">
              <w:rPr>
                <w:noProof/>
                <w:webHidden/>
              </w:rPr>
              <w:tab/>
            </w:r>
            <w:r w:rsidR="00F22812">
              <w:rPr>
                <w:noProof/>
                <w:webHidden/>
              </w:rPr>
              <w:fldChar w:fldCharType="begin"/>
            </w:r>
            <w:r w:rsidR="00F22812">
              <w:rPr>
                <w:noProof/>
                <w:webHidden/>
              </w:rPr>
              <w:instrText xml:space="preserve"> PAGEREF _Toc39933655 \h </w:instrText>
            </w:r>
            <w:r w:rsidR="00F22812">
              <w:rPr>
                <w:noProof/>
                <w:webHidden/>
              </w:rPr>
            </w:r>
            <w:r w:rsidR="00F22812">
              <w:rPr>
                <w:noProof/>
                <w:webHidden/>
              </w:rPr>
              <w:fldChar w:fldCharType="separate"/>
            </w:r>
            <w:r w:rsidR="00210BE5">
              <w:rPr>
                <w:noProof/>
                <w:webHidden/>
              </w:rPr>
              <w:t>12</w:t>
            </w:r>
            <w:r w:rsidR="00F22812">
              <w:rPr>
                <w:noProof/>
                <w:webHidden/>
              </w:rPr>
              <w:fldChar w:fldCharType="end"/>
            </w:r>
          </w:hyperlink>
        </w:p>
        <w:p w14:paraId="1E3790DD" w14:textId="6F2DE88A"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56" w:history="1">
            <w:r w:rsidR="00F22812" w:rsidRPr="00913987">
              <w:rPr>
                <w:rStyle w:val="a7"/>
                <w:noProof/>
              </w:rPr>
              <w:t>3.2.20 按字母顺序排列列表和关键字详细说明</w:t>
            </w:r>
            <w:r w:rsidR="00F22812">
              <w:rPr>
                <w:noProof/>
                <w:webHidden/>
              </w:rPr>
              <w:tab/>
            </w:r>
            <w:r w:rsidR="00F22812">
              <w:rPr>
                <w:noProof/>
                <w:webHidden/>
              </w:rPr>
              <w:fldChar w:fldCharType="begin"/>
            </w:r>
            <w:r w:rsidR="00F22812">
              <w:rPr>
                <w:noProof/>
                <w:webHidden/>
              </w:rPr>
              <w:instrText xml:space="preserve"> PAGEREF _Toc39933656 \h </w:instrText>
            </w:r>
            <w:r w:rsidR="00F22812">
              <w:rPr>
                <w:noProof/>
                <w:webHidden/>
              </w:rPr>
            </w:r>
            <w:r w:rsidR="00F22812">
              <w:rPr>
                <w:noProof/>
                <w:webHidden/>
              </w:rPr>
              <w:fldChar w:fldCharType="separate"/>
            </w:r>
            <w:r w:rsidR="00210BE5">
              <w:rPr>
                <w:noProof/>
                <w:webHidden/>
              </w:rPr>
              <w:t>13</w:t>
            </w:r>
            <w:r w:rsidR="00F22812">
              <w:rPr>
                <w:noProof/>
                <w:webHidden/>
              </w:rPr>
              <w:fldChar w:fldCharType="end"/>
            </w:r>
          </w:hyperlink>
        </w:p>
        <w:p w14:paraId="54BD28F4" w14:textId="3BB6E76C"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57" w:history="1">
            <w:r w:rsidR="00F22812" w:rsidRPr="00913987">
              <w:rPr>
                <w:rStyle w:val="a7"/>
                <w:noProof/>
              </w:rPr>
              <w:t>3.3 DATA 段</w:t>
            </w:r>
            <w:r w:rsidR="00F22812">
              <w:rPr>
                <w:noProof/>
                <w:webHidden/>
              </w:rPr>
              <w:tab/>
            </w:r>
            <w:r w:rsidR="00F22812">
              <w:rPr>
                <w:noProof/>
                <w:webHidden/>
              </w:rPr>
              <w:fldChar w:fldCharType="begin"/>
            </w:r>
            <w:r w:rsidR="00F22812">
              <w:rPr>
                <w:noProof/>
                <w:webHidden/>
              </w:rPr>
              <w:instrText xml:space="preserve"> PAGEREF _Toc39933657 \h </w:instrText>
            </w:r>
            <w:r w:rsidR="00F22812">
              <w:rPr>
                <w:noProof/>
                <w:webHidden/>
              </w:rPr>
            </w:r>
            <w:r w:rsidR="00F22812">
              <w:rPr>
                <w:noProof/>
                <w:webHidden/>
              </w:rPr>
              <w:fldChar w:fldCharType="separate"/>
            </w:r>
            <w:r w:rsidR="00210BE5">
              <w:rPr>
                <w:noProof/>
                <w:webHidden/>
              </w:rPr>
              <w:t>29</w:t>
            </w:r>
            <w:r w:rsidR="00F22812">
              <w:rPr>
                <w:noProof/>
                <w:webHidden/>
              </w:rPr>
              <w:fldChar w:fldCharType="end"/>
            </w:r>
          </w:hyperlink>
        </w:p>
        <w:p w14:paraId="77D8FB18" w14:textId="08EA2523"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58" w:history="1">
            <w:r w:rsidR="00F22812" w:rsidRPr="00913987">
              <w:rPr>
                <w:rStyle w:val="a7"/>
                <w:noProof/>
              </w:rPr>
              <w:t>3.4 ANALYSIS 段</w:t>
            </w:r>
            <w:r w:rsidR="00F22812">
              <w:rPr>
                <w:noProof/>
                <w:webHidden/>
              </w:rPr>
              <w:tab/>
            </w:r>
            <w:r w:rsidR="00F22812">
              <w:rPr>
                <w:noProof/>
                <w:webHidden/>
              </w:rPr>
              <w:fldChar w:fldCharType="begin"/>
            </w:r>
            <w:r w:rsidR="00F22812">
              <w:rPr>
                <w:noProof/>
                <w:webHidden/>
              </w:rPr>
              <w:instrText xml:space="preserve"> PAGEREF _Toc39933658 \h </w:instrText>
            </w:r>
            <w:r w:rsidR="00F22812">
              <w:rPr>
                <w:noProof/>
                <w:webHidden/>
              </w:rPr>
            </w:r>
            <w:r w:rsidR="00F22812">
              <w:rPr>
                <w:noProof/>
                <w:webHidden/>
              </w:rPr>
              <w:fldChar w:fldCharType="separate"/>
            </w:r>
            <w:r w:rsidR="00210BE5">
              <w:rPr>
                <w:noProof/>
                <w:webHidden/>
              </w:rPr>
              <w:t>29</w:t>
            </w:r>
            <w:r w:rsidR="00F22812">
              <w:rPr>
                <w:noProof/>
                <w:webHidden/>
              </w:rPr>
              <w:fldChar w:fldCharType="end"/>
            </w:r>
          </w:hyperlink>
        </w:p>
        <w:p w14:paraId="5A25BB7B" w14:textId="138796A6"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59" w:history="1">
            <w:r w:rsidR="00F22812" w:rsidRPr="00913987">
              <w:rPr>
                <w:rStyle w:val="a7"/>
                <w:noProof/>
              </w:rPr>
              <w:t>3.4.1 可选 FCS 分析段关键字列表</w:t>
            </w:r>
            <w:r w:rsidR="00F22812">
              <w:rPr>
                <w:noProof/>
                <w:webHidden/>
              </w:rPr>
              <w:tab/>
            </w:r>
            <w:r w:rsidR="00F22812">
              <w:rPr>
                <w:noProof/>
                <w:webHidden/>
              </w:rPr>
              <w:fldChar w:fldCharType="begin"/>
            </w:r>
            <w:r w:rsidR="00F22812">
              <w:rPr>
                <w:noProof/>
                <w:webHidden/>
              </w:rPr>
              <w:instrText xml:space="preserve"> PAGEREF _Toc39933659 \h </w:instrText>
            </w:r>
            <w:r w:rsidR="00F22812">
              <w:rPr>
                <w:noProof/>
                <w:webHidden/>
              </w:rPr>
            </w:r>
            <w:r w:rsidR="00F22812">
              <w:rPr>
                <w:noProof/>
                <w:webHidden/>
              </w:rPr>
              <w:fldChar w:fldCharType="separate"/>
            </w:r>
            <w:r w:rsidR="00210BE5">
              <w:rPr>
                <w:noProof/>
                <w:webHidden/>
              </w:rPr>
              <w:t>30</w:t>
            </w:r>
            <w:r w:rsidR="00F22812">
              <w:rPr>
                <w:noProof/>
                <w:webHidden/>
              </w:rPr>
              <w:fldChar w:fldCharType="end"/>
            </w:r>
          </w:hyperlink>
        </w:p>
        <w:p w14:paraId="74964FF2" w14:textId="63D342F7" w:rsidR="00F22812" w:rsidRDefault="00575F68">
          <w:pPr>
            <w:pStyle w:val="TOC3"/>
            <w:tabs>
              <w:tab w:val="right" w:leader="dot" w:pos="8513"/>
            </w:tabs>
            <w:ind w:left="850"/>
            <w:rPr>
              <w:rFonts w:asciiTheme="minorHAnsi" w:eastAsiaTheme="minorEastAsia" w:hAnsiTheme="minorHAnsi" w:cstheme="minorBidi"/>
              <w:noProof/>
              <w:color w:val="auto"/>
            </w:rPr>
          </w:pPr>
          <w:hyperlink w:anchor="_Toc39933660" w:history="1">
            <w:r w:rsidR="00F22812" w:rsidRPr="00913987">
              <w:rPr>
                <w:rStyle w:val="a7"/>
                <w:noProof/>
              </w:rPr>
              <w:t>3.4.2 可选的 FCS 分析段关键字</w:t>
            </w:r>
            <w:r w:rsidR="00F22812">
              <w:rPr>
                <w:noProof/>
                <w:webHidden/>
              </w:rPr>
              <w:tab/>
            </w:r>
            <w:r w:rsidR="00F22812">
              <w:rPr>
                <w:noProof/>
                <w:webHidden/>
              </w:rPr>
              <w:fldChar w:fldCharType="begin"/>
            </w:r>
            <w:r w:rsidR="00F22812">
              <w:rPr>
                <w:noProof/>
                <w:webHidden/>
              </w:rPr>
              <w:instrText xml:space="preserve"> PAGEREF _Toc39933660 \h </w:instrText>
            </w:r>
            <w:r w:rsidR="00F22812">
              <w:rPr>
                <w:noProof/>
                <w:webHidden/>
              </w:rPr>
            </w:r>
            <w:r w:rsidR="00F22812">
              <w:rPr>
                <w:noProof/>
                <w:webHidden/>
              </w:rPr>
              <w:fldChar w:fldCharType="separate"/>
            </w:r>
            <w:r w:rsidR="00210BE5">
              <w:rPr>
                <w:noProof/>
                <w:webHidden/>
              </w:rPr>
              <w:t>31</w:t>
            </w:r>
            <w:r w:rsidR="00F22812">
              <w:rPr>
                <w:noProof/>
                <w:webHidden/>
              </w:rPr>
              <w:fldChar w:fldCharType="end"/>
            </w:r>
          </w:hyperlink>
        </w:p>
        <w:p w14:paraId="4585F731" w14:textId="7D6CA241" w:rsidR="00F22812" w:rsidRDefault="00575F68">
          <w:pPr>
            <w:pStyle w:val="TOC2"/>
            <w:tabs>
              <w:tab w:val="right" w:leader="dot" w:pos="8513"/>
            </w:tabs>
            <w:ind w:left="430"/>
            <w:rPr>
              <w:rFonts w:asciiTheme="minorHAnsi" w:eastAsiaTheme="minorEastAsia" w:hAnsiTheme="minorHAnsi" w:cstheme="minorBidi"/>
              <w:noProof/>
              <w:color w:val="auto"/>
            </w:rPr>
          </w:pPr>
          <w:hyperlink w:anchor="_Toc39933661" w:history="1">
            <w:r w:rsidR="00F22812" w:rsidRPr="00913987">
              <w:rPr>
                <w:rStyle w:val="a7"/>
                <w:noProof/>
              </w:rPr>
              <w:t>3.5 CRC Value</w:t>
            </w:r>
            <w:r w:rsidR="00F22812">
              <w:rPr>
                <w:noProof/>
                <w:webHidden/>
              </w:rPr>
              <w:tab/>
            </w:r>
            <w:r w:rsidR="00F22812">
              <w:rPr>
                <w:noProof/>
                <w:webHidden/>
              </w:rPr>
              <w:fldChar w:fldCharType="begin"/>
            </w:r>
            <w:r w:rsidR="00F22812">
              <w:rPr>
                <w:noProof/>
                <w:webHidden/>
              </w:rPr>
              <w:instrText xml:space="preserve"> PAGEREF _Toc39933661 \h </w:instrText>
            </w:r>
            <w:r w:rsidR="00F22812">
              <w:rPr>
                <w:noProof/>
                <w:webHidden/>
              </w:rPr>
            </w:r>
            <w:r w:rsidR="00F22812">
              <w:rPr>
                <w:noProof/>
                <w:webHidden/>
              </w:rPr>
              <w:fldChar w:fldCharType="separate"/>
            </w:r>
            <w:r w:rsidR="00210BE5">
              <w:rPr>
                <w:noProof/>
                <w:webHidden/>
              </w:rPr>
              <w:t>31</w:t>
            </w:r>
            <w:r w:rsidR="00F22812">
              <w:rPr>
                <w:noProof/>
                <w:webHidden/>
              </w:rPr>
              <w:fldChar w:fldCharType="end"/>
            </w:r>
          </w:hyperlink>
        </w:p>
        <w:p w14:paraId="3F68EB71" w14:textId="5DC6C5A8" w:rsidR="00F22812" w:rsidRDefault="00575F68">
          <w:pPr>
            <w:pStyle w:val="TOC1"/>
            <w:tabs>
              <w:tab w:val="right" w:leader="dot" w:pos="8513"/>
            </w:tabs>
            <w:rPr>
              <w:rFonts w:asciiTheme="minorHAnsi" w:eastAsiaTheme="minorEastAsia" w:hAnsiTheme="minorHAnsi" w:cstheme="minorBidi"/>
              <w:noProof/>
              <w:color w:val="auto"/>
            </w:rPr>
          </w:pPr>
          <w:hyperlink w:anchor="_Toc39933662" w:history="1">
            <w:r w:rsidR="00F22812" w:rsidRPr="00913987">
              <w:rPr>
                <w:rStyle w:val="a7"/>
                <w:noProof/>
              </w:rPr>
              <w:t>4 参考</w:t>
            </w:r>
            <w:r w:rsidR="00F22812">
              <w:rPr>
                <w:noProof/>
                <w:webHidden/>
              </w:rPr>
              <w:tab/>
            </w:r>
            <w:r w:rsidR="00F22812">
              <w:rPr>
                <w:noProof/>
                <w:webHidden/>
              </w:rPr>
              <w:fldChar w:fldCharType="begin"/>
            </w:r>
            <w:r w:rsidR="00F22812">
              <w:rPr>
                <w:noProof/>
                <w:webHidden/>
              </w:rPr>
              <w:instrText xml:space="preserve"> PAGEREF _Toc39933662 \h </w:instrText>
            </w:r>
            <w:r w:rsidR="00F22812">
              <w:rPr>
                <w:noProof/>
                <w:webHidden/>
              </w:rPr>
            </w:r>
            <w:r w:rsidR="00F22812">
              <w:rPr>
                <w:noProof/>
                <w:webHidden/>
              </w:rPr>
              <w:fldChar w:fldCharType="separate"/>
            </w:r>
            <w:r w:rsidR="00210BE5">
              <w:rPr>
                <w:noProof/>
                <w:webHidden/>
              </w:rPr>
              <w:t>32</w:t>
            </w:r>
            <w:r w:rsidR="00F22812">
              <w:rPr>
                <w:noProof/>
                <w:webHidden/>
              </w:rPr>
              <w:fldChar w:fldCharType="end"/>
            </w:r>
          </w:hyperlink>
        </w:p>
        <w:p w14:paraId="371D2352" w14:textId="7838F99F" w:rsidR="00F22812" w:rsidRDefault="00575F68">
          <w:pPr>
            <w:pStyle w:val="TOC1"/>
            <w:tabs>
              <w:tab w:val="right" w:leader="dot" w:pos="8513"/>
            </w:tabs>
            <w:rPr>
              <w:rFonts w:asciiTheme="minorHAnsi" w:eastAsiaTheme="minorEastAsia" w:hAnsiTheme="minorHAnsi" w:cstheme="minorBidi"/>
              <w:noProof/>
              <w:color w:val="auto"/>
            </w:rPr>
          </w:pPr>
          <w:hyperlink w:anchor="_Toc39933663" w:history="1">
            <w:r w:rsidR="00F22812" w:rsidRPr="00913987">
              <w:rPr>
                <w:rStyle w:val="a7"/>
                <w:noProof/>
              </w:rPr>
              <w:t>附录 A：校准、补偿和相关计算</w:t>
            </w:r>
            <w:r w:rsidR="00F22812">
              <w:rPr>
                <w:noProof/>
                <w:webHidden/>
              </w:rPr>
              <w:tab/>
            </w:r>
            <w:r w:rsidR="00F22812">
              <w:rPr>
                <w:noProof/>
                <w:webHidden/>
              </w:rPr>
              <w:fldChar w:fldCharType="begin"/>
            </w:r>
            <w:r w:rsidR="00F22812">
              <w:rPr>
                <w:noProof/>
                <w:webHidden/>
              </w:rPr>
              <w:instrText xml:space="preserve"> PAGEREF _Toc39933663 \h </w:instrText>
            </w:r>
            <w:r w:rsidR="00F22812">
              <w:rPr>
                <w:noProof/>
                <w:webHidden/>
              </w:rPr>
            </w:r>
            <w:r w:rsidR="00F22812">
              <w:rPr>
                <w:noProof/>
                <w:webHidden/>
              </w:rPr>
              <w:fldChar w:fldCharType="separate"/>
            </w:r>
            <w:r w:rsidR="00210BE5">
              <w:rPr>
                <w:noProof/>
                <w:webHidden/>
              </w:rPr>
              <w:t>32</w:t>
            </w:r>
            <w:r w:rsidR="00F22812">
              <w:rPr>
                <w:noProof/>
                <w:webHidden/>
              </w:rPr>
              <w:fldChar w:fldCharType="end"/>
            </w:r>
          </w:hyperlink>
        </w:p>
        <w:p w14:paraId="73E0CF63" w14:textId="2827B811" w:rsidR="00F22812" w:rsidRDefault="00575F68">
          <w:pPr>
            <w:pStyle w:val="TOC1"/>
            <w:tabs>
              <w:tab w:val="right" w:leader="dot" w:pos="8513"/>
            </w:tabs>
            <w:rPr>
              <w:rFonts w:asciiTheme="minorHAnsi" w:eastAsiaTheme="minorEastAsia" w:hAnsiTheme="minorHAnsi" w:cstheme="minorBidi"/>
              <w:noProof/>
              <w:color w:val="auto"/>
            </w:rPr>
          </w:pPr>
          <w:hyperlink w:anchor="_Toc39933664" w:history="1">
            <w:r w:rsidR="00F22812" w:rsidRPr="00913987">
              <w:rPr>
                <w:rStyle w:val="a7"/>
                <w:noProof/>
              </w:rPr>
              <w:t>附录 B：FCS 3.0 和 FCS 3.1 之间的主要区别。</w:t>
            </w:r>
            <w:r w:rsidR="00F22812">
              <w:rPr>
                <w:noProof/>
                <w:webHidden/>
              </w:rPr>
              <w:tab/>
            </w:r>
            <w:r w:rsidR="00F22812">
              <w:rPr>
                <w:noProof/>
                <w:webHidden/>
              </w:rPr>
              <w:fldChar w:fldCharType="begin"/>
            </w:r>
            <w:r w:rsidR="00F22812">
              <w:rPr>
                <w:noProof/>
                <w:webHidden/>
              </w:rPr>
              <w:instrText xml:space="preserve"> PAGEREF _Toc39933664 \h </w:instrText>
            </w:r>
            <w:r w:rsidR="00F22812">
              <w:rPr>
                <w:noProof/>
                <w:webHidden/>
              </w:rPr>
            </w:r>
            <w:r w:rsidR="00F22812">
              <w:rPr>
                <w:noProof/>
                <w:webHidden/>
              </w:rPr>
              <w:fldChar w:fldCharType="separate"/>
            </w:r>
            <w:r w:rsidR="00210BE5">
              <w:rPr>
                <w:noProof/>
                <w:webHidden/>
              </w:rPr>
              <w:t>33</w:t>
            </w:r>
            <w:r w:rsidR="00F22812">
              <w:rPr>
                <w:noProof/>
                <w:webHidden/>
              </w:rPr>
              <w:fldChar w:fldCharType="end"/>
            </w:r>
          </w:hyperlink>
        </w:p>
        <w:p w14:paraId="020CC281" w14:textId="1280F790" w:rsidR="00050556" w:rsidRDefault="00050556">
          <w:r>
            <w:rPr>
              <w:b/>
              <w:bCs/>
              <w:lang w:val="zh-CN"/>
            </w:rPr>
            <w:fldChar w:fldCharType="end"/>
          </w:r>
        </w:p>
      </w:sdtContent>
    </w:sdt>
    <w:p w14:paraId="1DA83B52" w14:textId="5F05FFC9" w:rsidR="00050556" w:rsidRDefault="00050556">
      <w:pPr>
        <w:spacing w:after="0" w:line="240" w:lineRule="auto"/>
        <w:ind w:left="0" w:firstLine="0"/>
        <w:jc w:val="left"/>
      </w:pPr>
    </w:p>
    <w:p w14:paraId="6598E4BE" w14:textId="77777777" w:rsidR="004204C0" w:rsidRDefault="004204C0">
      <w:pPr>
        <w:spacing w:after="71" w:line="265" w:lineRule="auto"/>
        <w:ind w:left="-5"/>
        <w:jc w:val="left"/>
      </w:pPr>
    </w:p>
    <w:p w14:paraId="602B6BBE" w14:textId="77777777" w:rsidR="004204C0" w:rsidRDefault="00A91567">
      <w:pPr>
        <w:pStyle w:val="1"/>
        <w:spacing w:after="483"/>
        <w:ind w:left="-5"/>
      </w:pPr>
      <w:bookmarkStart w:id="3" w:name="_Toc39933620"/>
      <w:r>
        <w:t>1 总则</w:t>
      </w:r>
      <w:bookmarkEnd w:id="3"/>
      <w:r>
        <w:t xml:space="preserve"> </w:t>
      </w:r>
    </w:p>
    <w:p w14:paraId="7CD1312F" w14:textId="77777777" w:rsidR="004204C0" w:rsidRDefault="00A91567">
      <w:pPr>
        <w:pStyle w:val="2"/>
        <w:spacing w:after="336" w:line="259" w:lineRule="auto"/>
        <w:ind w:left="-5"/>
      </w:pPr>
      <w:bookmarkStart w:id="4" w:name="_Toc39933621"/>
      <w:r>
        <w:t>范围</w:t>
      </w:r>
      <w:bookmarkEnd w:id="4"/>
      <w:r>
        <w:t xml:space="preserve"> </w:t>
      </w:r>
    </w:p>
    <w:p w14:paraId="0058DE20" w14:textId="77777777" w:rsidR="004204C0" w:rsidRDefault="00A91567">
      <w:pPr>
        <w:spacing w:after="74" w:line="259" w:lineRule="auto"/>
        <w:ind w:right="-15"/>
        <w:jc w:val="right"/>
      </w:pPr>
      <w:r>
        <w:t>这是流式谱数据文件标准 （FCS 3.1） 的版本 3.1。此规范的早期版本可在参考文献 （1）、</w:t>
      </w:r>
    </w:p>
    <w:p w14:paraId="6C4E2373" w14:textId="77777777" w:rsidR="004204C0" w:rsidRDefault="00A91567">
      <w:pPr>
        <w:spacing w:after="444"/>
        <w:ind w:left="370" w:right="197"/>
      </w:pPr>
      <w:r>
        <w:t xml:space="preserve">（2） 和 （3） 中找到。其目的是为获取细胞仪上的数据并将数据写入文件而生成的数据集结构提供详细的规范。 </w:t>
      </w:r>
    </w:p>
    <w:p w14:paraId="0CB2EAF8" w14:textId="77777777" w:rsidR="004204C0" w:rsidRDefault="00A91567">
      <w:pPr>
        <w:pStyle w:val="2"/>
        <w:spacing w:after="336" w:line="259" w:lineRule="auto"/>
        <w:ind w:left="-5"/>
      </w:pPr>
      <w:bookmarkStart w:id="5" w:name="_Toc39933622"/>
      <w:r>
        <w:t>一致性</w:t>
      </w:r>
      <w:bookmarkEnd w:id="5"/>
      <w:r>
        <w:t xml:space="preserve"> </w:t>
      </w:r>
    </w:p>
    <w:p w14:paraId="46ECD514" w14:textId="77777777" w:rsidR="004204C0" w:rsidRDefault="00A91567">
      <w:pPr>
        <w:spacing w:after="627"/>
        <w:ind w:left="370" w:right="197"/>
      </w:pPr>
      <w:r>
        <w:t xml:space="preserve">要符合 FCS 3.1，数据文件必须符合本文档中所述的文件结构，并且必须包含文件主 TEXT 段中的所有必需关键字值对。符合性文件不得包含数据集 HEADER 段中未描述的其他段。要符合 FCS 3.1，分析程序必须能够正确读取和解释任何最小 FCS 3.1 符合文件中包含的所有数据（最小 FCS 3.1 符合文件是该文件的 TEXT 段中仅具有所需关键字值对且分析段中没有信息的文件）。 </w:t>
      </w:r>
    </w:p>
    <w:p w14:paraId="06B747D2" w14:textId="77777777" w:rsidR="004204C0" w:rsidRDefault="00A91567">
      <w:pPr>
        <w:pStyle w:val="1"/>
        <w:spacing w:after="482"/>
        <w:ind w:left="-5"/>
      </w:pPr>
      <w:bookmarkStart w:id="6" w:name="_Toc39933623"/>
      <w:r>
        <w:lastRenderedPageBreak/>
        <w:t>2 术语和一般要求</w:t>
      </w:r>
      <w:bookmarkEnd w:id="6"/>
      <w:r>
        <w:t xml:space="preserve"> </w:t>
      </w:r>
    </w:p>
    <w:p w14:paraId="404AF7D0" w14:textId="77777777" w:rsidR="004204C0" w:rsidRDefault="00A91567">
      <w:pPr>
        <w:pStyle w:val="2"/>
        <w:ind w:left="-5"/>
      </w:pPr>
      <w:bookmarkStart w:id="7" w:name="_Toc39933624"/>
      <w:r>
        <w:t>2.1 约定</w:t>
      </w:r>
      <w:bookmarkEnd w:id="7"/>
      <w:r>
        <w:t xml:space="preserve"> </w:t>
      </w:r>
    </w:p>
    <w:p w14:paraId="1711CD11" w14:textId="77777777" w:rsidR="004204C0" w:rsidRDefault="00A91567">
      <w:pPr>
        <w:pStyle w:val="3"/>
        <w:ind w:left="-5"/>
      </w:pPr>
      <w:bookmarkStart w:id="8" w:name="_Toc39933625"/>
      <w:r>
        <w:t>2.1.1</w:t>
      </w:r>
      <w:bookmarkEnd w:id="8"/>
      <w:r>
        <w:t xml:space="preserve">   </w:t>
      </w:r>
    </w:p>
    <w:p w14:paraId="20F4CB3C" w14:textId="77777777" w:rsidR="004204C0" w:rsidRDefault="00A91567">
      <w:pPr>
        <w:spacing w:after="444"/>
        <w:ind w:left="-5" w:right="197"/>
      </w:pPr>
      <w:r>
        <w:t xml:space="preserve">ASCII 字符代码用于整个 FCS 3.1 文件中的所有关键字。只有将高阶位设置为 0（无奇偶校验位）的 32-126 （20-7E 十六进制）中的可打印字符才能成为关键字的一部分。 </w:t>
      </w:r>
    </w:p>
    <w:p w14:paraId="6A259044" w14:textId="77777777" w:rsidR="004204C0" w:rsidRDefault="00A91567">
      <w:pPr>
        <w:pStyle w:val="3"/>
        <w:ind w:left="-5"/>
      </w:pPr>
      <w:bookmarkStart w:id="9" w:name="_Toc39933626"/>
      <w:r>
        <w:t>2.1.2</w:t>
      </w:r>
      <w:bookmarkEnd w:id="9"/>
      <w:r>
        <w:t xml:space="preserve">   </w:t>
      </w:r>
    </w:p>
    <w:p w14:paraId="3E1C67E1" w14:textId="77777777" w:rsidR="004204C0" w:rsidRDefault="00A91567">
      <w:pPr>
        <w:spacing w:after="446" w:line="340" w:lineRule="auto"/>
        <w:ind w:left="-5"/>
        <w:jc w:val="left"/>
      </w:pPr>
      <w:r>
        <w:t xml:space="preserve">UTF-8 （4） 字符代码用于整个 FCS 3.1 文件的所有关键字值。UTF-8 保留在 ISO 106461：2000 中定义的 UTF-8 编码中 ISO 10646 中定义的通用字符集 （UCS） 中定义的通用字符集 （UCS）。 </w:t>
      </w:r>
    </w:p>
    <w:p w14:paraId="62CA0125" w14:textId="77777777" w:rsidR="004204C0" w:rsidRDefault="00A91567">
      <w:pPr>
        <w:spacing w:line="760" w:lineRule="auto"/>
        <w:ind w:left="-5" w:right="4691"/>
      </w:pPr>
      <w:r>
        <w:rPr>
          <w:b/>
          <w:sz w:val="32"/>
        </w:rPr>
        <w:t xml:space="preserve">2.1.3   </w:t>
      </w:r>
      <w:r>
        <w:t xml:space="preserve">除非另有指定，否则数值为基 10。 </w:t>
      </w:r>
    </w:p>
    <w:p w14:paraId="7A9AE38C" w14:textId="77777777" w:rsidR="004204C0" w:rsidRDefault="00A91567">
      <w:pPr>
        <w:pStyle w:val="2"/>
        <w:ind w:left="-5"/>
      </w:pPr>
      <w:bookmarkStart w:id="10" w:name="_Toc39933627"/>
      <w:r>
        <w:t>2.2 定义</w:t>
      </w:r>
      <w:bookmarkEnd w:id="10"/>
      <w:r>
        <w:t xml:space="preserve"> </w:t>
      </w:r>
    </w:p>
    <w:p w14:paraId="23185C69" w14:textId="77777777" w:rsidR="004204C0" w:rsidRDefault="00A91567">
      <w:pPr>
        <w:pStyle w:val="3"/>
        <w:ind w:left="-5"/>
      </w:pPr>
      <w:bookmarkStart w:id="11" w:name="_Toc39933628"/>
      <w:r>
        <w:t>2.2.1</w:t>
      </w:r>
      <w:bookmarkEnd w:id="11"/>
      <w:r>
        <w:t xml:space="preserve">    </w:t>
      </w:r>
    </w:p>
    <w:p w14:paraId="789DE702" w14:textId="77777777" w:rsidR="004204C0" w:rsidRDefault="00A91567">
      <w:pPr>
        <w:spacing w:after="445"/>
        <w:ind w:left="-5"/>
      </w:pPr>
      <w:r>
        <w:t xml:space="preserve">FCS 3.1 数据文件由一个或多个数据集组成。但是，除非多个数据集从另一个数据集派生，否则单个数据文件中的多个数据集的使用将被弃用。 </w:t>
      </w:r>
    </w:p>
    <w:p w14:paraId="5CB420C6" w14:textId="77777777" w:rsidR="004204C0" w:rsidRDefault="00A91567">
      <w:pPr>
        <w:spacing w:after="337" w:line="259" w:lineRule="auto"/>
        <w:ind w:left="-5" w:right="4457"/>
        <w:jc w:val="left"/>
      </w:pPr>
      <w:r>
        <w:rPr>
          <w:b/>
          <w:sz w:val="32"/>
        </w:rPr>
        <w:t xml:space="preserve">2.2.2    </w:t>
      </w:r>
    </w:p>
    <w:p w14:paraId="055A3F40" w14:textId="77777777" w:rsidR="004204C0" w:rsidRDefault="00A91567">
      <w:pPr>
        <w:spacing w:after="448"/>
        <w:ind w:left="-5" w:right="197"/>
      </w:pPr>
      <w:r>
        <w:t xml:space="preserve">数据集定义为收集细胞仪在对某些粒子进行测量时产生的信息。 </w:t>
      </w:r>
    </w:p>
    <w:p w14:paraId="72391C44" w14:textId="77777777" w:rsidR="004204C0" w:rsidRDefault="00A91567">
      <w:pPr>
        <w:pStyle w:val="3"/>
        <w:ind w:left="-5"/>
      </w:pPr>
      <w:bookmarkStart w:id="12" w:name="_Toc39933629"/>
      <w:r>
        <w:lastRenderedPageBreak/>
        <w:t>2.2.3</w:t>
      </w:r>
      <w:bookmarkEnd w:id="12"/>
      <w:r>
        <w:t xml:space="preserve">    </w:t>
      </w:r>
    </w:p>
    <w:p w14:paraId="13FE4861" w14:textId="77777777" w:rsidR="004204C0" w:rsidRDefault="00A91567">
      <w:pPr>
        <w:spacing w:after="447"/>
        <w:ind w:left="-5" w:right="197"/>
      </w:pPr>
      <w:r>
        <w:t xml:space="preserve">数据集中的信息集合至少分为四个段，包括 HEADER 段、主 TEXT 段、DATA 段和 ANALYSIS 段。ANALYSIS(分析)段可能为空，任意数量的实现器定义段可能遵循前四个段。 </w:t>
      </w:r>
    </w:p>
    <w:p w14:paraId="1D2B6577" w14:textId="77777777" w:rsidR="004204C0" w:rsidRDefault="00A91567">
      <w:pPr>
        <w:pStyle w:val="3"/>
        <w:ind w:left="-5"/>
      </w:pPr>
      <w:bookmarkStart w:id="13" w:name="_Toc39933630"/>
      <w:r>
        <w:t>2.2.4</w:t>
      </w:r>
      <w:bookmarkEnd w:id="13"/>
      <w:r>
        <w:t xml:space="preserve">   </w:t>
      </w:r>
    </w:p>
    <w:p w14:paraId="24E050DC" w14:textId="77777777" w:rsidR="004204C0" w:rsidRDefault="00A91567">
      <w:pPr>
        <w:spacing w:after="445"/>
        <w:ind w:left="-5" w:right="88"/>
        <w:jc w:val="left"/>
      </w:pPr>
      <w:r>
        <w:t xml:space="preserve">HEADER 段将数据集标识为 FCS 3.1，并包含从数据集开始到每个其他段的开始和结束的 ASCII 字节偏移量。段的第一个字节被理解为段的开头。段的最后一个字节被理解为段的末尾。 </w:t>
      </w:r>
    </w:p>
    <w:p w14:paraId="4C8ADE77" w14:textId="77777777" w:rsidR="004204C0" w:rsidRDefault="00A91567">
      <w:pPr>
        <w:pStyle w:val="3"/>
        <w:ind w:left="-5"/>
      </w:pPr>
      <w:bookmarkStart w:id="14" w:name="_Toc39933631"/>
      <w:r>
        <w:t>2.2.5</w:t>
      </w:r>
      <w:bookmarkEnd w:id="14"/>
      <w:r>
        <w:t xml:space="preserve">   </w:t>
      </w:r>
    </w:p>
    <w:p w14:paraId="06854D35" w14:textId="77777777" w:rsidR="004204C0" w:rsidRDefault="00A91567">
      <w:pPr>
        <w:spacing w:after="444"/>
        <w:ind w:left="-5" w:right="197"/>
      </w:pPr>
      <w:r>
        <w:t xml:space="preserve">关键字是数据字段的标签。关键字值对是数据字段及其关联值的标签。关键字在数据集中是唯一的，即数据集中没有同一关键字的多个实例。 </w:t>
      </w:r>
    </w:p>
    <w:p w14:paraId="42EF92CA" w14:textId="77777777" w:rsidR="004204C0" w:rsidRDefault="00A91567">
      <w:pPr>
        <w:pStyle w:val="3"/>
        <w:ind w:left="-5"/>
      </w:pPr>
      <w:bookmarkStart w:id="15" w:name="_Toc39933632"/>
      <w:r>
        <w:t>2.2.6</w:t>
      </w:r>
      <w:bookmarkEnd w:id="15"/>
      <w:r>
        <w:t xml:space="preserve">   </w:t>
      </w:r>
    </w:p>
    <w:p w14:paraId="7BDF337C" w14:textId="77777777" w:rsidR="004204C0" w:rsidRDefault="00A91567">
      <w:pPr>
        <w:spacing w:after="75" w:line="259" w:lineRule="auto"/>
        <w:ind w:left="-5"/>
      </w:pPr>
      <w:r>
        <w:t>TEXT 段包含一系列 ASCII 关键字值对，用于描述 DATA 段的格式和大多数实验操作条件。</w:t>
      </w:r>
    </w:p>
    <w:p w14:paraId="3CC70FA9" w14:textId="77777777" w:rsidR="004204C0" w:rsidRDefault="00A91567">
      <w:pPr>
        <w:spacing w:after="447"/>
        <w:ind w:left="-5" w:right="197"/>
      </w:pPr>
      <w:r>
        <w:t xml:space="preserve">主 TEXT 段包含所有必需的关键字值对。补充 TEXT 段可能仅包含可选的关键字值对。 </w:t>
      </w:r>
    </w:p>
    <w:p w14:paraId="3BB0AAB9" w14:textId="77777777" w:rsidR="004204C0" w:rsidRDefault="00A91567">
      <w:pPr>
        <w:spacing w:after="337" w:line="259" w:lineRule="auto"/>
        <w:ind w:left="-5" w:right="4457"/>
        <w:jc w:val="left"/>
      </w:pPr>
      <w:r>
        <w:rPr>
          <w:b/>
          <w:sz w:val="32"/>
        </w:rPr>
        <w:t xml:space="preserve">2.2.7   </w:t>
      </w:r>
    </w:p>
    <w:p w14:paraId="03925D5E" w14:textId="77777777" w:rsidR="004204C0" w:rsidRDefault="00A91567">
      <w:pPr>
        <w:spacing w:line="259" w:lineRule="auto"/>
        <w:ind w:left="-5" w:right="197"/>
      </w:pPr>
      <w:r>
        <w:t xml:space="preserve">DATA 段包含事件列表或数据直方图。请注意，直方图在 FCS 3.1 中被弃用。 </w:t>
      </w:r>
    </w:p>
    <w:p w14:paraId="211490AE" w14:textId="77777777" w:rsidR="004204C0" w:rsidRDefault="00A91567">
      <w:pPr>
        <w:spacing w:after="337" w:line="259" w:lineRule="auto"/>
        <w:ind w:left="-5" w:right="4457"/>
        <w:jc w:val="left"/>
      </w:pPr>
      <w:r>
        <w:rPr>
          <w:b/>
          <w:sz w:val="32"/>
        </w:rPr>
        <w:t xml:space="preserve">2.2.8   </w:t>
      </w:r>
    </w:p>
    <w:p w14:paraId="2CFF1929" w14:textId="77777777" w:rsidR="004204C0" w:rsidRDefault="00A91567">
      <w:pPr>
        <w:spacing w:after="447"/>
        <w:ind w:left="-5" w:right="197"/>
      </w:pPr>
      <w:r>
        <w:t xml:space="preserve">事件是一个粒子的细胞测量的有序列表。事件的长度是测量中涉及的参数数。 </w:t>
      </w:r>
    </w:p>
    <w:p w14:paraId="51750B57" w14:textId="77777777" w:rsidR="004204C0" w:rsidRDefault="00A91567">
      <w:pPr>
        <w:pStyle w:val="3"/>
        <w:ind w:left="-5"/>
      </w:pPr>
      <w:bookmarkStart w:id="16" w:name="_Toc39933633"/>
      <w:r>
        <w:t>2.2.9</w:t>
      </w:r>
      <w:bookmarkEnd w:id="16"/>
      <w:r>
        <w:t xml:space="preserve">   </w:t>
      </w:r>
    </w:p>
    <w:p w14:paraId="1240F375" w14:textId="77777777" w:rsidR="004204C0" w:rsidRDefault="00A91567">
      <w:pPr>
        <w:ind w:left="-5" w:right="197"/>
      </w:pPr>
      <w:r>
        <w:t xml:space="preserve">参数是细胞仪探测器之一产生的信号（通常是数字）特征或与事件相关的其他特征。正向散射信号 （FSC-H） 的高度通常是测量参数之一。参数还可以包括时间和/或计算参数（例如 </w:t>
      </w:r>
    </w:p>
    <w:p w14:paraId="60C883BA" w14:textId="77777777" w:rsidR="004204C0" w:rsidRDefault="00A91567">
      <w:pPr>
        <w:spacing w:after="447"/>
        <w:ind w:left="-5" w:right="197"/>
      </w:pPr>
      <w:r>
        <w:t xml:space="preserve">FL2-A/FL2-H 比率、事件分类等）。参数值是参数的数字表示形式。 </w:t>
      </w:r>
    </w:p>
    <w:p w14:paraId="07726791" w14:textId="77777777" w:rsidR="004204C0" w:rsidRDefault="00A91567">
      <w:pPr>
        <w:spacing w:after="337" w:line="259" w:lineRule="auto"/>
        <w:ind w:left="-5" w:right="4457"/>
        <w:jc w:val="left"/>
      </w:pPr>
      <w:r>
        <w:rPr>
          <w:b/>
          <w:sz w:val="32"/>
        </w:rPr>
        <w:lastRenderedPageBreak/>
        <w:t xml:space="preserve">2.2.10   </w:t>
      </w:r>
    </w:p>
    <w:p w14:paraId="4AFBD5DB" w14:textId="77777777" w:rsidR="004204C0" w:rsidRDefault="00A91567">
      <w:pPr>
        <w:spacing w:after="447"/>
        <w:ind w:left="-5" w:right="197"/>
      </w:pPr>
      <w:r>
        <w:t xml:space="preserve">数据文件中的每个数据集都包含读取和解释数据集所需的所有信息。 </w:t>
      </w:r>
    </w:p>
    <w:p w14:paraId="3A480488" w14:textId="77777777" w:rsidR="004204C0" w:rsidRDefault="00A91567">
      <w:pPr>
        <w:pStyle w:val="3"/>
        <w:ind w:left="-5"/>
      </w:pPr>
      <w:bookmarkStart w:id="17" w:name="_Toc39933634"/>
      <w:r>
        <w:t>2.2.11</w:t>
      </w:r>
      <w:bookmarkEnd w:id="17"/>
      <w:r>
        <w:t xml:space="preserve">   </w:t>
      </w:r>
    </w:p>
    <w:p w14:paraId="77E2A44D" w14:textId="77777777" w:rsidR="004204C0" w:rsidRDefault="00A91567">
      <w:pPr>
        <w:spacing w:after="444"/>
        <w:ind w:left="-5" w:right="197"/>
      </w:pPr>
      <w:r>
        <w:t xml:space="preserve">文件中未包含的所有空间：1） HEADER，2） 在 HEADER 中指定的段，或者，3） CRC 中指定的段，必须填充空格字符 （ASCII 32）。这包括 HEADER 和第一段之间的未使用空间、一个段的末尾和下一段的开头以及 CRC 的结束（最后一个段之后）和文件末尾（如果有）。 </w:t>
      </w:r>
    </w:p>
    <w:p w14:paraId="4CC62871" w14:textId="77777777" w:rsidR="004204C0" w:rsidRDefault="00A91567">
      <w:pPr>
        <w:pStyle w:val="3"/>
        <w:ind w:left="-5"/>
      </w:pPr>
      <w:bookmarkStart w:id="18" w:name="_Toc39933635"/>
      <w:r>
        <w:t>2.2.12</w:t>
      </w:r>
      <w:bookmarkEnd w:id="18"/>
      <w:r>
        <w:t xml:space="preserve">   </w:t>
      </w:r>
    </w:p>
    <w:p w14:paraId="690A444D" w14:textId="77777777" w:rsidR="004204C0" w:rsidRDefault="00A91567">
      <w:pPr>
        <w:spacing w:after="444"/>
        <w:ind w:left="-5" w:right="197"/>
      </w:pPr>
      <w:r>
        <w:t xml:space="preserve">列表模式数据存储意味着事件一个接一个存储在列表中。列表模式数据集可被视为矢量的线性数组、对应于事件的每个矢量和对应于测量类型的矢量分量，如正向散射、侧散射等。 </w:t>
      </w:r>
    </w:p>
    <w:p w14:paraId="49EB223A" w14:textId="77777777" w:rsidR="004204C0" w:rsidRDefault="00A91567">
      <w:pPr>
        <w:spacing w:after="337" w:line="259" w:lineRule="auto"/>
        <w:ind w:left="-5" w:right="4457"/>
        <w:jc w:val="left"/>
      </w:pPr>
      <w:r>
        <w:rPr>
          <w:b/>
          <w:sz w:val="32"/>
        </w:rPr>
        <w:t xml:space="preserve">2.2.13   </w:t>
      </w:r>
    </w:p>
    <w:p w14:paraId="5C8CE642" w14:textId="77777777" w:rsidR="004204C0" w:rsidRDefault="00A91567">
      <w:pPr>
        <w:spacing w:after="447"/>
        <w:ind w:left="-5" w:right="197"/>
      </w:pPr>
      <w:r>
        <w:t xml:space="preserve">所有字节偏移量都引用到数据集的开头。文件中的第一个数据集从文件的字节零开始。 </w:t>
      </w:r>
    </w:p>
    <w:p w14:paraId="246A4DFE" w14:textId="77777777" w:rsidR="004204C0" w:rsidRDefault="00A91567">
      <w:pPr>
        <w:spacing w:after="337" w:line="259" w:lineRule="auto"/>
        <w:ind w:left="-5" w:right="4457"/>
        <w:jc w:val="left"/>
      </w:pPr>
      <w:r>
        <w:rPr>
          <w:b/>
          <w:sz w:val="32"/>
        </w:rPr>
        <w:t xml:space="preserve">2.2.14   </w:t>
      </w:r>
    </w:p>
    <w:p w14:paraId="1D3EBEDA" w14:textId="77777777" w:rsidR="004204C0" w:rsidRDefault="00A91567">
      <w:pPr>
        <w:spacing w:after="447"/>
        <w:ind w:left="-5" w:right="197"/>
      </w:pPr>
      <w:r>
        <w:t xml:space="preserve">实现者是创建用于读取和写入 FCS 符合性数据文件的实体。 </w:t>
      </w:r>
    </w:p>
    <w:p w14:paraId="0B2C5FCE" w14:textId="77777777" w:rsidR="004204C0" w:rsidRDefault="00A91567">
      <w:pPr>
        <w:pStyle w:val="3"/>
        <w:ind w:left="-5"/>
      </w:pPr>
      <w:bookmarkStart w:id="19" w:name="_Toc39933636"/>
      <w:r>
        <w:t>2.2.15</w:t>
      </w:r>
      <w:bookmarkEnd w:id="19"/>
      <w:r>
        <w:t xml:space="preserve">   </w:t>
      </w:r>
    </w:p>
    <w:p w14:paraId="40641490" w14:textId="77777777" w:rsidR="004204C0" w:rsidRDefault="00A91567">
      <w:pPr>
        <w:ind w:left="-5" w:right="197"/>
      </w:pPr>
      <w:r>
        <w:t xml:space="preserve">分隔符是主要 TEXT 段的第一个字符，随后放置在主 TEXT、补充 TEXT 和分析段中，以将关键字与关键字值分开。分隔符可以是范围 1-126 （01-7E 十六进制）中的任何 ASCII 字符，编码为单个字节，高阶位设置为 0（无奇偶校验位）。在本文档中，我们使用"/" （ASCII </w:t>
      </w:r>
    </w:p>
    <w:p w14:paraId="5A75B107" w14:textId="77777777" w:rsidR="004204C0" w:rsidRDefault="00A91567">
      <w:pPr>
        <w:spacing w:line="259" w:lineRule="auto"/>
        <w:ind w:left="-5" w:right="197"/>
      </w:pPr>
      <w:r>
        <w:t xml:space="preserve">47） 作为提供的示例中的分隔符字符。 </w:t>
      </w:r>
    </w:p>
    <w:p w14:paraId="701535C7" w14:textId="77777777" w:rsidR="004204C0" w:rsidRDefault="00A91567">
      <w:pPr>
        <w:pStyle w:val="2"/>
        <w:spacing w:after="336" w:line="259" w:lineRule="auto"/>
        <w:ind w:left="-5"/>
      </w:pPr>
      <w:bookmarkStart w:id="20" w:name="_Toc39933637"/>
      <w:r>
        <w:t>2.3 一般概念</w:t>
      </w:r>
      <w:bookmarkEnd w:id="20"/>
      <w:r>
        <w:t xml:space="preserve"> </w:t>
      </w:r>
    </w:p>
    <w:p w14:paraId="78BD0422" w14:textId="77777777" w:rsidR="004204C0" w:rsidRDefault="00A91567">
      <w:pPr>
        <w:spacing w:after="628"/>
        <w:ind w:left="-5" w:right="88"/>
        <w:jc w:val="left"/>
      </w:pPr>
      <w:r>
        <w:t>FCS 3.1 文件由一个或多个数据集组成，每个数据集至少包含 HEADER、TEXT 和 DATA 段。标题、文本和分析段包含由文本编辑器可读的 ASCIIen 编码文本（关键字值可能包含 UTF8 编码字符）。DATA 段包含以列表模式（首选）或直方图（弃用）存储的流细胞测量数据。</w:t>
      </w:r>
      <w:r>
        <w:lastRenderedPageBreak/>
        <w:t xml:space="preserve">请注意，除非多个数据集从另一个数据集派生，否则单个数据文件中的多个数据集的使用将被弃用。从技术上讲，仍然可以将多个数据集存储在 FCS 文件中，但除非从数据文件中的另一个数据集派生出一个数据集，否则不鼓励实现者这样做。 </w:t>
      </w:r>
    </w:p>
    <w:p w14:paraId="06547B79" w14:textId="77777777" w:rsidR="004204C0" w:rsidRDefault="00A91567">
      <w:pPr>
        <w:pStyle w:val="1"/>
        <w:spacing w:after="485"/>
        <w:ind w:left="-5"/>
      </w:pPr>
      <w:bookmarkStart w:id="21" w:name="_Toc39933638"/>
      <w:r>
        <w:t>3 文件段</w:t>
      </w:r>
      <w:bookmarkEnd w:id="21"/>
      <w:r>
        <w:t xml:space="preserve"> </w:t>
      </w:r>
    </w:p>
    <w:p w14:paraId="721192D1" w14:textId="77777777" w:rsidR="004204C0" w:rsidRDefault="00A91567">
      <w:pPr>
        <w:pStyle w:val="2"/>
        <w:ind w:left="-5"/>
      </w:pPr>
      <w:bookmarkStart w:id="22" w:name="_Toc39933639"/>
      <w:r>
        <w:t>3.1 HEADER 段</w:t>
      </w:r>
      <w:bookmarkEnd w:id="22"/>
      <w:r>
        <w:t xml:space="preserve">  </w:t>
      </w:r>
    </w:p>
    <w:p w14:paraId="273A4F2B" w14:textId="77777777" w:rsidR="004204C0" w:rsidRDefault="00A91567">
      <w:pPr>
        <w:pStyle w:val="3"/>
        <w:ind w:left="-5"/>
      </w:pPr>
      <w:bookmarkStart w:id="23" w:name="_Toc39933640"/>
      <w:r>
        <w:t>3.1.1</w:t>
      </w:r>
      <w:bookmarkEnd w:id="23"/>
      <w:r>
        <w:t xml:space="preserve">   </w:t>
      </w:r>
    </w:p>
    <w:p w14:paraId="02FBE630" w14:textId="77777777" w:rsidR="004204C0" w:rsidRDefault="00A91567">
      <w:pPr>
        <w:spacing w:after="3"/>
        <w:ind w:left="-5" w:right="88"/>
        <w:jc w:val="left"/>
      </w:pPr>
      <w:r>
        <w:t xml:space="preserve">HEADER 段的主要目的是描述数据集中其他段的位置。HEADER 段从数据集的开头的字节偏移零开始。HEADER 段的前六个字节包括版本标识符 （FCS3.1）。请注意，标识符中的 FCS 和 3.1 之间没有空格字符。接下来的 4 个字节 （6 - 9） 由空格字符（ASCII 32）占用。标识符之后，至少有三对 ASCII 编码的整数，分别指示主 TEXT 段、DATA 段和分析段的开始和结束（=最后字节）的字节偏移量。字节偏移量被引用到数据集的开头。在 FCS 3.1 下，这些偏移量仍限制为 8 字节。每个 ASCII 编码的整数偏移在其 8 字节空间中是正确的。第一个字节偏移量（字节 10 - 17）是主 TEXT 段的开始。下一个字节偏移量（字节 18 </w:t>
      </w:r>
    </w:p>
    <w:p w14:paraId="14BA7072" w14:textId="77777777" w:rsidR="004204C0" w:rsidRDefault="00A91567">
      <w:pPr>
        <w:ind w:left="-5" w:right="197"/>
      </w:pPr>
      <w:r>
        <w:t xml:space="preserve">- 25）是主 TEXT 段的最后一个字节。下一个偏移量（字节 26 - 33）是 DATA 段的开头。 DATA 段最后一个字节的字节偏移占用字节 34 - 41。分析段的开始占用字节 42 - 49。分析段最后一个字节的字节偏移以字节 50 - 57 为单位。如果没有分析段，则最后两个字节偏移量可以设置为零（右对齐）或留空（填充空格字符）。与用户定义的数据集的其他段的开始和结束（最后字节）的偏移量遵循分析段偏移。除非数据集发起人传递适当的信息，否则其他人无法解释用户定义的段。  </w:t>
      </w:r>
    </w:p>
    <w:p w14:paraId="4F7870F3" w14:textId="77777777" w:rsidR="004204C0" w:rsidRDefault="00A91567">
      <w:pPr>
        <w:ind w:left="-5" w:right="197"/>
      </w:pPr>
      <w:r>
        <w:t xml:space="preserve">FCS 3.1 维护 FCS 3.0 中针对大于 99，999，999 字节的数据集引入的支持。当段的任何部分超出 99，999，999 字节限制时，在 HEADER 中替换"0"，以替换该段的开始和结束字节偏移。然后，开始数据、结束数据、开始分析、结束分析（如果适用，开始和结束补充 TEXT）的字节偏移量将仅作为关键字值对在主 TEXT 段中找到。请注意，当段完全包含在数据集的前 99，999，999 字节中时，该段的字节偏移量将在 TEXT 段中作为关键字值复制。另请注意，如果"分析"偏移量为零，则必须检查$BEGINANALYSIS 和$ENDANALYSIS 关键字以确定是否存在分析段。 </w:t>
      </w:r>
    </w:p>
    <w:p w14:paraId="5A91F936" w14:textId="77777777" w:rsidR="004204C0" w:rsidRDefault="00A91567">
      <w:pPr>
        <w:spacing w:line="259" w:lineRule="auto"/>
        <w:ind w:left="-5" w:right="197"/>
      </w:pPr>
      <w:r>
        <w:t xml:space="preserve">表 1 = 标题字段的内容和每个字段的开始和结束的字节偏移量。每个偏移在其字段中都是正确的。 </w:t>
      </w:r>
    </w:p>
    <w:tbl>
      <w:tblPr>
        <w:tblStyle w:val="TableGrid"/>
        <w:tblW w:w="8298" w:type="dxa"/>
        <w:tblInd w:w="5" w:type="dxa"/>
        <w:tblCellMar>
          <w:top w:w="50" w:type="dxa"/>
          <w:left w:w="110" w:type="dxa"/>
          <w:right w:w="102" w:type="dxa"/>
        </w:tblCellMar>
        <w:tblLook w:val="04A0" w:firstRow="1" w:lastRow="0" w:firstColumn="1" w:lastColumn="0" w:noHBand="0" w:noVBand="1"/>
      </w:tblPr>
      <w:tblGrid>
        <w:gridCol w:w="4106"/>
        <w:gridCol w:w="2127"/>
        <w:gridCol w:w="2065"/>
      </w:tblGrid>
      <w:tr w:rsidR="004204C0" w14:paraId="702DE247" w14:textId="77777777">
        <w:trPr>
          <w:trHeight w:val="322"/>
        </w:trPr>
        <w:tc>
          <w:tcPr>
            <w:tcW w:w="4105" w:type="dxa"/>
            <w:tcBorders>
              <w:top w:val="single" w:sz="4" w:space="0" w:color="000000"/>
              <w:left w:val="single" w:sz="4" w:space="0" w:color="000000"/>
              <w:bottom w:val="single" w:sz="4" w:space="0" w:color="000000"/>
              <w:right w:val="single" w:sz="4" w:space="0" w:color="000000"/>
            </w:tcBorders>
          </w:tcPr>
          <w:p w14:paraId="2D126BC7" w14:textId="77777777" w:rsidR="004204C0" w:rsidRDefault="00A91567">
            <w:pPr>
              <w:spacing w:after="0" w:line="259" w:lineRule="auto"/>
              <w:ind w:left="0" w:firstLine="0"/>
              <w:jc w:val="left"/>
            </w:pPr>
            <w:r>
              <w:t xml:space="preserve">目录 </w:t>
            </w:r>
          </w:p>
        </w:tc>
        <w:tc>
          <w:tcPr>
            <w:tcW w:w="2127" w:type="dxa"/>
            <w:tcBorders>
              <w:top w:val="single" w:sz="4" w:space="0" w:color="000000"/>
              <w:left w:val="single" w:sz="4" w:space="0" w:color="000000"/>
              <w:bottom w:val="single" w:sz="4" w:space="0" w:color="000000"/>
              <w:right w:val="single" w:sz="4" w:space="0" w:color="000000"/>
            </w:tcBorders>
          </w:tcPr>
          <w:p w14:paraId="36BD7EFF" w14:textId="77777777" w:rsidR="004204C0" w:rsidRDefault="00A91567">
            <w:pPr>
              <w:spacing w:after="0" w:line="259" w:lineRule="auto"/>
              <w:ind w:left="0" w:firstLine="0"/>
              <w:jc w:val="left"/>
            </w:pPr>
            <w:r>
              <w:t xml:space="preserve">起始字节位置 </w:t>
            </w:r>
          </w:p>
        </w:tc>
        <w:tc>
          <w:tcPr>
            <w:tcW w:w="2065" w:type="dxa"/>
            <w:tcBorders>
              <w:top w:val="single" w:sz="4" w:space="0" w:color="000000"/>
              <w:left w:val="single" w:sz="4" w:space="0" w:color="000000"/>
              <w:bottom w:val="single" w:sz="4" w:space="0" w:color="000000"/>
              <w:right w:val="single" w:sz="4" w:space="0" w:color="000000"/>
            </w:tcBorders>
          </w:tcPr>
          <w:p w14:paraId="1EBDBDFA" w14:textId="77777777" w:rsidR="004204C0" w:rsidRDefault="00A91567">
            <w:pPr>
              <w:spacing w:after="0" w:line="259" w:lineRule="auto"/>
              <w:ind w:left="0" w:firstLine="0"/>
              <w:jc w:val="left"/>
            </w:pPr>
            <w:r>
              <w:t xml:space="preserve">结束字节位置 </w:t>
            </w:r>
          </w:p>
        </w:tc>
      </w:tr>
      <w:tr w:rsidR="004204C0" w14:paraId="5F767953" w14:textId="77777777">
        <w:trPr>
          <w:trHeight w:val="322"/>
        </w:trPr>
        <w:tc>
          <w:tcPr>
            <w:tcW w:w="4105" w:type="dxa"/>
            <w:tcBorders>
              <w:top w:val="single" w:sz="4" w:space="0" w:color="000000"/>
              <w:left w:val="single" w:sz="4" w:space="0" w:color="000000"/>
              <w:bottom w:val="single" w:sz="4" w:space="0" w:color="000000"/>
              <w:right w:val="single" w:sz="4" w:space="0" w:color="000000"/>
            </w:tcBorders>
          </w:tcPr>
          <w:p w14:paraId="2B4EC26B" w14:textId="77777777" w:rsidR="004204C0" w:rsidRDefault="00A91567">
            <w:pPr>
              <w:spacing w:after="0" w:line="259" w:lineRule="auto"/>
              <w:ind w:left="0" w:firstLine="0"/>
              <w:jc w:val="left"/>
            </w:pPr>
            <w:r>
              <w:lastRenderedPageBreak/>
              <w:t xml:space="preserve">FCS3.1 </w:t>
            </w:r>
          </w:p>
        </w:tc>
        <w:tc>
          <w:tcPr>
            <w:tcW w:w="2127" w:type="dxa"/>
            <w:tcBorders>
              <w:top w:val="single" w:sz="4" w:space="0" w:color="000000"/>
              <w:left w:val="single" w:sz="4" w:space="0" w:color="000000"/>
              <w:bottom w:val="single" w:sz="4" w:space="0" w:color="000000"/>
              <w:right w:val="single" w:sz="4" w:space="0" w:color="000000"/>
            </w:tcBorders>
          </w:tcPr>
          <w:p w14:paraId="078549D5" w14:textId="77777777" w:rsidR="004204C0" w:rsidRDefault="00A91567">
            <w:pPr>
              <w:spacing w:after="0" w:line="259" w:lineRule="auto"/>
              <w:ind w:left="0" w:firstLine="0"/>
              <w:jc w:val="left"/>
            </w:pPr>
            <w:r>
              <w:t xml:space="preserve">00 </w:t>
            </w:r>
          </w:p>
        </w:tc>
        <w:tc>
          <w:tcPr>
            <w:tcW w:w="2065" w:type="dxa"/>
            <w:tcBorders>
              <w:top w:val="single" w:sz="4" w:space="0" w:color="000000"/>
              <w:left w:val="single" w:sz="4" w:space="0" w:color="000000"/>
              <w:bottom w:val="single" w:sz="4" w:space="0" w:color="000000"/>
              <w:right w:val="single" w:sz="4" w:space="0" w:color="000000"/>
            </w:tcBorders>
          </w:tcPr>
          <w:p w14:paraId="1F6E2462" w14:textId="77777777" w:rsidR="004204C0" w:rsidRDefault="00A91567">
            <w:pPr>
              <w:spacing w:after="0" w:line="259" w:lineRule="auto"/>
              <w:ind w:left="0" w:firstLine="0"/>
              <w:jc w:val="left"/>
            </w:pPr>
            <w:r>
              <w:t xml:space="preserve">05 </w:t>
            </w:r>
          </w:p>
        </w:tc>
      </w:tr>
      <w:tr w:rsidR="004204C0" w14:paraId="4D4DCF18" w14:textId="77777777">
        <w:trPr>
          <w:trHeight w:val="322"/>
        </w:trPr>
        <w:tc>
          <w:tcPr>
            <w:tcW w:w="4105" w:type="dxa"/>
            <w:tcBorders>
              <w:top w:val="single" w:sz="4" w:space="0" w:color="000000"/>
              <w:left w:val="single" w:sz="4" w:space="0" w:color="000000"/>
              <w:bottom w:val="single" w:sz="4" w:space="0" w:color="000000"/>
              <w:right w:val="single" w:sz="4" w:space="0" w:color="000000"/>
            </w:tcBorders>
          </w:tcPr>
          <w:p w14:paraId="5F19480E" w14:textId="77777777" w:rsidR="004204C0" w:rsidRDefault="00A91567">
            <w:pPr>
              <w:spacing w:after="0" w:line="259" w:lineRule="auto"/>
              <w:ind w:left="0" w:firstLine="0"/>
              <w:jc w:val="left"/>
            </w:pPr>
            <w:r>
              <w:t xml:space="preserve">ASCII（32）-空格字符 </w:t>
            </w:r>
          </w:p>
        </w:tc>
        <w:tc>
          <w:tcPr>
            <w:tcW w:w="2127" w:type="dxa"/>
            <w:tcBorders>
              <w:top w:val="single" w:sz="4" w:space="0" w:color="000000"/>
              <w:left w:val="single" w:sz="4" w:space="0" w:color="000000"/>
              <w:bottom w:val="single" w:sz="4" w:space="0" w:color="000000"/>
              <w:right w:val="single" w:sz="4" w:space="0" w:color="000000"/>
            </w:tcBorders>
          </w:tcPr>
          <w:p w14:paraId="67EE384B" w14:textId="77777777" w:rsidR="004204C0" w:rsidRDefault="00A91567">
            <w:pPr>
              <w:spacing w:after="0" w:line="259" w:lineRule="auto"/>
              <w:ind w:left="0" w:firstLine="0"/>
              <w:jc w:val="left"/>
            </w:pPr>
            <w:r>
              <w:t xml:space="preserve">06 </w:t>
            </w:r>
          </w:p>
        </w:tc>
        <w:tc>
          <w:tcPr>
            <w:tcW w:w="2065" w:type="dxa"/>
            <w:tcBorders>
              <w:top w:val="single" w:sz="4" w:space="0" w:color="000000"/>
              <w:left w:val="single" w:sz="4" w:space="0" w:color="000000"/>
              <w:bottom w:val="single" w:sz="4" w:space="0" w:color="000000"/>
              <w:right w:val="single" w:sz="4" w:space="0" w:color="000000"/>
            </w:tcBorders>
          </w:tcPr>
          <w:p w14:paraId="38F29513" w14:textId="77777777" w:rsidR="004204C0" w:rsidRDefault="00A91567">
            <w:pPr>
              <w:spacing w:after="0" w:line="259" w:lineRule="auto"/>
              <w:ind w:left="0" w:firstLine="0"/>
              <w:jc w:val="left"/>
            </w:pPr>
            <w:r>
              <w:t xml:space="preserve">09 </w:t>
            </w:r>
          </w:p>
        </w:tc>
      </w:tr>
      <w:tr w:rsidR="004204C0" w14:paraId="18DB7617" w14:textId="77777777">
        <w:trPr>
          <w:trHeight w:val="634"/>
        </w:trPr>
        <w:tc>
          <w:tcPr>
            <w:tcW w:w="4105" w:type="dxa"/>
            <w:tcBorders>
              <w:top w:val="single" w:sz="4" w:space="0" w:color="000000"/>
              <w:left w:val="single" w:sz="4" w:space="0" w:color="000000"/>
              <w:bottom w:val="single" w:sz="4" w:space="0" w:color="000000"/>
              <w:right w:val="single" w:sz="4" w:space="0" w:color="000000"/>
            </w:tcBorders>
          </w:tcPr>
          <w:p w14:paraId="3D0EB9B7" w14:textId="77777777" w:rsidR="004204C0" w:rsidRDefault="00A91567">
            <w:pPr>
              <w:spacing w:after="0" w:line="259" w:lineRule="auto"/>
              <w:ind w:left="0" w:firstLine="0"/>
              <w:jc w:val="left"/>
            </w:pPr>
            <w:r>
              <w:t xml:space="preserve">ASCII 编码的偏移量到 TEXT 段的第一个字节 </w:t>
            </w:r>
          </w:p>
        </w:tc>
        <w:tc>
          <w:tcPr>
            <w:tcW w:w="2127" w:type="dxa"/>
            <w:tcBorders>
              <w:top w:val="single" w:sz="4" w:space="0" w:color="000000"/>
              <w:left w:val="single" w:sz="4" w:space="0" w:color="000000"/>
              <w:bottom w:val="single" w:sz="4" w:space="0" w:color="000000"/>
              <w:right w:val="single" w:sz="4" w:space="0" w:color="000000"/>
            </w:tcBorders>
          </w:tcPr>
          <w:p w14:paraId="78F76DD4" w14:textId="77777777" w:rsidR="004204C0" w:rsidRDefault="00A91567">
            <w:pPr>
              <w:spacing w:after="0" w:line="259" w:lineRule="auto"/>
              <w:ind w:left="0" w:firstLine="0"/>
              <w:jc w:val="left"/>
            </w:pPr>
            <w:r>
              <w:t xml:space="preserve">10 </w:t>
            </w:r>
          </w:p>
        </w:tc>
        <w:tc>
          <w:tcPr>
            <w:tcW w:w="2065" w:type="dxa"/>
            <w:tcBorders>
              <w:top w:val="single" w:sz="4" w:space="0" w:color="000000"/>
              <w:left w:val="single" w:sz="4" w:space="0" w:color="000000"/>
              <w:bottom w:val="single" w:sz="4" w:space="0" w:color="000000"/>
              <w:right w:val="single" w:sz="4" w:space="0" w:color="000000"/>
            </w:tcBorders>
          </w:tcPr>
          <w:p w14:paraId="473D61BD" w14:textId="77777777" w:rsidR="004204C0" w:rsidRDefault="00A91567">
            <w:pPr>
              <w:spacing w:after="0" w:line="259" w:lineRule="auto"/>
              <w:ind w:left="0" w:firstLine="0"/>
              <w:jc w:val="left"/>
            </w:pPr>
            <w:r>
              <w:t xml:space="preserve">17 </w:t>
            </w:r>
          </w:p>
        </w:tc>
      </w:tr>
      <w:tr w:rsidR="004204C0" w14:paraId="7C754630" w14:textId="77777777">
        <w:trPr>
          <w:trHeight w:val="634"/>
        </w:trPr>
        <w:tc>
          <w:tcPr>
            <w:tcW w:w="4105" w:type="dxa"/>
            <w:tcBorders>
              <w:top w:val="single" w:sz="4" w:space="0" w:color="000000"/>
              <w:left w:val="single" w:sz="4" w:space="0" w:color="000000"/>
              <w:bottom w:val="single" w:sz="4" w:space="0" w:color="000000"/>
              <w:right w:val="single" w:sz="4" w:space="0" w:color="000000"/>
            </w:tcBorders>
          </w:tcPr>
          <w:p w14:paraId="364E0F72" w14:textId="77777777" w:rsidR="004204C0" w:rsidRDefault="00A91567">
            <w:pPr>
              <w:spacing w:after="0" w:line="259" w:lineRule="auto"/>
              <w:ind w:left="0" w:firstLine="0"/>
              <w:jc w:val="left"/>
            </w:pPr>
            <w:r>
              <w:t xml:space="preserve">ASCII 编码的偏移量到 TEXT 段的最后一个字节 </w:t>
            </w:r>
          </w:p>
        </w:tc>
        <w:tc>
          <w:tcPr>
            <w:tcW w:w="2127" w:type="dxa"/>
            <w:tcBorders>
              <w:top w:val="single" w:sz="4" w:space="0" w:color="000000"/>
              <w:left w:val="single" w:sz="4" w:space="0" w:color="000000"/>
              <w:bottom w:val="single" w:sz="4" w:space="0" w:color="000000"/>
              <w:right w:val="single" w:sz="4" w:space="0" w:color="000000"/>
            </w:tcBorders>
          </w:tcPr>
          <w:p w14:paraId="6BB36001" w14:textId="77777777" w:rsidR="004204C0" w:rsidRDefault="00A91567">
            <w:pPr>
              <w:spacing w:after="0" w:line="259" w:lineRule="auto"/>
              <w:ind w:left="0" w:firstLine="0"/>
              <w:jc w:val="left"/>
            </w:pPr>
            <w:r>
              <w:t xml:space="preserve">18 </w:t>
            </w:r>
          </w:p>
        </w:tc>
        <w:tc>
          <w:tcPr>
            <w:tcW w:w="2065" w:type="dxa"/>
            <w:tcBorders>
              <w:top w:val="single" w:sz="4" w:space="0" w:color="000000"/>
              <w:left w:val="single" w:sz="4" w:space="0" w:color="000000"/>
              <w:bottom w:val="single" w:sz="4" w:space="0" w:color="000000"/>
              <w:right w:val="single" w:sz="4" w:space="0" w:color="000000"/>
            </w:tcBorders>
          </w:tcPr>
          <w:p w14:paraId="5B76ED2A" w14:textId="77777777" w:rsidR="004204C0" w:rsidRDefault="00A91567">
            <w:pPr>
              <w:spacing w:after="0" w:line="259" w:lineRule="auto"/>
              <w:ind w:left="0" w:firstLine="0"/>
              <w:jc w:val="left"/>
            </w:pPr>
            <w:r>
              <w:t xml:space="preserve">25 </w:t>
            </w:r>
          </w:p>
        </w:tc>
      </w:tr>
      <w:tr w:rsidR="004204C0" w14:paraId="380FBFE4" w14:textId="77777777">
        <w:trPr>
          <w:trHeight w:val="634"/>
        </w:trPr>
        <w:tc>
          <w:tcPr>
            <w:tcW w:w="4105" w:type="dxa"/>
            <w:tcBorders>
              <w:top w:val="single" w:sz="4" w:space="0" w:color="000000"/>
              <w:left w:val="single" w:sz="4" w:space="0" w:color="000000"/>
              <w:bottom w:val="single" w:sz="4" w:space="0" w:color="000000"/>
              <w:right w:val="single" w:sz="4" w:space="0" w:color="000000"/>
            </w:tcBorders>
          </w:tcPr>
          <w:p w14:paraId="3A1288CA" w14:textId="77777777" w:rsidR="004204C0" w:rsidRDefault="00A91567">
            <w:pPr>
              <w:spacing w:after="0" w:line="259" w:lineRule="auto"/>
              <w:ind w:left="0" w:firstLine="0"/>
              <w:jc w:val="left"/>
            </w:pPr>
            <w:r>
              <w:t xml:space="preserve">ASCII 编码的偏移量到数据段的第一个字节 </w:t>
            </w:r>
          </w:p>
        </w:tc>
        <w:tc>
          <w:tcPr>
            <w:tcW w:w="2127" w:type="dxa"/>
            <w:tcBorders>
              <w:top w:val="single" w:sz="4" w:space="0" w:color="000000"/>
              <w:left w:val="single" w:sz="4" w:space="0" w:color="000000"/>
              <w:bottom w:val="single" w:sz="4" w:space="0" w:color="000000"/>
              <w:right w:val="single" w:sz="4" w:space="0" w:color="000000"/>
            </w:tcBorders>
          </w:tcPr>
          <w:p w14:paraId="74166FD7" w14:textId="77777777" w:rsidR="004204C0" w:rsidRDefault="00A91567">
            <w:pPr>
              <w:spacing w:after="0" w:line="259" w:lineRule="auto"/>
              <w:ind w:left="0" w:firstLine="0"/>
              <w:jc w:val="left"/>
            </w:pPr>
            <w:r>
              <w:t xml:space="preserve">26 </w:t>
            </w:r>
          </w:p>
        </w:tc>
        <w:tc>
          <w:tcPr>
            <w:tcW w:w="2065" w:type="dxa"/>
            <w:tcBorders>
              <w:top w:val="single" w:sz="4" w:space="0" w:color="000000"/>
              <w:left w:val="single" w:sz="4" w:space="0" w:color="000000"/>
              <w:bottom w:val="single" w:sz="4" w:space="0" w:color="000000"/>
              <w:right w:val="single" w:sz="4" w:space="0" w:color="000000"/>
            </w:tcBorders>
          </w:tcPr>
          <w:p w14:paraId="1BCD8FBB" w14:textId="77777777" w:rsidR="004204C0" w:rsidRDefault="00A91567">
            <w:pPr>
              <w:spacing w:after="0" w:line="259" w:lineRule="auto"/>
              <w:ind w:left="0" w:firstLine="0"/>
              <w:jc w:val="left"/>
            </w:pPr>
            <w:r>
              <w:t xml:space="preserve">33 </w:t>
            </w:r>
          </w:p>
        </w:tc>
      </w:tr>
      <w:tr w:rsidR="004204C0" w14:paraId="08790B5D" w14:textId="77777777">
        <w:trPr>
          <w:trHeight w:val="634"/>
        </w:trPr>
        <w:tc>
          <w:tcPr>
            <w:tcW w:w="4105" w:type="dxa"/>
            <w:tcBorders>
              <w:top w:val="single" w:sz="4" w:space="0" w:color="000000"/>
              <w:left w:val="single" w:sz="4" w:space="0" w:color="000000"/>
              <w:bottom w:val="single" w:sz="4" w:space="0" w:color="000000"/>
              <w:right w:val="single" w:sz="4" w:space="0" w:color="000000"/>
            </w:tcBorders>
          </w:tcPr>
          <w:p w14:paraId="4F416831" w14:textId="77777777" w:rsidR="004204C0" w:rsidRDefault="00A91567">
            <w:pPr>
              <w:spacing w:after="0" w:line="259" w:lineRule="auto"/>
              <w:ind w:left="0" w:firstLine="0"/>
              <w:jc w:val="left"/>
            </w:pPr>
            <w:r>
              <w:t xml:space="preserve">ASCII 编码的偏移量到数据段的最后一个字节 </w:t>
            </w:r>
          </w:p>
        </w:tc>
        <w:tc>
          <w:tcPr>
            <w:tcW w:w="2127" w:type="dxa"/>
            <w:tcBorders>
              <w:top w:val="single" w:sz="4" w:space="0" w:color="000000"/>
              <w:left w:val="single" w:sz="4" w:space="0" w:color="000000"/>
              <w:bottom w:val="single" w:sz="4" w:space="0" w:color="000000"/>
              <w:right w:val="single" w:sz="4" w:space="0" w:color="000000"/>
            </w:tcBorders>
          </w:tcPr>
          <w:p w14:paraId="1B46FBE4" w14:textId="77777777" w:rsidR="004204C0" w:rsidRDefault="00A91567">
            <w:pPr>
              <w:spacing w:after="0" w:line="259" w:lineRule="auto"/>
              <w:ind w:left="0" w:firstLine="0"/>
              <w:jc w:val="left"/>
            </w:pPr>
            <w:r>
              <w:t xml:space="preserve">34 </w:t>
            </w:r>
          </w:p>
        </w:tc>
        <w:tc>
          <w:tcPr>
            <w:tcW w:w="2065" w:type="dxa"/>
            <w:tcBorders>
              <w:top w:val="single" w:sz="4" w:space="0" w:color="000000"/>
              <w:left w:val="single" w:sz="4" w:space="0" w:color="000000"/>
              <w:bottom w:val="single" w:sz="4" w:space="0" w:color="000000"/>
              <w:right w:val="single" w:sz="4" w:space="0" w:color="000000"/>
            </w:tcBorders>
          </w:tcPr>
          <w:p w14:paraId="0D3A1660" w14:textId="77777777" w:rsidR="004204C0" w:rsidRDefault="00A91567">
            <w:pPr>
              <w:spacing w:after="0" w:line="259" w:lineRule="auto"/>
              <w:ind w:left="0" w:firstLine="0"/>
              <w:jc w:val="left"/>
            </w:pPr>
            <w:r>
              <w:t xml:space="preserve">41 </w:t>
            </w:r>
          </w:p>
        </w:tc>
      </w:tr>
      <w:tr w:rsidR="004204C0" w14:paraId="4F392DE5" w14:textId="77777777">
        <w:trPr>
          <w:trHeight w:val="634"/>
        </w:trPr>
        <w:tc>
          <w:tcPr>
            <w:tcW w:w="4105" w:type="dxa"/>
            <w:tcBorders>
              <w:top w:val="single" w:sz="4" w:space="0" w:color="000000"/>
              <w:left w:val="single" w:sz="4" w:space="0" w:color="000000"/>
              <w:bottom w:val="single" w:sz="4" w:space="0" w:color="000000"/>
              <w:right w:val="single" w:sz="4" w:space="0" w:color="000000"/>
            </w:tcBorders>
          </w:tcPr>
          <w:p w14:paraId="26B5A1E3" w14:textId="77777777" w:rsidR="004204C0" w:rsidRDefault="00A91567">
            <w:pPr>
              <w:spacing w:after="0" w:line="259" w:lineRule="auto"/>
              <w:ind w:left="0" w:firstLine="0"/>
              <w:jc w:val="left"/>
            </w:pPr>
            <w:r>
              <w:t xml:space="preserve">ASCII 编码的偏移量到分析段的第一个字节 </w:t>
            </w:r>
          </w:p>
        </w:tc>
        <w:tc>
          <w:tcPr>
            <w:tcW w:w="2127" w:type="dxa"/>
            <w:tcBorders>
              <w:top w:val="single" w:sz="4" w:space="0" w:color="000000"/>
              <w:left w:val="single" w:sz="4" w:space="0" w:color="000000"/>
              <w:bottom w:val="single" w:sz="4" w:space="0" w:color="000000"/>
              <w:right w:val="single" w:sz="4" w:space="0" w:color="000000"/>
            </w:tcBorders>
          </w:tcPr>
          <w:p w14:paraId="211056A9" w14:textId="77777777" w:rsidR="004204C0" w:rsidRDefault="00A91567">
            <w:pPr>
              <w:spacing w:after="0" w:line="259" w:lineRule="auto"/>
              <w:ind w:left="0" w:firstLine="0"/>
              <w:jc w:val="left"/>
            </w:pPr>
            <w:r>
              <w:t xml:space="preserve">42 </w:t>
            </w:r>
          </w:p>
        </w:tc>
        <w:tc>
          <w:tcPr>
            <w:tcW w:w="2065" w:type="dxa"/>
            <w:tcBorders>
              <w:top w:val="single" w:sz="4" w:space="0" w:color="000000"/>
              <w:left w:val="single" w:sz="4" w:space="0" w:color="000000"/>
              <w:bottom w:val="single" w:sz="4" w:space="0" w:color="000000"/>
              <w:right w:val="single" w:sz="4" w:space="0" w:color="000000"/>
            </w:tcBorders>
          </w:tcPr>
          <w:p w14:paraId="0AD95908" w14:textId="77777777" w:rsidR="004204C0" w:rsidRDefault="00A91567">
            <w:pPr>
              <w:spacing w:after="0" w:line="259" w:lineRule="auto"/>
              <w:ind w:left="0" w:firstLine="0"/>
              <w:jc w:val="left"/>
            </w:pPr>
            <w:r>
              <w:t xml:space="preserve">49 </w:t>
            </w:r>
          </w:p>
        </w:tc>
      </w:tr>
      <w:tr w:rsidR="004204C0" w14:paraId="791AC949" w14:textId="77777777">
        <w:trPr>
          <w:trHeight w:val="634"/>
        </w:trPr>
        <w:tc>
          <w:tcPr>
            <w:tcW w:w="4105" w:type="dxa"/>
            <w:tcBorders>
              <w:top w:val="single" w:sz="4" w:space="0" w:color="000000"/>
              <w:left w:val="single" w:sz="4" w:space="0" w:color="000000"/>
              <w:bottom w:val="single" w:sz="4" w:space="0" w:color="000000"/>
              <w:right w:val="single" w:sz="4" w:space="0" w:color="000000"/>
            </w:tcBorders>
          </w:tcPr>
          <w:p w14:paraId="5FA2878D" w14:textId="77777777" w:rsidR="004204C0" w:rsidRDefault="00A91567">
            <w:pPr>
              <w:spacing w:after="0" w:line="259" w:lineRule="auto"/>
              <w:ind w:left="0" w:firstLine="0"/>
              <w:jc w:val="left"/>
            </w:pPr>
            <w:r>
              <w:t xml:space="preserve">ASCII 编码的偏移量到分析段的最后一个字节 </w:t>
            </w:r>
          </w:p>
        </w:tc>
        <w:tc>
          <w:tcPr>
            <w:tcW w:w="2127" w:type="dxa"/>
            <w:tcBorders>
              <w:top w:val="single" w:sz="4" w:space="0" w:color="000000"/>
              <w:left w:val="single" w:sz="4" w:space="0" w:color="000000"/>
              <w:bottom w:val="single" w:sz="4" w:space="0" w:color="000000"/>
              <w:right w:val="single" w:sz="4" w:space="0" w:color="000000"/>
            </w:tcBorders>
          </w:tcPr>
          <w:p w14:paraId="7937127F" w14:textId="77777777" w:rsidR="004204C0" w:rsidRDefault="00A91567">
            <w:pPr>
              <w:spacing w:after="0" w:line="259" w:lineRule="auto"/>
              <w:ind w:left="0" w:firstLine="0"/>
              <w:jc w:val="left"/>
            </w:pPr>
            <w:r>
              <w:t xml:space="preserve">50 </w:t>
            </w:r>
          </w:p>
        </w:tc>
        <w:tc>
          <w:tcPr>
            <w:tcW w:w="2065" w:type="dxa"/>
            <w:tcBorders>
              <w:top w:val="single" w:sz="4" w:space="0" w:color="000000"/>
              <w:left w:val="single" w:sz="4" w:space="0" w:color="000000"/>
              <w:bottom w:val="single" w:sz="4" w:space="0" w:color="000000"/>
              <w:right w:val="single" w:sz="4" w:space="0" w:color="000000"/>
            </w:tcBorders>
          </w:tcPr>
          <w:p w14:paraId="50CD9004" w14:textId="77777777" w:rsidR="004204C0" w:rsidRDefault="00A91567">
            <w:pPr>
              <w:spacing w:after="0" w:line="259" w:lineRule="auto"/>
              <w:ind w:left="0" w:firstLine="0"/>
              <w:jc w:val="left"/>
            </w:pPr>
            <w:r>
              <w:t xml:space="preserve">57 </w:t>
            </w:r>
          </w:p>
        </w:tc>
      </w:tr>
      <w:tr w:rsidR="004204C0" w14:paraId="49710D3B" w14:textId="77777777">
        <w:trPr>
          <w:trHeight w:val="326"/>
        </w:trPr>
        <w:tc>
          <w:tcPr>
            <w:tcW w:w="4105" w:type="dxa"/>
            <w:tcBorders>
              <w:top w:val="single" w:sz="4" w:space="0" w:color="000000"/>
              <w:left w:val="single" w:sz="4" w:space="0" w:color="000000"/>
              <w:bottom w:val="single" w:sz="4" w:space="0" w:color="000000"/>
              <w:right w:val="single" w:sz="4" w:space="0" w:color="000000"/>
            </w:tcBorders>
          </w:tcPr>
          <w:p w14:paraId="13A8DB93" w14:textId="77777777" w:rsidR="004204C0" w:rsidRDefault="00A91567">
            <w:pPr>
              <w:spacing w:after="0" w:line="259" w:lineRule="auto"/>
              <w:ind w:left="0" w:firstLine="0"/>
              <w:jc w:val="left"/>
            </w:pPr>
            <w:r>
              <w:t xml:space="preserve">ASCII 编码的偏移量到用户定义的其他段 </w:t>
            </w:r>
          </w:p>
        </w:tc>
        <w:tc>
          <w:tcPr>
            <w:tcW w:w="2127" w:type="dxa"/>
            <w:tcBorders>
              <w:top w:val="single" w:sz="4" w:space="0" w:color="000000"/>
              <w:left w:val="single" w:sz="4" w:space="0" w:color="000000"/>
              <w:bottom w:val="single" w:sz="4" w:space="0" w:color="000000"/>
              <w:right w:val="single" w:sz="4" w:space="0" w:color="000000"/>
            </w:tcBorders>
          </w:tcPr>
          <w:p w14:paraId="4FFC592A" w14:textId="77777777" w:rsidR="004204C0" w:rsidRDefault="00A91567">
            <w:pPr>
              <w:spacing w:after="0" w:line="259" w:lineRule="auto"/>
              <w:ind w:left="0" w:firstLine="0"/>
              <w:jc w:val="left"/>
            </w:pPr>
            <w:r>
              <w:t xml:space="preserve">58 </w:t>
            </w:r>
          </w:p>
        </w:tc>
        <w:tc>
          <w:tcPr>
            <w:tcW w:w="2065" w:type="dxa"/>
            <w:tcBorders>
              <w:top w:val="single" w:sz="4" w:space="0" w:color="000000"/>
              <w:left w:val="single" w:sz="4" w:space="0" w:color="000000"/>
              <w:bottom w:val="single" w:sz="4" w:space="0" w:color="000000"/>
              <w:right w:val="single" w:sz="4" w:space="0" w:color="000000"/>
            </w:tcBorders>
          </w:tcPr>
          <w:p w14:paraId="1EF57408" w14:textId="77777777" w:rsidR="004204C0" w:rsidRDefault="00A91567">
            <w:pPr>
              <w:spacing w:after="0" w:line="259" w:lineRule="auto"/>
              <w:ind w:left="0" w:firstLine="0"/>
              <w:jc w:val="left"/>
            </w:pPr>
            <w:r>
              <w:t xml:space="preserve">下一段的开始 </w:t>
            </w:r>
          </w:p>
        </w:tc>
      </w:tr>
    </w:tbl>
    <w:p w14:paraId="11155E5D" w14:textId="77777777" w:rsidR="004204C0" w:rsidRDefault="00A91567">
      <w:pPr>
        <w:spacing w:after="74" w:line="259" w:lineRule="auto"/>
        <w:ind w:left="0" w:firstLine="0"/>
        <w:jc w:val="left"/>
      </w:pPr>
      <w:r>
        <w:t xml:space="preserve"> </w:t>
      </w:r>
    </w:p>
    <w:p w14:paraId="7BD1C5A9" w14:textId="77777777" w:rsidR="004204C0" w:rsidRDefault="00A91567">
      <w:pPr>
        <w:spacing w:after="74" w:line="259" w:lineRule="auto"/>
        <w:ind w:left="0" w:firstLine="0"/>
        <w:jc w:val="left"/>
      </w:pPr>
      <w:r>
        <w:t xml:space="preserve"> </w:t>
      </w:r>
    </w:p>
    <w:p w14:paraId="3998E738" w14:textId="77777777" w:rsidR="004204C0" w:rsidRDefault="00A91567">
      <w:pPr>
        <w:spacing w:after="71" w:line="265" w:lineRule="auto"/>
        <w:ind w:left="-5"/>
        <w:jc w:val="left"/>
      </w:pPr>
      <w:r>
        <w:t xml:space="preserve">Example:  </w:t>
      </w:r>
    </w:p>
    <w:p w14:paraId="39EB2EE1" w14:textId="77777777" w:rsidR="004204C0" w:rsidRDefault="00A91567">
      <w:pPr>
        <w:spacing w:after="74" w:line="259" w:lineRule="auto"/>
        <w:ind w:left="-5" w:right="197"/>
      </w:pPr>
      <w:r>
        <w:t xml:space="preserve">一个示例 HEADER 段如下所示： </w:t>
      </w:r>
    </w:p>
    <w:p w14:paraId="0E7237EC" w14:textId="77777777" w:rsidR="004204C0" w:rsidRDefault="00A91567">
      <w:pPr>
        <w:spacing w:after="71" w:line="265" w:lineRule="auto"/>
        <w:ind w:left="-5"/>
        <w:jc w:val="left"/>
      </w:pPr>
      <w:r>
        <w:t xml:space="preserve">FCS3.1*********256****1545****1792**202455*******0*******0  </w:t>
      </w:r>
    </w:p>
    <w:p w14:paraId="4ED80577" w14:textId="77777777" w:rsidR="004204C0" w:rsidRDefault="00A91567">
      <w:pPr>
        <w:spacing w:after="3"/>
        <w:ind w:left="-5" w:right="88"/>
        <w:jc w:val="left"/>
      </w:pPr>
      <w:r>
        <w:t xml:space="preserve">"*"字符用于表示此处的空间字符。TEXT 段从 FCS3.1 中的"F"位置以字节 256 开始，以字节偏移 1545 结束;TEXT 段的长度为 1290 字节（即 1545 + 1 - 256）。DATA 段从字节偏移 1792 开始，结束于 202455;数据段的长度为 200664（即，202455 + 1 - 1792）。没有分析段，因此起始偏移量和结束偏移显示为零。它们可以留空。请注意，HEADER 段是一个连续字节流，没有返回或换行字符。标题段末端和下一段起点之间的字节必须填充空格字符。在此示例中，段的顺序为"标题"、文本、数据和分析。FCS 标准仅要求 HEADER 段位于数据集的开头，并且主 TEXT 段完全位于前 99，999，999 字节内。 </w:t>
      </w:r>
    </w:p>
    <w:p w14:paraId="505690ED" w14:textId="77777777" w:rsidR="004204C0" w:rsidRDefault="00A91567">
      <w:pPr>
        <w:spacing w:after="71" w:line="265" w:lineRule="auto"/>
        <w:ind w:left="-5"/>
        <w:jc w:val="left"/>
      </w:pPr>
      <w:r>
        <w:t xml:space="preserve">Example:  </w:t>
      </w:r>
    </w:p>
    <w:p w14:paraId="2402C71D" w14:textId="77777777" w:rsidR="004204C0" w:rsidRDefault="00A91567">
      <w:pPr>
        <w:spacing w:after="71" w:line="265" w:lineRule="auto"/>
        <w:ind w:left="-5"/>
        <w:jc w:val="left"/>
      </w:pPr>
      <w:r>
        <w:t xml:space="preserve">A second example of a legal HEADER segment is:  </w:t>
      </w:r>
    </w:p>
    <w:p w14:paraId="199D7669" w14:textId="77777777" w:rsidR="004204C0" w:rsidRDefault="00A91567">
      <w:pPr>
        <w:spacing w:after="71" w:line="265" w:lineRule="auto"/>
        <w:ind w:left="-5"/>
        <w:jc w:val="left"/>
      </w:pPr>
      <w:r>
        <w:t xml:space="preserve">FCS3.1*********256****1545*******0*******0*******0*******0   </w:t>
      </w:r>
    </w:p>
    <w:p w14:paraId="48D44993" w14:textId="77777777" w:rsidR="004204C0" w:rsidRDefault="00A91567">
      <w:pPr>
        <w:ind w:left="-5" w:right="107"/>
      </w:pPr>
      <w:r>
        <w:t xml:space="preserve">开始数据位置和结束数据位置中的'0 表示 DATA 段超过 99，999，999 字节限制。因此，开始数据和结束数据的字节偏移量仅位于 TEXT 段中$ENDDATA 关键字值$BEGINDATA。如果存在分析段，则开始分析和结束分析字节偏移量也位于 TEXT 段中$BEGINANALYSIS 和 $ENDANALYSIS 关键字值中。 </w:t>
      </w:r>
    </w:p>
    <w:p w14:paraId="1317656C" w14:textId="77777777" w:rsidR="004204C0" w:rsidRDefault="00A91567">
      <w:pPr>
        <w:spacing w:after="71" w:line="265" w:lineRule="auto"/>
        <w:ind w:left="-5"/>
        <w:jc w:val="left"/>
      </w:pPr>
      <w:r>
        <w:t xml:space="preserve">Example:  </w:t>
      </w:r>
    </w:p>
    <w:p w14:paraId="039A8B9F" w14:textId="77777777" w:rsidR="004204C0" w:rsidRDefault="00A91567">
      <w:pPr>
        <w:spacing w:after="71" w:line="265" w:lineRule="auto"/>
        <w:ind w:left="-5"/>
        <w:jc w:val="left"/>
      </w:pPr>
      <w:r>
        <w:t xml:space="preserve">A third example of a legal HEADER segment is:  </w:t>
      </w:r>
    </w:p>
    <w:p w14:paraId="5AEB0CC1" w14:textId="77777777" w:rsidR="004204C0" w:rsidRDefault="00A91567">
      <w:pPr>
        <w:spacing w:after="71" w:line="265" w:lineRule="auto"/>
        <w:ind w:left="-5"/>
        <w:jc w:val="left"/>
      </w:pPr>
      <w:r>
        <w:t xml:space="preserve">FCS3.1******202451**203140****1792**202450*******0*******0  </w:t>
      </w:r>
    </w:p>
    <w:p w14:paraId="06553896" w14:textId="77777777" w:rsidR="004204C0" w:rsidRDefault="00A91567">
      <w:pPr>
        <w:spacing w:after="449"/>
        <w:ind w:left="-5" w:right="197"/>
      </w:pPr>
      <w:r>
        <w:lastRenderedPageBreak/>
        <w:t xml:space="preserve">此 HEADER 与其他示例不同，因为它描述了主 TEXT 段跟随 DATA 段的数据集。 </w:t>
      </w:r>
    </w:p>
    <w:p w14:paraId="0E687842" w14:textId="77777777" w:rsidR="004204C0" w:rsidRDefault="00A91567">
      <w:pPr>
        <w:pStyle w:val="2"/>
        <w:ind w:left="-5"/>
      </w:pPr>
      <w:bookmarkStart w:id="24" w:name="_Toc39933641"/>
      <w:r>
        <w:t>3.2 TEXT 段</w:t>
      </w:r>
      <w:bookmarkEnd w:id="24"/>
      <w:r>
        <w:t xml:space="preserve">  </w:t>
      </w:r>
    </w:p>
    <w:p w14:paraId="58DA446E" w14:textId="77777777" w:rsidR="004204C0" w:rsidRDefault="00A91567">
      <w:pPr>
        <w:pStyle w:val="3"/>
        <w:ind w:left="-5"/>
      </w:pPr>
      <w:bookmarkStart w:id="25" w:name="_Toc39933642"/>
      <w:r>
        <w:t>3.2.1</w:t>
      </w:r>
      <w:bookmarkEnd w:id="25"/>
      <w:r>
        <w:t xml:space="preserve">   </w:t>
      </w:r>
    </w:p>
    <w:p w14:paraId="4880229A" w14:textId="77777777" w:rsidR="004204C0" w:rsidRDefault="00A91567">
      <w:pPr>
        <w:spacing w:after="520"/>
        <w:ind w:left="-5" w:right="88"/>
        <w:jc w:val="left"/>
      </w:pPr>
      <w:r>
        <w:t xml:space="preserve">TEXT 段（主段和补充段）包含一系列 ASCII 编码关键字值对，用于描述数据集的各个方面。例如，$TOT/5000/ 是关键字值对，指示文件中的事件总数为 5000。$TOT 是关键字，5000 是值（该值可以是 UTF-8 编码）。"$"字符将此关键字标记为标准 FCS 关键字。 </w:t>
      </w:r>
    </w:p>
    <w:p w14:paraId="76BC4456" w14:textId="77777777" w:rsidR="004204C0" w:rsidRDefault="00A91567">
      <w:pPr>
        <w:pStyle w:val="3"/>
        <w:ind w:left="-5"/>
      </w:pPr>
      <w:bookmarkStart w:id="26" w:name="_Toc39933643"/>
      <w:r>
        <w:t>3.2.2</w:t>
      </w:r>
      <w:bookmarkEnd w:id="26"/>
      <w:r>
        <w:t xml:space="preserve">   </w:t>
      </w:r>
    </w:p>
    <w:p w14:paraId="2F9681A4" w14:textId="77777777" w:rsidR="004204C0" w:rsidRDefault="00A91567">
      <w:pPr>
        <w:spacing w:after="445"/>
        <w:ind w:left="-5" w:right="197"/>
      </w:pPr>
      <w:r>
        <w:t xml:space="preserve">数据集必须包含一个主 TEXT 段，其中包含所有必需的关键字值对和任意数量的可选关键字-值对。主 TEXT 段必须完全包含在第一个 99，999，999 字节的数据集中。   </w:t>
      </w:r>
    </w:p>
    <w:p w14:paraId="3BF847B8" w14:textId="77777777" w:rsidR="004204C0" w:rsidRDefault="00A91567">
      <w:pPr>
        <w:pStyle w:val="3"/>
        <w:ind w:left="-5"/>
      </w:pPr>
      <w:bookmarkStart w:id="27" w:name="_Toc39933644"/>
      <w:r>
        <w:t>3.2.3</w:t>
      </w:r>
      <w:bookmarkEnd w:id="27"/>
      <w:r>
        <w:t xml:space="preserve">   </w:t>
      </w:r>
    </w:p>
    <w:p w14:paraId="3EE44133" w14:textId="77777777" w:rsidR="004204C0" w:rsidRDefault="00A91567">
      <w:pPr>
        <w:spacing w:after="74" w:line="259" w:lineRule="auto"/>
        <w:ind w:left="-5" w:right="197"/>
      </w:pPr>
      <w:r>
        <w:t xml:space="preserve">数据集可能包含可选的补充 TEXT 段，该段只能包含可选的关键字值对，并且可以放置在 </w:t>
      </w:r>
    </w:p>
    <w:p w14:paraId="55A615D2" w14:textId="77777777" w:rsidR="004204C0" w:rsidRDefault="00A91567">
      <w:pPr>
        <w:spacing w:after="448"/>
        <w:ind w:left="-5" w:right="197"/>
      </w:pPr>
      <w:r>
        <w:t xml:space="preserve">HEADER 段之后的数据集的任意位置。 </w:t>
      </w:r>
    </w:p>
    <w:p w14:paraId="5FA00064" w14:textId="77777777" w:rsidR="004204C0" w:rsidRDefault="00A91567">
      <w:pPr>
        <w:pStyle w:val="3"/>
        <w:ind w:left="-5"/>
      </w:pPr>
      <w:bookmarkStart w:id="28" w:name="_Toc39933645"/>
      <w:r>
        <w:t>3.2.4</w:t>
      </w:r>
      <w:bookmarkEnd w:id="28"/>
      <w:r>
        <w:t xml:space="preserve">   </w:t>
      </w:r>
    </w:p>
    <w:p w14:paraId="183BD3C6" w14:textId="77777777" w:rsidR="004204C0" w:rsidRDefault="00A91567">
      <w:pPr>
        <w:spacing w:after="445"/>
        <w:ind w:left="-5" w:right="197"/>
      </w:pPr>
      <w:r>
        <w:t xml:space="preserve">在$BEGINSTEXT 和$ENDSTEXT 关键字-值对中找到与补充 TEXT 段开头和结尾的字节偏移量，这些关键字值对必须位于主 TEXT 段中。 </w:t>
      </w:r>
    </w:p>
    <w:p w14:paraId="4A38056E" w14:textId="77777777" w:rsidR="004204C0" w:rsidRDefault="00A91567">
      <w:pPr>
        <w:pStyle w:val="3"/>
        <w:ind w:left="-5"/>
      </w:pPr>
      <w:bookmarkStart w:id="29" w:name="_Toc39933646"/>
      <w:r>
        <w:t>3.2.5</w:t>
      </w:r>
      <w:bookmarkEnd w:id="29"/>
      <w:r>
        <w:t xml:space="preserve">   </w:t>
      </w:r>
    </w:p>
    <w:p w14:paraId="62353722" w14:textId="77777777" w:rsidR="004204C0" w:rsidRDefault="00A91567">
      <w:pPr>
        <w:spacing w:after="445"/>
        <w:ind w:left="-5" w:right="197"/>
      </w:pPr>
      <w:r>
        <w:t xml:space="preserve">主 TEXT 段中的第一个字符是 ASCII 分隔符字符。此字符还必须用作分析段和补充 TEXT 段中的分隔符。 </w:t>
      </w:r>
    </w:p>
    <w:p w14:paraId="2E90FBF4" w14:textId="77777777" w:rsidR="004204C0" w:rsidRDefault="00A91567">
      <w:pPr>
        <w:spacing w:after="337" w:line="259" w:lineRule="auto"/>
        <w:ind w:left="-5" w:right="4457"/>
        <w:jc w:val="left"/>
      </w:pPr>
      <w:r>
        <w:rPr>
          <w:b/>
          <w:sz w:val="32"/>
        </w:rPr>
        <w:t xml:space="preserve">3.2.6   </w:t>
      </w:r>
    </w:p>
    <w:p w14:paraId="0B1E8900" w14:textId="77777777" w:rsidR="004204C0" w:rsidRDefault="00A91567">
      <w:pPr>
        <w:spacing w:after="448"/>
        <w:ind w:left="-5" w:right="197"/>
      </w:pPr>
      <w:r>
        <w:t xml:space="preserve">分隔符放置在关键字值的开头和结尾。 </w:t>
      </w:r>
    </w:p>
    <w:p w14:paraId="2D7A71CF" w14:textId="77777777" w:rsidR="004204C0" w:rsidRDefault="00A91567">
      <w:pPr>
        <w:pStyle w:val="3"/>
        <w:ind w:left="-5"/>
      </w:pPr>
      <w:bookmarkStart w:id="30" w:name="_Toc39933647"/>
      <w:r>
        <w:lastRenderedPageBreak/>
        <w:t>3.2.7</w:t>
      </w:r>
      <w:bookmarkEnd w:id="30"/>
      <w:r>
        <w:t xml:space="preserve">   </w:t>
      </w:r>
    </w:p>
    <w:p w14:paraId="4D6CDD80" w14:textId="77777777" w:rsidR="004204C0" w:rsidRDefault="00A91567">
      <w:pPr>
        <w:spacing w:after="445"/>
        <w:ind w:left="-5" w:right="88"/>
        <w:jc w:val="left"/>
      </w:pPr>
      <w:r>
        <w:t xml:space="preserve">分隔符可能不是关键字或关键字值中的第一个字符。如果分隔符出现在关键字或关键字值中，则必须立即使用第二个分隔符。例如，"$SYS/RSX-11//M/"显示了关键字$SYS 的 RSX11/M 值。由于不允许空（零长度）关键字或关键字值，因此值和关键字之间永远不会出现两个连续分隔符。 </w:t>
      </w:r>
    </w:p>
    <w:p w14:paraId="647A6664" w14:textId="77777777" w:rsidR="004204C0" w:rsidRDefault="00A91567">
      <w:pPr>
        <w:pStyle w:val="3"/>
        <w:ind w:left="-5"/>
      </w:pPr>
      <w:bookmarkStart w:id="31" w:name="_Toc39933648"/>
      <w:r>
        <w:t>3.2.8</w:t>
      </w:r>
      <w:bookmarkEnd w:id="31"/>
      <w:r>
        <w:t xml:space="preserve">   </w:t>
      </w:r>
    </w:p>
    <w:p w14:paraId="46B703F0" w14:textId="77777777" w:rsidR="004204C0" w:rsidRDefault="00A91567">
      <w:pPr>
        <w:spacing w:after="3"/>
        <w:ind w:left="-5" w:right="88"/>
        <w:jc w:val="left"/>
      </w:pPr>
      <w:r>
        <w:t xml:space="preserve">所有关键字都用 ASCII 编码 - 32-126 （20-7E 十六进制）范围内的可打印值编码为单个字节，高阶位设置为 0。所有关键字值都编码在 UTF-8 中。UTF-8 向后兼容 ASCII，因为所有字符 00 到 7F （十六进制） 在 UTF-8 和 ASCII 中以相同的方式编码。$UNICODE 关键字作为有效的 FCS 关键字停止。 </w:t>
      </w:r>
    </w:p>
    <w:p w14:paraId="761EE075" w14:textId="77777777" w:rsidR="004204C0" w:rsidRDefault="00A91567">
      <w:pPr>
        <w:spacing w:after="337" w:line="259" w:lineRule="auto"/>
        <w:ind w:left="-5" w:right="4457"/>
        <w:jc w:val="left"/>
      </w:pPr>
      <w:r>
        <w:rPr>
          <w:b/>
          <w:sz w:val="32"/>
        </w:rPr>
        <w:t xml:space="preserve">3.2.9   </w:t>
      </w:r>
    </w:p>
    <w:p w14:paraId="1995D348" w14:textId="77777777" w:rsidR="004204C0" w:rsidRDefault="00A91567">
      <w:pPr>
        <w:spacing w:after="447"/>
        <w:ind w:left="-5" w:right="197"/>
      </w:pPr>
      <w:r>
        <w:t xml:space="preserve">关键字和关键字值的长度必须大于零。 </w:t>
      </w:r>
    </w:p>
    <w:p w14:paraId="23D71E7D" w14:textId="77777777" w:rsidR="004204C0" w:rsidRDefault="00A91567">
      <w:pPr>
        <w:pStyle w:val="3"/>
        <w:ind w:left="-5"/>
      </w:pPr>
      <w:bookmarkStart w:id="32" w:name="_Toc39933649"/>
      <w:r>
        <w:t>3.2.10</w:t>
      </w:r>
      <w:bookmarkEnd w:id="32"/>
      <w:r>
        <w:t xml:space="preserve">   </w:t>
      </w:r>
    </w:p>
    <w:p w14:paraId="0EB97722" w14:textId="77777777" w:rsidR="004204C0" w:rsidRDefault="00A91567">
      <w:pPr>
        <w:spacing w:after="445"/>
        <w:ind w:left="-5" w:right="88"/>
        <w:jc w:val="left"/>
      </w:pPr>
      <w:r>
        <w:t xml:space="preserve">关键字不区分大小写，它们可能以小写、大写或两者的混合形式写入文件中。但是，FCS 文件读取器必须忽略关键字大小写。关键字值可以是小写、大写或两者的混合物。关键字值区分大小写。 </w:t>
      </w:r>
    </w:p>
    <w:p w14:paraId="7C1BFF08" w14:textId="77777777" w:rsidR="004204C0" w:rsidRDefault="00A91567">
      <w:pPr>
        <w:spacing w:after="337" w:line="259" w:lineRule="auto"/>
        <w:ind w:left="-5" w:right="4457"/>
        <w:jc w:val="left"/>
      </w:pPr>
      <w:r>
        <w:rPr>
          <w:b/>
          <w:sz w:val="32"/>
        </w:rPr>
        <w:t xml:space="preserve">3.2.11   </w:t>
      </w:r>
    </w:p>
    <w:p w14:paraId="5913D223" w14:textId="77777777" w:rsidR="004204C0" w:rsidRDefault="00A91567">
      <w:pPr>
        <w:spacing w:after="447"/>
        <w:ind w:left="-5" w:right="197"/>
      </w:pPr>
      <w:r>
        <w:t xml:space="preserve">任何关键字没有默认值。 </w:t>
      </w:r>
    </w:p>
    <w:p w14:paraId="687168D8" w14:textId="77777777" w:rsidR="004204C0" w:rsidRDefault="00A91567">
      <w:pPr>
        <w:spacing w:after="337" w:line="259" w:lineRule="auto"/>
        <w:ind w:left="-5" w:right="4457"/>
        <w:jc w:val="left"/>
      </w:pPr>
      <w:r>
        <w:rPr>
          <w:b/>
          <w:sz w:val="32"/>
        </w:rPr>
        <w:t xml:space="preserve">3.2.12   </w:t>
      </w:r>
    </w:p>
    <w:p w14:paraId="61D02865" w14:textId="77777777" w:rsidR="004204C0" w:rsidRDefault="00A91567">
      <w:pPr>
        <w:spacing w:after="447"/>
        <w:ind w:left="-5" w:right="197"/>
      </w:pPr>
      <w:r>
        <w:t xml:space="preserve">FCS 定义的关键字必须以"$"字符开头。只有 FCS 定义的关键字可以以"$"字符开头。 </w:t>
      </w:r>
    </w:p>
    <w:p w14:paraId="09AA832F" w14:textId="77777777" w:rsidR="004204C0" w:rsidRDefault="00A91567">
      <w:pPr>
        <w:spacing w:after="337" w:line="259" w:lineRule="auto"/>
        <w:ind w:left="-5" w:right="4457"/>
        <w:jc w:val="left"/>
      </w:pPr>
      <w:r>
        <w:rPr>
          <w:b/>
          <w:sz w:val="32"/>
        </w:rPr>
        <w:t xml:space="preserve">3.2.13   </w:t>
      </w:r>
    </w:p>
    <w:p w14:paraId="6D776967" w14:textId="77777777" w:rsidR="004204C0" w:rsidRDefault="00A91567">
      <w:pPr>
        <w:spacing w:after="448"/>
        <w:ind w:left="-5" w:right="197"/>
      </w:pPr>
      <w:r>
        <w:t xml:space="preserve">实施者可能无法重新定义 FCS 定义的关键字。 </w:t>
      </w:r>
    </w:p>
    <w:p w14:paraId="191391A0" w14:textId="77777777" w:rsidR="004204C0" w:rsidRDefault="00A91567">
      <w:pPr>
        <w:pStyle w:val="3"/>
        <w:ind w:left="-5"/>
      </w:pPr>
      <w:bookmarkStart w:id="33" w:name="_Toc39933650"/>
      <w:r>
        <w:lastRenderedPageBreak/>
        <w:t>3.2.14</w:t>
      </w:r>
      <w:bookmarkEnd w:id="33"/>
      <w:r>
        <w:t xml:space="preserve">   </w:t>
      </w:r>
    </w:p>
    <w:p w14:paraId="1EC66EAF" w14:textId="77777777" w:rsidR="004204C0" w:rsidRDefault="00A91567">
      <w:pPr>
        <w:spacing w:after="444"/>
        <w:ind w:left="-5" w:right="197"/>
      </w:pPr>
      <w:r>
        <w:t xml:space="preserve">有必需和可选的 FCS 关键字值对。所需的关键字值对表示成功读取和写入 FCS 数据集所需的最小集。符合的 FCS 文件读取程序必须识别所需的 FCS 关键字。 </w:t>
      </w:r>
    </w:p>
    <w:p w14:paraId="3D90F4F5" w14:textId="77777777" w:rsidR="004204C0" w:rsidRDefault="00A91567">
      <w:pPr>
        <w:pStyle w:val="3"/>
        <w:ind w:left="-5"/>
      </w:pPr>
      <w:bookmarkStart w:id="34" w:name="_Toc39933651"/>
      <w:r>
        <w:t>3.2.15</w:t>
      </w:r>
      <w:bookmarkEnd w:id="34"/>
      <w:r>
        <w:t xml:space="preserve">   </w:t>
      </w:r>
    </w:p>
    <w:p w14:paraId="7D123C7B" w14:textId="77777777" w:rsidR="004204C0" w:rsidRDefault="00A91567">
      <w:pPr>
        <w:spacing w:after="444"/>
        <w:ind w:left="-5" w:right="197"/>
      </w:pPr>
      <w:r>
        <w:t xml:space="preserve">TEXT 段不得包含返回（ASCII 13）、换行符 （ASCII 10） 或其他不可打印字符（ASCII 0-31 和 127），除非它们位于关键字值内或用作分隔符。 </w:t>
      </w:r>
    </w:p>
    <w:p w14:paraId="3FA746F3" w14:textId="77777777" w:rsidR="004204C0" w:rsidRDefault="00A91567">
      <w:pPr>
        <w:pStyle w:val="3"/>
        <w:ind w:left="-5"/>
      </w:pPr>
      <w:bookmarkStart w:id="35" w:name="_Toc39933652"/>
      <w:r>
        <w:t>3.2.16</w:t>
      </w:r>
      <w:bookmarkEnd w:id="35"/>
      <w:r>
        <w:t xml:space="preserve">   </w:t>
      </w:r>
    </w:p>
    <w:p w14:paraId="0F59B352" w14:textId="77777777" w:rsidR="004204C0" w:rsidRDefault="00A91567">
      <w:pPr>
        <w:ind w:left="-5" w:right="197"/>
      </w:pPr>
      <w:r>
        <w:t xml:space="preserve">参数描述关键字（如$PnR、$PnB 等）按参数写入文件的顺序连续编号，以数字 1 开头。下面列出了所需的和可选的 FCS 关键字，并带有一行说明。关键字及其值在列表后按字母顺序描述。因此，将指示所需的关键字。 </w:t>
      </w:r>
    </w:p>
    <w:p w14:paraId="7F40F87F" w14:textId="77777777" w:rsidR="004204C0" w:rsidRDefault="00A91567">
      <w:pPr>
        <w:pStyle w:val="3"/>
        <w:ind w:left="-5"/>
      </w:pPr>
      <w:bookmarkStart w:id="36" w:name="_Toc39933653"/>
      <w:r>
        <w:t>3.2.17</w:t>
      </w:r>
      <w:bookmarkEnd w:id="36"/>
      <w:r>
        <w:t xml:space="preserve">   </w:t>
      </w:r>
    </w:p>
    <w:p w14:paraId="7A8A2AAD" w14:textId="77777777" w:rsidR="004204C0" w:rsidRDefault="00A91567">
      <w:pPr>
        <w:spacing w:after="447" w:line="340" w:lineRule="auto"/>
        <w:ind w:left="0" w:right="211" w:firstLine="0"/>
      </w:pPr>
      <w:r>
        <w:t xml:space="preserve">数值关键字的值（例如，$BEGINANALYSIS、$BEGINDATA、$BEGINSTEXT、$ENDANALYSIS、 $ENDDATA、$ENDSTEXT、$NEXTDATA、$PAR、$PnB、$PnR、$TOT）的值不得填充任何非数字字符（包括空格和其他白色字符）。但是，可以使用前导零 '0'（ASCII 48）。例如，您可以使用$BEGINDATA/0000012345/，并且不得使用$BEGINDATA/     12345/。 </w:t>
      </w:r>
    </w:p>
    <w:p w14:paraId="21942982" w14:textId="77777777" w:rsidR="004204C0" w:rsidRDefault="00A91567">
      <w:pPr>
        <w:pStyle w:val="3"/>
        <w:ind w:left="-5"/>
      </w:pPr>
      <w:bookmarkStart w:id="37" w:name="_Toc39933654"/>
      <w:r>
        <w:t>3.2.18</w:t>
      </w:r>
      <w:bookmarkEnd w:id="37"/>
      <w:r>
        <w:t xml:space="preserve">   </w:t>
      </w:r>
    </w:p>
    <w:p w14:paraId="4C09210A" w14:textId="77777777" w:rsidR="004204C0" w:rsidRDefault="00A91567">
      <w:pPr>
        <w:spacing w:line="259" w:lineRule="auto"/>
        <w:ind w:left="-5" w:right="197"/>
      </w:pPr>
      <w:r>
        <w:t xml:space="preserve">所需的 FCS 主要 TEXT 段关键字如下所示： </w:t>
      </w:r>
    </w:p>
    <w:tbl>
      <w:tblPr>
        <w:tblStyle w:val="TableGrid"/>
        <w:tblW w:w="7381" w:type="dxa"/>
        <w:tblInd w:w="0" w:type="dxa"/>
        <w:tblLook w:val="04A0" w:firstRow="1" w:lastRow="0" w:firstColumn="1" w:lastColumn="0" w:noHBand="0" w:noVBand="1"/>
      </w:tblPr>
      <w:tblGrid>
        <w:gridCol w:w="2103"/>
        <w:gridCol w:w="418"/>
        <w:gridCol w:w="4860"/>
      </w:tblGrid>
      <w:tr w:rsidR="004204C0" w14:paraId="27009056" w14:textId="77777777">
        <w:trPr>
          <w:trHeight w:val="266"/>
        </w:trPr>
        <w:tc>
          <w:tcPr>
            <w:tcW w:w="2103" w:type="dxa"/>
            <w:tcBorders>
              <w:top w:val="nil"/>
              <w:left w:val="nil"/>
              <w:bottom w:val="nil"/>
              <w:right w:val="nil"/>
            </w:tcBorders>
          </w:tcPr>
          <w:p w14:paraId="15455B0C" w14:textId="77777777" w:rsidR="004204C0" w:rsidRDefault="00A91567">
            <w:pPr>
              <w:spacing w:after="0" w:line="259" w:lineRule="auto"/>
              <w:ind w:left="0" w:firstLine="0"/>
              <w:jc w:val="left"/>
            </w:pPr>
            <w:r>
              <w:t xml:space="preserve">$BEGINANALYSIS  </w:t>
            </w:r>
          </w:p>
        </w:tc>
        <w:tc>
          <w:tcPr>
            <w:tcW w:w="418" w:type="dxa"/>
            <w:tcBorders>
              <w:top w:val="nil"/>
              <w:left w:val="nil"/>
              <w:bottom w:val="nil"/>
              <w:right w:val="nil"/>
            </w:tcBorders>
          </w:tcPr>
          <w:p w14:paraId="20C289BE"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622B0235" w14:textId="77777777" w:rsidR="004204C0" w:rsidRDefault="00A91567">
            <w:pPr>
              <w:spacing w:after="0" w:line="259" w:lineRule="auto"/>
              <w:ind w:left="0" w:firstLine="0"/>
              <w:jc w:val="left"/>
            </w:pPr>
            <w:r>
              <w:t xml:space="preserve">字节偏移到分析段的开头。 </w:t>
            </w:r>
          </w:p>
        </w:tc>
      </w:tr>
      <w:tr w:rsidR="004204C0" w14:paraId="7E8BD0A3" w14:textId="77777777">
        <w:trPr>
          <w:trHeight w:val="312"/>
        </w:trPr>
        <w:tc>
          <w:tcPr>
            <w:tcW w:w="2103" w:type="dxa"/>
            <w:tcBorders>
              <w:top w:val="nil"/>
              <w:left w:val="nil"/>
              <w:bottom w:val="nil"/>
              <w:right w:val="nil"/>
            </w:tcBorders>
          </w:tcPr>
          <w:p w14:paraId="5BADE7FE" w14:textId="77777777" w:rsidR="004204C0" w:rsidRDefault="00A91567">
            <w:pPr>
              <w:spacing w:after="0" w:line="259" w:lineRule="auto"/>
              <w:ind w:left="0" w:firstLine="0"/>
              <w:jc w:val="left"/>
            </w:pPr>
            <w:r>
              <w:t xml:space="preserve">$BEGINDATA     </w:t>
            </w:r>
          </w:p>
        </w:tc>
        <w:tc>
          <w:tcPr>
            <w:tcW w:w="418" w:type="dxa"/>
            <w:tcBorders>
              <w:top w:val="nil"/>
              <w:left w:val="nil"/>
              <w:bottom w:val="nil"/>
              <w:right w:val="nil"/>
            </w:tcBorders>
          </w:tcPr>
          <w:p w14:paraId="39A9D051"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42A9937C" w14:textId="77777777" w:rsidR="004204C0" w:rsidRDefault="00A91567">
            <w:pPr>
              <w:spacing w:after="0" w:line="259" w:lineRule="auto"/>
              <w:ind w:left="0" w:firstLine="0"/>
              <w:jc w:val="left"/>
            </w:pPr>
            <w:r>
              <w:t xml:space="preserve">与数据段开头的字节偏移。 </w:t>
            </w:r>
          </w:p>
        </w:tc>
      </w:tr>
      <w:tr w:rsidR="004204C0" w14:paraId="59715E31" w14:textId="77777777">
        <w:trPr>
          <w:trHeight w:val="312"/>
        </w:trPr>
        <w:tc>
          <w:tcPr>
            <w:tcW w:w="2103" w:type="dxa"/>
            <w:tcBorders>
              <w:top w:val="nil"/>
              <w:left w:val="nil"/>
              <w:bottom w:val="nil"/>
              <w:right w:val="nil"/>
            </w:tcBorders>
          </w:tcPr>
          <w:p w14:paraId="54D00030" w14:textId="77777777" w:rsidR="004204C0" w:rsidRDefault="00A91567">
            <w:pPr>
              <w:tabs>
                <w:tab w:val="center" w:pos="1680"/>
              </w:tabs>
              <w:spacing w:after="0" w:line="259" w:lineRule="auto"/>
              <w:ind w:left="0" w:firstLine="0"/>
              <w:jc w:val="left"/>
            </w:pPr>
            <w:r>
              <w:t xml:space="preserve">$BEGINSTEXT   </w:t>
            </w:r>
            <w:r>
              <w:tab/>
              <w:t xml:space="preserve"> </w:t>
            </w:r>
          </w:p>
        </w:tc>
        <w:tc>
          <w:tcPr>
            <w:tcW w:w="418" w:type="dxa"/>
            <w:tcBorders>
              <w:top w:val="nil"/>
              <w:left w:val="nil"/>
              <w:bottom w:val="nil"/>
              <w:right w:val="nil"/>
            </w:tcBorders>
          </w:tcPr>
          <w:p w14:paraId="4AA41EC2"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153CD2D8" w14:textId="77777777" w:rsidR="004204C0" w:rsidRDefault="00A91567">
            <w:pPr>
              <w:spacing w:after="0" w:line="259" w:lineRule="auto"/>
              <w:ind w:left="0" w:firstLine="0"/>
              <w:jc w:val="left"/>
            </w:pPr>
            <w:r>
              <w:t xml:space="preserve">字节偏移到补充 TEXT 段的开头。 </w:t>
            </w:r>
          </w:p>
        </w:tc>
      </w:tr>
      <w:tr w:rsidR="004204C0" w14:paraId="2FFADA36" w14:textId="77777777">
        <w:trPr>
          <w:trHeight w:val="312"/>
        </w:trPr>
        <w:tc>
          <w:tcPr>
            <w:tcW w:w="2103" w:type="dxa"/>
            <w:tcBorders>
              <w:top w:val="nil"/>
              <w:left w:val="nil"/>
              <w:bottom w:val="nil"/>
              <w:right w:val="nil"/>
            </w:tcBorders>
          </w:tcPr>
          <w:p w14:paraId="6D3760B4" w14:textId="77777777" w:rsidR="004204C0" w:rsidRDefault="00A91567">
            <w:pPr>
              <w:tabs>
                <w:tab w:val="center" w:pos="1680"/>
              </w:tabs>
              <w:spacing w:after="0" w:line="259" w:lineRule="auto"/>
              <w:ind w:left="0" w:firstLine="0"/>
              <w:jc w:val="left"/>
            </w:pPr>
            <w:r>
              <w:t xml:space="preserve">$BYTEORD    </w:t>
            </w:r>
            <w:r>
              <w:tab/>
              <w:t xml:space="preserve"> </w:t>
            </w:r>
          </w:p>
        </w:tc>
        <w:tc>
          <w:tcPr>
            <w:tcW w:w="418" w:type="dxa"/>
            <w:tcBorders>
              <w:top w:val="nil"/>
              <w:left w:val="nil"/>
              <w:bottom w:val="nil"/>
              <w:right w:val="nil"/>
            </w:tcBorders>
          </w:tcPr>
          <w:p w14:paraId="0085D09B"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28A07D7D" w14:textId="77777777" w:rsidR="004204C0" w:rsidRDefault="00A91567">
            <w:pPr>
              <w:spacing w:after="0" w:line="259" w:lineRule="auto"/>
              <w:ind w:left="0" w:firstLine="0"/>
              <w:jc w:val="left"/>
            </w:pPr>
            <w:r>
              <w:t xml:space="preserve">数据采集计算机的字节顺序。 </w:t>
            </w:r>
          </w:p>
        </w:tc>
      </w:tr>
      <w:tr w:rsidR="004204C0" w14:paraId="76959FA6" w14:textId="77777777">
        <w:trPr>
          <w:trHeight w:val="312"/>
        </w:trPr>
        <w:tc>
          <w:tcPr>
            <w:tcW w:w="2103" w:type="dxa"/>
            <w:tcBorders>
              <w:top w:val="nil"/>
              <w:left w:val="nil"/>
              <w:bottom w:val="nil"/>
              <w:right w:val="nil"/>
            </w:tcBorders>
          </w:tcPr>
          <w:p w14:paraId="459218A1" w14:textId="77777777" w:rsidR="004204C0" w:rsidRDefault="00A91567">
            <w:pPr>
              <w:tabs>
                <w:tab w:val="center" w:pos="1680"/>
              </w:tabs>
              <w:spacing w:after="0" w:line="259" w:lineRule="auto"/>
              <w:ind w:left="0" w:firstLine="0"/>
              <w:jc w:val="left"/>
            </w:pPr>
            <w:r>
              <w:t xml:space="preserve">$DATATYPE    </w:t>
            </w:r>
            <w:r>
              <w:tab/>
              <w:t xml:space="preserve"> </w:t>
            </w:r>
          </w:p>
        </w:tc>
        <w:tc>
          <w:tcPr>
            <w:tcW w:w="418" w:type="dxa"/>
            <w:tcBorders>
              <w:top w:val="nil"/>
              <w:left w:val="nil"/>
              <w:bottom w:val="nil"/>
              <w:right w:val="nil"/>
            </w:tcBorders>
          </w:tcPr>
          <w:p w14:paraId="10C7B3DE"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584BFF7F" w14:textId="77777777" w:rsidR="004204C0" w:rsidRDefault="00A91567">
            <w:pPr>
              <w:spacing w:after="0" w:line="259" w:lineRule="auto"/>
              <w:ind w:left="0" w:firstLine="0"/>
            </w:pPr>
            <w:r>
              <w:t xml:space="preserve">数据段中的数据类型 (ASCII, integer, floating point).  </w:t>
            </w:r>
          </w:p>
        </w:tc>
      </w:tr>
      <w:tr w:rsidR="004204C0" w14:paraId="395EC7F2" w14:textId="77777777">
        <w:trPr>
          <w:trHeight w:val="312"/>
        </w:trPr>
        <w:tc>
          <w:tcPr>
            <w:tcW w:w="2103" w:type="dxa"/>
            <w:tcBorders>
              <w:top w:val="nil"/>
              <w:left w:val="nil"/>
              <w:bottom w:val="nil"/>
              <w:right w:val="nil"/>
            </w:tcBorders>
          </w:tcPr>
          <w:p w14:paraId="651A8E73" w14:textId="77777777" w:rsidR="004204C0" w:rsidRDefault="00A91567">
            <w:pPr>
              <w:spacing w:after="0" w:line="259" w:lineRule="auto"/>
              <w:ind w:left="0" w:firstLine="0"/>
              <w:jc w:val="left"/>
            </w:pPr>
            <w:r>
              <w:t xml:space="preserve">$ENDANALYSIS    </w:t>
            </w:r>
          </w:p>
        </w:tc>
        <w:tc>
          <w:tcPr>
            <w:tcW w:w="418" w:type="dxa"/>
            <w:tcBorders>
              <w:top w:val="nil"/>
              <w:left w:val="nil"/>
              <w:bottom w:val="nil"/>
              <w:right w:val="nil"/>
            </w:tcBorders>
          </w:tcPr>
          <w:p w14:paraId="46D7C864"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5F2F6C68" w14:textId="77777777" w:rsidR="004204C0" w:rsidRDefault="00A91567">
            <w:pPr>
              <w:spacing w:after="0" w:line="259" w:lineRule="auto"/>
              <w:ind w:left="0" w:firstLine="0"/>
              <w:jc w:val="left"/>
            </w:pPr>
            <w:r>
              <w:t xml:space="preserve">字节偏移到分析段的最后一个字节。 </w:t>
            </w:r>
          </w:p>
        </w:tc>
      </w:tr>
      <w:tr w:rsidR="004204C0" w14:paraId="028965FE" w14:textId="77777777">
        <w:trPr>
          <w:trHeight w:val="312"/>
        </w:trPr>
        <w:tc>
          <w:tcPr>
            <w:tcW w:w="2103" w:type="dxa"/>
            <w:tcBorders>
              <w:top w:val="nil"/>
              <w:left w:val="nil"/>
              <w:bottom w:val="nil"/>
              <w:right w:val="nil"/>
            </w:tcBorders>
          </w:tcPr>
          <w:p w14:paraId="0429538D" w14:textId="77777777" w:rsidR="004204C0" w:rsidRDefault="00A91567">
            <w:pPr>
              <w:tabs>
                <w:tab w:val="center" w:pos="1680"/>
              </w:tabs>
              <w:spacing w:after="0" w:line="259" w:lineRule="auto"/>
              <w:ind w:left="0" w:firstLine="0"/>
              <w:jc w:val="left"/>
            </w:pPr>
            <w:r>
              <w:t xml:space="preserve">$ENDDATA    </w:t>
            </w:r>
            <w:r>
              <w:tab/>
              <w:t xml:space="preserve"> </w:t>
            </w:r>
          </w:p>
        </w:tc>
        <w:tc>
          <w:tcPr>
            <w:tcW w:w="418" w:type="dxa"/>
            <w:tcBorders>
              <w:top w:val="nil"/>
              <w:left w:val="nil"/>
              <w:bottom w:val="nil"/>
              <w:right w:val="nil"/>
            </w:tcBorders>
          </w:tcPr>
          <w:p w14:paraId="40770A62"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31D63A5A" w14:textId="77777777" w:rsidR="004204C0" w:rsidRDefault="00A91567">
            <w:pPr>
              <w:spacing w:after="0" w:line="259" w:lineRule="auto"/>
              <w:ind w:left="0" w:firstLine="0"/>
              <w:jc w:val="left"/>
            </w:pPr>
            <w:r>
              <w:t xml:space="preserve">字节偏移到 DATA 段的最后一个字节。 </w:t>
            </w:r>
          </w:p>
        </w:tc>
      </w:tr>
      <w:tr w:rsidR="004204C0" w14:paraId="4B47A34C" w14:textId="77777777">
        <w:trPr>
          <w:trHeight w:val="312"/>
        </w:trPr>
        <w:tc>
          <w:tcPr>
            <w:tcW w:w="2103" w:type="dxa"/>
            <w:tcBorders>
              <w:top w:val="nil"/>
              <w:left w:val="nil"/>
              <w:bottom w:val="nil"/>
              <w:right w:val="nil"/>
            </w:tcBorders>
          </w:tcPr>
          <w:p w14:paraId="6C1A65D6" w14:textId="77777777" w:rsidR="004204C0" w:rsidRDefault="00A91567">
            <w:pPr>
              <w:tabs>
                <w:tab w:val="center" w:pos="1680"/>
              </w:tabs>
              <w:spacing w:after="0" w:line="259" w:lineRule="auto"/>
              <w:ind w:left="0" w:firstLine="0"/>
              <w:jc w:val="left"/>
            </w:pPr>
            <w:r>
              <w:t xml:space="preserve">$ENDSTEXT    </w:t>
            </w:r>
            <w:r>
              <w:tab/>
              <w:t xml:space="preserve"> </w:t>
            </w:r>
          </w:p>
        </w:tc>
        <w:tc>
          <w:tcPr>
            <w:tcW w:w="418" w:type="dxa"/>
            <w:tcBorders>
              <w:top w:val="nil"/>
              <w:left w:val="nil"/>
              <w:bottom w:val="nil"/>
              <w:right w:val="nil"/>
            </w:tcBorders>
          </w:tcPr>
          <w:p w14:paraId="4BC1B529"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614FBE62" w14:textId="77777777" w:rsidR="004204C0" w:rsidRDefault="00A91567">
            <w:pPr>
              <w:spacing w:after="0" w:line="259" w:lineRule="auto"/>
              <w:ind w:left="0" w:firstLine="0"/>
              <w:jc w:val="left"/>
            </w:pPr>
            <w:r>
              <w:t xml:space="preserve">字节偏移到补充 TEXT 段的最后一个字节。 </w:t>
            </w:r>
          </w:p>
        </w:tc>
      </w:tr>
      <w:tr w:rsidR="004204C0" w14:paraId="7B95D1BB" w14:textId="77777777">
        <w:trPr>
          <w:trHeight w:val="312"/>
        </w:trPr>
        <w:tc>
          <w:tcPr>
            <w:tcW w:w="2103" w:type="dxa"/>
            <w:tcBorders>
              <w:top w:val="nil"/>
              <w:left w:val="nil"/>
              <w:bottom w:val="nil"/>
              <w:right w:val="nil"/>
            </w:tcBorders>
          </w:tcPr>
          <w:p w14:paraId="16507174" w14:textId="77777777" w:rsidR="004204C0" w:rsidRDefault="00A91567">
            <w:pPr>
              <w:tabs>
                <w:tab w:val="center" w:pos="1263"/>
                <w:tab w:val="center" w:pos="1680"/>
              </w:tabs>
              <w:spacing w:after="0" w:line="259" w:lineRule="auto"/>
              <w:ind w:left="0" w:firstLine="0"/>
              <w:jc w:val="left"/>
            </w:pPr>
            <w:r>
              <w:t xml:space="preserve">$MODE    </w:t>
            </w:r>
            <w:r>
              <w:tab/>
              <w:t xml:space="preserve"> </w:t>
            </w:r>
            <w:r>
              <w:tab/>
              <w:t xml:space="preserve"> </w:t>
            </w:r>
          </w:p>
        </w:tc>
        <w:tc>
          <w:tcPr>
            <w:tcW w:w="418" w:type="dxa"/>
            <w:tcBorders>
              <w:top w:val="nil"/>
              <w:left w:val="nil"/>
              <w:bottom w:val="nil"/>
              <w:right w:val="nil"/>
            </w:tcBorders>
          </w:tcPr>
          <w:p w14:paraId="271D36A0"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26C5568B" w14:textId="77777777" w:rsidR="004204C0" w:rsidRDefault="00A91567">
            <w:pPr>
              <w:spacing w:after="0" w:line="259" w:lineRule="auto"/>
              <w:ind w:left="0" w:firstLine="0"/>
              <w:jc w:val="left"/>
            </w:pPr>
            <w:r>
              <w:t xml:space="preserve">数据模式 (list mode - 首选, histogram - 已弃用).  </w:t>
            </w:r>
          </w:p>
        </w:tc>
      </w:tr>
      <w:tr w:rsidR="004204C0" w14:paraId="5ACC9CCE" w14:textId="77777777">
        <w:trPr>
          <w:trHeight w:val="312"/>
        </w:trPr>
        <w:tc>
          <w:tcPr>
            <w:tcW w:w="2103" w:type="dxa"/>
            <w:tcBorders>
              <w:top w:val="nil"/>
              <w:left w:val="nil"/>
              <w:bottom w:val="nil"/>
              <w:right w:val="nil"/>
            </w:tcBorders>
          </w:tcPr>
          <w:p w14:paraId="3D9BFED3" w14:textId="77777777" w:rsidR="004204C0" w:rsidRDefault="00A91567">
            <w:pPr>
              <w:tabs>
                <w:tab w:val="center" w:pos="1680"/>
              </w:tabs>
              <w:spacing w:after="0" w:line="259" w:lineRule="auto"/>
              <w:ind w:left="0" w:firstLine="0"/>
              <w:jc w:val="left"/>
            </w:pPr>
            <w:r>
              <w:t xml:space="preserve">$NEXTDATA    </w:t>
            </w:r>
            <w:r>
              <w:tab/>
              <w:t xml:space="preserve"> </w:t>
            </w:r>
          </w:p>
        </w:tc>
        <w:tc>
          <w:tcPr>
            <w:tcW w:w="418" w:type="dxa"/>
            <w:tcBorders>
              <w:top w:val="nil"/>
              <w:left w:val="nil"/>
              <w:bottom w:val="nil"/>
              <w:right w:val="nil"/>
            </w:tcBorders>
          </w:tcPr>
          <w:p w14:paraId="248BC34A"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20CFB12C" w14:textId="77777777" w:rsidR="004204C0" w:rsidRDefault="00A91567">
            <w:pPr>
              <w:spacing w:after="0" w:line="259" w:lineRule="auto"/>
              <w:ind w:left="0" w:firstLine="0"/>
              <w:jc w:val="left"/>
            </w:pPr>
            <w:r>
              <w:t xml:space="preserve">字节偏移到文件中的下一个数据集。 </w:t>
            </w:r>
          </w:p>
        </w:tc>
      </w:tr>
      <w:tr w:rsidR="004204C0" w14:paraId="6CE7EC4E" w14:textId="77777777">
        <w:trPr>
          <w:trHeight w:val="312"/>
        </w:trPr>
        <w:tc>
          <w:tcPr>
            <w:tcW w:w="2103" w:type="dxa"/>
            <w:tcBorders>
              <w:top w:val="nil"/>
              <w:left w:val="nil"/>
              <w:bottom w:val="nil"/>
              <w:right w:val="nil"/>
            </w:tcBorders>
          </w:tcPr>
          <w:p w14:paraId="76A87109" w14:textId="77777777" w:rsidR="004204C0" w:rsidRDefault="00A91567">
            <w:pPr>
              <w:tabs>
                <w:tab w:val="center" w:pos="1263"/>
                <w:tab w:val="center" w:pos="1680"/>
              </w:tabs>
              <w:spacing w:after="0" w:line="259" w:lineRule="auto"/>
              <w:ind w:left="0" w:firstLine="0"/>
              <w:jc w:val="left"/>
            </w:pPr>
            <w:r>
              <w:lastRenderedPageBreak/>
              <w:t xml:space="preserve">$PAR     </w:t>
            </w:r>
            <w:r>
              <w:tab/>
              <w:t xml:space="preserve"> </w:t>
            </w:r>
            <w:r>
              <w:tab/>
              <w:t xml:space="preserve"> </w:t>
            </w:r>
          </w:p>
        </w:tc>
        <w:tc>
          <w:tcPr>
            <w:tcW w:w="418" w:type="dxa"/>
            <w:tcBorders>
              <w:top w:val="nil"/>
              <w:left w:val="nil"/>
              <w:bottom w:val="nil"/>
              <w:right w:val="nil"/>
            </w:tcBorders>
          </w:tcPr>
          <w:p w14:paraId="37055D2E"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63D491BD" w14:textId="77777777" w:rsidR="004204C0" w:rsidRDefault="00A91567">
            <w:pPr>
              <w:spacing w:after="0" w:line="259" w:lineRule="auto"/>
              <w:ind w:left="0" w:firstLine="0"/>
              <w:jc w:val="left"/>
            </w:pPr>
            <w:r>
              <w:t xml:space="preserve">事件中的参数数。 </w:t>
            </w:r>
          </w:p>
        </w:tc>
      </w:tr>
      <w:tr w:rsidR="004204C0" w14:paraId="3018F3B5" w14:textId="77777777">
        <w:trPr>
          <w:trHeight w:val="312"/>
        </w:trPr>
        <w:tc>
          <w:tcPr>
            <w:tcW w:w="2103" w:type="dxa"/>
            <w:tcBorders>
              <w:top w:val="nil"/>
              <w:left w:val="nil"/>
              <w:bottom w:val="nil"/>
              <w:right w:val="nil"/>
            </w:tcBorders>
          </w:tcPr>
          <w:p w14:paraId="186154B7" w14:textId="77777777" w:rsidR="004204C0" w:rsidRDefault="00A91567">
            <w:pPr>
              <w:tabs>
                <w:tab w:val="center" w:pos="1263"/>
                <w:tab w:val="center" w:pos="1680"/>
              </w:tabs>
              <w:spacing w:after="0" w:line="259" w:lineRule="auto"/>
              <w:ind w:left="0" w:firstLine="0"/>
              <w:jc w:val="left"/>
            </w:pPr>
            <w:r>
              <w:t xml:space="preserve">$PnB     </w:t>
            </w:r>
            <w:r>
              <w:tab/>
              <w:t xml:space="preserve"> </w:t>
            </w:r>
            <w:r>
              <w:tab/>
              <w:t xml:space="preserve"> </w:t>
            </w:r>
          </w:p>
        </w:tc>
        <w:tc>
          <w:tcPr>
            <w:tcW w:w="418" w:type="dxa"/>
            <w:tcBorders>
              <w:top w:val="nil"/>
              <w:left w:val="nil"/>
              <w:bottom w:val="nil"/>
              <w:right w:val="nil"/>
            </w:tcBorders>
          </w:tcPr>
          <w:p w14:paraId="68FBA501"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18F5FDDE" w14:textId="77777777" w:rsidR="004204C0" w:rsidRDefault="00A91567">
            <w:pPr>
              <w:spacing w:after="0" w:line="259" w:lineRule="auto"/>
              <w:ind w:left="0" w:firstLine="0"/>
              <w:jc w:val="left"/>
            </w:pPr>
            <w:r>
              <w:t xml:space="preserve">为参数编号 n 保留的位数。 </w:t>
            </w:r>
          </w:p>
        </w:tc>
      </w:tr>
      <w:tr w:rsidR="004204C0" w14:paraId="07089D56" w14:textId="77777777">
        <w:trPr>
          <w:trHeight w:val="312"/>
        </w:trPr>
        <w:tc>
          <w:tcPr>
            <w:tcW w:w="2103" w:type="dxa"/>
            <w:tcBorders>
              <w:top w:val="nil"/>
              <w:left w:val="nil"/>
              <w:bottom w:val="nil"/>
              <w:right w:val="nil"/>
            </w:tcBorders>
          </w:tcPr>
          <w:p w14:paraId="484A3A39" w14:textId="77777777" w:rsidR="004204C0" w:rsidRDefault="00A91567">
            <w:pPr>
              <w:tabs>
                <w:tab w:val="center" w:pos="1263"/>
                <w:tab w:val="center" w:pos="1680"/>
              </w:tabs>
              <w:spacing w:after="0" w:line="259" w:lineRule="auto"/>
              <w:ind w:left="0" w:firstLine="0"/>
              <w:jc w:val="left"/>
            </w:pPr>
            <w:r>
              <w:t xml:space="preserve">$PnE     </w:t>
            </w:r>
            <w:r>
              <w:tab/>
              <w:t xml:space="preserve"> </w:t>
            </w:r>
            <w:r>
              <w:tab/>
              <w:t xml:space="preserve"> </w:t>
            </w:r>
          </w:p>
        </w:tc>
        <w:tc>
          <w:tcPr>
            <w:tcW w:w="418" w:type="dxa"/>
            <w:tcBorders>
              <w:top w:val="nil"/>
              <w:left w:val="nil"/>
              <w:bottom w:val="nil"/>
              <w:right w:val="nil"/>
            </w:tcBorders>
          </w:tcPr>
          <w:p w14:paraId="62A883E2"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75D85382" w14:textId="77777777" w:rsidR="004204C0" w:rsidRDefault="00A91567">
            <w:pPr>
              <w:spacing w:after="0" w:line="259" w:lineRule="auto"/>
              <w:ind w:left="0" w:firstLine="0"/>
              <w:jc w:val="left"/>
            </w:pPr>
            <w:r>
              <w:t xml:space="preserve">参数 n 的放大类型。 </w:t>
            </w:r>
          </w:p>
        </w:tc>
      </w:tr>
      <w:tr w:rsidR="004204C0" w14:paraId="6D14075A" w14:textId="77777777">
        <w:trPr>
          <w:trHeight w:val="312"/>
        </w:trPr>
        <w:tc>
          <w:tcPr>
            <w:tcW w:w="2103" w:type="dxa"/>
            <w:tcBorders>
              <w:top w:val="nil"/>
              <w:left w:val="nil"/>
              <w:bottom w:val="nil"/>
              <w:right w:val="nil"/>
            </w:tcBorders>
          </w:tcPr>
          <w:p w14:paraId="7088B080" w14:textId="77777777" w:rsidR="004204C0" w:rsidRDefault="00A91567">
            <w:pPr>
              <w:tabs>
                <w:tab w:val="center" w:pos="1263"/>
                <w:tab w:val="center" w:pos="1680"/>
              </w:tabs>
              <w:spacing w:after="0" w:line="259" w:lineRule="auto"/>
              <w:ind w:left="0" w:firstLine="0"/>
              <w:jc w:val="left"/>
            </w:pPr>
            <w:r>
              <w:t xml:space="preserve">$PnN     </w:t>
            </w:r>
            <w:r>
              <w:tab/>
              <w:t xml:space="preserve"> </w:t>
            </w:r>
            <w:r>
              <w:tab/>
              <w:t xml:space="preserve"> </w:t>
            </w:r>
          </w:p>
        </w:tc>
        <w:tc>
          <w:tcPr>
            <w:tcW w:w="418" w:type="dxa"/>
            <w:tcBorders>
              <w:top w:val="nil"/>
              <w:left w:val="nil"/>
              <w:bottom w:val="nil"/>
              <w:right w:val="nil"/>
            </w:tcBorders>
          </w:tcPr>
          <w:p w14:paraId="46E80A8C"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4EE97400" w14:textId="77777777" w:rsidR="004204C0" w:rsidRDefault="00A91567">
            <w:pPr>
              <w:spacing w:after="0" w:line="259" w:lineRule="auto"/>
              <w:ind w:left="0" w:firstLine="0"/>
              <w:jc w:val="left"/>
            </w:pPr>
            <w:r>
              <w:t xml:space="preserve">参数 n 的短名称。 </w:t>
            </w:r>
          </w:p>
        </w:tc>
      </w:tr>
      <w:tr w:rsidR="004204C0" w14:paraId="3F394DFB" w14:textId="77777777">
        <w:trPr>
          <w:trHeight w:val="312"/>
        </w:trPr>
        <w:tc>
          <w:tcPr>
            <w:tcW w:w="2103" w:type="dxa"/>
            <w:tcBorders>
              <w:top w:val="nil"/>
              <w:left w:val="nil"/>
              <w:bottom w:val="nil"/>
              <w:right w:val="nil"/>
            </w:tcBorders>
          </w:tcPr>
          <w:p w14:paraId="346B025B" w14:textId="77777777" w:rsidR="004204C0" w:rsidRDefault="00A91567">
            <w:pPr>
              <w:tabs>
                <w:tab w:val="center" w:pos="1263"/>
                <w:tab w:val="center" w:pos="1680"/>
              </w:tabs>
              <w:spacing w:after="0" w:line="259" w:lineRule="auto"/>
              <w:ind w:left="0" w:firstLine="0"/>
              <w:jc w:val="left"/>
            </w:pPr>
            <w:r>
              <w:t xml:space="preserve">$PnR     </w:t>
            </w:r>
            <w:r>
              <w:tab/>
              <w:t xml:space="preserve"> </w:t>
            </w:r>
            <w:r>
              <w:tab/>
              <w:t xml:space="preserve"> </w:t>
            </w:r>
          </w:p>
        </w:tc>
        <w:tc>
          <w:tcPr>
            <w:tcW w:w="418" w:type="dxa"/>
            <w:tcBorders>
              <w:top w:val="nil"/>
              <w:left w:val="nil"/>
              <w:bottom w:val="nil"/>
              <w:right w:val="nil"/>
            </w:tcBorders>
          </w:tcPr>
          <w:p w14:paraId="08461DE0"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04F4D26D" w14:textId="77777777" w:rsidR="004204C0" w:rsidRDefault="00A91567">
            <w:pPr>
              <w:spacing w:after="0" w:line="259" w:lineRule="auto"/>
              <w:ind w:left="0" w:firstLine="0"/>
              <w:jc w:val="left"/>
            </w:pPr>
            <w:r>
              <w:t xml:space="preserve">参数编号 n 的范围。 </w:t>
            </w:r>
          </w:p>
        </w:tc>
      </w:tr>
      <w:tr w:rsidR="004204C0" w14:paraId="3FB4911E" w14:textId="77777777">
        <w:trPr>
          <w:trHeight w:val="266"/>
        </w:trPr>
        <w:tc>
          <w:tcPr>
            <w:tcW w:w="2103" w:type="dxa"/>
            <w:tcBorders>
              <w:top w:val="nil"/>
              <w:left w:val="nil"/>
              <w:bottom w:val="nil"/>
              <w:right w:val="nil"/>
            </w:tcBorders>
          </w:tcPr>
          <w:p w14:paraId="14715A5F" w14:textId="77777777" w:rsidR="004204C0" w:rsidRDefault="00A91567">
            <w:pPr>
              <w:tabs>
                <w:tab w:val="center" w:pos="1263"/>
                <w:tab w:val="center" w:pos="1680"/>
              </w:tabs>
              <w:spacing w:after="0" w:line="259" w:lineRule="auto"/>
              <w:ind w:left="0" w:firstLine="0"/>
              <w:jc w:val="left"/>
            </w:pPr>
            <w:r>
              <w:t xml:space="preserve">$TOT     </w:t>
            </w:r>
            <w:r>
              <w:tab/>
              <w:t xml:space="preserve"> </w:t>
            </w:r>
            <w:r>
              <w:tab/>
              <w:t xml:space="preserve"> </w:t>
            </w:r>
          </w:p>
        </w:tc>
        <w:tc>
          <w:tcPr>
            <w:tcW w:w="418" w:type="dxa"/>
            <w:tcBorders>
              <w:top w:val="nil"/>
              <w:left w:val="nil"/>
              <w:bottom w:val="nil"/>
              <w:right w:val="nil"/>
            </w:tcBorders>
          </w:tcPr>
          <w:p w14:paraId="5BA4AD3A" w14:textId="77777777" w:rsidR="004204C0" w:rsidRDefault="00A91567">
            <w:pPr>
              <w:spacing w:after="0" w:line="259" w:lineRule="auto"/>
              <w:ind w:left="0" w:firstLine="0"/>
              <w:jc w:val="left"/>
            </w:pPr>
            <w:r>
              <w:t xml:space="preserve"> </w:t>
            </w:r>
          </w:p>
        </w:tc>
        <w:tc>
          <w:tcPr>
            <w:tcW w:w="4860" w:type="dxa"/>
            <w:tcBorders>
              <w:top w:val="nil"/>
              <w:left w:val="nil"/>
              <w:bottom w:val="nil"/>
              <w:right w:val="nil"/>
            </w:tcBorders>
          </w:tcPr>
          <w:p w14:paraId="5796652F" w14:textId="77777777" w:rsidR="004204C0" w:rsidRDefault="00A91567">
            <w:pPr>
              <w:spacing w:after="0" w:line="259" w:lineRule="auto"/>
              <w:ind w:left="0" w:firstLine="0"/>
              <w:jc w:val="left"/>
            </w:pPr>
            <w:r>
              <w:t xml:space="preserve">数据集中的事件总数。 </w:t>
            </w:r>
          </w:p>
        </w:tc>
      </w:tr>
    </w:tbl>
    <w:p w14:paraId="0D300BF6" w14:textId="77777777" w:rsidR="004204C0" w:rsidRDefault="00A91567">
      <w:pPr>
        <w:pStyle w:val="3"/>
        <w:ind w:left="-5"/>
      </w:pPr>
      <w:bookmarkStart w:id="38" w:name="_Toc39933655"/>
      <w:r>
        <w:t>3.2.19</w:t>
      </w:r>
      <w:bookmarkEnd w:id="38"/>
      <w:r>
        <w:t xml:space="preserve">    </w:t>
      </w:r>
    </w:p>
    <w:p w14:paraId="07478A9A" w14:textId="77777777" w:rsidR="004204C0" w:rsidRDefault="00A91567">
      <w:pPr>
        <w:ind w:left="-5" w:right="3896"/>
      </w:pPr>
      <w:r>
        <w:t xml:space="preserve">可选的 FCS TEXT 段关键字如下所示： $ABRT    </w:t>
      </w:r>
      <w:r>
        <w:tab/>
        <w:t xml:space="preserve">因数据采集而丢失的事件电子巧合。  </w:t>
      </w:r>
    </w:p>
    <w:p w14:paraId="5E9CEC31" w14:textId="77777777" w:rsidR="004204C0" w:rsidRDefault="00A91567">
      <w:pPr>
        <w:tabs>
          <w:tab w:val="center" w:pos="2631"/>
        </w:tabs>
        <w:spacing w:after="78" w:line="259" w:lineRule="auto"/>
        <w:ind w:left="-15" w:firstLine="0"/>
        <w:jc w:val="left"/>
      </w:pPr>
      <w:r>
        <w:t xml:space="preserve">$BTIM     </w:t>
      </w:r>
      <w:r>
        <w:tab/>
        <w:t xml:space="preserve">数据采集开始时的时钟时间。  </w:t>
      </w:r>
    </w:p>
    <w:p w14:paraId="451E011F" w14:textId="77777777" w:rsidR="004204C0" w:rsidRDefault="00A91567">
      <w:pPr>
        <w:tabs>
          <w:tab w:val="center" w:pos="2211"/>
        </w:tabs>
        <w:spacing w:after="71" w:line="265" w:lineRule="auto"/>
        <w:ind w:left="-15" w:firstLine="0"/>
        <w:jc w:val="left"/>
      </w:pPr>
      <w:r>
        <w:t xml:space="preserve">$CELLS    </w:t>
      </w:r>
      <w:r>
        <w:tab/>
        <w:t xml:space="preserve">测量的对象的说明。  </w:t>
      </w:r>
    </w:p>
    <w:p w14:paraId="2B1DDCA0" w14:textId="77777777" w:rsidR="004204C0" w:rsidRDefault="00A91567">
      <w:pPr>
        <w:tabs>
          <w:tab w:val="center" w:pos="1580"/>
        </w:tabs>
        <w:spacing w:after="71" w:line="265" w:lineRule="auto"/>
        <w:ind w:left="-15" w:firstLine="0"/>
        <w:jc w:val="left"/>
      </w:pPr>
      <w:r>
        <w:t xml:space="preserve">$COM     </w:t>
      </w:r>
      <w:r>
        <w:tab/>
        <w:t xml:space="preserve">评论。  </w:t>
      </w:r>
    </w:p>
    <w:p w14:paraId="33A5C237" w14:textId="77777777" w:rsidR="004204C0" w:rsidRDefault="00A91567">
      <w:pPr>
        <w:spacing w:after="74" w:line="259" w:lineRule="auto"/>
        <w:ind w:left="-5" w:right="197"/>
      </w:pPr>
      <w:r>
        <w:t xml:space="preserve">$CSMODE   单元格子集模式，对象可能所属的子集数。 </w:t>
      </w:r>
    </w:p>
    <w:p w14:paraId="79187485" w14:textId="77777777" w:rsidR="004204C0" w:rsidRDefault="00A91567">
      <w:pPr>
        <w:spacing w:after="74" w:line="259" w:lineRule="auto"/>
        <w:ind w:left="-5" w:right="197"/>
      </w:pPr>
      <w:r>
        <w:t xml:space="preserve">$CSVBITS    用于编码单元格子集标识符的位数。  </w:t>
      </w:r>
    </w:p>
    <w:p w14:paraId="3A3B0987" w14:textId="77777777" w:rsidR="004204C0" w:rsidRDefault="00A91567">
      <w:pPr>
        <w:spacing w:after="71" w:line="265" w:lineRule="auto"/>
        <w:ind w:left="-5"/>
        <w:jc w:val="left"/>
      </w:pPr>
      <w:r>
        <w:t xml:space="preserve">$CSVnFLAG  位设置为子集 n 的标志。 </w:t>
      </w:r>
    </w:p>
    <w:p w14:paraId="05E95996" w14:textId="77777777" w:rsidR="004204C0" w:rsidRDefault="00A91567">
      <w:pPr>
        <w:ind w:left="-5" w:right="4476"/>
      </w:pPr>
      <w:r>
        <w:t xml:space="preserve">$CYT     流量细胞计的类型。  $CYTSN    流量细胞仪序列号。  </w:t>
      </w:r>
    </w:p>
    <w:p w14:paraId="641E854A" w14:textId="77777777" w:rsidR="004204C0" w:rsidRDefault="00A91567">
      <w:pPr>
        <w:tabs>
          <w:tab w:val="center" w:pos="2105"/>
        </w:tabs>
        <w:spacing w:after="71" w:line="265" w:lineRule="auto"/>
        <w:ind w:left="-15" w:firstLine="0"/>
        <w:jc w:val="left"/>
      </w:pPr>
      <w:r>
        <w:t xml:space="preserve">$DATE     </w:t>
      </w:r>
      <w:r>
        <w:tab/>
        <w:t xml:space="preserve">数据集采集日期。  </w:t>
      </w:r>
    </w:p>
    <w:p w14:paraId="01EC51C3" w14:textId="77777777" w:rsidR="004204C0" w:rsidRDefault="00A91567">
      <w:pPr>
        <w:ind w:left="-5" w:right="3912"/>
      </w:pPr>
      <w:r>
        <w:t xml:space="preserve">$ETIM     数据采集结束时的时钟时间。  $EXP     发起实验的调查员姓名。  </w:t>
      </w:r>
    </w:p>
    <w:p w14:paraId="62094C34" w14:textId="77777777" w:rsidR="004204C0" w:rsidRDefault="00A91567">
      <w:pPr>
        <w:tabs>
          <w:tab w:val="center" w:pos="2734"/>
        </w:tabs>
        <w:spacing w:after="78" w:line="259" w:lineRule="auto"/>
        <w:ind w:left="-15" w:firstLine="0"/>
        <w:jc w:val="left"/>
      </w:pPr>
      <w:r>
        <w:t xml:space="preserve">$FIL      </w:t>
      </w:r>
      <w:r>
        <w:tab/>
        <w:t xml:space="preserve">包含数据集的数据文件的名称。  </w:t>
      </w:r>
    </w:p>
    <w:p w14:paraId="19BD40BC" w14:textId="77777777" w:rsidR="004204C0" w:rsidRDefault="00A91567">
      <w:pPr>
        <w:tabs>
          <w:tab w:val="center" w:pos="1894"/>
        </w:tabs>
        <w:spacing w:after="71" w:line="265" w:lineRule="auto"/>
        <w:ind w:left="-15" w:firstLine="0"/>
        <w:jc w:val="left"/>
      </w:pPr>
      <w:r>
        <w:t xml:space="preserve">$GATE    </w:t>
      </w:r>
      <w:r>
        <w:tab/>
        <w:t xml:space="preserve">浇注参数数。  </w:t>
      </w:r>
    </w:p>
    <w:p w14:paraId="0C692E9D" w14:textId="77777777" w:rsidR="004204C0" w:rsidRDefault="00A91567">
      <w:pPr>
        <w:spacing w:line="259" w:lineRule="auto"/>
        <w:ind w:left="-5" w:right="197"/>
      </w:pPr>
      <w:r>
        <w:t xml:space="preserve">$GATING    指定用于浇注的区域组合。  </w:t>
      </w:r>
    </w:p>
    <w:tbl>
      <w:tblPr>
        <w:tblStyle w:val="TableGrid"/>
        <w:tblW w:w="5849" w:type="dxa"/>
        <w:tblInd w:w="0" w:type="dxa"/>
        <w:tblLook w:val="04A0" w:firstRow="1" w:lastRow="0" w:firstColumn="1" w:lastColumn="0" w:noHBand="0" w:noVBand="1"/>
      </w:tblPr>
      <w:tblGrid>
        <w:gridCol w:w="1263"/>
        <w:gridCol w:w="4586"/>
      </w:tblGrid>
      <w:tr w:rsidR="004204C0" w14:paraId="3A45929E" w14:textId="77777777">
        <w:trPr>
          <w:trHeight w:val="266"/>
        </w:trPr>
        <w:tc>
          <w:tcPr>
            <w:tcW w:w="1263" w:type="dxa"/>
            <w:tcBorders>
              <w:top w:val="nil"/>
              <w:left w:val="nil"/>
              <w:bottom w:val="nil"/>
              <w:right w:val="nil"/>
            </w:tcBorders>
          </w:tcPr>
          <w:p w14:paraId="3A2DE6FF" w14:textId="77777777" w:rsidR="004204C0" w:rsidRDefault="00A91567">
            <w:pPr>
              <w:spacing w:after="0" w:line="259" w:lineRule="auto"/>
              <w:ind w:left="0" w:firstLine="0"/>
              <w:jc w:val="left"/>
            </w:pPr>
            <w:r>
              <w:t xml:space="preserve">$GnE     </w:t>
            </w:r>
          </w:p>
        </w:tc>
        <w:tc>
          <w:tcPr>
            <w:tcW w:w="4586" w:type="dxa"/>
            <w:tcBorders>
              <w:top w:val="nil"/>
              <w:left w:val="nil"/>
              <w:bottom w:val="nil"/>
              <w:right w:val="nil"/>
            </w:tcBorders>
          </w:tcPr>
          <w:p w14:paraId="0E0393B0" w14:textId="77777777" w:rsidR="004204C0" w:rsidRDefault="00A91567">
            <w:pPr>
              <w:spacing w:after="0" w:line="259" w:lineRule="auto"/>
              <w:ind w:left="0" w:firstLine="0"/>
              <w:jc w:val="left"/>
            </w:pPr>
            <w:r>
              <w:t xml:space="preserve">浇注参数编号 n（已弃用）的放大类型。  </w:t>
            </w:r>
          </w:p>
        </w:tc>
      </w:tr>
      <w:tr w:rsidR="004204C0" w14:paraId="47D2A12A" w14:textId="77777777">
        <w:trPr>
          <w:trHeight w:val="312"/>
        </w:trPr>
        <w:tc>
          <w:tcPr>
            <w:tcW w:w="1263" w:type="dxa"/>
            <w:tcBorders>
              <w:top w:val="nil"/>
              <w:left w:val="nil"/>
              <w:bottom w:val="nil"/>
              <w:right w:val="nil"/>
            </w:tcBorders>
          </w:tcPr>
          <w:p w14:paraId="1A167C69" w14:textId="77777777" w:rsidR="004204C0" w:rsidRDefault="00A91567">
            <w:pPr>
              <w:spacing w:after="0" w:line="259" w:lineRule="auto"/>
              <w:ind w:left="0" w:firstLine="0"/>
              <w:jc w:val="left"/>
            </w:pPr>
            <w:r>
              <w:t xml:space="preserve">$GnF     </w:t>
            </w:r>
          </w:p>
        </w:tc>
        <w:tc>
          <w:tcPr>
            <w:tcW w:w="4586" w:type="dxa"/>
            <w:tcBorders>
              <w:top w:val="nil"/>
              <w:left w:val="nil"/>
              <w:bottom w:val="nil"/>
              <w:right w:val="nil"/>
            </w:tcBorders>
          </w:tcPr>
          <w:p w14:paraId="6BAF86C8" w14:textId="77777777" w:rsidR="004204C0" w:rsidRDefault="00A91567">
            <w:pPr>
              <w:spacing w:after="0" w:line="259" w:lineRule="auto"/>
              <w:ind w:left="0" w:firstLine="0"/>
            </w:pPr>
            <w:r>
              <w:t xml:space="preserve">用于浇注参数编号 n（已弃用）的光学滤波器。  </w:t>
            </w:r>
          </w:p>
        </w:tc>
      </w:tr>
      <w:tr w:rsidR="004204C0" w14:paraId="1A98F888" w14:textId="77777777">
        <w:trPr>
          <w:trHeight w:val="312"/>
        </w:trPr>
        <w:tc>
          <w:tcPr>
            <w:tcW w:w="1263" w:type="dxa"/>
            <w:tcBorders>
              <w:top w:val="nil"/>
              <w:left w:val="nil"/>
              <w:bottom w:val="nil"/>
              <w:right w:val="nil"/>
            </w:tcBorders>
          </w:tcPr>
          <w:p w14:paraId="767DA17F" w14:textId="77777777" w:rsidR="004204C0" w:rsidRDefault="00A91567">
            <w:pPr>
              <w:spacing w:after="0" w:line="259" w:lineRule="auto"/>
              <w:ind w:left="0" w:firstLine="0"/>
              <w:jc w:val="left"/>
            </w:pPr>
            <w:r>
              <w:t xml:space="preserve">$GnN     </w:t>
            </w:r>
          </w:p>
        </w:tc>
        <w:tc>
          <w:tcPr>
            <w:tcW w:w="4586" w:type="dxa"/>
            <w:tcBorders>
              <w:top w:val="nil"/>
              <w:left w:val="nil"/>
              <w:bottom w:val="nil"/>
              <w:right w:val="nil"/>
            </w:tcBorders>
          </w:tcPr>
          <w:p w14:paraId="4CA96BCA" w14:textId="77777777" w:rsidR="004204C0" w:rsidRDefault="00A91567">
            <w:pPr>
              <w:spacing w:after="0" w:line="259" w:lineRule="auto"/>
              <w:ind w:left="0" w:firstLine="0"/>
              <w:jc w:val="left"/>
            </w:pPr>
            <w:r>
              <w:t xml:space="preserve">浇注参数编号 n 的名称（已弃用）。  </w:t>
            </w:r>
          </w:p>
        </w:tc>
      </w:tr>
      <w:tr w:rsidR="004204C0" w14:paraId="1C19EB61" w14:textId="77777777">
        <w:trPr>
          <w:trHeight w:val="312"/>
        </w:trPr>
        <w:tc>
          <w:tcPr>
            <w:tcW w:w="1263" w:type="dxa"/>
            <w:tcBorders>
              <w:top w:val="nil"/>
              <w:left w:val="nil"/>
              <w:bottom w:val="nil"/>
              <w:right w:val="nil"/>
            </w:tcBorders>
          </w:tcPr>
          <w:p w14:paraId="79832C34" w14:textId="77777777" w:rsidR="004204C0" w:rsidRDefault="00A91567">
            <w:pPr>
              <w:spacing w:after="0" w:line="259" w:lineRule="auto"/>
              <w:ind w:left="0" w:firstLine="0"/>
              <w:jc w:val="left"/>
            </w:pPr>
            <w:r>
              <w:t xml:space="preserve">$GnP     </w:t>
            </w:r>
          </w:p>
        </w:tc>
        <w:tc>
          <w:tcPr>
            <w:tcW w:w="4586" w:type="dxa"/>
            <w:tcBorders>
              <w:top w:val="nil"/>
              <w:left w:val="nil"/>
              <w:bottom w:val="nil"/>
              <w:right w:val="nil"/>
            </w:tcBorders>
          </w:tcPr>
          <w:p w14:paraId="3843CCF0" w14:textId="77777777" w:rsidR="004204C0" w:rsidRDefault="00A91567">
            <w:pPr>
              <w:spacing w:after="0" w:line="259" w:lineRule="auto"/>
              <w:ind w:left="0" w:firstLine="0"/>
            </w:pPr>
            <w:r>
              <w:t xml:space="preserve">浇注参数 n（已弃用）收集的发射光的百分比。  </w:t>
            </w:r>
          </w:p>
        </w:tc>
      </w:tr>
      <w:tr w:rsidR="004204C0" w14:paraId="0C127048" w14:textId="77777777">
        <w:trPr>
          <w:trHeight w:val="312"/>
        </w:trPr>
        <w:tc>
          <w:tcPr>
            <w:tcW w:w="1263" w:type="dxa"/>
            <w:tcBorders>
              <w:top w:val="nil"/>
              <w:left w:val="nil"/>
              <w:bottom w:val="nil"/>
              <w:right w:val="nil"/>
            </w:tcBorders>
          </w:tcPr>
          <w:p w14:paraId="2967BA10" w14:textId="77777777" w:rsidR="004204C0" w:rsidRDefault="00A91567">
            <w:pPr>
              <w:spacing w:after="0" w:line="259" w:lineRule="auto"/>
              <w:ind w:left="0" w:firstLine="0"/>
              <w:jc w:val="left"/>
            </w:pPr>
            <w:r>
              <w:t xml:space="preserve">$GnR     </w:t>
            </w:r>
          </w:p>
        </w:tc>
        <w:tc>
          <w:tcPr>
            <w:tcW w:w="4586" w:type="dxa"/>
            <w:tcBorders>
              <w:top w:val="nil"/>
              <w:left w:val="nil"/>
              <w:bottom w:val="nil"/>
              <w:right w:val="nil"/>
            </w:tcBorders>
          </w:tcPr>
          <w:p w14:paraId="0B59B8C7" w14:textId="77777777" w:rsidR="004204C0" w:rsidRDefault="00A91567">
            <w:pPr>
              <w:spacing w:after="0" w:line="259" w:lineRule="auto"/>
              <w:ind w:left="0" w:firstLine="0"/>
              <w:jc w:val="left"/>
            </w:pPr>
            <w:r>
              <w:t xml:space="preserve">浇注参数 n 的范围（已弃用）。  </w:t>
            </w:r>
          </w:p>
        </w:tc>
      </w:tr>
      <w:tr w:rsidR="004204C0" w14:paraId="1FCB5A89" w14:textId="77777777">
        <w:trPr>
          <w:trHeight w:val="312"/>
        </w:trPr>
        <w:tc>
          <w:tcPr>
            <w:tcW w:w="1263" w:type="dxa"/>
            <w:tcBorders>
              <w:top w:val="nil"/>
              <w:left w:val="nil"/>
              <w:bottom w:val="nil"/>
              <w:right w:val="nil"/>
            </w:tcBorders>
          </w:tcPr>
          <w:p w14:paraId="3A6A204C" w14:textId="77777777" w:rsidR="004204C0" w:rsidRDefault="00A91567">
            <w:pPr>
              <w:spacing w:after="0" w:line="259" w:lineRule="auto"/>
              <w:ind w:left="0" w:firstLine="0"/>
              <w:jc w:val="left"/>
            </w:pPr>
            <w:r>
              <w:t xml:space="preserve">$GnS     </w:t>
            </w:r>
          </w:p>
        </w:tc>
        <w:tc>
          <w:tcPr>
            <w:tcW w:w="4586" w:type="dxa"/>
            <w:tcBorders>
              <w:top w:val="nil"/>
              <w:left w:val="nil"/>
              <w:bottom w:val="nil"/>
              <w:right w:val="nil"/>
            </w:tcBorders>
          </w:tcPr>
          <w:p w14:paraId="1465C88C" w14:textId="77777777" w:rsidR="004204C0" w:rsidRDefault="00A91567">
            <w:pPr>
              <w:spacing w:after="0" w:line="259" w:lineRule="auto"/>
              <w:ind w:left="0" w:firstLine="0"/>
              <w:jc w:val="left"/>
            </w:pPr>
            <w:r>
              <w:t xml:space="preserve">用于浇注参数 n（已弃用）的名称。  </w:t>
            </w:r>
          </w:p>
        </w:tc>
      </w:tr>
      <w:tr w:rsidR="004204C0" w14:paraId="3A2CA6A3" w14:textId="77777777">
        <w:trPr>
          <w:trHeight w:val="312"/>
        </w:trPr>
        <w:tc>
          <w:tcPr>
            <w:tcW w:w="1263" w:type="dxa"/>
            <w:tcBorders>
              <w:top w:val="nil"/>
              <w:left w:val="nil"/>
              <w:bottom w:val="nil"/>
              <w:right w:val="nil"/>
            </w:tcBorders>
          </w:tcPr>
          <w:p w14:paraId="575CEBAC" w14:textId="77777777" w:rsidR="004204C0" w:rsidRDefault="00A91567">
            <w:pPr>
              <w:spacing w:after="0" w:line="259" w:lineRule="auto"/>
              <w:ind w:left="0" w:firstLine="0"/>
              <w:jc w:val="left"/>
            </w:pPr>
            <w:r>
              <w:t xml:space="preserve">$GnT     </w:t>
            </w:r>
          </w:p>
        </w:tc>
        <w:tc>
          <w:tcPr>
            <w:tcW w:w="4586" w:type="dxa"/>
            <w:tcBorders>
              <w:top w:val="nil"/>
              <w:left w:val="nil"/>
              <w:bottom w:val="nil"/>
              <w:right w:val="nil"/>
            </w:tcBorders>
          </w:tcPr>
          <w:p w14:paraId="22C9FE47" w14:textId="77777777" w:rsidR="004204C0" w:rsidRDefault="00A91567">
            <w:pPr>
              <w:spacing w:after="0" w:line="259" w:lineRule="auto"/>
              <w:ind w:left="0" w:firstLine="0"/>
              <w:jc w:val="left"/>
            </w:pPr>
            <w:r>
              <w:t xml:space="preserve">用于浇注参数 n（已弃用）的探测器类型。  </w:t>
            </w:r>
          </w:p>
        </w:tc>
      </w:tr>
      <w:tr w:rsidR="004204C0" w14:paraId="4C0C5F4B" w14:textId="77777777">
        <w:trPr>
          <w:trHeight w:val="312"/>
        </w:trPr>
        <w:tc>
          <w:tcPr>
            <w:tcW w:w="1263" w:type="dxa"/>
            <w:tcBorders>
              <w:top w:val="nil"/>
              <w:left w:val="nil"/>
              <w:bottom w:val="nil"/>
              <w:right w:val="nil"/>
            </w:tcBorders>
          </w:tcPr>
          <w:p w14:paraId="5E018192" w14:textId="77777777" w:rsidR="004204C0" w:rsidRDefault="00A91567">
            <w:pPr>
              <w:spacing w:after="0" w:line="259" w:lineRule="auto"/>
              <w:ind w:left="0" w:firstLine="0"/>
              <w:jc w:val="left"/>
            </w:pPr>
            <w:r>
              <w:t xml:space="preserve">$GnV     </w:t>
            </w:r>
          </w:p>
        </w:tc>
        <w:tc>
          <w:tcPr>
            <w:tcW w:w="4586" w:type="dxa"/>
            <w:tcBorders>
              <w:top w:val="nil"/>
              <w:left w:val="nil"/>
              <w:bottom w:val="nil"/>
              <w:right w:val="nil"/>
            </w:tcBorders>
          </w:tcPr>
          <w:p w14:paraId="7AD4AD61" w14:textId="77777777" w:rsidR="004204C0" w:rsidRDefault="00A91567">
            <w:pPr>
              <w:spacing w:after="0" w:line="259" w:lineRule="auto"/>
              <w:ind w:left="0" w:firstLine="0"/>
              <w:jc w:val="left"/>
            </w:pPr>
            <w:r>
              <w:t xml:space="preserve">用于浇注参数 n（弃用）的检测器电压。  </w:t>
            </w:r>
          </w:p>
        </w:tc>
      </w:tr>
      <w:tr w:rsidR="004204C0" w14:paraId="5237B12E" w14:textId="77777777">
        <w:trPr>
          <w:trHeight w:val="266"/>
        </w:trPr>
        <w:tc>
          <w:tcPr>
            <w:tcW w:w="1263" w:type="dxa"/>
            <w:tcBorders>
              <w:top w:val="nil"/>
              <w:left w:val="nil"/>
              <w:bottom w:val="nil"/>
              <w:right w:val="nil"/>
            </w:tcBorders>
          </w:tcPr>
          <w:p w14:paraId="11B0A03B" w14:textId="77777777" w:rsidR="004204C0" w:rsidRDefault="00A91567">
            <w:pPr>
              <w:spacing w:after="0" w:line="259" w:lineRule="auto"/>
              <w:ind w:left="0" w:firstLine="0"/>
              <w:jc w:val="left"/>
            </w:pPr>
            <w:r>
              <w:t xml:space="preserve">$INST     </w:t>
            </w:r>
          </w:p>
        </w:tc>
        <w:tc>
          <w:tcPr>
            <w:tcW w:w="4586" w:type="dxa"/>
            <w:tcBorders>
              <w:top w:val="nil"/>
              <w:left w:val="nil"/>
              <w:bottom w:val="nil"/>
              <w:right w:val="nil"/>
            </w:tcBorders>
          </w:tcPr>
          <w:p w14:paraId="3FFFC50F" w14:textId="77777777" w:rsidR="004204C0" w:rsidRDefault="00A91567">
            <w:pPr>
              <w:spacing w:after="0" w:line="259" w:lineRule="auto"/>
              <w:ind w:left="0" w:firstLine="0"/>
              <w:jc w:val="left"/>
            </w:pPr>
            <w:r>
              <w:t xml:space="preserve">获取数据的机构。  </w:t>
            </w:r>
          </w:p>
        </w:tc>
      </w:tr>
    </w:tbl>
    <w:p w14:paraId="3D951EA8" w14:textId="77777777" w:rsidR="004204C0" w:rsidRDefault="00A91567">
      <w:pPr>
        <w:spacing w:after="71" w:line="265" w:lineRule="auto"/>
        <w:ind w:left="-5"/>
        <w:jc w:val="left"/>
      </w:pPr>
      <w:r>
        <w:t xml:space="preserve">$LAST_MODIFIED  上次修改数据集的时间戳。 </w:t>
      </w:r>
    </w:p>
    <w:p w14:paraId="1CC5F0EB" w14:textId="77777777" w:rsidR="004204C0" w:rsidRDefault="00A91567">
      <w:pPr>
        <w:spacing w:after="71" w:line="265" w:lineRule="auto"/>
        <w:ind w:left="-5"/>
        <w:jc w:val="left"/>
      </w:pPr>
      <w:r>
        <w:t xml:space="preserve">$LAST_MODIFIER  上次修改数据集的人员的姓名。 </w:t>
      </w:r>
    </w:p>
    <w:p w14:paraId="70B831B3" w14:textId="77777777" w:rsidR="004204C0" w:rsidRDefault="00A91567">
      <w:pPr>
        <w:tabs>
          <w:tab w:val="center" w:pos="2734"/>
        </w:tabs>
        <w:spacing w:after="78" w:line="259" w:lineRule="auto"/>
        <w:ind w:left="-15" w:firstLine="0"/>
        <w:jc w:val="left"/>
      </w:pPr>
      <w:r>
        <w:t xml:space="preserve">$LOST     </w:t>
      </w:r>
      <w:r>
        <w:tab/>
        <w:t xml:space="preserve">由于计算机忙而丢失的事件数。  </w:t>
      </w:r>
    </w:p>
    <w:p w14:paraId="6557810F" w14:textId="77777777" w:rsidR="004204C0" w:rsidRDefault="00A91567">
      <w:pPr>
        <w:tabs>
          <w:tab w:val="center" w:pos="2525"/>
        </w:tabs>
        <w:spacing w:after="77" w:line="259" w:lineRule="auto"/>
        <w:ind w:left="-15" w:firstLine="0"/>
        <w:jc w:val="left"/>
      </w:pPr>
      <w:r>
        <w:t xml:space="preserve">$OP      </w:t>
      </w:r>
      <w:r>
        <w:tab/>
        <w:t xml:space="preserve">流细胞测量运算符的名称。  </w:t>
      </w:r>
    </w:p>
    <w:p w14:paraId="68FEFEFA" w14:textId="77777777" w:rsidR="004204C0" w:rsidRDefault="00A91567">
      <w:pPr>
        <w:spacing w:after="76" w:line="259" w:lineRule="auto"/>
        <w:ind w:left="-5"/>
      </w:pPr>
      <w:r>
        <w:t xml:space="preserve">$ORIGINALITY  信息 FCS 数据集是否已修改（其任何部分）或作为仪器获取的原始数据。 </w:t>
      </w:r>
    </w:p>
    <w:p w14:paraId="1988B78E" w14:textId="77777777" w:rsidR="004204C0" w:rsidRDefault="00A91567">
      <w:pPr>
        <w:tabs>
          <w:tab w:val="center" w:pos="3581"/>
        </w:tabs>
        <w:spacing w:after="78" w:line="259" w:lineRule="auto"/>
        <w:ind w:left="-15" w:firstLine="0"/>
        <w:jc w:val="left"/>
      </w:pPr>
      <w:r>
        <w:t xml:space="preserve">$PKn    </w:t>
      </w:r>
      <w:r>
        <w:tab/>
        <w:t xml:space="preserve">参数 n（已弃用）的单变量直方图的峰值通道数。  </w:t>
      </w:r>
    </w:p>
    <w:p w14:paraId="2CF68A4B" w14:textId="77777777" w:rsidR="004204C0" w:rsidRDefault="00A91567">
      <w:pPr>
        <w:tabs>
          <w:tab w:val="center" w:pos="3787"/>
        </w:tabs>
        <w:spacing w:after="77" w:line="259" w:lineRule="auto"/>
        <w:ind w:left="-15" w:firstLine="0"/>
        <w:jc w:val="left"/>
      </w:pPr>
      <w:r>
        <w:lastRenderedPageBreak/>
        <w:t xml:space="preserve">$PKNn   </w:t>
      </w:r>
      <w:r>
        <w:tab/>
        <w:t xml:space="preserve">在参数 n（弃用）的单变量直方图的峰值通道中计数。  </w:t>
      </w:r>
    </w:p>
    <w:p w14:paraId="09243292" w14:textId="77777777" w:rsidR="004204C0" w:rsidRDefault="00A91567">
      <w:pPr>
        <w:spacing w:after="71" w:line="265" w:lineRule="auto"/>
        <w:ind w:left="-5"/>
        <w:jc w:val="left"/>
      </w:pPr>
      <w:r>
        <w:t xml:space="preserve">$PLATEID    板标识符。 </w:t>
      </w:r>
    </w:p>
    <w:p w14:paraId="4CB4BDEA" w14:textId="77777777" w:rsidR="004204C0" w:rsidRDefault="00A91567">
      <w:pPr>
        <w:spacing w:after="71" w:line="265" w:lineRule="auto"/>
        <w:ind w:left="-5"/>
        <w:jc w:val="left"/>
      </w:pPr>
      <w:r>
        <w:t xml:space="preserve">$PLATENAME   板名称。  </w:t>
      </w:r>
    </w:p>
    <w:p w14:paraId="4CE6A0A9" w14:textId="77777777" w:rsidR="004204C0" w:rsidRDefault="00A91567">
      <w:pPr>
        <w:spacing w:after="71" w:line="265" w:lineRule="auto"/>
        <w:ind w:left="-5"/>
        <w:jc w:val="left"/>
      </w:pPr>
      <w:r>
        <w:t xml:space="preserve">$PnCALIBRATION  将参数值转换为任何定义好的单位，例如 MESF。 </w:t>
      </w:r>
    </w:p>
    <w:p w14:paraId="46AE4764" w14:textId="77777777" w:rsidR="004204C0" w:rsidRDefault="00A91567">
      <w:pPr>
        <w:tabs>
          <w:tab w:val="center" w:pos="2583"/>
        </w:tabs>
        <w:spacing w:after="78" w:line="259" w:lineRule="auto"/>
        <w:ind w:left="-15" w:firstLine="0"/>
        <w:jc w:val="left"/>
      </w:pPr>
      <w:r>
        <w:t xml:space="preserve">$PnD     </w:t>
      </w:r>
      <w:r>
        <w:tab/>
        <w:t xml:space="preserve">参数 n 的建议可视化比例。  </w:t>
      </w:r>
    </w:p>
    <w:p w14:paraId="26F5928F" w14:textId="77777777" w:rsidR="004204C0" w:rsidRDefault="00A91567">
      <w:pPr>
        <w:tabs>
          <w:tab w:val="center" w:pos="2688"/>
        </w:tabs>
        <w:spacing w:after="78" w:line="259" w:lineRule="auto"/>
        <w:ind w:left="-15" w:firstLine="0"/>
        <w:jc w:val="left"/>
      </w:pPr>
      <w:r>
        <w:t xml:space="preserve">$PnF     </w:t>
      </w:r>
      <w:r>
        <w:tab/>
        <w:t xml:space="preserve">参数 n 的光学滤波器的名称。  </w:t>
      </w:r>
    </w:p>
    <w:p w14:paraId="36043983" w14:textId="77777777" w:rsidR="004204C0" w:rsidRDefault="00A91567">
      <w:pPr>
        <w:tabs>
          <w:tab w:val="center" w:pos="2792"/>
        </w:tabs>
        <w:spacing w:after="78" w:line="259" w:lineRule="auto"/>
        <w:ind w:left="-15" w:firstLine="0"/>
        <w:jc w:val="left"/>
      </w:pPr>
      <w:r>
        <w:t xml:space="preserve">$PnG     </w:t>
      </w:r>
      <w:r>
        <w:tab/>
        <w:t xml:space="preserve">用于获取参数 n 的放大器增益。  </w:t>
      </w:r>
    </w:p>
    <w:p w14:paraId="5B1F2DF4" w14:textId="77777777" w:rsidR="004204C0" w:rsidRDefault="00A91567">
      <w:pPr>
        <w:tabs>
          <w:tab w:val="center" w:pos="2268"/>
        </w:tabs>
        <w:spacing w:after="71" w:line="265" w:lineRule="auto"/>
        <w:ind w:left="-15" w:firstLine="0"/>
        <w:jc w:val="left"/>
      </w:pPr>
      <w:r>
        <w:t xml:space="preserve">$PnL     </w:t>
      </w:r>
      <w:r>
        <w:tab/>
        <w:t xml:space="preserve">参数 n 的激发波长。  </w:t>
      </w:r>
    </w:p>
    <w:p w14:paraId="5632E1E6" w14:textId="77777777" w:rsidR="004204C0" w:rsidRDefault="00A91567">
      <w:pPr>
        <w:tabs>
          <w:tab w:val="center" w:pos="2268"/>
        </w:tabs>
        <w:spacing w:after="71" w:line="265" w:lineRule="auto"/>
        <w:ind w:left="-15" w:firstLine="0"/>
        <w:jc w:val="left"/>
      </w:pPr>
      <w:r>
        <w:t xml:space="preserve">$PnO     </w:t>
      </w:r>
      <w:r>
        <w:tab/>
        <w:t xml:space="preserve">参数 n 的激发功率。  </w:t>
      </w:r>
    </w:p>
    <w:p w14:paraId="791122D9" w14:textId="77777777" w:rsidR="004204C0" w:rsidRDefault="00A91567">
      <w:pPr>
        <w:tabs>
          <w:tab w:val="center" w:pos="2792"/>
        </w:tabs>
        <w:spacing w:after="78" w:line="259" w:lineRule="auto"/>
        <w:ind w:left="-15" w:firstLine="0"/>
        <w:jc w:val="left"/>
      </w:pPr>
      <w:r>
        <w:t xml:space="preserve">$PnP     </w:t>
      </w:r>
      <w:r>
        <w:tab/>
        <w:t xml:space="preserve">参数 n 收集的发射光的百分比。  </w:t>
      </w:r>
    </w:p>
    <w:p w14:paraId="2172C70F" w14:textId="77777777" w:rsidR="004204C0" w:rsidRDefault="00A91567">
      <w:pPr>
        <w:tabs>
          <w:tab w:val="center" w:pos="2269"/>
        </w:tabs>
        <w:spacing w:after="71" w:line="265" w:lineRule="auto"/>
        <w:ind w:left="-15" w:firstLine="0"/>
        <w:jc w:val="left"/>
      </w:pPr>
      <w:r>
        <w:t xml:space="preserve">$PnS     </w:t>
      </w:r>
      <w:r>
        <w:tab/>
        <w:t xml:space="preserve">用于参数 n 的名称。  </w:t>
      </w:r>
    </w:p>
    <w:p w14:paraId="4B4B5766" w14:textId="77777777" w:rsidR="004204C0" w:rsidRDefault="00A91567">
      <w:pPr>
        <w:tabs>
          <w:tab w:val="center" w:pos="2374"/>
        </w:tabs>
        <w:spacing w:after="71" w:line="265" w:lineRule="auto"/>
        <w:ind w:left="-15" w:firstLine="0"/>
        <w:jc w:val="left"/>
      </w:pPr>
      <w:r>
        <w:t xml:space="preserve">$PnT     </w:t>
      </w:r>
      <w:r>
        <w:tab/>
        <w:t xml:space="preserve">参数 n 的探测器类型。  </w:t>
      </w:r>
    </w:p>
    <w:p w14:paraId="2464D2CD" w14:textId="77777777" w:rsidR="004204C0" w:rsidRDefault="00A91567">
      <w:pPr>
        <w:tabs>
          <w:tab w:val="center" w:pos="2374"/>
        </w:tabs>
        <w:spacing w:after="71" w:line="265" w:lineRule="auto"/>
        <w:ind w:left="-15" w:firstLine="0"/>
        <w:jc w:val="left"/>
      </w:pPr>
      <w:r>
        <w:t xml:space="preserve">$PnV     </w:t>
      </w:r>
      <w:r>
        <w:tab/>
        <w:t xml:space="preserve">参数 n 的探测器电压。  </w:t>
      </w:r>
    </w:p>
    <w:p w14:paraId="4AF7C7C8" w14:textId="77777777" w:rsidR="004204C0" w:rsidRDefault="00A91567">
      <w:pPr>
        <w:tabs>
          <w:tab w:val="center" w:pos="2105"/>
        </w:tabs>
        <w:spacing w:after="71" w:line="265" w:lineRule="auto"/>
        <w:ind w:left="-15" w:firstLine="0"/>
        <w:jc w:val="left"/>
      </w:pPr>
      <w:r>
        <w:t xml:space="preserve">$PROJ     </w:t>
      </w:r>
      <w:r>
        <w:tab/>
        <w:t xml:space="preserve">实验项目的名称。  </w:t>
      </w:r>
    </w:p>
    <w:p w14:paraId="1EB81E2C" w14:textId="77777777" w:rsidR="004204C0" w:rsidRDefault="00A91567">
      <w:pPr>
        <w:spacing w:after="0" w:line="344" w:lineRule="auto"/>
        <w:ind w:left="-5" w:right="4133"/>
        <w:jc w:val="left"/>
      </w:pPr>
      <w:r>
        <w:t xml:space="preserve">$RnI      </w:t>
      </w:r>
      <w:r>
        <w:tab/>
        <w:t xml:space="preserve">参数编号 n 的浇注区域。  $RnW     </w:t>
      </w:r>
      <w:r>
        <w:tab/>
        <w:t xml:space="preserve">门控区域 n 的窗口设置。  </w:t>
      </w:r>
    </w:p>
    <w:p w14:paraId="186A41A6" w14:textId="77777777" w:rsidR="004204C0" w:rsidRDefault="00A91567">
      <w:pPr>
        <w:tabs>
          <w:tab w:val="center" w:pos="2314"/>
        </w:tabs>
        <w:spacing w:after="77" w:line="259" w:lineRule="auto"/>
        <w:ind w:left="-15" w:firstLine="0"/>
        <w:jc w:val="left"/>
      </w:pPr>
      <w:r>
        <w:t xml:space="preserve">$SMNO    </w:t>
      </w:r>
      <w:r>
        <w:tab/>
        <w:t xml:space="preserve">试样（例如管）标签。  </w:t>
      </w:r>
    </w:p>
    <w:p w14:paraId="3F65319B" w14:textId="77777777" w:rsidR="004204C0" w:rsidRDefault="00A91567">
      <w:pPr>
        <w:spacing w:after="71" w:line="265" w:lineRule="auto"/>
        <w:ind w:left="-5"/>
        <w:jc w:val="left"/>
      </w:pPr>
      <w:r>
        <w:t xml:space="preserve">$SPILLOVER  荧光溢出矩阵。 </w:t>
      </w:r>
    </w:p>
    <w:p w14:paraId="282CD8E8" w14:textId="77777777" w:rsidR="004204C0" w:rsidRDefault="00A91567">
      <w:pPr>
        <w:ind w:left="-5" w:right="3291"/>
      </w:pPr>
      <w:r>
        <w:t xml:space="preserve">$SRC     标本的来源（患者姓名、细胞类型）  $SYS     计算机的类型及其操作系统。  </w:t>
      </w:r>
    </w:p>
    <w:p w14:paraId="5B8A0EB3" w14:textId="77777777" w:rsidR="004204C0" w:rsidRDefault="00A91567">
      <w:pPr>
        <w:spacing w:after="71" w:line="265" w:lineRule="auto"/>
        <w:ind w:left="-5"/>
        <w:jc w:val="left"/>
      </w:pPr>
      <w:r>
        <w:t xml:space="preserve">$TIMESTEP   时间参数的时长刻度。  </w:t>
      </w:r>
    </w:p>
    <w:p w14:paraId="5A62E1BC" w14:textId="77777777" w:rsidR="004204C0" w:rsidRDefault="00A91567">
      <w:pPr>
        <w:tabs>
          <w:tab w:val="center" w:pos="2211"/>
        </w:tabs>
        <w:spacing w:after="79" w:line="259" w:lineRule="auto"/>
        <w:ind w:left="-15" w:firstLine="0"/>
        <w:jc w:val="left"/>
      </w:pPr>
      <w:r>
        <w:t xml:space="preserve">$TR      </w:t>
      </w:r>
      <w:r>
        <w:tab/>
        <w:t xml:space="preserve">触发参数及其阈值。  </w:t>
      </w:r>
    </w:p>
    <w:p w14:paraId="1E7ADB0A" w14:textId="77777777" w:rsidR="004204C0" w:rsidRDefault="00A91567">
      <w:pPr>
        <w:tabs>
          <w:tab w:val="center" w:pos="2525"/>
        </w:tabs>
        <w:spacing w:after="77" w:line="259" w:lineRule="auto"/>
        <w:ind w:left="-15" w:firstLine="0"/>
        <w:jc w:val="left"/>
      </w:pPr>
      <w:r>
        <w:t xml:space="preserve">$VOL     </w:t>
      </w:r>
      <w:r>
        <w:tab/>
        <w:t xml:space="preserve">数据采集期间样本运行量。  </w:t>
      </w:r>
    </w:p>
    <w:p w14:paraId="6A31DE21" w14:textId="77777777" w:rsidR="004204C0" w:rsidRDefault="00A91567">
      <w:pPr>
        <w:spacing w:after="71" w:line="265" w:lineRule="auto"/>
        <w:ind w:left="-5"/>
        <w:jc w:val="left"/>
      </w:pPr>
      <w:r>
        <w:t xml:space="preserve">$WELLID    Well identifier.  </w:t>
      </w:r>
    </w:p>
    <w:p w14:paraId="16238D7B" w14:textId="77777777" w:rsidR="004204C0" w:rsidRDefault="00A91567">
      <w:pPr>
        <w:pStyle w:val="3"/>
        <w:ind w:left="-5" w:right="0"/>
      </w:pPr>
      <w:bookmarkStart w:id="39" w:name="_Toc39933656"/>
      <w:r>
        <w:t>3.2.20 按字母顺序排列列表和关键字详细说明</w:t>
      </w:r>
      <w:bookmarkEnd w:id="39"/>
      <w:r>
        <w:t xml:space="preserve"> </w:t>
      </w:r>
    </w:p>
    <w:p w14:paraId="6CF753F7" w14:textId="77777777" w:rsidR="004204C0" w:rsidRDefault="00A91567">
      <w:pPr>
        <w:ind w:left="-5" w:right="106"/>
      </w:pPr>
      <w:r>
        <w:t>对于以下所有关键字"n"、"n1"、"n2"等，表示 ASCII 编码的整数值。字符"f'、f1"、f2"等表示 ASCII 编码的浮点编号。ASCII 编码的浮点数的词法表示形式由小数位数（ASCII 48-57）的有限长度序列组成，由一个点（".，ASCII 46）分隔为十进制指标"。允许可选的前导符号，即"+"（ASCII 43）或"-"（ASCII 45）。如果省略了该符号，则假定为"*"。前导和尾随零是可选的。如果小数零度为零，则可以省略句点和后零（es）。支持标准科学记数法。这意味着所描述的数字（在本例中称为"系数"）后面可能跟在字符"E"（ASCII 69）或"e"（ASCII 101）和"指数"。"指数"是小数位数（ASCII 48-57）的有限长度序列，可以选择由符号字符（"+" （ASCII 43）或"-"（ASCII 45）引导。如果省略了该符号，则假定为"*"。最终结果值计算为</w:t>
      </w:r>
    </w:p>
    <w:p w14:paraId="675D11FB" w14:textId="77777777" w:rsidR="004204C0" w:rsidRDefault="00A91567">
      <w:pPr>
        <w:spacing w:after="71" w:line="265" w:lineRule="auto"/>
        <w:ind w:left="-5"/>
        <w:jc w:val="left"/>
      </w:pPr>
      <w:r>
        <w:t xml:space="preserve">"系数"x 10^"指数"（"系数"乘以"指数"幂 10）。  </w:t>
      </w:r>
    </w:p>
    <w:p w14:paraId="7887AFB5" w14:textId="77777777" w:rsidR="004204C0" w:rsidRDefault="00A91567">
      <w:pPr>
        <w:spacing w:after="74" w:line="259" w:lineRule="auto"/>
        <w:ind w:left="-5" w:right="197"/>
      </w:pPr>
      <w:r>
        <w:lastRenderedPageBreak/>
        <w:t xml:space="preserve">单词"string"表示 UTF-8 编码的 TEXT 字符串，该字符串的长度可以大于零。 </w:t>
      </w:r>
    </w:p>
    <w:p w14:paraId="086CB7AE" w14:textId="77777777" w:rsidR="004204C0" w:rsidRDefault="00A91567">
      <w:pPr>
        <w:spacing w:after="75" w:line="259" w:lineRule="auto"/>
        <w:ind w:left="-5" w:right="197"/>
      </w:pPr>
      <w:r>
        <w:t xml:space="preserve">字符"c"表示单个 UTF-8 编码字符（可能由多个字节组成）。 </w:t>
      </w:r>
    </w:p>
    <w:p w14:paraId="4DCF4AAD" w14:textId="77777777" w:rsidR="004204C0" w:rsidRDefault="00A91567">
      <w:pPr>
        <w:spacing w:after="74" w:line="259" w:lineRule="auto"/>
        <w:ind w:left="-5" w:right="197"/>
      </w:pPr>
      <w:r>
        <w:t xml:space="preserve">此处使用"/" 字符 （ASCII 47） 作为分隔符进行说明性说明。 </w:t>
      </w:r>
    </w:p>
    <w:p w14:paraId="2470BF18" w14:textId="77777777" w:rsidR="004204C0" w:rsidRDefault="00A91567">
      <w:pPr>
        <w:spacing w:after="74" w:line="259" w:lineRule="auto"/>
        <w:ind w:left="-5"/>
        <w:jc w:val="left"/>
      </w:pPr>
      <w:r>
        <w:rPr>
          <w:b/>
        </w:rPr>
        <w:t xml:space="preserve">$ABRT/n/ $ABRT/1265/  </w:t>
      </w:r>
    </w:p>
    <w:p w14:paraId="145FB2F2" w14:textId="77777777" w:rsidR="004204C0" w:rsidRDefault="00A91567">
      <w:pPr>
        <w:spacing w:after="74" w:line="259" w:lineRule="auto"/>
        <w:ind w:left="-5" w:right="197"/>
      </w:pPr>
      <w:r>
        <w:t xml:space="preserve">由于数据采集电子巧合效应而损失的事件数。此处中止的事件数为 1265。 </w:t>
      </w:r>
    </w:p>
    <w:p w14:paraId="36609C5F" w14:textId="77777777" w:rsidR="004204C0" w:rsidRDefault="00A91567">
      <w:pPr>
        <w:spacing w:after="74" w:line="259" w:lineRule="auto"/>
        <w:ind w:left="-5"/>
        <w:jc w:val="left"/>
      </w:pPr>
      <w:r>
        <w:rPr>
          <w:b/>
        </w:rPr>
        <w:t xml:space="preserve">$BEGINANALYSIS/n/ $BEGINANALYSIS/123456789/ [REQUIRED]  </w:t>
      </w:r>
    </w:p>
    <w:p w14:paraId="335BB3AA" w14:textId="77777777" w:rsidR="004204C0" w:rsidRDefault="00A91567">
      <w:pPr>
        <w:ind w:left="-5" w:right="197"/>
      </w:pPr>
      <w:r>
        <w:t xml:space="preserve">此字段包含从数据集开头到可选分析段开头的字节偏移。如果没有分析段，则应在此关键字值中放置"0"。如果分析段完全包含在数据集的前 99，999，999 字节中，则此值重复 HEADER 段中包含的偏移量。如果分析段超过前一个 99，999，999 字节，则 HEADER 段中的偏移信息设置为 0，并且相关的偏移信息仅存储在关键字值中。在此示例中，分析段以字节 123，456，789 开头。 </w:t>
      </w:r>
    </w:p>
    <w:p w14:paraId="600861B7" w14:textId="77777777" w:rsidR="004204C0" w:rsidRDefault="00A91567">
      <w:pPr>
        <w:spacing w:after="74" w:line="259" w:lineRule="auto"/>
        <w:ind w:left="-5"/>
        <w:jc w:val="left"/>
      </w:pPr>
      <w:r>
        <w:rPr>
          <w:b/>
        </w:rPr>
        <w:t xml:space="preserve">$BEGINDATA/n/ $BEGINDATA/123456789/ [REQUIRED]  </w:t>
      </w:r>
    </w:p>
    <w:p w14:paraId="3C9984F8" w14:textId="77777777" w:rsidR="004204C0" w:rsidRDefault="00A91567">
      <w:pPr>
        <w:spacing w:after="3"/>
        <w:ind w:left="-5" w:right="88"/>
        <w:jc w:val="left"/>
      </w:pPr>
      <w:r>
        <w:t>此字段包含从数据集开头到 DATA 段开头的字节偏移量。如果 DATA 段完全包含在数据集的前 99，999，999 字节中，则此值复制 HEADER 段中包含的偏移量。如果 DATA 段超过前一个 99，999，999 字节，则 HEADER 段中的偏移信息设置为 0，并且相关的偏移信息</w:t>
      </w:r>
    </w:p>
    <w:p w14:paraId="688EEF9D" w14:textId="77777777" w:rsidR="004204C0" w:rsidRDefault="00A91567">
      <w:pPr>
        <w:spacing w:after="74" w:line="259" w:lineRule="auto"/>
        <w:ind w:left="-5" w:right="197"/>
      </w:pPr>
      <w:r>
        <w:t xml:space="preserve">仅存储在关键字值中。 在此示例中，DATA 段以字节 123，456，789 开头  </w:t>
      </w:r>
    </w:p>
    <w:p w14:paraId="4E8B4BDA" w14:textId="77777777" w:rsidR="004204C0" w:rsidRDefault="00A91567">
      <w:pPr>
        <w:spacing w:after="74" w:line="259" w:lineRule="auto"/>
        <w:ind w:left="-5"/>
        <w:jc w:val="left"/>
      </w:pPr>
      <w:r>
        <w:rPr>
          <w:b/>
        </w:rPr>
        <w:t xml:space="preserve">$BEGINSTEXT/n/ $BEGINSTEXT/123456789/ [REQUIRED]   </w:t>
      </w:r>
    </w:p>
    <w:p w14:paraId="50E9C0A9" w14:textId="77777777" w:rsidR="004204C0" w:rsidRDefault="00A91567">
      <w:pPr>
        <w:spacing w:after="3"/>
        <w:ind w:left="-5" w:right="88"/>
        <w:jc w:val="left"/>
      </w:pPr>
      <w:r>
        <w:t xml:space="preserve">此字段包含从数据集开头到补充 TEXT 段开头的字节偏移量。如果没有补充 TEXT 段，则该值应设置为"0"。如果补充 TEXT 段完全包含在数据集的前 99，999，999 字节中，则此值重复 HEADER 段中包含的偏移量。如果补充 TEXT 段超过前一个 99，999，999 字节，则 HEADER 段中的偏移信息设置为 0，并且相关的偏移信息仅存储在关键字值中。在此示例中，补充 TEXT 段以字节 123，456，789 开头。 </w:t>
      </w:r>
    </w:p>
    <w:p w14:paraId="329104C3" w14:textId="77777777" w:rsidR="004204C0" w:rsidRDefault="00A91567">
      <w:pPr>
        <w:spacing w:after="74" w:line="259" w:lineRule="auto"/>
        <w:ind w:left="-5"/>
        <w:jc w:val="left"/>
      </w:pPr>
      <w:r>
        <w:rPr>
          <w:b/>
        </w:rPr>
        <w:t xml:space="preserve">$BTIM/hh:mm:ss[.cc]/ $BTIM/14:22:10.47/  </w:t>
      </w:r>
    </w:p>
    <w:p w14:paraId="00707FDD" w14:textId="77777777" w:rsidR="004204C0" w:rsidRDefault="00A91567">
      <w:pPr>
        <w:ind w:left="-5"/>
      </w:pPr>
      <w:r>
        <w:t xml:space="preserve">数据采集开始时的时钟时间。该值的格式为 24 小时时钟小时：分钟：秒.以 1/100 秒为单位的分数秒数。小数秒 [.cc] 是可选的。数据采集开始于 14 小时 22 分 10 秒和 47/100 秒。 </w:t>
      </w:r>
    </w:p>
    <w:p w14:paraId="76E5FEA6" w14:textId="77777777" w:rsidR="004204C0" w:rsidRDefault="00A91567">
      <w:pPr>
        <w:spacing w:after="74" w:line="259" w:lineRule="auto"/>
        <w:ind w:left="-5"/>
        <w:jc w:val="left"/>
      </w:pPr>
      <w:r>
        <w:rPr>
          <w:b/>
        </w:rPr>
        <w:t xml:space="preserve">$BEGINSTEXT/n/ $BEGINSTEXT/123456789/ [REQUIRED]   </w:t>
      </w:r>
    </w:p>
    <w:p w14:paraId="70671D70" w14:textId="77777777" w:rsidR="004204C0" w:rsidRDefault="00A91567">
      <w:pPr>
        <w:spacing w:after="3"/>
        <w:ind w:left="-5" w:right="88"/>
        <w:jc w:val="left"/>
      </w:pPr>
      <w:r>
        <w:t xml:space="preserve">此字段包含从数据集开头到补充 TEXT 段开头的字节偏移量。如果没有补充 TEXT 段，则该值应设置为"0"。如果补充 TEXT 段完全包含在数据集的前 99，999，999 字节中，则此值重复 HEADER 段中包含的偏移量。如果补充 TEXT 段超过前一个 99，999，999 字节，则 HEADER 段中的偏移信息设置为 0，并且相关的偏移信息仅存储在关键字值中。在此示例中，补充 TEXT 段以字节 123，456，789 开头。   </w:t>
      </w:r>
    </w:p>
    <w:p w14:paraId="3EE15616" w14:textId="77777777" w:rsidR="004204C0" w:rsidRDefault="00A91567">
      <w:pPr>
        <w:spacing w:after="74" w:line="259" w:lineRule="auto"/>
        <w:ind w:left="-5"/>
        <w:jc w:val="left"/>
      </w:pPr>
      <w:r>
        <w:rPr>
          <w:b/>
        </w:rPr>
        <w:t xml:space="preserve">$BTIM/hh:mm:ss[.cc]/ $BTIM/14:22:10.47/  </w:t>
      </w:r>
    </w:p>
    <w:p w14:paraId="65B06255" w14:textId="77777777" w:rsidR="004204C0" w:rsidRDefault="00A91567">
      <w:pPr>
        <w:ind w:left="-5"/>
      </w:pPr>
      <w:r>
        <w:t xml:space="preserve">数据采集开始时的时钟时间。该值的格式为 24 小时时钟小时：分钟：秒.以 1/100 秒为单位的分数秒数。小数秒 [.cc] 是可选的。数据采集开始于 14 小时 22 分 10 秒和 47/100 秒。 </w:t>
      </w:r>
    </w:p>
    <w:p w14:paraId="3AB936A3" w14:textId="77777777" w:rsidR="004204C0" w:rsidRDefault="00A91567">
      <w:pPr>
        <w:spacing w:after="74" w:line="259" w:lineRule="auto"/>
        <w:ind w:left="-5"/>
        <w:jc w:val="left"/>
      </w:pPr>
      <w:r>
        <w:rPr>
          <w:b/>
        </w:rPr>
        <w:t xml:space="preserve">$BYTEORD/n1,n2,n3,n4/ $BYTEORD/4,3,2,1/ [REQUIRED]  </w:t>
      </w:r>
    </w:p>
    <w:p w14:paraId="6E71EA4C" w14:textId="77777777" w:rsidR="004204C0" w:rsidRDefault="00A91567">
      <w:pPr>
        <w:spacing w:after="3"/>
        <w:ind w:left="-15" w:right="88" w:firstLine="422"/>
        <w:jc w:val="left"/>
      </w:pPr>
      <w:r>
        <w:lastRenderedPageBreak/>
        <w:t xml:space="preserve">此关键字指定数据的端性，即用于在数据集中二进制存储数字数据值的字节顺序。关键字的此值对应于从数值最低显著 [1] 到数值最显著 [4] 的顺序，其中写入四个二进制数据字节以在数据采集计算机中组成一个 32 位单词。数字用逗号分隔（ASCII 44）。只允许两个不同的值： </w:t>
      </w:r>
    </w:p>
    <w:p w14:paraId="233652B5" w14:textId="77777777" w:rsidR="004204C0" w:rsidRDefault="00A91567">
      <w:pPr>
        <w:numPr>
          <w:ilvl w:val="0"/>
          <w:numId w:val="1"/>
        </w:numPr>
        <w:spacing w:after="0" w:line="341" w:lineRule="auto"/>
        <w:ind w:right="99" w:firstLine="422"/>
        <w:jc w:val="left"/>
      </w:pPr>
      <w:r>
        <w:t xml:space="preserve">$BYTEORD/1，2，3，4/（little endian，即最没有重要的字节先写入，例如，基于 x86 的个人电脑） </w:t>
      </w:r>
    </w:p>
    <w:p w14:paraId="760FAF36" w14:textId="77777777" w:rsidR="004204C0" w:rsidRDefault="00A91567">
      <w:pPr>
        <w:numPr>
          <w:ilvl w:val="0"/>
          <w:numId w:val="1"/>
        </w:numPr>
        <w:ind w:right="99" w:firstLine="422"/>
        <w:jc w:val="left"/>
      </w:pPr>
      <w:r>
        <w:t xml:space="preserve">$BYTEORD/4，3，2，1/（(big endian，即最后写入最不重要的字节，例如 PowerPC，包括旧款的 Apple Macintosh 计算机，在切换到基于英特尔的体系结构之前） </w:t>
      </w:r>
    </w:p>
    <w:p w14:paraId="52C19311" w14:textId="77777777" w:rsidR="004204C0" w:rsidRDefault="00A91567">
      <w:pPr>
        <w:spacing w:after="74" w:line="259" w:lineRule="auto"/>
        <w:ind w:left="-5" w:right="197"/>
      </w:pPr>
      <w:r>
        <w:t xml:space="preserve">即使数据值的大小超过 32 位（$DATATYPE/D/），也应使用其中一个值来指定端性 </w:t>
      </w:r>
    </w:p>
    <w:p w14:paraId="6733D51B" w14:textId="77777777" w:rsidR="004204C0" w:rsidRDefault="00A91567">
      <w:pPr>
        <w:spacing w:after="74" w:line="259" w:lineRule="auto"/>
        <w:ind w:left="-5"/>
        <w:jc w:val="left"/>
      </w:pPr>
      <w:r>
        <w:rPr>
          <w:b/>
        </w:rPr>
        <w:t xml:space="preserve">$CELLS/string/ $CELLS/Normal human peripheral blood/  </w:t>
      </w:r>
    </w:p>
    <w:p w14:paraId="4A835628" w14:textId="77777777" w:rsidR="004204C0" w:rsidRDefault="00A91567">
      <w:pPr>
        <w:spacing w:after="75" w:line="259" w:lineRule="auto"/>
        <w:ind w:left="-5" w:right="197"/>
      </w:pPr>
      <w:r>
        <w:t xml:space="preserve">测量的单元格或其他对象的类型。这个标本是正常的人类外周血。 </w:t>
      </w:r>
    </w:p>
    <w:p w14:paraId="2B8D2535" w14:textId="77777777" w:rsidR="004204C0" w:rsidRDefault="00A91567">
      <w:pPr>
        <w:spacing w:after="74" w:line="259" w:lineRule="auto"/>
        <w:ind w:left="-5"/>
        <w:jc w:val="left"/>
      </w:pPr>
      <w:r>
        <w:rPr>
          <w:b/>
        </w:rPr>
        <w:t xml:space="preserve">$COM/string/ $COM/Incubation time was 47 minutes./  </w:t>
      </w:r>
    </w:p>
    <w:p w14:paraId="60D93293" w14:textId="77777777" w:rsidR="004204C0" w:rsidRDefault="00A91567">
      <w:pPr>
        <w:spacing w:after="76" w:line="259" w:lineRule="auto"/>
        <w:ind w:left="-5" w:right="197"/>
      </w:pPr>
      <w:r>
        <w:t>此关键字用于将注释附加到数据集。它不应用作其他标准关键字的替代品。此示例显示使用</w:t>
      </w:r>
    </w:p>
    <w:p w14:paraId="077626D2" w14:textId="77777777" w:rsidR="004204C0" w:rsidRDefault="00A91567">
      <w:pPr>
        <w:spacing w:after="77" w:line="259" w:lineRule="auto"/>
        <w:ind w:left="-5" w:right="197"/>
      </w:pPr>
      <w:r>
        <w:t xml:space="preserve">$COM 向数据集添加简要注释，否则该注释可能只出现在实验室笔记本中。 </w:t>
      </w:r>
    </w:p>
    <w:p w14:paraId="5ABBEB9A" w14:textId="77777777" w:rsidR="004204C0" w:rsidRDefault="00A91567">
      <w:pPr>
        <w:spacing w:after="74" w:line="259" w:lineRule="auto"/>
        <w:ind w:left="-5"/>
        <w:jc w:val="left"/>
      </w:pPr>
      <w:r>
        <w:rPr>
          <w:b/>
        </w:rPr>
        <w:t xml:space="preserve">$CSMODE/n/ $CSMODE/3/  </w:t>
      </w:r>
    </w:p>
    <w:p w14:paraId="764A5E51" w14:textId="77777777" w:rsidR="004204C0" w:rsidRDefault="00A91567">
      <w:pPr>
        <w:spacing w:after="3"/>
        <w:ind w:left="-5" w:right="88"/>
        <w:jc w:val="left"/>
      </w:pPr>
      <w:r>
        <w:t xml:space="preserve">单元格子集模式，即对象可能所属的子集数"n"。最简单的情况是，单元格子集参数编码每个对象的单个值，如 n = 1 所示。如果 n 的值大于 1，则表示单元格子集参数的值可以编码 n 个子集标识符。在这些情况下，$CSVBITS 和$CSVnFLAG 关键字值将指定如何编码单元格子集值。需要注意的是，无论此关键字的值如何，单元格子集值为零表示对象未由所使用的分析方案定义。此关键字用于支持临床用例，其中简单的门控/分类可重现性至关重要。 </w:t>
      </w:r>
    </w:p>
    <w:p w14:paraId="1E112E6E" w14:textId="77777777" w:rsidR="004204C0" w:rsidRDefault="00A91567">
      <w:pPr>
        <w:spacing w:after="74" w:line="259" w:lineRule="auto"/>
        <w:ind w:left="-5"/>
        <w:jc w:val="left"/>
      </w:pPr>
      <w:r>
        <w:rPr>
          <w:b/>
        </w:rPr>
        <w:t xml:space="preserve">$CSVBITS/n/ $CSVBITS/4/  </w:t>
      </w:r>
    </w:p>
    <w:p w14:paraId="142F061C" w14:textId="77777777" w:rsidR="004204C0" w:rsidRDefault="00A91567">
      <w:pPr>
        <w:spacing w:after="3"/>
        <w:ind w:left="-5" w:right="88"/>
        <w:jc w:val="left"/>
      </w:pPr>
      <w:r>
        <w:t xml:space="preserve">用于编码单元格子集值的位数。当$CSMODE 关键字值大于 1 时，用于编码单元格子集标识符的位数必须由$CSVBITS 关键字值指定。在引用的示例中，4 位（即值 0-15）用于对单元格子集标识符进行编码。请参阅第 3.4 节中对分析部分的讨论。 </w:t>
      </w:r>
    </w:p>
    <w:p w14:paraId="6B0A12F9" w14:textId="77777777" w:rsidR="004204C0" w:rsidRDefault="00A91567">
      <w:pPr>
        <w:spacing w:after="74" w:line="259" w:lineRule="auto"/>
        <w:ind w:left="-5"/>
        <w:jc w:val="left"/>
      </w:pPr>
      <w:r>
        <w:rPr>
          <w:b/>
        </w:rPr>
        <w:t xml:space="preserve">$CSVnFLAG $CSV1FLAG/4096/  </w:t>
      </w:r>
    </w:p>
    <w:p w14:paraId="7C86BA23" w14:textId="77777777" w:rsidR="004204C0" w:rsidRDefault="00A91567">
      <w:pPr>
        <w:spacing w:after="3"/>
        <w:ind w:left="-5" w:right="88"/>
        <w:jc w:val="left"/>
      </w:pPr>
      <w:r>
        <w:t xml:space="preserve">用作"标志"的值，用于指示"n"标识符字段对值进行编码。在引用的示例中，如果位 13 设置在单元格子集参数的值（参数值和 8192 为 TRUE），则应读取第二个位字段以解码该值。不必设置"标志"，但如果希望使用零对任何字段的第一个子集进行编码，则必须设置"标志" 以指示该字段中的零引用子集。请参阅第 3.4 节中对分析部分的讨论。 </w:t>
      </w:r>
    </w:p>
    <w:p w14:paraId="579FCF45" w14:textId="77777777" w:rsidR="004204C0" w:rsidRDefault="00A91567">
      <w:pPr>
        <w:spacing w:after="74" w:line="259" w:lineRule="auto"/>
        <w:ind w:left="-5"/>
        <w:jc w:val="left"/>
      </w:pPr>
      <w:r>
        <w:rPr>
          <w:b/>
        </w:rPr>
        <w:t xml:space="preserve">$CYT/string/ $CYT/FACScan/  </w:t>
      </w:r>
    </w:p>
    <w:p w14:paraId="28DF5BF7" w14:textId="77777777" w:rsidR="004204C0" w:rsidRDefault="00A91567">
      <w:pPr>
        <w:spacing w:after="77" w:line="259" w:lineRule="auto"/>
        <w:ind w:left="-5" w:right="197"/>
      </w:pPr>
      <w:r>
        <w:t xml:space="preserve">用于数据集的流式细胞仪的名称。这里使用了 FACScan。 </w:t>
      </w:r>
    </w:p>
    <w:p w14:paraId="1BD7DAAA" w14:textId="77777777" w:rsidR="004204C0" w:rsidRDefault="00A91567">
      <w:pPr>
        <w:spacing w:after="74" w:line="259" w:lineRule="auto"/>
        <w:ind w:left="-5"/>
        <w:jc w:val="left"/>
      </w:pPr>
      <w:r>
        <w:rPr>
          <w:b/>
        </w:rPr>
        <w:t xml:space="preserve">$CYTSN/string/ $CYTSN/400E370/  </w:t>
      </w:r>
    </w:p>
    <w:p w14:paraId="42EC6D9F" w14:textId="77777777" w:rsidR="004204C0" w:rsidRDefault="00A91567">
      <w:pPr>
        <w:spacing w:after="74" w:line="259" w:lineRule="auto"/>
        <w:ind w:left="-5" w:right="197"/>
      </w:pPr>
      <w:r>
        <w:t xml:space="preserve">用于数据集的流式细胞仪的序列号。此处的序列号为 400E370。 </w:t>
      </w:r>
    </w:p>
    <w:p w14:paraId="033639A4" w14:textId="77777777" w:rsidR="004204C0" w:rsidRDefault="00A91567">
      <w:pPr>
        <w:spacing w:after="74" w:line="259" w:lineRule="auto"/>
        <w:ind w:left="-5"/>
        <w:jc w:val="left"/>
      </w:pPr>
      <w:r>
        <w:rPr>
          <w:b/>
        </w:rPr>
        <w:t xml:space="preserve">$DATATYPE/c/ $DATATYPE/I/ [REQUIRED]  </w:t>
      </w:r>
    </w:p>
    <w:p w14:paraId="524E09FD" w14:textId="77777777" w:rsidR="004204C0" w:rsidRDefault="00A91567">
      <w:pPr>
        <w:spacing w:after="74" w:line="259" w:lineRule="auto"/>
        <w:ind w:left="-5" w:right="197"/>
      </w:pPr>
      <w:r>
        <w:lastRenderedPageBreak/>
        <w:t>此关键字描述在数据集的 DATA 段中写入的数据类型。允许的四个值是"I"，"F"，"D"或"A"。</w:t>
      </w:r>
    </w:p>
    <w:p w14:paraId="16E21EB5" w14:textId="77777777" w:rsidR="004204C0" w:rsidRDefault="00A91567">
      <w:pPr>
        <w:spacing w:after="3"/>
        <w:ind w:left="-5" w:right="88"/>
        <w:jc w:val="left"/>
      </w:pPr>
      <w:r>
        <w:t xml:space="preserve">DATA 段是一个连续的位流，没有分隔符。"I"代表无符号二进制整数，F 代表单个精度 IEEE 浮点，"D"代表双精度 IEEE 浮点，"A"代表 ASCII。需要其他关键字$PnB（每个参数的位）和$PnR（每个参数的范围）来完整描述 DATA 段中的事件。 </w:t>
      </w:r>
    </w:p>
    <w:p w14:paraId="7BC0D087" w14:textId="77777777" w:rsidR="004204C0" w:rsidRDefault="00A91567">
      <w:pPr>
        <w:ind w:left="-5" w:right="197"/>
      </w:pPr>
      <w:r>
        <w:t xml:space="preserve">$DATATYPE/I/ 表示事件编写为未签名的二进制整数。对于事件中的每个参数，需要为存储参数而分配的最大长度（以位表示）和该分配中参数使用的实际整数范围。每个参数的位数由$PnB 指定。例如，$P1B/16/ 指定为参数 1 分配 16 位。$P1R/1024/指定参数 1 值的范围为 0 到 1023。这允许指定数据字长度，从而促进具有不同数据字长度的计算机之间的兼容性，并启用数据的位压缩。 </w:t>
      </w:r>
    </w:p>
    <w:p w14:paraId="2F0CD5E3" w14:textId="77777777" w:rsidR="004204C0" w:rsidRDefault="00A91567">
      <w:pPr>
        <w:ind w:left="-5" w:right="102"/>
      </w:pPr>
      <w:r>
        <w:t xml:space="preserve">$DATATYPE/F/ 表示数据以 IEEE 标准格式 （5） 的形式编写为单个精度浮点值。请注意， $PnB 关键字应设置为事件中每个参数的值 32。例如，$P1B/32/。在这种情况下，$P1R 关键字的值表示获取数据的原始分辨率;因此，$P1R 关键字的值表示获取数据的原始分辨率。但是，它可能与存储数据的范围不对应。请注意，如果使用$DATATYPE/F/，则应对所有参数使用$PnE/0,0/ 。 </w:t>
      </w:r>
    </w:p>
    <w:p w14:paraId="1A762F46" w14:textId="77777777" w:rsidR="004204C0" w:rsidRDefault="00A91567">
      <w:pPr>
        <w:spacing w:after="3"/>
        <w:ind w:left="-5" w:right="88"/>
        <w:jc w:val="left"/>
      </w:pPr>
      <w:r>
        <w:t>$DATATYPE/D/ 表示数据以 IEEE 标准格式 （5） 的形式写入双精度浮点值。$PnB 关键字应设置为事件中每个参数的值 64。例如，$P3B/64/说参数 3 分配了 64 位的存储空间。在这种情况下，$P1R 关键字的值表示获取数据的原始分辨率;因此，$P1R 关键字的值表示获取数据的原始分辨率。但是，它可能与存储数据的范围不对应。请注意，如果使用</w:t>
      </w:r>
    </w:p>
    <w:p w14:paraId="430040AF" w14:textId="77777777" w:rsidR="004204C0" w:rsidRDefault="00A91567">
      <w:pPr>
        <w:spacing w:after="71" w:line="265" w:lineRule="auto"/>
        <w:ind w:left="-5"/>
        <w:jc w:val="left"/>
      </w:pPr>
      <w:r>
        <w:t xml:space="preserve">$DATATYPE/D/,$PnE/0,0/应用于所有参数。 </w:t>
      </w:r>
    </w:p>
    <w:p w14:paraId="7BBE5283" w14:textId="77777777" w:rsidR="004204C0" w:rsidRDefault="00A91567">
      <w:pPr>
        <w:ind w:left="-5" w:right="197"/>
      </w:pPr>
      <w:r>
        <w:t xml:space="preserve">$DATATYPE/A/ 在 FCS 3.1 中弃用。虽然仍然允许，但建议用户使用$DATATYPE/A/，因为 FCS 标准的未来修订可能不支持该标准。 $DATATYPE/A/ 表示数据被写入为 ASCII 编码的整数值。在这种情况下，关键字$PnB 指定每个值分配的字节数（每个字符一个字节）。这表示固定格式的 ASCII 数据。$P1B/4/表示参数 1 的最大值为 9999。数据存储在连续字节流中，没有分隔符。如果$PnB 关键字的值是 * 字符，例如，$P1B/*/，则数据是自由格式，每个参数值的字符数可能会有所不同。在这种情况下，所有值都由以下分隔符之一分隔："空格"、"tab"、"逗号"、"回车"或"换行"字符。请注意，多个连续分隔符被视为单个分隔符。由于不同编程语言对待连续分隔符的方式之间存在显著差异，因此在使用此格式时应小心谨慎。零值必须由"0"（ASCII 48）字符显式指定。因此，字符串"1，3,, ,3"（注意第三个逗号和第四个逗号之间的空格）将只指定三个值。  </w:t>
      </w:r>
    </w:p>
    <w:p w14:paraId="4F705CBB" w14:textId="77777777" w:rsidR="004204C0" w:rsidRDefault="00A91567">
      <w:pPr>
        <w:spacing w:after="74" w:line="259" w:lineRule="auto"/>
        <w:ind w:left="-5"/>
        <w:jc w:val="left"/>
      </w:pPr>
      <w:r>
        <w:rPr>
          <w:b/>
        </w:rPr>
        <w:t xml:space="preserve">$DATE/dd-mmm-yyyy/ $DATE/01-OCT-1994/  </w:t>
      </w:r>
    </w:p>
    <w:p w14:paraId="24A25690" w14:textId="77777777" w:rsidR="004204C0" w:rsidRDefault="00A91567">
      <w:pPr>
        <w:ind w:left="-5" w:right="197"/>
      </w:pPr>
      <w:r>
        <w:t xml:space="preserve">此关键字指定创建数据集的日期。如果数据采集的开始和结束发生在不同的日期，则$DATE 关键字的值应对应于采集的开始。格式为日月年，由 dd-mmm-yyyy 指定字符数。这一数据集于 1994 年 10 月 1 日创建。请注意，应填充所有字符位置，包括前导零。接受的月份缩写是：JAN, FEB, MAR, APR, MAY, JUN, JUL, AUG, SEP, OCT, NOV, DEC。 </w:t>
      </w:r>
    </w:p>
    <w:p w14:paraId="02DFA9FC" w14:textId="77777777" w:rsidR="004204C0" w:rsidRDefault="00A91567">
      <w:pPr>
        <w:spacing w:after="74" w:line="259" w:lineRule="auto"/>
        <w:ind w:left="-5"/>
        <w:jc w:val="left"/>
      </w:pPr>
      <w:r>
        <w:rPr>
          <w:b/>
        </w:rPr>
        <w:lastRenderedPageBreak/>
        <w:t xml:space="preserve">$ENDANALYSIS/n/ $ENDANALYSIS/123456789/ [REQUIRED]  </w:t>
      </w:r>
    </w:p>
    <w:p w14:paraId="5988C997" w14:textId="77777777" w:rsidR="004204C0" w:rsidRDefault="00A91567">
      <w:pPr>
        <w:spacing w:after="3"/>
        <w:ind w:left="-5" w:right="88"/>
        <w:jc w:val="left"/>
      </w:pPr>
      <w:r>
        <w:t>此字段包含从数据集开头到分析段末尾的字节偏移。如果没有分析段，则应在此关键字值中放置"0"。如果分析段完全包含在数据集的前 99，999，999 字节中，则此值重复 HEADER 段中包含的偏移量。如果分析段超过前一个 99，999，999 字节，则 HEADER 段中的偏移信息设置为 0，并且相关的偏移信息仅存储在关键字值中。在此示例中，分析段以字节 123，</w:t>
      </w:r>
    </w:p>
    <w:p w14:paraId="6FAA83AA" w14:textId="77777777" w:rsidR="004204C0" w:rsidRDefault="00A91567">
      <w:pPr>
        <w:spacing w:after="71" w:line="265" w:lineRule="auto"/>
        <w:ind w:left="-5"/>
        <w:jc w:val="left"/>
      </w:pPr>
      <w:r>
        <w:t xml:space="preserve">456，789 结尾 </w:t>
      </w:r>
    </w:p>
    <w:p w14:paraId="7B8A117B" w14:textId="77777777" w:rsidR="004204C0" w:rsidRDefault="00A91567">
      <w:pPr>
        <w:spacing w:after="74" w:line="259" w:lineRule="auto"/>
        <w:ind w:left="-5"/>
        <w:jc w:val="left"/>
      </w:pPr>
      <w:r>
        <w:rPr>
          <w:b/>
        </w:rPr>
        <w:t xml:space="preserve">$ENDDATA/n/ $ENDDATA/123456789/ [REQUIRED]  </w:t>
      </w:r>
    </w:p>
    <w:p w14:paraId="7ACD9E48" w14:textId="77777777" w:rsidR="004204C0" w:rsidRDefault="00A91567">
      <w:pPr>
        <w:spacing w:after="3"/>
        <w:ind w:left="-5" w:right="88"/>
        <w:jc w:val="left"/>
      </w:pPr>
      <w:r>
        <w:t>此字段包含从数据集开头到 DATA 段末尾的字节偏移量。如果 DATA 段完全包含在数据集的前 99，999，999 字节中，则此值复制 HEADER 段中包含的偏移量。如果 DATA 段超过前一个 99，999，999 字节，则 HEADER 段中的偏移信息设置为 0，并且相关的偏移信息</w:t>
      </w:r>
    </w:p>
    <w:p w14:paraId="3D3E2113" w14:textId="77777777" w:rsidR="004204C0" w:rsidRDefault="00A91567">
      <w:pPr>
        <w:spacing w:after="74" w:line="259" w:lineRule="auto"/>
        <w:ind w:left="-5" w:right="197"/>
      </w:pPr>
      <w:r>
        <w:t xml:space="preserve">仅存储在关键字值中。在此示例中，DATA 段以字节 123，456，789 结尾。 </w:t>
      </w:r>
    </w:p>
    <w:p w14:paraId="1387A58E" w14:textId="77777777" w:rsidR="004204C0" w:rsidRDefault="00A91567">
      <w:pPr>
        <w:spacing w:after="74" w:line="259" w:lineRule="auto"/>
        <w:ind w:left="-5"/>
        <w:jc w:val="left"/>
      </w:pPr>
      <w:r>
        <w:rPr>
          <w:b/>
        </w:rPr>
        <w:t xml:space="preserve">$ENDSTEXT/n/ $ENDSTEXT/123456789/ [REQUIRED]  </w:t>
      </w:r>
    </w:p>
    <w:p w14:paraId="55E6EF48" w14:textId="77777777" w:rsidR="004204C0" w:rsidRDefault="00A91567">
      <w:pPr>
        <w:spacing w:after="3"/>
        <w:ind w:left="-5" w:right="88"/>
        <w:jc w:val="left"/>
      </w:pPr>
      <w:r>
        <w:t xml:space="preserve">此字段包含从数据集开头到补充 TEXT 段末尾的字节偏移量。如果没有补充 TEXT 段，则该值应设置为"0"。如果补充 TEXT 段完全包含在数据集的前 99，999，999 字节中，则此值重复 HEADER 段中包含的偏移量。如果补充 TEXT 段超过前一个 99，999，999 字节，则 HEADER 段中的偏移信息设置为 0，并且相关的偏移信息仅存储在关键字值中。在此示例中，补充 TEXT 段以字节 123，456，789 结尾。 </w:t>
      </w:r>
    </w:p>
    <w:p w14:paraId="17768DED" w14:textId="77777777" w:rsidR="004204C0" w:rsidRDefault="00A91567">
      <w:pPr>
        <w:spacing w:after="74" w:line="259" w:lineRule="auto"/>
        <w:ind w:left="-5"/>
        <w:jc w:val="left"/>
      </w:pPr>
      <w:r>
        <w:rPr>
          <w:b/>
        </w:rPr>
        <w:t xml:space="preserve">$ETIM/hh:mm:ss[.cc]/ $ETIM/14:22:10.47/   </w:t>
      </w:r>
    </w:p>
    <w:p w14:paraId="3A2F7EBC" w14:textId="77777777" w:rsidR="004204C0" w:rsidRDefault="00A91567">
      <w:pPr>
        <w:spacing w:after="3"/>
        <w:ind w:left="-5" w:right="88"/>
        <w:jc w:val="left"/>
      </w:pPr>
      <w:r>
        <w:t xml:space="preserve">数据采集结束时的时钟时间。该值的格式为 24 小时时钟小时：分钟：秒.以 1/100 秒为单位的分数秒数。数据采集以 14 小时、22 分钟、10 秒和 47/100 秒结束。小数秒关键字值是可选的，如方括号所示。 </w:t>
      </w:r>
    </w:p>
    <w:p w14:paraId="4B1DD0A2" w14:textId="77777777" w:rsidR="004204C0" w:rsidRDefault="00A91567">
      <w:pPr>
        <w:spacing w:after="74" w:line="259" w:lineRule="auto"/>
        <w:ind w:left="-5"/>
        <w:jc w:val="left"/>
      </w:pPr>
      <w:r>
        <w:rPr>
          <w:b/>
        </w:rPr>
        <w:t xml:space="preserve">$EXP/string/ $EXP/A. Smith/  </w:t>
      </w:r>
    </w:p>
    <w:p w14:paraId="51D9A4A0" w14:textId="77777777" w:rsidR="004204C0" w:rsidRDefault="00A91567">
      <w:pPr>
        <w:spacing w:after="74" w:line="259" w:lineRule="auto"/>
        <w:ind w:left="-5" w:right="197"/>
      </w:pPr>
      <w:r>
        <w:t xml:space="preserve">启动实验的人员的姓名。这个实验是在史密斯的指导下。 </w:t>
      </w:r>
    </w:p>
    <w:p w14:paraId="258D7CCC" w14:textId="77777777" w:rsidR="004204C0" w:rsidRDefault="00A91567">
      <w:pPr>
        <w:spacing w:after="74" w:line="259" w:lineRule="auto"/>
        <w:ind w:left="-5"/>
        <w:jc w:val="left"/>
      </w:pPr>
      <w:r>
        <w:rPr>
          <w:b/>
        </w:rPr>
        <w:t xml:space="preserve">$FIL/string/ $FIL/071494.001/  </w:t>
      </w:r>
    </w:p>
    <w:p w14:paraId="3FF95C73" w14:textId="77777777" w:rsidR="004204C0" w:rsidRDefault="00A91567">
      <w:pPr>
        <w:ind w:left="-5"/>
      </w:pPr>
      <w:r>
        <w:t xml:space="preserve">此数据集最初保存在的文件的名称。名称可能包括路径，也可能不包含路径。在此示例中，数据已保存在名为 071494.001 的文件中。 </w:t>
      </w:r>
    </w:p>
    <w:p w14:paraId="5C5C8669" w14:textId="77777777" w:rsidR="004204C0" w:rsidRDefault="00A91567">
      <w:pPr>
        <w:spacing w:after="74" w:line="259" w:lineRule="auto"/>
        <w:ind w:left="-5"/>
        <w:jc w:val="left"/>
      </w:pPr>
      <w:r>
        <w:rPr>
          <w:b/>
        </w:rPr>
        <w:t xml:space="preserve">$GATE/n/ $GATE/2/  </w:t>
      </w:r>
    </w:p>
    <w:p w14:paraId="649D53CB" w14:textId="77777777" w:rsidR="004204C0" w:rsidRDefault="00A91567">
      <w:pPr>
        <w:ind w:left="-5" w:right="197"/>
      </w:pPr>
      <w:r>
        <w:t>此关键字指定用于浇注的参数数。它类似于$PAR 关键字，它指定数据集中每个事件的参数总数。在此示例中，有两个门控参数。许多流式细胞学实验室的当前实践是，门控参数是作</w:t>
      </w:r>
    </w:p>
    <w:p w14:paraId="02A470EF" w14:textId="77777777" w:rsidR="004204C0" w:rsidRDefault="00A91567">
      <w:pPr>
        <w:spacing w:after="77" w:line="259" w:lineRule="auto"/>
        <w:ind w:left="-5" w:right="197"/>
      </w:pPr>
      <w:r>
        <w:t xml:space="preserve">为数据集的一部分收集的。这一事实反映在下面所述的$RnI 关键字的重新定义中。 </w:t>
      </w:r>
    </w:p>
    <w:p w14:paraId="798D40A9" w14:textId="77777777" w:rsidR="004204C0" w:rsidRDefault="00A91567">
      <w:pPr>
        <w:spacing w:after="74" w:line="259" w:lineRule="auto"/>
        <w:ind w:left="-5"/>
        <w:jc w:val="left"/>
      </w:pPr>
      <w:r>
        <w:rPr>
          <w:b/>
        </w:rPr>
        <w:t xml:space="preserve">$GATING/string/ $GATING/R1/ $GATING/R1 AND (R2.0R.R3)/  </w:t>
      </w:r>
    </w:p>
    <w:p w14:paraId="3AF68A4F" w14:textId="77777777" w:rsidR="004204C0" w:rsidRDefault="00A91567">
      <w:pPr>
        <w:ind w:left="-5" w:right="197"/>
      </w:pPr>
      <w:r>
        <w:t>此关键字指定获取数据集中的数据的条件。条件通过以下定义的区域中的布尔操作设置，使用$RnI 和$RnW 关键字。允许的布尔运算符是 AND、OR（包括）和 NOT。操作数是区域（Rn）。运算符按空格或句点与操作数或其他运算符分隔。运算符优先级从左到右，除非</w:t>
      </w:r>
      <w:r>
        <w:lastRenderedPageBreak/>
        <w:t xml:space="preserve">用括号覆盖。在第一个示例中，使用门控区域 R1 收集数据。参数值低于 R1 的事件从数据集中排除。在第二个示例中，仅当适当的参数值位于 R1 内部且位于 R2 或 R3 或两者范围内时，才会在数据集中包含事件。 </w:t>
      </w:r>
    </w:p>
    <w:p w14:paraId="1F24CD4C" w14:textId="77777777" w:rsidR="004204C0" w:rsidRDefault="00A91567">
      <w:pPr>
        <w:spacing w:after="74" w:line="259" w:lineRule="auto"/>
        <w:ind w:left="-5"/>
        <w:jc w:val="left"/>
      </w:pPr>
      <w:r>
        <w:rPr>
          <w:b/>
        </w:rPr>
        <w:t xml:space="preserve">$GnE/f1,f2/ $G3E/4.0,0.01/ [DEPRECATED]  </w:t>
      </w:r>
    </w:p>
    <w:p w14:paraId="61E492DB" w14:textId="77777777" w:rsidR="004204C0" w:rsidRDefault="00A91567">
      <w:pPr>
        <w:spacing w:after="3"/>
        <w:ind w:left="-5" w:right="88"/>
        <w:jc w:val="left"/>
      </w:pPr>
      <w:r>
        <w:t>此关键字指定线性放大器还是对数放大器用于浇注参数号 n。当放大是对数时，f1 值指定对数数十年数，f2 表示对于日志值为 0 的信号将获得的线性值。在上面的示例中，参数 3 的数据使用四年对数放大器收集，0 通道表示线性值 0.01。当使用线性放大或放大未定义</w:t>
      </w:r>
    </w:p>
    <w:p w14:paraId="18E2C8E2" w14:textId="77777777" w:rsidR="004204C0" w:rsidRDefault="00A91567">
      <w:pPr>
        <w:spacing w:after="76" w:line="259" w:lineRule="auto"/>
        <w:ind w:left="-5" w:right="197"/>
      </w:pPr>
      <w:r>
        <w:t xml:space="preserve">（如对于某些计算参数）时，f1 和 f2 设置为 0。 </w:t>
      </w:r>
    </w:p>
    <w:p w14:paraId="4F413A1A" w14:textId="77777777" w:rsidR="004204C0" w:rsidRDefault="00A91567">
      <w:pPr>
        <w:ind w:left="-5" w:right="197"/>
      </w:pPr>
      <w:r>
        <w:t xml:space="preserve">在 FCS 3.1 中弃用浇注参数（$GnE、$GnF、$GnN、$GnP、$GnR、$GnS、$GnT 和$GnV 关键字）。虽然从技术上讲，这些关键字仍然允许，但禁止实施者使用这些关键字，因为下一版本的 FCS 中可能不支持这些关键字。 </w:t>
      </w:r>
    </w:p>
    <w:p w14:paraId="145ED389" w14:textId="77777777" w:rsidR="004204C0" w:rsidRDefault="00A91567">
      <w:pPr>
        <w:spacing w:after="74" w:line="259" w:lineRule="auto"/>
        <w:ind w:left="-5"/>
        <w:jc w:val="left"/>
      </w:pPr>
      <w:r>
        <w:rPr>
          <w:b/>
        </w:rPr>
        <w:t xml:space="preserve">$GnF/string/ $G2F/520LP/ [DEPRECATED]   </w:t>
      </w:r>
    </w:p>
    <w:p w14:paraId="14E5EB51" w14:textId="77777777" w:rsidR="004204C0" w:rsidRDefault="00A91567">
      <w:pPr>
        <w:ind w:left="-5" w:right="197"/>
      </w:pPr>
      <w:r>
        <w:t xml:space="preserve">此关键字指定用于到达探测器用于浇注参数 n 的光线的光学滤光片。此示例显示用于第二个浇注参数的光学滤波器是 520 nm 长通。  </w:t>
      </w:r>
    </w:p>
    <w:p w14:paraId="53812CE9" w14:textId="77777777" w:rsidR="004204C0" w:rsidRDefault="00A91567">
      <w:pPr>
        <w:ind w:left="-5" w:right="197"/>
      </w:pPr>
      <w:r>
        <w:t xml:space="preserve">在 FCS 3.1 中弃用浇注参数（$GnE、$GnF、$GnN、$GnP、$GnR、$GnS、$GnT 和$GnV 关键字）。虽然从技术上讲，这些关键字仍然允许，但禁止实施者使用这些关键字，因为下一版本的 FCS 中可能不支持这些关键字。 </w:t>
      </w:r>
    </w:p>
    <w:p w14:paraId="1DA4C01D" w14:textId="77777777" w:rsidR="004204C0" w:rsidRDefault="00A91567">
      <w:pPr>
        <w:spacing w:after="74" w:line="259" w:lineRule="auto"/>
        <w:ind w:left="-5"/>
        <w:jc w:val="left"/>
      </w:pPr>
      <w:r>
        <w:rPr>
          <w:b/>
        </w:rPr>
        <w:t xml:space="preserve">$GnN/string/ $G1N/FL2/ [DEPRECATED]   </w:t>
      </w:r>
    </w:p>
    <w:p w14:paraId="546AC75D" w14:textId="77777777" w:rsidR="004204C0" w:rsidRDefault="00A91567">
      <w:pPr>
        <w:spacing w:after="76" w:line="259" w:lineRule="auto"/>
        <w:ind w:left="-5" w:right="197"/>
      </w:pPr>
      <w:r>
        <w:t xml:space="preserve">此关键字为门控参数编号 n 指定一个短名称。此处"FL2"是浇注参数 1 的名称。  </w:t>
      </w:r>
    </w:p>
    <w:p w14:paraId="1F6F28C8" w14:textId="77777777" w:rsidR="004204C0" w:rsidRDefault="00A91567">
      <w:pPr>
        <w:ind w:left="-5" w:right="197"/>
      </w:pPr>
      <w:r>
        <w:t xml:space="preserve">在 FCS 3.1 中弃用浇注参数（$GnE、$GnF、$GnN、$GnP、$GnR、$GnS、$GnT 和$GnV 关键字）。虽然从技术上讲，这些关键字仍然允许，但禁止实施者使用这些关键字，因为下一版本的 FCS 中可能不支持这些关键字。 </w:t>
      </w:r>
    </w:p>
    <w:p w14:paraId="067C4D03" w14:textId="77777777" w:rsidR="004204C0" w:rsidRDefault="00A91567">
      <w:pPr>
        <w:spacing w:after="74" w:line="259" w:lineRule="auto"/>
        <w:ind w:left="-5"/>
        <w:jc w:val="left"/>
      </w:pPr>
      <w:r>
        <w:rPr>
          <w:b/>
        </w:rPr>
        <w:t xml:space="preserve">$GnP/n1/ $G3P/27/ [DEPRECATED]   </w:t>
      </w:r>
    </w:p>
    <w:p w14:paraId="69A32316" w14:textId="77777777" w:rsidR="004204C0" w:rsidRDefault="00A91567">
      <w:pPr>
        <w:ind w:left="-5" w:right="197"/>
      </w:pPr>
      <w:r>
        <w:t xml:space="preserve">探测器为浇注参数号 n1 收集的光量表示为荧光物体发出的光的百分比。在此示例中，27% 的发射光被探测器捕获，用于浇注参数 3。  </w:t>
      </w:r>
    </w:p>
    <w:p w14:paraId="3285E945" w14:textId="77777777" w:rsidR="004204C0" w:rsidRDefault="00A91567">
      <w:pPr>
        <w:spacing w:after="75"/>
        <w:ind w:left="-5" w:right="88"/>
        <w:jc w:val="left"/>
      </w:pPr>
      <w:r>
        <w:t xml:space="preserve">在 FCS 3.1 中弃用浇注参数（$GnE、$GnF、$GnN、$GnP、$GnR、$GnS、$GnT 和$GnV 关键字）。虽然从技术上讲，这些关键字仍然允许，但禁止实施者使用这些关键字，因为下一版本的 FCS 中可能不支持这些关键字。 </w:t>
      </w:r>
    </w:p>
    <w:p w14:paraId="5652D395" w14:textId="77777777" w:rsidR="004204C0" w:rsidRDefault="00A91567">
      <w:pPr>
        <w:spacing w:after="74" w:line="259" w:lineRule="auto"/>
        <w:ind w:left="-5"/>
        <w:jc w:val="left"/>
      </w:pPr>
      <w:r>
        <w:rPr>
          <w:b/>
        </w:rPr>
        <w:t xml:space="preserve">$GnR/n1/ $G2R/1024/ [DEPRECATED]   </w:t>
      </w:r>
    </w:p>
    <w:p w14:paraId="428BDAF6" w14:textId="77777777" w:rsidR="004204C0" w:rsidRDefault="00A91567">
      <w:pPr>
        <w:spacing w:after="3"/>
        <w:ind w:left="-5" w:right="88"/>
        <w:jc w:val="left"/>
      </w:pPr>
      <w:r>
        <w:t xml:space="preserve">此关键字指定门控参数 n 的范围 n1。在此示例中，浇注参数 2 的事件范围从 0 到 1023。  在 FCS 3.1 中弃用浇注参数（$GnE、$GnF、$GnN、$GnP、$GnR、$GnS、$GnT 和$GnV 关键字）。虽然从技术上讲，这些关键字仍然允许，但禁止实施者使用这些关键字，因为下一版本的 FCS 中可能不支持这些关键字。 </w:t>
      </w:r>
    </w:p>
    <w:p w14:paraId="0A5BF56C" w14:textId="77777777" w:rsidR="004204C0" w:rsidRDefault="00A91567">
      <w:pPr>
        <w:spacing w:after="74" w:line="259" w:lineRule="auto"/>
        <w:ind w:left="-5"/>
        <w:jc w:val="left"/>
      </w:pPr>
      <w:r>
        <w:rPr>
          <w:b/>
        </w:rPr>
        <w:t xml:space="preserve">$GnS/string/ $G1S/FITC-CD45/  </w:t>
      </w:r>
    </w:p>
    <w:p w14:paraId="04E2F2D9" w14:textId="77777777" w:rsidR="004204C0" w:rsidRDefault="00A91567">
      <w:pPr>
        <w:ind w:left="-5" w:right="197"/>
      </w:pPr>
      <w:r>
        <w:lastRenderedPageBreak/>
        <w:t xml:space="preserve">此关键字为浇注参数 n 指定比 $GnN 允许的更长的名称。此处，FITC 标记的 CD45 是浇注参数 1 的名称。  </w:t>
      </w:r>
    </w:p>
    <w:p w14:paraId="118B34AB" w14:textId="77777777" w:rsidR="004204C0" w:rsidRDefault="00A91567">
      <w:pPr>
        <w:ind w:left="-5" w:right="197"/>
      </w:pPr>
      <w:r>
        <w:t xml:space="preserve">在 FCS 3.1 中弃用浇注参数（$GnE、$GnF、$GnN、$GnP、$GnR、$GnS、$GnT 和$GnV 关键字）。虽然从技术上讲，这些关键字仍然允许，但禁止实施者使用这些关键字，因为下一版本的 FCS 中可能不支持这些关键字。 </w:t>
      </w:r>
    </w:p>
    <w:p w14:paraId="247042B0" w14:textId="77777777" w:rsidR="004204C0" w:rsidRDefault="00A91567">
      <w:pPr>
        <w:spacing w:after="74" w:line="259" w:lineRule="auto"/>
        <w:ind w:left="-5"/>
        <w:jc w:val="left"/>
      </w:pPr>
      <w:r>
        <w:rPr>
          <w:b/>
        </w:rPr>
        <w:t xml:space="preserve">$GnT/string/ $G2T/PMT9524/ [DEPRECATED]   </w:t>
      </w:r>
    </w:p>
    <w:p w14:paraId="01BB271E" w14:textId="77777777" w:rsidR="004204C0" w:rsidRDefault="00A91567">
      <w:pPr>
        <w:spacing w:after="77" w:line="259" w:lineRule="auto"/>
        <w:ind w:left="-5" w:right="197"/>
      </w:pPr>
      <w:r>
        <w:t>此关键字指定门控参数 n 的检测器类型。在这里，浇注参数 2 使用 9524 型的光倍增管</w:t>
      </w:r>
    </w:p>
    <w:p w14:paraId="03D860D3" w14:textId="77777777" w:rsidR="004204C0" w:rsidRDefault="00A91567">
      <w:pPr>
        <w:spacing w:after="71" w:line="265" w:lineRule="auto"/>
        <w:ind w:left="-5"/>
        <w:jc w:val="left"/>
      </w:pPr>
      <w:r>
        <w:t xml:space="preserve">（PMT）。   </w:t>
      </w:r>
    </w:p>
    <w:p w14:paraId="1F07379A" w14:textId="77777777" w:rsidR="004204C0" w:rsidRDefault="00A91567">
      <w:pPr>
        <w:ind w:left="-5" w:right="197"/>
      </w:pPr>
      <w:r>
        <w:t xml:space="preserve">在 FCS 3.1 中弃用浇注参数（$GnE、$GnF、$GnN、$GnP、$GnR、$GnS、$GnT 和$GnV 关键字）。虽然从技术上讲，这些关键字仍然允许，但禁止实施者使用这些关键字，因为下一版本的 FCS 中可能不支持这些关键字。  </w:t>
      </w:r>
    </w:p>
    <w:p w14:paraId="72ECDB36" w14:textId="77777777" w:rsidR="004204C0" w:rsidRDefault="00A91567">
      <w:pPr>
        <w:spacing w:after="74" w:line="259" w:lineRule="auto"/>
        <w:ind w:left="-5"/>
        <w:jc w:val="left"/>
      </w:pPr>
      <w:r>
        <w:rPr>
          <w:b/>
        </w:rPr>
        <w:t xml:space="preserve">$GnV/n1/ $G2V/645/ [DEPRECATED]   </w:t>
      </w:r>
    </w:p>
    <w:p w14:paraId="03A29421" w14:textId="77777777" w:rsidR="004204C0" w:rsidRDefault="00A91567">
      <w:pPr>
        <w:ind w:left="-5" w:right="197"/>
      </w:pPr>
      <w:r>
        <w:t xml:space="preserve">此关键字指定用于浇注参数 n 的探测器电压 n1（以伏特为单位）。在此示例中，浇注参数 2 的探测器设置为 645 伏特。  </w:t>
      </w:r>
    </w:p>
    <w:p w14:paraId="0F196845" w14:textId="77777777" w:rsidR="004204C0" w:rsidRDefault="00A91567">
      <w:pPr>
        <w:ind w:left="-5" w:right="197"/>
      </w:pPr>
      <w:r>
        <w:t xml:space="preserve">在 FCS 3.1 中弃用浇注参数（$GnE、$GnF、$GnN、$GnP、$GnR、$GnS、$GnT 和$GnV 关键字）。虽然从技术上讲，这些关键字仍然允许，但禁止实施者使用这些关键字，因为下一版本的 FCS 中可能不支持这些关键字。 </w:t>
      </w:r>
    </w:p>
    <w:p w14:paraId="5CC1CDF8" w14:textId="77777777" w:rsidR="004204C0" w:rsidRDefault="00A91567">
      <w:pPr>
        <w:spacing w:after="74" w:line="259" w:lineRule="auto"/>
        <w:ind w:left="-5"/>
        <w:jc w:val="left"/>
      </w:pPr>
      <w:r>
        <w:rPr>
          <w:b/>
        </w:rPr>
        <w:t xml:space="preserve">$INST/string/ $INST/Laboratory of FCM, RPCI/  </w:t>
      </w:r>
    </w:p>
    <w:p w14:paraId="1207980F" w14:textId="77777777" w:rsidR="004204C0" w:rsidRDefault="00A91567">
      <w:pPr>
        <w:ind w:left="-5" w:right="197"/>
      </w:pPr>
      <w:r>
        <w:t xml:space="preserve">收集数据的机构或实验室。在此示例中，数据在罗斯威尔公园癌症研究所的流动细胞测定实验室中收集。 </w:t>
      </w:r>
    </w:p>
    <w:p w14:paraId="48613FAE" w14:textId="77777777" w:rsidR="004204C0" w:rsidRDefault="00A91567">
      <w:pPr>
        <w:spacing w:after="74" w:line="259" w:lineRule="auto"/>
        <w:ind w:left="-5"/>
        <w:jc w:val="left"/>
      </w:pPr>
      <w:r>
        <w:rPr>
          <w:b/>
        </w:rPr>
        <w:t xml:space="preserve">$LAST_MODIFIED/dd-mmm-yyyy hh:mm:ss[.cc]/   </w:t>
      </w:r>
    </w:p>
    <w:p w14:paraId="55D4D3F2" w14:textId="77777777" w:rsidR="004204C0" w:rsidRDefault="00A91567">
      <w:pPr>
        <w:spacing w:after="74" w:line="259" w:lineRule="auto"/>
        <w:ind w:left="-5"/>
        <w:jc w:val="left"/>
      </w:pPr>
      <w:r>
        <w:rPr>
          <w:b/>
        </w:rPr>
        <w:t>$LAST_MODIFIED/25-SEP-2008 15:22:10.47/</w:t>
      </w:r>
      <w:r>
        <w:t xml:space="preserve">   </w:t>
      </w:r>
    </w:p>
    <w:p w14:paraId="60D3CDAB" w14:textId="77777777" w:rsidR="004204C0" w:rsidRDefault="00A91567">
      <w:pPr>
        <w:ind w:left="-5" w:right="197"/>
      </w:pPr>
      <w:r>
        <w:t>上次修改数据集的时间戳。仅当$ORIGINALITY 关键字的值未设置为" Original"(原始)时，才可能存在$LAST_ MODIFIED 可选关键字。任何对数据文件的修改都考虑修改;另请参阅 $ORIGINALITY 和$LAST_ MODIFIER 关键字。请注意，对 FCS 数据集执行任何修改通常表示错误做法，并且 $LAST_ MODIFIER 关键字的存在并不是为了鼓励这些。应始终保留原始文件，并将任何修改保存在原始文件的副本中。   时间戳的格式是按月为单位的日制，后跟一个空格，然后是 24 小时时钟小时：分钟：秒。以 1/100 秒为单位的小数秒数。请注意，应填充所有字符位置，包括前导零。接受的月份缩写是：JAN, FEB, MAR, APR, MAY, JUN, JUL, AUG, SEP, OCT, NOV, DEC。小数秒 [.cc] 是可选的。在此示例中，数据集上次修改于 2008 年 9 月 25 日，时间为 15 小时、22 分钟、</w:t>
      </w:r>
    </w:p>
    <w:p w14:paraId="38860265" w14:textId="77777777" w:rsidR="004204C0" w:rsidRDefault="00A91567">
      <w:pPr>
        <w:spacing w:after="71" w:line="265" w:lineRule="auto"/>
        <w:ind w:left="-5"/>
        <w:jc w:val="left"/>
      </w:pPr>
      <w:r>
        <w:t xml:space="preserve">10 秒和 47/100 秒。 </w:t>
      </w:r>
    </w:p>
    <w:p w14:paraId="0816BE67" w14:textId="77777777" w:rsidR="004204C0" w:rsidRDefault="00A91567">
      <w:pPr>
        <w:spacing w:after="74" w:line="259" w:lineRule="auto"/>
        <w:ind w:left="-5"/>
        <w:jc w:val="left"/>
      </w:pPr>
      <w:r>
        <w:rPr>
          <w:b/>
        </w:rPr>
        <w:t xml:space="preserve">$LAST_MODIFIER/string/ $LAST_MODIFIER/Jack Evil/   </w:t>
      </w:r>
    </w:p>
    <w:p w14:paraId="6B93237F" w14:textId="77777777" w:rsidR="004204C0" w:rsidRDefault="00A91567">
      <w:pPr>
        <w:ind w:left="-5" w:right="106"/>
      </w:pPr>
      <w:r>
        <w:t xml:space="preserve">执行上次修改数据集的人员的姓名。仅当$ORIGINALITY 关键字的值未设置为" Original"时， $LAST_MODIFIER 可选关键字才可能存在。任何对数据文件的修改都考虑修改;另请参阅 </w:t>
      </w:r>
      <w:r>
        <w:lastRenderedPageBreak/>
        <w:t xml:space="preserve">$ORIGINALITY 和$LAST_MODIFIER 关键字。请注意，对 FCS 数据集执行任何修改通常表示错误做法，并且 $LAST_MODIFIER 关键字的存在并不是为了鼓励这些修改。应始终保留原始文件，并将任何修改保存在原始文件的副本中。 在此示例中，Jack Evil 是执行上次修改数据集的人员的姓名。 </w:t>
      </w:r>
    </w:p>
    <w:p w14:paraId="06C5B42E" w14:textId="77777777" w:rsidR="004204C0" w:rsidRDefault="00A91567">
      <w:pPr>
        <w:spacing w:after="74" w:line="259" w:lineRule="auto"/>
        <w:ind w:left="-5"/>
        <w:jc w:val="left"/>
      </w:pPr>
      <w:r>
        <w:rPr>
          <w:b/>
        </w:rPr>
        <w:t xml:space="preserve">$LOST/n/ $LOST/457/  </w:t>
      </w:r>
    </w:p>
    <w:p w14:paraId="699DF1B2" w14:textId="77777777" w:rsidR="004204C0" w:rsidRDefault="00A91567">
      <w:pPr>
        <w:ind w:left="-5" w:right="197"/>
      </w:pPr>
      <w:r>
        <w:t xml:space="preserve">此关键字指定由于计算机忙于其他任务而在数据采集过程中丢失的事件数。在这里，457 个事件是如此丢失。 </w:t>
      </w:r>
    </w:p>
    <w:p w14:paraId="6B4E2136" w14:textId="77777777" w:rsidR="004204C0" w:rsidRDefault="00A91567">
      <w:pPr>
        <w:spacing w:after="74" w:line="259" w:lineRule="auto"/>
        <w:ind w:left="-5"/>
        <w:jc w:val="left"/>
      </w:pPr>
      <w:r>
        <w:rPr>
          <w:b/>
        </w:rPr>
        <w:t xml:space="preserve">$MODE/c/ $MODE/L/ [REQUIRED]  </w:t>
      </w:r>
    </w:p>
    <w:p w14:paraId="2F5D15DF" w14:textId="77777777" w:rsidR="004204C0" w:rsidRDefault="00A91567">
      <w:pPr>
        <w:ind w:left="-5" w:right="197"/>
      </w:pPr>
      <w:r>
        <w:t xml:space="preserve">此关键字指定获取数据的模式。字符 c 的允许值为"L"、"C"（已弃用）或"U"（已弃用）。这些选项描述如下： </w:t>
      </w:r>
    </w:p>
    <w:p w14:paraId="211CCC3A" w14:textId="77777777" w:rsidR="004204C0" w:rsidRDefault="00A91567">
      <w:pPr>
        <w:spacing w:after="3"/>
        <w:ind w:left="-5" w:right="88"/>
        <w:jc w:val="left"/>
      </w:pPr>
      <w:r>
        <w:t xml:space="preserve">L - 列表模式。对于每个事件，每个参数的值都按描述参数的顺序存储。使用 $P1B 关键字描述为参数 1 保留的位数。每个数据集只能有一组列表模式数据。$DATATYPE 关键字描述数据格式。这是存储流式细胞测量数据的最通用模式，因为模式 C 和模式 U 数据可以从模式 L 数据创建。 </w:t>
      </w:r>
    </w:p>
    <w:p w14:paraId="68D39A18" w14:textId="77777777" w:rsidR="004204C0" w:rsidRDefault="00A91567">
      <w:pPr>
        <w:spacing w:after="3"/>
        <w:ind w:left="-5" w:right="88"/>
        <w:jc w:val="left"/>
      </w:pPr>
      <w:r>
        <w:t xml:space="preserve">C（弃用） - 一个相关的多变量直方图作为多维数组存储在数据集中。每个数据集只能有一个这样的直方图。在存储多参数相关数据时，先增加第一个参数的索引，然后增加第二个参数的索引等。对于双变量数据，第一个数据值对应于参数 1 的索引 1 和参数 1 的索引 1，第二个数据值对应于参数 1 的索引 2 和参数 2 的索引 1 等。 </w:t>
      </w:r>
    </w:p>
    <w:p w14:paraId="18CB806F" w14:textId="77777777" w:rsidR="004204C0" w:rsidRDefault="00A91567">
      <w:pPr>
        <w:ind w:left="-5" w:right="197"/>
      </w:pPr>
      <w:r>
        <w:t xml:space="preserve">在 FCS 3.1 中，使用相关的多变量直方图被弃用。虽然仍然允许，但鼓励实施者避免使用此选项，因为它可能在下一版本的 FCS 中终止。 </w:t>
      </w:r>
    </w:p>
    <w:p w14:paraId="520AE383" w14:textId="77777777" w:rsidR="004204C0" w:rsidRDefault="00A91567">
      <w:pPr>
        <w:spacing w:after="3"/>
        <w:ind w:left="-5" w:right="88"/>
        <w:jc w:val="left"/>
      </w:pPr>
      <w:r>
        <w:t xml:space="preserve">U（弃用） - 不相关的单变量直方图。每个数据集可以有多个单变量直方图。参数 1 的直方图频率首先存储，后先存储参数 2 等。如果单变量直方图已门控，则必须都使用相同的门获得，以便每个直方图中的事件总数相同。 </w:t>
      </w:r>
    </w:p>
    <w:p w14:paraId="06C6F37B" w14:textId="77777777" w:rsidR="004204C0" w:rsidRDefault="00A91567">
      <w:pPr>
        <w:ind w:left="-5" w:right="197"/>
      </w:pPr>
      <w:r>
        <w:t xml:space="preserve">在 FCS 3.1 中，使用不相关的单变量直方图被弃用。虽然仍然允许，但鼓励实施者避免使用此选项，因为它可能在下一版本的 FCS 中终止。 </w:t>
      </w:r>
    </w:p>
    <w:p w14:paraId="197775D3" w14:textId="77777777" w:rsidR="004204C0" w:rsidRDefault="00A91567">
      <w:pPr>
        <w:spacing w:after="74" w:line="259" w:lineRule="auto"/>
        <w:ind w:left="-5"/>
        <w:jc w:val="left"/>
      </w:pPr>
      <w:r>
        <w:rPr>
          <w:b/>
        </w:rPr>
        <w:t xml:space="preserve">$NEXTDATA/n/ $NEXTDATA/202512/ [REQUIRED]  </w:t>
      </w:r>
    </w:p>
    <w:p w14:paraId="16EFE5B7" w14:textId="77777777" w:rsidR="004204C0" w:rsidRDefault="00A91567">
      <w:pPr>
        <w:ind w:left="-5"/>
      </w:pPr>
      <w:r>
        <w:t>FCS 3.1 数据文件由一个或多个数据集组成。当 FCS 文件中有多个数据集时，此关键字会提供从数据集开头到 FCS 文件中下一个数据集的 HEADER 中的第一个字节的字节偏移量。</w:t>
      </w:r>
    </w:p>
    <w:p w14:paraId="0C4C4A97" w14:textId="77777777" w:rsidR="004204C0" w:rsidRDefault="00A91567">
      <w:pPr>
        <w:spacing w:after="3"/>
        <w:ind w:left="-5" w:right="88"/>
        <w:jc w:val="left"/>
      </w:pPr>
      <w:r>
        <w:t xml:space="preserve">如果 n 为零 （0），则这是文件中的最后一个或唯一的数据集。此示例显示下一个数据集从字节 202512 开始，从当前数据集的开头开始。每个数据集都单独独立，必须包含完整的关键字。 </w:t>
      </w:r>
    </w:p>
    <w:p w14:paraId="65D643AB" w14:textId="77777777" w:rsidR="004204C0" w:rsidRDefault="00A91567">
      <w:pPr>
        <w:spacing w:after="3"/>
        <w:ind w:left="-5" w:right="88"/>
        <w:jc w:val="left"/>
      </w:pPr>
      <w:r>
        <w:t xml:space="preserve">请注意，除非多个数据集从另一个数据集派生，否则单个数据文件中的多个数据集的使用将被弃用。从技术上讲，仍然可以将多个数据集存储在 FCS 文件中，但除非从数据文件中的另一个数据集派生出一个数据集，否则不鼓励实现者这样做。 </w:t>
      </w:r>
    </w:p>
    <w:p w14:paraId="67EED587" w14:textId="77777777" w:rsidR="004204C0" w:rsidRDefault="00A91567">
      <w:pPr>
        <w:spacing w:after="74" w:line="259" w:lineRule="auto"/>
        <w:ind w:left="-5"/>
        <w:jc w:val="left"/>
      </w:pPr>
      <w:r>
        <w:rPr>
          <w:b/>
        </w:rPr>
        <w:lastRenderedPageBreak/>
        <w:t xml:space="preserve">$OP/string/ $OP/Dave/  </w:t>
      </w:r>
    </w:p>
    <w:p w14:paraId="50829726" w14:textId="77777777" w:rsidR="004204C0" w:rsidRDefault="00A91567">
      <w:pPr>
        <w:spacing w:after="74" w:line="259" w:lineRule="auto"/>
        <w:ind w:left="-5" w:right="197"/>
      </w:pPr>
      <w:r>
        <w:t xml:space="preserve">流动细胞仪的操作员的名称。在这里，戴夫是这个仪器的操作员。 </w:t>
      </w:r>
    </w:p>
    <w:p w14:paraId="3CED775A" w14:textId="77777777" w:rsidR="004204C0" w:rsidRDefault="00A91567">
      <w:pPr>
        <w:spacing w:after="74" w:line="259" w:lineRule="auto"/>
        <w:ind w:left="-5"/>
        <w:jc w:val="left"/>
      </w:pPr>
      <w:r>
        <w:rPr>
          <w:b/>
        </w:rPr>
        <w:t xml:space="preserve">$ORIGINALITY/string/   </w:t>
      </w:r>
    </w:p>
    <w:p w14:paraId="7D089CC5" w14:textId="77777777" w:rsidR="004204C0" w:rsidRDefault="00A91567">
      <w:pPr>
        <w:spacing w:after="74" w:line="259" w:lineRule="auto"/>
        <w:ind w:left="-5"/>
        <w:jc w:val="left"/>
      </w:pPr>
      <w:r>
        <w:rPr>
          <w:b/>
        </w:rPr>
        <w:t xml:space="preserve">$ORIGINALITY/Original/  $ORIGINALITY/NonDataModified/   </w:t>
      </w:r>
    </w:p>
    <w:p w14:paraId="4E73330B" w14:textId="77777777" w:rsidR="004204C0" w:rsidRDefault="00A91567">
      <w:pPr>
        <w:spacing w:after="74" w:line="259" w:lineRule="auto"/>
        <w:ind w:left="-5"/>
        <w:jc w:val="left"/>
      </w:pPr>
      <w:r>
        <w:rPr>
          <w:b/>
        </w:rPr>
        <w:t xml:space="preserve">$ORIGINALITY/Appended/  $ORIGINALITY/DataModified/ </w:t>
      </w:r>
      <w:r>
        <w:t xml:space="preserve">  </w:t>
      </w:r>
    </w:p>
    <w:p w14:paraId="347A020A" w14:textId="77777777" w:rsidR="004204C0" w:rsidRDefault="00A91567">
      <w:pPr>
        <w:ind w:left="-5" w:right="197"/>
      </w:pPr>
      <w:r>
        <w:t xml:space="preserve">信息 FCS 数据集是否已修改或作为仪器获取的原始数据。如果存在此关键字，则该值应为 " Original 原始"、" NonDataModified 非数据修改"、" Appended 追加"或" DataModified 数据修改"，表示以下内容： </w:t>
      </w:r>
    </w:p>
    <w:p w14:paraId="47AD19B1" w14:textId="77777777" w:rsidR="004204C0" w:rsidRDefault="00A91567">
      <w:pPr>
        <w:ind w:left="-5" w:right="197"/>
      </w:pPr>
      <w:r>
        <w:t xml:space="preserve">$ORIGINALITY/Original/表示完整数据集是仪器或软件获取或最初创建的。未修改数据集的一部分。 </w:t>
      </w:r>
    </w:p>
    <w:p w14:paraId="56BF6FE5" w14:textId="77777777" w:rsidR="004204C0" w:rsidRDefault="00A91567">
      <w:pPr>
        <w:ind w:left="-5"/>
      </w:pPr>
      <w:r>
        <w:t xml:space="preserve">$ORIGINALITY/NonDataModified/ 指示对原始数据集（由仪器或软件最初创建）进行了更改，但这些更改未修改 DATA 段中的任何内容。例如，关键字/值对可能已在 TEXT 段中更改或添加，或者分析段可能已添加到数据集中。另请参阅$LAST_ MODIFIER 和$LAST_ MODIFIED 关键字。 </w:t>
      </w:r>
    </w:p>
    <w:p w14:paraId="093480CE" w14:textId="77777777" w:rsidR="004204C0" w:rsidRDefault="00A91567">
      <w:pPr>
        <w:ind w:left="-5" w:right="108"/>
      </w:pPr>
      <w:r>
        <w:t xml:space="preserve">$ORIGINALITY/Appended/ 指示对原始数据集（由仪器或软件获取或最初创建）进行了更改，但这些更改将保留 DATA 段中的所有原始数据，并将新数据添加到 DATA 段。通常，这意味着添加新（例如，计算）参数（例如 FL2-A/FL2-H 比率、分类结果等）或添加新事件。在这些情况下，允许对 TEXT 段进行修改（并且由于$PAR等需要更新，因此必须进行修改）。 $ORIGINALITY/DataModified/ 指示对原始数据集（由仪器或软件最初创建）进行了更改，包括对 DATA 段中原始数据进行更改。另请参阅$LAST_ MODIFIER 和$LAST_ MODIFIED 关键字。 </w:t>
      </w:r>
    </w:p>
    <w:p w14:paraId="3E3E25CB" w14:textId="77777777" w:rsidR="004204C0" w:rsidRDefault="00A91567">
      <w:pPr>
        <w:ind w:left="-5" w:right="197"/>
      </w:pPr>
      <w:r>
        <w:t xml:space="preserve">请注意，良好做法通常要求保留原始数据文件，并且应非常谨慎地对 FCS 数据集进行任何修改，以确保生成的文件被确定为派生文件。请注意，对于未来的标准规范，ISAC 正在考虑机制来验证原始数据集的完整性。 </w:t>
      </w:r>
    </w:p>
    <w:p w14:paraId="713CB71B" w14:textId="77777777" w:rsidR="004204C0" w:rsidRDefault="00A91567">
      <w:pPr>
        <w:spacing w:after="74" w:line="259" w:lineRule="auto"/>
        <w:ind w:left="-5"/>
        <w:jc w:val="left"/>
      </w:pPr>
      <w:r>
        <w:rPr>
          <w:b/>
        </w:rPr>
        <w:t xml:space="preserve">$PAR/n/ $PAR/5/ [REQUIRED]  </w:t>
      </w:r>
    </w:p>
    <w:p w14:paraId="41498942" w14:textId="77777777" w:rsidR="004204C0" w:rsidRDefault="00A91567">
      <w:pPr>
        <w:ind w:left="-5" w:right="197"/>
      </w:pPr>
      <w:r>
        <w:t xml:space="preserve">此关键字指定存储在数据集中每个事件中的参数总数。在此示例中，为每个事件存储五个参数的数据。 </w:t>
      </w:r>
    </w:p>
    <w:p w14:paraId="3D238BF5" w14:textId="77777777" w:rsidR="004204C0" w:rsidRDefault="00A91567">
      <w:pPr>
        <w:spacing w:after="74" w:line="259" w:lineRule="auto"/>
        <w:ind w:left="-5"/>
        <w:jc w:val="left"/>
      </w:pPr>
      <w:r>
        <w:rPr>
          <w:b/>
        </w:rPr>
        <w:t xml:space="preserve">$PKn/n1/ $PK2/374/ [DEPRECATED]  </w:t>
      </w:r>
    </w:p>
    <w:p w14:paraId="17BD0DD3" w14:textId="77777777" w:rsidR="004204C0" w:rsidRDefault="00A91567">
      <w:pPr>
        <w:ind w:left="-5" w:right="197"/>
      </w:pPr>
      <w:r>
        <w:t xml:space="preserve">对于参数 n 的单变量直方图，此关键字指定包含事件最高频率的通道号 n1。在此示例中，参数 2 的单变量直方图中的峰值位于通道 374 中。$PKNn 关键字指定该通道中的计数。  </w:t>
      </w:r>
    </w:p>
    <w:p w14:paraId="4AC806A2" w14:textId="77777777" w:rsidR="004204C0" w:rsidRDefault="00A91567">
      <w:pPr>
        <w:spacing w:after="77" w:line="259" w:lineRule="auto"/>
        <w:ind w:left="-5" w:right="197"/>
      </w:pPr>
      <w:r>
        <w:t xml:space="preserve">在 FCS 3.1 中，$PKn 和$PKNn 关键字与直方图的弃用一起被弃用。 </w:t>
      </w:r>
    </w:p>
    <w:p w14:paraId="76B34A6B" w14:textId="77777777" w:rsidR="004204C0" w:rsidRDefault="00A91567">
      <w:pPr>
        <w:spacing w:after="74" w:line="259" w:lineRule="auto"/>
        <w:ind w:left="-5"/>
        <w:jc w:val="left"/>
      </w:pPr>
      <w:r>
        <w:rPr>
          <w:b/>
        </w:rPr>
        <w:t xml:space="preserve">$PKNn/n1/ $PKN2/12803/ [DEPRECATED]  </w:t>
      </w:r>
    </w:p>
    <w:p w14:paraId="573AD558" w14:textId="77777777" w:rsidR="004204C0" w:rsidRDefault="00A91567">
      <w:pPr>
        <w:spacing w:after="3"/>
        <w:ind w:left="-5" w:right="88"/>
        <w:jc w:val="left"/>
      </w:pPr>
      <w:r>
        <w:t xml:space="preserve">对于参数 n 的单变量直方图，此关键字指定包含最大事件频率的通道编号（直方图条柱）中的事件数 n1。在此示例中，参数 2 的单变量直方图的最大事件频率为 12803。上面$PKn 关键字指定此峰值计数发生在通道 374 处。 </w:t>
      </w:r>
    </w:p>
    <w:p w14:paraId="07176F28" w14:textId="77777777" w:rsidR="004204C0" w:rsidRDefault="00A91567">
      <w:pPr>
        <w:spacing w:after="77" w:line="259" w:lineRule="auto"/>
        <w:ind w:left="-5" w:right="197"/>
      </w:pPr>
      <w:r>
        <w:t xml:space="preserve">在 FCS 3.1 中，$PKn 和$PKNn 关键字与直方图的弃用一起被弃用。 </w:t>
      </w:r>
    </w:p>
    <w:p w14:paraId="2910115F" w14:textId="77777777" w:rsidR="004204C0" w:rsidRDefault="00A91567">
      <w:pPr>
        <w:spacing w:after="74" w:line="259" w:lineRule="auto"/>
        <w:ind w:left="-5"/>
        <w:jc w:val="left"/>
      </w:pPr>
      <w:r>
        <w:rPr>
          <w:b/>
        </w:rPr>
        <w:lastRenderedPageBreak/>
        <w:t xml:space="preserve">$PLATEID/string/ $PLATEID/27e029f-3d35-4bda-bda4-72cffeae8b2a/   </w:t>
      </w:r>
    </w:p>
    <w:p w14:paraId="68773A0F" w14:textId="77777777" w:rsidR="004204C0" w:rsidRDefault="00A91567">
      <w:pPr>
        <w:ind w:left="-5" w:right="197"/>
      </w:pPr>
      <w:r>
        <w:t xml:space="preserve">此关键字指定与孔是数据集源的板关联的唯一标识符。在此示例中，27e029f-3d35-4bdabda4-72cffeae8b2a 是板的标识符。 </w:t>
      </w:r>
    </w:p>
    <w:p w14:paraId="40FB3567" w14:textId="77777777" w:rsidR="004204C0" w:rsidRDefault="00A91567">
      <w:pPr>
        <w:spacing w:after="74" w:line="259" w:lineRule="auto"/>
        <w:ind w:left="-5"/>
        <w:jc w:val="left"/>
      </w:pPr>
      <w:r>
        <w:rPr>
          <w:b/>
        </w:rPr>
        <w:t xml:space="preserve">$PLATENAME/string/ $PLATENAME/Plate1 96 Well - U bottom/  </w:t>
      </w:r>
    </w:p>
    <w:p w14:paraId="003C961A" w14:textId="77777777" w:rsidR="004204C0" w:rsidRDefault="00A91567">
      <w:pPr>
        <w:ind w:left="-5" w:right="197"/>
      </w:pPr>
      <w:r>
        <w:t xml:space="preserve">此关键字指定井是数据集源的板的名称。在此示例中，Plate1 96 Well - U bottom 是板的名称。   </w:t>
      </w:r>
    </w:p>
    <w:p w14:paraId="2F570337" w14:textId="77777777" w:rsidR="004204C0" w:rsidRDefault="00A91567">
      <w:pPr>
        <w:spacing w:after="74" w:line="259" w:lineRule="auto"/>
        <w:ind w:left="-5"/>
        <w:jc w:val="left"/>
      </w:pPr>
      <w:r>
        <w:rPr>
          <w:b/>
        </w:rPr>
        <w:t xml:space="preserve">$PnB/n1/ $P3B/16/ [REQUIRED]  </w:t>
      </w:r>
    </w:p>
    <w:p w14:paraId="38232F6C" w14:textId="77777777" w:rsidR="004204C0" w:rsidRDefault="00A91567">
      <w:pPr>
        <w:spacing w:after="3"/>
        <w:ind w:left="-5" w:right="88"/>
        <w:jc w:val="left"/>
      </w:pPr>
      <w:r>
        <w:t xml:space="preserve">对于$DATATYPE/I/（二进制整数）、$DATATYPE/F/（浮点数）和$DATATYPE/D/（双精度浮点数），此关键字指定为存储参数 n 分配的位数 n1。对于$DATATYPE/A/（ASCII 编码的整数），$PnB 指定参数 n 每个测量值的字符数（n）。 </w:t>
      </w:r>
    </w:p>
    <w:p w14:paraId="38DF0D50" w14:textId="77777777" w:rsidR="004204C0" w:rsidRDefault="00A91567">
      <w:pPr>
        <w:spacing w:after="71" w:line="265" w:lineRule="auto"/>
        <w:ind w:left="-5"/>
        <w:jc w:val="left"/>
      </w:pPr>
      <w:r>
        <w:t xml:space="preserve">对于$DATATYPE/F/，$PnB 的值应始终为 32（单位/值）。   </w:t>
      </w:r>
    </w:p>
    <w:p w14:paraId="600E900D" w14:textId="77777777" w:rsidR="004204C0" w:rsidRDefault="00A91567">
      <w:pPr>
        <w:spacing w:after="71" w:line="265" w:lineRule="auto"/>
        <w:ind w:left="-5"/>
        <w:jc w:val="left"/>
      </w:pPr>
      <w:r>
        <w:t xml:space="preserve">对于$DATATYPE/D/，$PnB 的值应始终为 64（位/值）。   </w:t>
      </w:r>
    </w:p>
    <w:p w14:paraId="29B92255" w14:textId="77777777" w:rsidR="004204C0" w:rsidRDefault="00A91567">
      <w:pPr>
        <w:ind w:left="-5" w:right="197"/>
      </w:pPr>
      <w:r>
        <w:t xml:space="preserve">对于$DATATYPE/A/，可以指定一个整数值，或者$P1B/*/可用于每个值的可变字符数;有关详细信息，请参阅$DATATYPE。 </w:t>
      </w:r>
    </w:p>
    <w:p w14:paraId="3E66E807" w14:textId="77777777" w:rsidR="004204C0" w:rsidRDefault="00A91567">
      <w:pPr>
        <w:spacing w:after="74" w:line="259" w:lineRule="auto"/>
        <w:ind w:left="-5" w:right="197"/>
      </w:pPr>
      <w:r>
        <w:t>对于$DATATYPE/I/，这些关键字支持对事件的紧密位打包。例如，数据存储可以通过</w:t>
      </w:r>
    </w:p>
    <w:p w14:paraId="0CE02385" w14:textId="77777777" w:rsidR="004204C0" w:rsidRDefault="00A91567">
      <w:pPr>
        <w:spacing w:after="3"/>
        <w:ind w:left="-5" w:right="88"/>
        <w:jc w:val="left"/>
      </w:pPr>
      <w:r>
        <w:t xml:space="preserve">$PnB/10/$PnR/1024/指定为事件中的每个 n 参数。然后，在存储每个事件时浪费更少的位。但是，打包这些数据以进行存储，并在以后将其解压缩以进行分析是非常耗时的。实际上，大多数流式圆仪使用$PnB/16/$PnR/1024/用于 10 位数据。具有 8 位 ADC 的流式细胞计将使用$PnB/8/$PnR/256/ 其中 n 表示从 1 到测量的参数数的整数。 </w:t>
      </w:r>
    </w:p>
    <w:p w14:paraId="0DBF6A07" w14:textId="77777777" w:rsidR="004204C0" w:rsidRDefault="00A91567">
      <w:pPr>
        <w:ind w:left="-5" w:right="197"/>
      </w:pPr>
      <w:r>
        <w:t xml:space="preserve">在此示例中，参数 3 的数据值将存储为两个字节（16 位）。此关键字与$PnR 结合使用，以确定数据的实际存储方式。具有 10 位模拟到数字转换器 （ADC） 的流量测程仪具有 $PnR/1024/。10 位数字将存储在 $PnB/16/ 为每个参数保留 6 个空位的 16 位空间中。实现者在读取这些列表模式参数值时应使用位掩码，以确保不会从未使用的位读取错误值。如果$PnR 不是 2 的功率，则应使用 2 的下一个更高功率来创建位掩码，并且应忽略高于下一个更高功率 2 的位中的任何信息。 </w:t>
      </w:r>
    </w:p>
    <w:p w14:paraId="035357AD" w14:textId="77777777" w:rsidR="004204C0" w:rsidRDefault="00A91567">
      <w:pPr>
        <w:spacing w:after="74" w:line="259" w:lineRule="auto"/>
        <w:ind w:left="-5"/>
        <w:jc w:val="left"/>
      </w:pPr>
      <w:r>
        <w:rPr>
          <w:b/>
        </w:rPr>
        <w:t xml:space="preserve">$PnCALIBRATION/f,string/ $P1CALIBRATION/1.234,MESF/  </w:t>
      </w:r>
    </w:p>
    <w:p w14:paraId="2F57461D" w14:textId="77777777" w:rsidR="004204C0" w:rsidRDefault="00A91567">
      <w:pPr>
        <w:ind w:left="-5" w:right="197"/>
      </w:pPr>
      <w:r>
        <w:t xml:space="preserve">$PnCALIBRATION 关键字用于指定任意信号单位的转换，作为参数值（未补偿或补偿）记录到某些定义良好的单位，例如，平均等效可溶性氟铬 （MESF） 或抗体分子。关键字值包括单个正浮点值和用逗号""（ASCII 44 或 0x2C）分隔的字符串值，具有以下语义： </w:t>
      </w:r>
    </w:p>
    <w:p w14:paraId="42299E34" w14:textId="77777777" w:rsidR="004204C0" w:rsidRDefault="00A91567">
      <w:pPr>
        <w:numPr>
          <w:ilvl w:val="0"/>
          <w:numId w:val="2"/>
        </w:numPr>
        <w:spacing w:after="74" w:line="259" w:lineRule="auto"/>
        <w:ind w:right="197" w:hanging="144"/>
      </w:pPr>
      <w:r>
        <w:t xml:space="preserve">f（单个正浮点值）：表示对应于参数 n 的单位信号值的校准单位数; </w:t>
      </w:r>
    </w:p>
    <w:p w14:paraId="51A70F4D" w14:textId="77777777" w:rsidR="004204C0" w:rsidRDefault="00A91567">
      <w:pPr>
        <w:numPr>
          <w:ilvl w:val="0"/>
          <w:numId w:val="2"/>
        </w:numPr>
        <w:spacing w:after="74" w:line="259" w:lineRule="auto"/>
        <w:ind w:right="197" w:hanging="144"/>
      </w:pPr>
      <w:r>
        <w:t xml:space="preserve">string（UTF-8 字符串）：表示与校准值对应的单位的名称。 </w:t>
      </w:r>
    </w:p>
    <w:p w14:paraId="1102D1B8" w14:textId="77777777" w:rsidR="004204C0" w:rsidRDefault="00A91567">
      <w:pPr>
        <w:ind w:left="-15" w:right="197" w:firstLine="422"/>
      </w:pPr>
      <w:r>
        <w:t xml:space="preserve">例如，如果参数 n 上的信号具有刻度值 X，则校准的值为 X = f 单位。此转换应用于缩放数据值，即执行任何反日志（$PnE）或增益 （$PnG） 缩放后。在此示例中，参数 1 </w:t>
      </w:r>
    </w:p>
    <w:p w14:paraId="34344408" w14:textId="77777777" w:rsidR="004204C0" w:rsidRDefault="00A91567">
      <w:pPr>
        <w:spacing w:after="75" w:line="259" w:lineRule="auto"/>
        <w:ind w:left="-5" w:right="197"/>
      </w:pPr>
      <w:r>
        <w:t xml:space="preserve">具有每个刻度单位 1.234 MESF。另请参阅附录 A：校准、补偿和相关计算。 </w:t>
      </w:r>
    </w:p>
    <w:p w14:paraId="5422A59F" w14:textId="77777777" w:rsidR="004204C0" w:rsidRDefault="00A91567">
      <w:pPr>
        <w:spacing w:after="74" w:line="259" w:lineRule="auto"/>
        <w:ind w:left="-5"/>
        <w:jc w:val="left"/>
      </w:pPr>
      <w:r>
        <w:rPr>
          <w:b/>
        </w:rPr>
        <w:t xml:space="preserve">$PnD/string,f1,f2/ $P3D/Linear,0,1024/ $P2D/Logarithmic,4,0.1/   </w:t>
      </w:r>
    </w:p>
    <w:p w14:paraId="50389FE0" w14:textId="77777777" w:rsidR="004204C0" w:rsidRDefault="00A91567">
      <w:pPr>
        <w:spacing w:after="3"/>
        <w:ind w:left="-5" w:right="88"/>
        <w:jc w:val="left"/>
      </w:pPr>
      <w:r>
        <w:lastRenderedPageBreak/>
        <w:t xml:space="preserve">$PnD 是一个可选关键字，它建议参数 n 的可视化比例。如果存在此关键字，则字符串部分的值应为"线性"或"对数"的值。任何软件使用建议的可视化比例（例如，最终用户仍可以选择另一个比例以可视化参数）不是强制性的。如果缺少$PnD，分析软件可能仍然能够根据其他提示（如$PnE、$PnN、$PnS）猜出最佳比例。 </w:t>
      </w:r>
    </w:p>
    <w:p w14:paraId="275A296C" w14:textId="77777777" w:rsidR="004204C0" w:rsidRDefault="00A91567">
      <w:pPr>
        <w:ind w:left="-5" w:right="197"/>
      </w:pPr>
      <w:r>
        <w:t xml:space="preserve">字符串值编码显示转换的类型。标准可识别两种类型的显示变换。这些是"线性"和"对数"，值应映射到在采集期间应用于数据的转换。请注意，这与$PnE 不同，因为某些软件将所有数据导出为线性数据，因此不使用$PnD 关键字就不会维护原始转换。 </w:t>
      </w:r>
    </w:p>
    <w:p w14:paraId="48F3CDEE" w14:textId="77777777" w:rsidR="004204C0" w:rsidRDefault="00A91567">
      <w:pPr>
        <w:spacing w:after="74" w:line="259" w:lineRule="auto"/>
        <w:ind w:left="-5" w:right="197"/>
      </w:pPr>
      <w:r>
        <w:t xml:space="preserve">每个转换都有一个不同的参数列表（浮点号 f1，f2），用于指定如何构造转换。 </w:t>
      </w:r>
    </w:p>
    <w:p w14:paraId="4C2FF80E" w14:textId="77777777" w:rsidR="004204C0" w:rsidRDefault="00A91567">
      <w:pPr>
        <w:spacing w:after="71" w:line="265" w:lineRule="auto"/>
        <w:ind w:left="432"/>
        <w:jc w:val="left"/>
      </w:pPr>
      <w:r>
        <w:t xml:space="preserve">• $PnD/Linear,f1,f2/ $P3D/Linear,0,1024/   </w:t>
      </w:r>
    </w:p>
    <w:p w14:paraId="674C0DB2" w14:textId="77777777" w:rsidR="004204C0" w:rsidRDefault="00A91567">
      <w:pPr>
        <w:ind w:left="-15" w:right="197" w:firstLine="422"/>
      </w:pPr>
      <w:r>
        <w:t xml:space="preserve">数据应显示为线性比例。请注意，f1 和 f2 参数值位于"缩放"单位中，而不是"通道"单位，详情请参阅下文。 </w:t>
      </w:r>
    </w:p>
    <w:p w14:paraId="6BB652FB" w14:textId="77777777" w:rsidR="004204C0" w:rsidRDefault="00A91567">
      <w:pPr>
        <w:spacing w:after="74" w:line="259" w:lineRule="auto"/>
        <w:ind w:left="432" w:right="197"/>
      </w:pPr>
      <w:r>
        <w:t xml:space="preserve">f1: 下限 - 与显示器左边缘对应的比例值   </w:t>
      </w:r>
    </w:p>
    <w:p w14:paraId="4C9A67E9" w14:textId="77777777" w:rsidR="004204C0" w:rsidRDefault="00A91567">
      <w:pPr>
        <w:spacing w:after="74" w:line="259" w:lineRule="auto"/>
        <w:ind w:left="432" w:right="197"/>
      </w:pPr>
      <w:r>
        <w:t xml:space="preserve">f2: 上限 - 与显示屏右边缘对应的比例值 </w:t>
      </w:r>
    </w:p>
    <w:p w14:paraId="5A9131E1" w14:textId="77777777" w:rsidR="004204C0" w:rsidRDefault="00A91567">
      <w:pPr>
        <w:spacing w:after="71" w:line="265" w:lineRule="auto"/>
        <w:ind w:left="432"/>
        <w:jc w:val="left"/>
      </w:pPr>
      <w:r>
        <w:rPr>
          <w:b/>
        </w:rPr>
        <w:t>Example</w:t>
      </w:r>
      <w:r>
        <w:t xml:space="preserve">: $P3D/Linear,0,1024/ 指定范围从 0 到 1024（比例值）的线性显示。 </w:t>
      </w:r>
    </w:p>
    <w:p w14:paraId="0F337595" w14:textId="77777777" w:rsidR="004204C0" w:rsidRDefault="00A91567">
      <w:pPr>
        <w:spacing w:after="71" w:line="265" w:lineRule="auto"/>
        <w:ind w:left="432"/>
        <w:jc w:val="left"/>
      </w:pPr>
      <w:r>
        <w:rPr>
          <w:b/>
        </w:rPr>
        <w:t>Example</w:t>
      </w:r>
      <w:r>
        <w:t xml:space="preserve">: $P5D/Linear,100,200/ 指定要显示的参数值从 100 到 200 运行。 </w:t>
      </w:r>
    </w:p>
    <w:p w14:paraId="44329DBC" w14:textId="77777777" w:rsidR="004204C0" w:rsidRDefault="00A91567">
      <w:pPr>
        <w:spacing w:after="74" w:line="259" w:lineRule="auto"/>
        <w:ind w:left="432" w:right="197"/>
      </w:pPr>
      <w:r>
        <w:t xml:space="preserve">注意：所有参数值均以"缩放"单位为单位，而不是"通道"单位。请考虑以下情况： </w:t>
      </w:r>
    </w:p>
    <w:p w14:paraId="64DA0F82" w14:textId="77777777" w:rsidR="004204C0" w:rsidRDefault="00A91567">
      <w:pPr>
        <w:spacing w:after="71" w:line="265" w:lineRule="auto"/>
        <w:ind w:left="432"/>
        <w:jc w:val="left"/>
      </w:pPr>
      <w:r>
        <w:t xml:space="preserve">$P3B/8/ $P3R/256/ $P3G/4/ $P3E/0,0/ $P3D/Linear,0,32/   </w:t>
      </w:r>
    </w:p>
    <w:p w14:paraId="1C91E2BE" w14:textId="77777777" w:rsidR="004204C0" w:rsidRDefault="00A91567">
      <w:pPr>
        <w:ind w:left="-15" w:right="197" w:firstLine="422"/>
      </w:pPr>
      <w:r>
        <w:t xml:space="preserve">这是一个线性参数，通道值为 0 到 255。考虑到增益，比例值从 0 到 64。$P3D 指定从 0 到 32 个比例单位的线性显示，该比例仅包含收集的数据范围的下半部分。 </w:t>
      </w:r>
    </w:p>
    <w:p w14:paraId="23B457CF" w14:textId="77777777" w:rsidR="004204C0" w:rsidRDefault="00A91567">
      <w:pPr>
        <w:spacing w:after="71" w:line="265" w:lineRule="auto"/>
        <w:ind w:left="432"/>
        <w:jc w:val="left"/>
      </w:pPr>
      <w:r>
        <w:t xml:space="preserve">$P4B/16/ $P4R/1024/ $P4E/4,1/ $P4D/Linear,0,1000/   </w:t>
      </w:r>
    </w:p>
    <w:p w14:paraId="5899704C" w14:textId="77777777" w:rsidR="004204C0" w:rsidRDefault="00A91567">
      <w:pPr>
        <w:ind w:left="-15" w:right="197" w:firstLine="422"/>
      </w:pPr>
      <w:r>
        <w:t xml:space="preserve">显示关键字指定数据应以线性缩放形式显示，仅显示比例值的倒数 10 分之一。这将限制显示到 0 和 768（底部 30 年）之间的通道值，通道在线性显示中呈指数级分布。 </w:t>
      </w:r>
    </w:p>
    <w:p w14:paraId="1175F41F" w14:textId="77777777" w:rsidR="004204C0" w:rsidRDefault="00A91567">
      <w:pPr>
        <w:spacing w:after="74" w:line="259" w:lineRule="auto"/>
        <w:ind w:left="432" w:right="197"/>
      </w:pPr>
      <w:r>
        <w:t xml:space="preserve">• $PnD/Logarithmic,f1,f2/ $P2D/Logarithmic,4,0.1/   </w:t>
      </w:r>
    </w:p>
    <w:p w14:paraId="7522FAF0" w14:textId="77777777" w:rsidR="004204C0" w:rsidRDefault="00A91567">
      <w:pPr>
        <w:spacing w:after="74" w:line="259" w:lineRule="auto"/>
        <w:ind w:left="432" w:right="197"/>
      </w:pPr>
      <w:r>
        <w:t>数据应以对数缩放方式显示。请注意，f1 和 f2 参数值位于"缩放"单位中，而不是"通道</w:t>
      </w:r>
    </w:p>
    <w:p w14:paraId="5A01B36F" w14:textId="77777777" w:rsidR="004204C0" w:rsidRDefault="00A91567">
      <w:pPr>
        <w:spacing w:after="75" w:line="259" w:lineRule="auto"/>
        <w:ind w:left="-5" w:right="197"/>
      </w:pPr>
      <w:r>
        <w:t xml:space="preserve">"单位，详情请参阅下文。 </w:t>
      </w:r>
    </w:p>
    <w:p w14:paraId="0E4D990C" w14:textId="77777777" w:rsidR="004204C0" w:rsidRDefault="00A91567">
      <w:pPr>
        <w:spacing w:after="74" w:line="259" w:lineRule="auto"/>
        <w:ind w:left="432" w:right="197"/>
      </w:pPr>
      <w:r>
        <w:t xml:space="preserve">f1: 几十年 - 要显示的几十年。   </w:t>
      </w:r>
    </w:p>
    <w:p w14:paraId="51F50E2A" w14:textId="77777777" w:rsidR="004204C0" w:rsidRDefault="00A91567">
      <w:pPr>
        <w:spacing w:after="74" w:line="259" w:lineRule="auto"/>
        <w:ind w:left="432" w:right="197"/>
      </w:pPr>
      <w:r>
        <w:t xml:space="preserve">f2: 偏移 - 与显示器左边缘对应的比例值 </w:t>
      </w:r>
    </w:p>
    <w:p w14:paraId="412D52ED" w14:textId="77777777" w:rsidR="004204C0" w:rsidRDefault="00A91567">
      <w:pPr>
        <w:spacing w:after="71" w:line="340" w:lineRule="auto"/>
        <w:ind w:left="-15" w:firstLine="422"/>
        <w:jc w:val="left"/>
      </w:pPr>
      <w:r>
        <w:rPr>
          <w:b/>
        </w:rPr>
        <w:t>Example</w:t>
      </w:r>
      <w:r>
        <w:t xml:space="preserve">: $P2D/Logarithmic,4,0.1/指定介于 0.1 到 1000（比例值）的线性显示，即 40 年的显示宽度。  </w:t>
      </w:r>
    </w:p>
    <w:p w14:paraId="02D316A2" w14:textId="77777777" w:rsidR="004204C0" w:rsidRDefault="00A91567">
      <w:pPr>
        <w:spacing w:after="74" w:line="259" w:lineRule="auto"/>
        <w:ind w:left="0" w:right="212" w:firstLine="0"/>
        <w:jc w:val="right"/>
      </w:pPr>
      <w:r>
        <w:rPr>
          <w:b/>
        </w:rPr>
        <w:t>Example</w:t>
      </w:r>
      <w:r>
        <w:t xml:space="preserve">: $P1D/Logarithmic,5,0.01/指定介于 0.01 到 1000（比例值）的线性显示，即 </w:t>
      </w:r>
    </w:p>
    <w:p w14:paraId="7717F1BB" w14:textId="77777777" w:rsidR="004204C0" w:rsidRDefault="00A91567">
      <w:pPr>
        <w:spacing w:after="74" w:line="259" w:lineRule="auto"/>
        <w:ind w:left="-5" w:right="197"/>
      </w:pPr>
      <w:r>
        <w:t xml:space="preserve">50 年的显示宽度。   </w:t>
      </w:r>
    </w:p>
    <w:p w14:paraId="6CA18B91" w14:textId="77777777" w:rsidR="004204C0" w:rsidRDefault="00A91567">
      <w:pPr>
        <w:spacing w:after="75" w:line="259" w:lineRule="auto"/>
        <w:ind w:left="0" w:right="227" w:firstLine="0"/>
        <w:jc w:val="center"/>
      </w:pPr>
      <w:r>
        <w:t xml:space="preserve">注意：所有参数值均以"缩放"单位为单位，而不是"通道"单位。请考虑以下情况： </w:t>
      </w:r>
    </w:p>
    <w:p w14:paraId="0C743B88" w14:textId="77777777" w:rsidR="004204C0" w:rsidRDefault="00A91567">
      <w:pPr>
        <w:spacing w:after="71" w:line="265" w:lineRule="auto"/>
        <w:ind w:left="432"/>
        <w:jc w:val="left"/>
      </w:pPr>
      <w:r>
        <w:t xml:space="preserve">$P4B/16/ $P4R/1024/ $P4E/4,1/ $P4D/Logarithmic,3,1/   </w:t>
      </w:r>
    </w:p>
    <w:p w14:paraId="621C7BA3" w14:textId="77777777" w:rsidR="004204C0" w:rsidRDefault="00A91567">
      <w:pPr>
        <w:spacing w:after="74" w:line="259" w:lineRule="auto"/>
        <w:ind w:right="216"/>
        <w:jc w:val="right"/>
      </w:pPr>
      <w:r>
        <w:t xml:space="preserve">显示关键字指定数据应以对数缩放显示，只显示底部 30 年。这将限制显示到 0 和 </w:t>
      </w:r>
    </w:p>
    <w:p w14:paraId="79C014FF" w14:textId="77777777" w:rsidR="004204C0" w:rsidRDefault="00A91567">
      <w:pPr>
        <w:spacing w:after="74" w:line="259" w:lineRule="auto"/>
        <w:ind w:left="-5" w:right="197"/>
      </w:pPr>
      <w:r>
        <w:t xml:space="preserve">768 （1024×3/4） 之间的通道值。 </w:t>
      </w:r>
    </w:p>
    <w:p w14:paraId="58F27358" w14:textId="77777777" w:rsidR="004204C0" w:rsidRDefault="00A91567">
      <w:pPr>
        <w:spacing w:after="74" w:line="259" w:lineRule="auto"/>
        <w:ind w:left="-5"/>
        <w:jc w:val="left"/>
      </w:pPr>
      <w:r>
        <w:rPr>
          <w:b/>
        </w:rPr>
        <w:lastRenderedPageBreak/>
        <w:t xml:space="preserve">$PnE/f1,f2/ $P3E/4.0,0.01/ [REQUIRED]  </w:t>
      </w:r>
    </w:p>
    <w:p w14:paraId="683FE8C8" w14:textId="77777777" w:rsidR="004204C0" w:rsidRDefault="00A91567">
      <w:pPr>
        <w:ind w:left="-5" w:right="197"/>
      </w:pPr>
      <w:r>
        <w:t xml:space="preserve">此关键字指定参数编号 n 是否存储在线性或对数比例上，并包含有关使用对数比例放大的详细信息。 </w:t>
      </w:r>
    </w:p>
    <w:p w14:paraId="76D23D7C" w14:textId="77777777" w:rsidR="004204C0" w:rsidRDefault="00A91567">
      <w:pPr>
        <w:spacing w:after="74" w:line="259" w:lineRule="auto"/>
        <w:ind w:left="-5" w:right="197"/>
      </w:pPr>
      <w:r>
        <w:t>使用线性比例时，应输入$PnE/0,0/ 。如果使用浮点数据类型（$DATATYPE/F/ 或</w:t>
      </w:r>
    </w:p>
    <w:p w14:paraId="7A8DAF69" w14:textId="77777777" w:rsidR="004204C0" w:rsidRDefault="00A91567">
      <w:pPr>
        <w:spacing w:after="71" w:line="265" w:lineRule="auto"/>
        <w:ind w:left="-5"/>
        <w:jc w:val="left"/>
      </w:pPr>
      <w:r>
        <w:t xml:space="preserve">$DATATYPE/D/），则所有参数应存储为线性参数，$PnE/0,0/ </w:t>
      </w:r>
    </w:p>
    <w:p w14:paraId="288F489B" w14:textId="77777777" w:rsidR="004204C0" w:rsidRDefault="00A91567">
      <w:pPr>
        <w:spacing w:after="3"/>
        <w:ind w:left="-5" w:right="88"/>
        <w:jc w:val="left"/>
      </w:pPr>
      <w:r>
        <w:t xml:space="preserve">使用对数比例时，f1 的值指定对数十年数，f2 表示对于日志值为 0 的信号将获得的线性值。在上面的示例中，参数 3 的数据使用 40 年对数放大器收集，0 通道表示线性值 0.01。请注意，值 f1 和 f2 应为零或正数。特别是，$PnE/f1，0/ f1 &gt; 0 不是有效的条目，不应写入。如果在 FCS 文件中找到此条目，建议将其处理为$PnE/f1，1/。 </w:t>
      </w:r>
    </w:p>
    <w:p w14:paraId="1BE126B8" w14:textId="77777777" w:rsidR="004204C0" w:rsidRDefault="00A91567">
      <w:pPr>
        <w:ind w:left="-5" w:right="108"/>
      </w:pPr>
      <w:r>
        <w:t xml:space="preserve">说明：$PnE/4，0/等条目从未正确过。不幸的是，缺乏明确的解释使得这些被广泛使用。对于$PnE/f1，f2/，f1 指定对数数十年数，f2 表示日志刻度上的最小值，由于未定义零对数，因此不能为 0。例如，$PnE/4，1/ 意味着 40 年日志从 1 到 10000; $PnE/5，0.01/ 意味着 50 年日志从 0.01 到 1000。 </w:t>
      </w:r>
    </w:p>
    <w:p w14:paraId="27973477" w14:textId="77777777" w:rsidR="004204C0" w:rsidRDefault="00A91567">
      <w:pPr>
        <w:spacing w:after="76" w:line="259" w:lineRule="auto"/>
        <w:ind w:left="-5" w:right="197"/>
      </w:pPr>
      <w:r>
        <w:t xml:space="preserve">将对数比例上的通道值转换为线性比例值：  </w:t>
      </w:r>
    </w:p>
    <w:p w14:paraId="6EC487FA" w14:textId="6871D6A2" w:rsidR="004204C0" w:rsidRDefault="00A91567">
      <w:pPr>
        <w:spacing w:after="0" w:line="344" w:lineRule="auto"/>
        <w:ind w:left="-5"/>
        <w:jc w:val="left"/>
      </w:pPr>
      <w:r>
        <w:t>对于$PnR/r/，r&gt;0，$PnE/f1，f2/，f1&gt;0，f2&gt;0：n 是一个对数参数，信道值为 0 到 r-1，比例值从 f2 到</w:t>
      </w:r>
      <w:r w:rsidR="00BC0218" w:rsidRPr="00BC0218">
        <w:t>f2*10^f1</w:t>
      </w:r>
      <w:r>
        <w:t xml:space="preserve">。通道值 xc 可以转换为刻度值 xs，如 </w:t>
      </w:r>
      <w:r w:rsidR="00865CD4" w:rsidRPr="00865CD4">
        <w:t xml:space="preserve"> xs = 10^(f1 * xc /(r)) * f2</w:t>
      </w:r>
      <w:r>
        <w:t xml:space="preserve">。 </w:t>
      </w:r>
    </w:p>
    <w:p w14:paraId="04A17E5B" w14:textId="77777777" w:rsidR="004204C0" w:rsidRDefault="00A91567">
      <w:pPr>
        <w:spacing w:after="76" w:line="259" w:lineRule="auto"/>
        <w:ind w:left="-5" w:right="197"/>
      </w:pPr>
      <w:r>
        <w:t xml:space="preserve">从通道转换为比例值的示例：  </w:t>
      </w:r>
    </w:p>
    <w:p w14:paraId="42791857" w14:textId="77777777" w:rsidR="004204C0" w:rsidRDefault="00A91567">
      <w:pPr>
        <w:spacing w:after="71" w:line="265" w:lineRule="auto"/>
        <w:ind w:left="-5"/>
        <w:jc w:val="left"/>
      </w:pPr>
      <w:r>
        <w:t>$P1R/1024/，$P1E/4，1/：这是一个对数参数，信道值为0 到 1023，比例值从 1 到大约 10000。</w:t>
      </w:r>
    </w:p>
    <w:p w14:paraId="3AA78CAF" w14:textId="77777777" w:rsidR="004204C0" w:rsidRDefault="00A91567">
      <w:pPr>
        <w:spacing w:after="71" w:line="265" w:lineRule="auto"/>
        <w:ind w:left="-5"/>
        <w:jc w:val="left"/>
      </w:pPr>
      <w:r>
        <w:t xml:space="preserve">通道值 xc 可以转换为刻度值 xs，如 xs = 10^（4 * xc / 1024）* 1。 </w:t>
      </w:r>
    </w:p>
    <w:p w14:paraId="48CCEF90" w14:textId="77777777" w:rsidR="004204C0" w:rsidRDefault="00A91567">
      <w:pPr>
        <w:spacing w:after="0" w:line="340" w:lineRule="auto"/>
        <w:ind w:left="-5"/>
        <w:jc w:val="left"/>
      </w:pPr>
      <w:r>
        <w:t xml:space="preserve">$P2R/256/，$P2E/4.5，0.1/：这是一个对数参数，信道值为 0 到 255，比例值从 0.1 到大约 10^3.5 （~3162）。通道值 xc 可以转换为刻度值 xs，如 xs = 10^（4.5 * xc / 256）* 0.1。 </w:t>
      </w:r>
    </w:p>
    <w:p w14:paraId="790F46EB" w14:textId="77777777" w:rsidR="004204C0" w:rsidRDefault="00A91567">
      <w:pPr>
        <w:spacing w:after="74" w:line="259" w:lineRule="auto"/>
        <w:ind w:left="-5"/>
        <w:jc w:val="left"/>
      </w:pPr>
      <w:r>
        <w:rPr>
          <w:b/>
        </w:rPr>
        <w:t xml:space="preserve">$PnF/string/ $P2F/520LP/  </w:t>
      </w:r>
    </w:p>
    <w:p w14:paraId="5A209CE1" w14:textId="77777777" w:rsidR="004204C0" w:rsidRDefault="00A91567">
      <w:pPr>
        <w:ind w:left="-5" w:right="197"/>
      </w:pPr>
      <w:r>
        <w:t xml:space="preserve">此关键字指定用于到达参数 n 的探测器的光线的光学滤波器。此示例显示用于第二个参数的光学滤波器是 520 nm 长通。 </w:t>
      </w:r>
    </w:p>
    <w:p w14:paraId="302F5927" w14:textId="77777777" w:rsidR="004204C0" w:rsidRDefault="00A91567">
      <w:pPr>
        <w:spacing w:after="74" w:line="259" w:lineRule="auto"/>
        <w:ind w:left="-5"/>
        <w:jc w:val="left"/>
      </w:pPr>
      <w:r>
        <w:rPr>
          <w:b/>
        </w:rPr>
        <w:t xml:space="preserve">$PnG/f/ $P2G/10.0/  </w:t>
      </w:r>
    </w:p>
    <w:p w14:paraId="237BF8D9" w14:textId="77777777" w:rsidR="004204C0" w:rsidRDefault="00A91567">
      <w:pPr>
        <w:ind w:left="-5" w:right="197"/>
      </w:pPr>
      <w:r>
        <w:t xml:space="preserve">此关键字指定用于放大参数 n 的信号的增益。此示例显示参数 2 在数字化前放大了 10.0 倍。增益不得与对数放大结合使用，即，$PnG/f/，f 不等于 1，不得与$PnE/0,0/一起使用。将线性放大的数据从通道值转换为缩放值。对于$P1G/g/，g&gt;0，$PnE/0，0/：通道值 xc 可以转换为刻度值 xs 作为 xs = xc / g。   </w:t>
      </w:r>
    </w:p>
    <w:p w14:paraId="660661D7" w14:textId="77777777" w:rsidR="004204C0" w:rsidRDefault="00A91567">
      <w:pPr>
        <w:spacing w:after="76" w:line="259" w:lineRule="auto"/>
        <w:ind w:left="-5" w:right="197"/>
      </w:pPr>
      <w:r>
        <w:t xml:space="preserve">从通道转换为比例值的示例：   </w:t>
      </w:r>
    </w:p>
    <w:p w14:paraId="1DE45A1C" w14:textId="77777777" w:rsidR="004204C0" w:rsidRDefault="00A91567">
      <w:pPr>
        <w:spacing w:after="0" w:line="344" w:lineRule="auto"/>
        <w:ind w:left="-5"/>
        <w:jc w:val="left"/>
      </w:pPr>
      <w:r>
        <w:t xml:space="preserve">$P1R/1024/，$P1E/0，0/，$P1G/8/：这是一个信道值为 0 到 1023 的参数，比例值从 0 到大约 128。在这种情况下，通道值 xc 可以转换为刻度值 xs 作为 xs = xc / 8。 </w:t>
      </w:r>
    </w:p>
    <w:p w14:paraId="5C61B851" w14:textId="77777777" w:rsidR="004204C0" w:rsidRDefault="00A91567">
      <w:pPr>
        <w:spacing w:after="74" w:line="259" w:lineRule="auto"/>
        <w:ind w:left="-5"/>
        <w:jc w:val="left"/>
      </w:pPr>
      <w:r>
        <w:rPr>
          <w:b/>
        </w:rPr>
        <w:t xml:space="preserve">$PnL/n1[,n2,...]/ $P1L/488/ P3L/560,625/   </w:t>
      </w:r>
    </w:p>
    <w:p w14:paraId="2BE8D498" w14:textId="77777777" w:rsidR="004204C0" w:rsidRDefault="00A91567">
      <w:pPr>
        <w:spacing w:after="3"/>
        <w:ind w:left="-5" w:right="88"/>
        <w:jc w:val="left"/>
      </w:pPr>
      <w:r>
        <w:lastRenderedPageBreak/>
        <w:t xml:space="preserve">此关键字指定参数 n 的激发波长（以 nm 表示）。在第一个示例中，参数号 1 的波长为 488 nm。通常，单个波长与每个参数相关;然而，一些现代仪器允许多个激光器与单个参数相关，波长不同。在第二个示例中，使用了两个不同波长（分别为 560 nm 和 625 nm）的同轴激光器，其激发活性结果通过使用与参数 3 相关的探测器检测到。 </w:t>
      </w:r>
    </w:p>
    <w:p w14:paraId="1E30848B" w14:textId="77777777" w:rsidR="004204C0" w:rsidRDefault="00A91567">
      <w:pPr>
        <w:spacing w:after="74" w:line="259" w:lineRule="auto"/>
        <w:ind w:left="-5"/>
        <w:jc w:val="left"/>
      </w:pPr>
      <w:r>
        <w:rPr>
          <w:b/>
        </w:rPr>
        <w:t xml:space="preserve">$PnN/string/ $P3N/FL1-H/ [REQUIRED]   </w:t>
      </w:r>
    </w:p>
    <w:p w14:paraId="46597A40" w14:textId="77777777" w:rsidR="004204C0" w:rsidRDefault="00A91567">
      <w:pPr>
        <w:ind w:left="-5" w:right="197"/>
      </w:pPr>
      <w:r>
        <w:t xml:space="preserve">此关键字用于指定参数 n 的短名称。此处参数 3 具有 FL1-H 的短名称。参数名称必须是唯一的，即数据集中每个名称（$PnN 关键字的值）只能发生一次。字符"，'"（逗号，ASCII </w:t>
      </w:r>
    </w:p>
    <w:p w14:paraId="71B3B41A" w14:textId="77777777" w:rsidR="004204C0" w:rsidRDefault="00A91567">
      <w:pPr>
        <w:spacing w:after="76" w:line="259" w:lineRule="auto"/>
        <w:ind w:left="-5" w:right="197"/>
      </w:pPr>
      <w:r>
        <w:t>44）不允许成为此关键字的值的一部分（短名称中的逗号将与其他一些关键字（如$TR、</w:t>
      </w:r>
    </w:p>
    <w:p w14:paraId="161134E5" w14:textId="77777777" w:rsidR="004204C0" w:rsidRDefault="00A91567">
      <w:pPr>
        <w:spacing w:after="77" w:line="259" w:lineRule="auto"/>
        <w:ind w:left="-5" w:right="197"/>
      </w:pPr>
      <w:r>
        <w:t xml:space="preserve">$SPILLOVER）发生冲突）。值"TIME"应用于指示时间测量，并带有$TIMESTEP 中指示的步骤。 </w:t>
      </w:r>
    </w:p>
    <w:p w14:paraId="2D26FAF3" w14:textId="77777777" w:rsidR="004204C0" w:rsidRDefault="00A91567">
      <w:pPr>
        <w:spacing w:after="74" w:line="259" w:lineRule="auto"/>
        <w:ind w:left="-5"/>
        <w:jc w:val="left"/>
      </w:pPr>
      <w:r>
        <w:rPr>
          <w:b/>
        </w:rPr>
        <w:t xml:space="preserve">$PnO/n1/ $P2O/200/  </w:t>
      </w:r>
    </w:p>
    <w:p w14:paraId="4B761A3D" w14:textId="77777777" w:rsidR="004204C0" w:rsidRDefault="00A91567">
      <w:pPr>
        <w:ind w:left="-5" w:right="197"/>
      </w:pPr>
      <w:r>
        <w:t xml:space="preserve">此关键字指定与参数 n 的测量关联的光源的激发功率 n1（以毫瓦为单位）。在这里，200 mW 用于产生与参数 2 相关的信号。 </w:t>
      </w:r>
    </w:p>
    <w:p w14:paraId="0CD96776" w14:textId="77777777" w:rsidR="004204C0" w:rsidRDefault="00A91567">
      <w:pPr>
        <w:spacing w:after="74" w:line="259" w:lineRule="auto"/>
        <w:ind w:left="-5"/>
        <w:jc w:val="left"/>
      </w:pPr>
      <w:r>
        <w:rPr>
          <w:b/>
        </w:rPr>
        <w:t xml:space="preserve">$PnP/n1/ $P4P/50/  </w:t>
      </w:r>
    </w:p>
    <w:p w14:paraId="0B62D06B" w14:textId="77777777" w:rsidR="004204C0" w:rsidRDefault="00A91567">
      <w:pPr>
        <w:ind w:left="-5" w:right="197"/>
      </w:pPr>
      <w:r>
        <w:t xml:space="preserve">探测器收集的参数号 n 的光量，表示为荧光物体发出的光的百分比。在此示例中，50% 的发射光被探测器捕获，参数号为 4。 </w:t>
      </w:r>
    </w:p>
    <w:p w14:paraId="68E25556" w14:textId="77777777" w:rsidR="004204C0" w:rsidRDefault="00A91567">
      <w:pPr>
        <w:spacing w:after="74" w:line="259" w:lineRule="auto"/>
        <w:ind w:left="-5"/>
        <w:jc w:val="left"/>
      </w:pPr>
      <w:r>
        <w:rPr>
          <w:b/>
        </w:rPr>
        <w:t xml:space="preserve">$PnR/n1/ $P2R/1024/ $P2R/262144/ [REQUIRED]   </w:t>
      </w:r>
    </w:p>
    <w:p w14:paraId="4DF0B47C" w14:textId="77777777" w:rsidR="004204C0" w:rsidRDefault="00A91567">
      <w:pPr>
        <w:ind w:left="-5" w:right="197"/>
      </w:pPr>
      <w:r>
        <w:t xml:space="preserve">对于$DATATYPE/I/此关键字指定参数 n 的最大范围 n1。对于$MODE/L/（列表模式数据），这对应于 ADC 范围，例如 1024。在这种情况下，数据值的范围可以从 0 到 1023。对于单变量直方图数据（$MODE/C/或$MODE/U/），n1 是参数 n 直方图中的通道数。对于 $DATATYPE/I/，$PnR 的值还间接指定读取值时应使用的位掩码。有关详细信息，请参阅$PnB 和第 3.3 节的说明。 </w:t>
      </w:r>
    </w:p>
    <w:p w14:paraId="2648D6A2" w14:textId="77777777" w:rsidR="004204C0" w:rsidRDefault="00A91567">
      <w:pPr>
        <w:spacing w:after="71" w:line="265" w:lineRule="auto"/>
        <w:ind w:left="-5"/>
        <w:jc w:val="left"/>
      </w:pPr>
      <w:r>
        <w:t>对于$DATATYPE/F/ 和$DATATYPE/D/此关键字指定用于获取数据的参数 n 的最大范围 n1。</w:t>
      </w:r>
    </w:p>
    <w:p w14:paraId="535ED9AB" w14:textId="77777777" w:rsidR="004204C0" w:rsidRDefault="00A91567">
      <w:pPr>
        <w:ind w:left="-5" w:right="197"/>
      </w:pPr>
      <w:r>
        <w:t>$DATATYPE/F/ 与$PnR/262144/ 是一些仪器常用。存储在数据集中的实际值可能超过间隔两侧的此范围。具体来说，可能有负值以及大于 n1 的值，例如，由于补偿。读取</w:t>
      </w:r>
    </w:p>
    <w:p w14:paraId="78D166A2" w14:textId="77777777" w:rsidR="004204C0" w:rsidRDefault="00A91567">
      <w:pPr>
        <w:spacing w:after="71" w:line="265" w:lineRule="auto"/>
        <w:ind w:left="-5"/>
        <w:jc w:val="left"/>
      </w:pPr>
      <w:r>
        <w:t xml:space="preserve">$DATATYPE/F/或$DATATYPE/D/数据时，不得应用位掩码。 </w:t>
      </w:r>
    </w:p>
    <w:p w14:paraId="145B5C2D" w14:textId="77777777" w:rsidR="004204C0" w:rsidRDefault="00A91567">
      <w:pPr>
        <w:spacing w:after="74" w:line="259" w:lineRule="auto"/>
        <w:ind w:left="-5"/>
        <w:jc w:val="left"/>
      </w:pPr>
      <w:r>
        <w:rPr>
          <w:b/>
        </w:rPr>
        <w:t xml:space="preserve">$PnS/string/ $PnS/CD45 FITC Fluorescence - Area/  </w:t>
      </w:r>
    </w:p>
    <w:p w14:paraId="0FEBDFA0" w14:textId="77777777" w:rsidR="004204C0" w:rsidRDefault="00A91567">
      <w:pPr>
        <w:ind w:left="-5" w:right="197"/>
      </w:pPr>
      <w:r>
        <w:t xml:space="preserve">此关键字指定要在参数 n 的图中用作轴标签的长名（全名）。此处为 CD45 FITC 荧光 - 区域是标签。$PnS 是等效于$PnN 的长名。与$PnN 不同，$PnS 可能包括逗号，并且不需要在参数中是唯一的。 </w:t>
      </w:r>
    </w:p>
    <w:p w14:paraId="66EEB638" w14:textId="77777777" w:rsidR="004204C0" w:rsidRDefault="00A91567">
      <w:pPr>
        <w:spacing w:after="74" w:line="259" w:lineRule="auto"/>
        <w:ind w:left="-5"/>
        <w:jc w:val="left"/>
      </w:pPr>
      <w:r>
        <w:rPr>
          <w:b/>
        </w:rPr>
        <w:t xml:space="preserve">$PnT/string/ $P2T/PMT9524/  </w:t>
      </w:r>
    </w:p>
    <w:p w14:paraId="6ED16BEA" w14:textId="77777777" w:rsidR="004204C0" w:rsidRDefault="00A91567">
      <w:pPr>
        <w:spacing w:after="77" w:line="259" w:lineRule="auto"/>
        <w:ind w:left="-5" w:right="197"/>
      </w:pPr>
      <w:r>
        <w:t xml:space="preserve">此关键字指定参数 n 的检测器类型。在这里，参数 2 使用 9524 型的光倍增管（PMT）。 </w:t>
      </w:r>
    </w:p>
    <w:p w14:paraId="7325ED96" w14:textId="77777777" w:rsidR="004204C0" w:rsidRDefault="00A91567">
      <w:pPr>
        <w:spacing w:after="74" w:line="259" w:lineRule="auto"/>
        <w:ind w:left="-5"/>
        <w:jc w:val="left"/>
      </w:pPr>
      <w:r>
        <w:rPr>
          <w:b/>
        </w:rPr>
        <w:t xml:space="preserve">$PnV/f1/ $P2V/445.5/  </w:t>
      </w:r>
    </w:p>
    <w:p w14:paraId="11187DD2" w14:textId="77777777" w:rsidR="004204C0" w:rsidRDefault="00A91567">
      <w:pPr>
        <w:ind w:left="-5" w:right="197"/>
      </w:pPr>
      <w:r>
        <w:t xml:space="preserve">此关键字指定参数 n 的探测器电压 f1（伏特）。在此示例中，参数 2 的探测器设置为 445.5 伏特。 </w:t>
      </w:r>
    </w:p>
    <w:p w14:paraId="739F8B2C" w14:textId="77777777" w:rsidR="004204C0" w:rsidRDefault="00A91567">
      <w:pPr>
        <w:spacing w:after="74" w:line="259" w:lineRule="auto"/>
        <w:ind w:left="-5"/>
        <w:jc w:val="left"/>
      </w:pPr>
      <w:r>
        <w:rPr>
          <w:b/>
        </w:rPr>
        <w:t xml:space="preserve">$PROJ/string/ $PROJ/AML patient study/  </w:t>
      </w:r>
    </w:p>
    <w:p w14:paraId="4AAB056E" w14:textId="77777777" w:rsidR="004204C0" w:rsidRDefault="00A91567">
      <w:pPr>
        <w:spacing w:after="77" w:line="259" w:lineRule="auto"/>
        <w:ind w:left="-5" w:right="197"/>
      </w:pPr>
      <w:r>
        <w:lastRenderedPageBreak/>
        <w:t xml:space="preserve">此关键字提供项目的名称。这里是一个 AML 患者研究。 </w:t>
      </w:r>
    </w:p>
    <w:p w14:paraId="1DFC1CE9" w14:textId="77777777" w:rsidR="004204C0" w:rsidRDefault="00A91567">
      <w:pPr>
        <w:spacing w:after="74" w:line="259" w:lineRule="auto"/>
        <w:ind w:left="-5"/>
        <w:jc w:val="left"/>
      </w:pPr>
      <w:r>
        <w:rPr>
          <w:b/>
        </w:rPr>
        <w:t xml:space="preserve">$RnI/string1,[string2]/ $R3I/P2,P4/ $R2I/G3/  </w:t>
      </w:r>
    </w:p>
    <w:p w14:paraId="6BEDE937" w14:textId="77777777" w:rsidR="004204C0" w:rsidRDefault="00A91567">
      <w:pPr>
        <w:ind w:left="-5" w:right="197"/>
      </w:pPr>
      <w:r>
        <w:t>此关键字将门控区域编号 n 与一个或两个参数关联，此处显示为 string1 和 string2。这两个字符串的形式为"Pn"或"Gn"。"Pn"代表收集的参数 n，而"Gn"代表浇注参数 n。在第一个示例中，浇注区域 3 与参数 2 和 4 的双变量点图或双变量直方图相关联。下面介绍的</w:t>
      </w:r>
    </w:p>
    <w:p w14:paraId="2118C344" w14:textId="77777777" w:rsidR="004204C0" w:rsidRDefault="00A91567">
      <w:pPr>
        <w:spacing w:after="78" w:line="259" w:lineRule="auto"/>
        <w:ind w:left="-5"/>
      </w:pPr>
      <w:r>
        <w:t>$RnW 关键字指定浇注区域的形状。在第二个示例中，浇注区域 2 与浇注参数 3 相关联。</w:t>
      </w:r>
    </w:p>
    <w:p w14:paraId="4E07CAEA" w14:textId="77777777" w:rsidR="004204C0" w:rsidRDefault="00A91567">
      <w:pPr>
        <w:spacing w:after="77" w:line="259" w:lineRule="auto"/>
        <w:ind w:left="-5" w:right="197"/>
      </w:pPr>
      <w:r>
        <w:t xml:space="preserve">请参阅$GATE 关键字的讨论。 </w:t>
      </w:r>
    </w:p>
    <w:p w14:paraId="1C004A3A" w14:textId="77777777" w:rsidR="004204C0" w:rsidRDefault="00A91567">
      <w:pPr>
        <w:spacing w:after="74" w:line="259" w:lineRule="auto"/>
        <w:ind w:left="-5"/>
        <w:jc w:val="left"/>
      </w:pPr>
      <w:r>
        <w:rPr>
          <w:b/>
        </w:rPr>
        <w:t xml:space="preserve">$RnW/f1,f2[;f3,f4;...]/ $R1W/345.5,366.8/  </w:t>
      </w:r>
    </w:p>
    <w:p w14:paraId="522C5708" w14:textId="77777777" w:rsidR="004204C0" w:rsidRDefault="00A91567">
      <w:pPr>
        <w:ind w:left="-5"/>
      </w:pPr>
      <w:r>
        <w:t>此关键字指定门控区域 n 的窗口设置。仅当还指定了$RnI 关键字时，此窗口设置才有用。如果关键字$RnI 只有一个值，则 f1 和 f2 在单变量直方图中指定窗口的包含下边界和上限。</w:t>
      </w:r>
    </w:p>
    <w:p w14:paraId="0A139E15" w14:textId="77777777" w:rsidR="004204C0" w:rsidRDefault="00A91567">
      <w:pPr>
        <w:spacing w:after="75"/>
        <w:ind w:left="-5" w:right="88"/>
        <w:jc w:val="left"/>
      </w:pPr>
      <w:r>
        <w:t xml:space="preserve">例如，$R2I/3/$R2W/345.5，366.8/指定浇注区域 2 与浇注参数 3 相关联。封闭事件的范围必须在通道 345.5 和 366.8（包括）之间。如果$RnI 关键字值有两个值，则窗口存在于双变量图中，并在$RnW 关键字中指定为多边形。多边形中第一个点的 x 和 y 坐标是 f1，f2 的对。下一个点由";"字符从第一个点分隔开来，并表示为上面的 f3，f4。面可以包含由分号分隔的任意数量的点。第一个点和最后一个点假定为已连接。 </w:t>
      </w:r>
    </w:p>
    <w:p w14:paraId="2DA44CBE" w14:textId="77777777" w:rsidR="004204C0" w:rsidRDefault="00A91567">
      <w:pPr>
        <w:spacing w:after="0" w:line="343" w:lineRule="auto"/>
        <w:ind w:left="-5"/>
        <w:jc w:val="left"/>
      </w:pPr>
      <w:r>
        <w:t xml:space="preserve">例如，$R1I/2，3/$R1W/310，205;515，304;480，615;240，514;354，542/指定区域 1 在参数 2 和 3 中定义，区域 1 窗口是此 2 参数空间中的五面多边形。$GATING 关键字将指定窗口的使用方式（AND、OR 等）。 </w:t>
      </w:r>
    </w:p>
    <w:p w14:paraId="1320E8F2" w14:textId="77777777" w:rsidR="004204C0" w:rsidRDefault="00A91567">
      <w:pPr>
        <w:spacing w:after="74" w:line="259" w:lineRule="auto"/>
        <w:ind w:left="-5"/>
        <w:jc w:val="left"/>
      </w:pPr>
      <w:r>
        <w:rPr>
          <w:b/>
        </w:rPr>
        <w:t xml:space="preserve">$SMNO/string/ $SMN0/7874A5/  </w:t>
      </w:r>
    </w:p>
    <w:p w14:paraId="7095502C" w14:textId="77777777" w:rsidR="004204C0" w:rsidRDefault="00A91567">
      <w:pPr>
        <w:ind w:left="-5" w:right="197"/>
      </w:pPr>
      <w:r>
        <w:t>此关键字是用于识别样本（样本）的占位符。它可以包括任何供应商或用户特定的标识。通常，多百元标本可能与同一源相关（参见$SRC）。$SMNO 的值也可以包括管。另请参阅</w:t>
      </w:r>
    </w:p>
    <w:p w14:paraId="2B319408" w14:textId="77777777" w:rsidR="004204C0" w:rsidRDefault="00A91567">
      <w:pPr>
        <w:spacing w:after="71" w:line="265" w:lineRule="auto"/>
        <w:ind w:left="-5"/>
        <w:jc w:val="left"/>
      </w:pPr>
      <w:r>
        <w:t xml:space="preserve">$PLATEID、$PLATENAME 和$WELLID，了解板材和井识别。在此示例中，试样标识为 7874A5。 </w:t>
      </w:r>
    </w:p>
    <w:p w14:paraId="2808CE0D" w14:textId="77777777" w:rsidR="004204C0" w:rsidRDefault="00A91567">
      <w:pPr>
        <w:spacing w:after="74" w:line="259" w:lineRule="auto"/>
        <w:ind w:left="-5"/>
        <w:jc w:val="left"/>
      </w:pPr>
      <w:r>
        <w:rPr>
          <w:b/>
        </w:rPr>
        <w:t xml:space="preserve">$SPILLOVER/n,string1,string2,...,f1,f2,f3,f4,.../   </w:t>
      </w:r>
    </w:p>
    <w:p w14:paraId="74D585B6" w14:textId="77777777" w:rsidR="004204C0" w:rsidRDefault="00A91567">
      <w:pPr>
        <w:ind w:left="-5" w:right="197"/>
      </w:pPr>
      <w:r>
        <w:t xml:space="preserve">$SPILLOVER 关键字用于指定以溢出矩阵的形式进行荧光补偿所需的信息（见下文）。该矩阵提供建议用于计算从文件中存储的未补偿数据的获取后分析的荧光补偿数据的溢出。溢出矩阵引用存储在数据集中未补偿的参数（存储的数据始终在 FCS 3.1 中未补偿）。数据集只能提供一个溢出矩阵。请注意，也可以使用门控-ML 标准 （6） 单独提供补偿。 </w:t>
      </w:r>
    </w:p>
    <w:p w14:paraId="3E7791C6" w14:textId="77777777" w:rsidR="004204C0" w:rsidRDefault="00A91567">
      <w:pPr>
        <w:spacing w:after="75" w:line="259" w:lineRule="auto"/>
        <w:ind w:left="-5"/>
      </w:pPr>
      <w:r>
        <w:t xml:space="preserve">关键字值包括 1 个正整数值、两个或多个字符串值和 4 个或更多具有以下语义的浮点值：   </w:t>
      </w:r>
    </w:p>
    <w:p w14:paraId="0C20401C" w14:textId="77777777" w:rsidR="004204C0" w:rsidRDefault="00A91567">
      <w:pPr>
        <w:spacing w:after="74" w:line="259" w:lineRule="auto"/>
        <w:ind w:left="-5" w:right="197"/>
      </w:pPr>
      <w:r>
        <w:t xml:space="preserve">$SPILLOVER/n,Str1,Str2,…,Strn,S11,S12,…,S1n,S21,S22,…,Snn/:   </w:t>
      </w:r>
    </w:p>
    <w:p w14:paraId="4C482A38" w14:textId="77777777" w:rsidR="004204C0" w:rsidRDefault="00A91567">
      <w:pPr>
        <w:spacing w:after="74" w:line="259" w:lineRule="auto"/>
        <w:ind w:left="-5" w:right="197"/>
      </w:pPr>
      <w:r>
        <w:t xml:space="preserve">n（单个正整数值）：n 表示矩阵中的参数数。 </w:t>
      </w:r>
    </w:p>
    <w:p w14:paraId="07887B17" w14:textId="77777777" w:rsidR="004204C0" w:rsidRDefault="00A91567">
      <w:pPr>
        <w:ind w:left="-5" w:right="197"/>
      </w:pPr>
      <w:r>
        <w:t xml:space="preserve">Stri（n 个字符串）：Stri 表示与溢出矩阵中的"i"-th 参数对应的参数名称。参数名称被理解为其$PnN 关键字的确切值（包括足够类型，如"-A"，"-H"，"-W"）。 </w:t>
      </w:r>
    </w:p>
    <w:p w14:paraId="19E6E58B" w14:textId="77777777" w:rsidR="004204C0" w:rsidRDefault="00A91567">
      <w:pPr>
        <w:ind w:left="-5" w:right="197"/>
      </w:pPr>
      <w:r>
        <w:t xml:space="preserve">Sij - （n*n 浮点值）：Sij 表示从参数"i"到参数"j"的溢出系数。从参数"i"到参数"j"的溢出系数是"j"通道中信号量与仅携带"i"参数染料的粒子在"i"通道中的信号量的比率。 </w:t>
      </w:r>
    </w:p>
    <w:p w14:paraId="4A00C436" w14:textId="77777777" w:rsidR="004204C0" w:rsidRDefault="00A91567">
      <w:pPr>
        <w:spacing w:after="74" w:line="259" w:lineRule="auto"/>
        <w:ind w:left="-5"/>
        <w:jc w:val="left"/>
      </w:pPr>
      <w:r>
        <w:rPr>
          <w:b/>
        </w:rPr>
        <w:lastRenderedPageBreak/>
        <w:t>Explanation</w:t>
      </w:r>
      <w:r>
        <w:t xml:space="preserve">:   </w:t>
      </w:r>
    </w:p>
    <w:p w14:paraId="1A7426BC" w14:textId="77777777" w:rsidR="004204C0" w:rsidRDefault="00A91567">
      <w:pPr>
        <w:ind w:left="-5" w:right="197"/>
      </w:pPr>
      <w:r>
        <w:t xml:space="preserve">此公式允许将收集的参数的子集包含在矩阵中（矩阵中的参数数由第一个元素指定）。矩阵的大小将为 n x n。关键字值中的元素总数必须为"1+n+n x n";第一个值是正整数值，下一个 n 值是字符串，引用补偿参数$PnN 名称，其余 n*n 浮点值表示其溢出矩阵。所有值都是逗号分隔的。   </w:t>
      </w:r>
    </w:p>
    <w:p w14:paraId="74FEA8F9" w14:textId="77777777" w:rsidR="004204C0" w:rsidRDefault="00A91567">
      <w:pPr>
        <w:spacing w:after="3"/>
        <w:ind w:left="-5" w:right="88"/>
        <w:jc w:val="left"/>
      </w:pPr>
      <w:r>
        <w:t xml:space="preserve">值中的第一个元素是参数数。此元素的值必须大于 1，小于或等于文件中的参数数 （$PAR）。接下来的 n 个元素标识矩阵中包含的参数。参数可以按任意顺序存在。溢出矩阵的每一行对应于与所有参数对应参数关联的溢出效应。 </w:t>
      </w:r>
    </w:p>
    <w:p w14:paraId="68A55EE0" w14:textId="77777777" w:rsidR="004204C0" w:rsidRDefault="00A91567">
      <w:pPr>
        <w:spacing w:after="74" w:line="259" w:lineRule="auto"/>
        <w:ind w:left="-5" w:right="197"/>
      </w:pPr>
      <w:r>
        <w:t>下一个"n x n"元素指定溢出系数值。这些值被指定为浮点（使用可选的科学记数法）。例如：</w:t>
      </w:r>
    </w:p>
    <w:p w14:paraId="2B35B27C" w14:textId="77777777" w:rsidR="004204C0" w:rsidRDefault="00A91567">
      <w:pPr>
        <w:spacing w:after="71" w:line="265" w:lineRule="auto"/>
        <w:ind w:left="-5"/>
        <w:jc w:val="left"/>
      </w:pPr>
      <w:r>
        <w:t xml:space="preserve">"3.6e-2";"0.04"、"0.56"等。 </w:t>
      </w:r>
    </w:p>
    <w:p w14:paraId="460D033B" w14:textId="77777777" w:rsidR="004204C0" w:rsidRDefault="00A91567">
      <w:pPr>
        <w:spacing w:after="74" w:line="259" w:lineRule="auto"/>
        <w:ind w:left="-5"/>
        <w:jc w:val="left"/>
      </w:pPr>
      <w:r>
        <w:rPr>
          <w:b/>
        </w:rPr>
        <w:t>Example</w:t>
      </w:r>
      <w:r>
        <w:t xml:space="preserve">:   </w:t>
      </w:r>
    </w:p>
    <w:p w14:paraId="7C41D382" w14:textId="77777777" w:rsidR="004204C0" w:rsidRDefault="00A91567">
      <w:pPr>
        <w:spacing w:after="71" w:line="265" w:lineRule="auto"/>
        <w:ind w:left="-5"/>
        <w:jc w:val="left"/>
      </w:pPr>
      <w:r>
        <w:t xml:space="preserve">$P3N/FL1-A/ $P3S/FITC/   </w:t>
      </w:r>
    </w:p>
    <w:p w14:paraId="045C23B5" w14:textId="77777777" w:rsidR="004204C0" w:rsidRDefault="00A91567">
      <w:pPr>
        <w:spacing w:after="71" w:line="265" w:lineRule="auto"/>
        <w:ind w:left="-5"/>
        <w:jc w:val="left"/>
      </w:pPr>
      <w:r>
        <w:t xml:space="preserve">$P4N/FL2-A/ $P4S/PE/   </w:t>
      </w:r>
    </w:p>
    <w:p w14:paraId="5DD2856F" w14:textId="77777777" w:rsidR="004204C0" w:rsidRDefault="00A91567">
      <w:pPr>
        <w:spacing w:after="71" w:line="265" w:lineRule="auto"/>
        <w:ind w:left="-5"/>
        <w:jc w:val="left"/>
      </w:pPr>
      <w:r>
        <w:t xml:space="preserve">$P5N/FL3-A/ $P5S/Cy5PE/   </w:t>
      </w:r>
    </w:p>
    <w:p w14:paraId="7055D361" w14:textId="77777777" w:rsidR="004204C0" w:rsidRDefault="00A91567">
      <w:pPr>
        <w:spacing w:after="71" w:line="265" w:lineRule="auto"/>
        <w:ind w:left="-5"/>
        <w:jc w:val="left"/>
      </w:pPr>
      <w:r>
        <w:t xml:space="preserve">$SPILLOVER/2,FL1-A,FL2-A,1.0,0.1,0.03,1.0/   </w:t>
      </w:r>
    </w:p>
    <w:p w14:paraId="279B2B33" w14:textId="77777777" w:rsidR="004204C0" w:rsidRDefault="00A91567">
      <w:pPr>
        <w:spacing w:after="0" w:line="340" w:lineRule="auto"/>
        <w:ind w:left="-5"/>
        <w:jc w:val="left"/>
      </w:pPr>
      <w:r>
        <w:t xml:space="preserve">此关键字指定参数 FL1-A （"FITC"） 和 FL2-A （"PE"）之间的双向补偿，从 FITC 到 PE 的溢出率为 10%，PE 到 FITC 的溢出率为 3%。 </w:t>
      </w:r>
    </w:p>
    <w:p w14:paraId="06D4F9DB" w14:textId="77777777" w:rsidR="004204C0" w:rsidRDefault="00A91567">
      <w:pPr>
        <w:spacing w:after="0" w:line="340" w:lineRule="auto"/>
        <w:ind w:left="-5"/>
        <w:jc w:val="left"/>
      </w:pPr>
      <w:r>
        <w:t xml:space="preserve">溢出矩阵 1 - 示例溢出矩阵，指定参数 FL1-A （"FITC"） 和 FL2-A （"PE"） 之间的双向补偿，从 FITC 到 PE 的溢出率为 10%，PE 到 FITC 的溢出率为 3%。 </w:t>
      </w:r>
    </w:p>
    <w:p w14:paraId="3381EE1F" w14:textId="77777777" w:rsidR="004204C0" w:rsidRDefault="00A91567">
      <w:pPr>
        <w:spacing w:after="71" w:line="265" w:lineRule="auto"/>
        <w:ind w:left="1690"/>
        <w:jc w:val="left"/>
      </w:pPr>
      <w:r>
        <w:t xml:space="preserve">Detector   </w:t>
      </w:r>
    </w:p>
    <w:p w14:paraId="1A98F182" w14:textId="77777777" w:rsidR="004204C0" w:rsidRDefault="00A91567">
      <w:pPr>
        <w:spacing w:after="0" w:line="344" w:lineRule="auto"/>
        <w:ind w:left="-5" w:right="5349"/>
        <w:jc w:val="left"/>
      </w:pPr>
      <w:r>
        <w:t xml:space="preserve">Fluorochrome  </w:t>
      </w:r>
      <w:r>
        <w:tab/>
        <w:t xml:space="preserve">FITC  </w:t>
      </w:r>
      <w:r>
        <w:tab/>
        <w:t xml:space="preserve">PE  FITC  </w:t>
      </w:r>
      <w:r>
        <w:tab/>
        <w:t xml:space="preserve"> </w:t>
      </w:r>
      <w:r>
        <w:tab/>
        <w:t xml:space="preserve"> </w:t>
      </w:r>
      <w:r>
        <w:tab/>
        <w:t xml:space="preserve">1.0   </w:t>
      </w:r>
      <w:r>
        <w:tab/>
        <w:t xml:space="preserve">0.1  PE   </w:t>
      </w:r>
      <w:r>
        <w:tab/>
        <w:t xml:space="preserve"> </w:t>
      </w:r>
      <w:r>
        <w:tab/>
        <w:t xml:space="preserve"> </w:t>
      </w:r>
      <w:r>
        <w:tab/>
        <w:t xml:space="preserve">0.03  </w:t>
      </w:r>
      <w:r>
        <w:tab/>
        <w:t xml:space="preserve">1.0  </w:t>
      </w:r>
    </w:p>
    <w:p w14:paraId="7875BE52" w14:textId="77777777" w:rsidR="004204C0" w:rsidRDefault="00A91567">
      <w:pPr>
        <w:spacing w:after="74" w:line="259" w:lineRule="auto"/>
        <w:ind w:left="-5"/>
        <w:jc w:val="left"/>
      </w:pPr>
      <w:r>
        <w:rPr>
          <w:b/>
        </w:rPr>
        <w:t>Example</w:t>
      </w:r>
      <w:r>
        <w:t xml:space="preserve">:  </w:t>
      </w:r>
    </w:p>
    <w:p w14:paraId="58135589" w14:textId="77777777" w:rsidR="004204C0" w:rsidRDefault="00A91567">
      <w:pPr>
        <w:spacing w:after="71" w:line="265" w:lineRule="auto"/>
        <w:ind w:left="-5"/>
        <w:jc w:val="left"/>
      </w:pPr>
      <w:r>
        <w:t xml:space="preserve">$P3N/FL1-A/ $P3S/FITC/   </w:t>
      </w:r>
    </w:p>
    <w:p w14:paraId="78C54B72" w14:textId="77777777" w:rsidR="004204C0" w:rsidRDefault="00A91567">
      <w:pPr>
        <w:spacing w:after="71" w:line="265" w:lineRule="auto"/>
        <w:ind w:left="-5"/>
        <w:jc w:val="left"/>
      </w:pPr>
      <w:r>
        <w:t xml:space="preserve">$P4N/FL2-A/ $P4S/PE/   </w:t>
      </w:r>
    </w:p>
    <w:p w14:paraId="43EC5D15" w14:textId="77777777" w:rsidR="004204C0" w:rsidRDefault="00A91567">
      <w:pPr>
        <w:spacing w:after="71" w:line="265" w:lineRule="auto"/>
        <w:ind w:left="-5"/>
        <w:jc w:val="left"/>
      </w:pPr>
      <w:r>
        <w:t xml:space="preserve">$P5N/FL3-A/ $P5S/Cy5PE/   </w:t>
      </w:r>
    </w:p>
    <w:p w14:paraId="5DBBD474" w14:textId="77777777" w:rsidR="004204C0" w:rsidRDefault="00A91567">
      <w:pPr>
        <w:spacing w:after="71" w:line="265" w:lineRule="auto"/>
        <w:ind w:left="-5"/>
        <w:jc w:val="left"/>
      </w:pPr>
      <w:r>
        <w:t xml:space="preserve">$SPILLOVER/3,FL2-A,FL1-A,FL3-A,1.0,0.03,0.2,0.1,1.0,0.0,0.05,0,1.0/   </w:t>
      </w:r>
    </w:p>
    <w:p w14:paraId="09D26094" w14:textId="77777777" w:rsidR="004204C0" w:rsidRDefault="00A91567">
      <w:pPr>
        <w:spacing w:after="71" w:line="265" w:lineRule="auto"/>
        <w:ind w:left="-5"/>
        <w:jc w:val="left"/>
      </w:pPr>
      <w:r>
        <w:t>此关键字指定一个三向补偿，包括参数 FL1-A （"FITC"）、FL2-A（"PE"）和 FL3-A（"Cy5PE"）。</w:t>
      </w:r>
    </w:p>
    <w:p w14:paraId="66CFB999" w14:textId="77777777" w:rsidR="004204C0" w:rsidRDefault="00A91567">
      <w:pPr>
        <w:spacing w:after="74" w:line="259" w:lineRule="auto"/>
        <w:ind w:left="-5" w:right="197"/>
      </w:pPr>
      <w:r>
        <w:t xml:space="preserve">溢出矩阵的构造应如下所示： </w:t>
      </w:r>
    </w:p>
    <w:p w14:paraId="4A100663" w14:textId="77777777" w:rsidR="004204C0" w:rsidRDefault="00A91567">
      <w:pPr>
        <w:spacing w:after="0" w:line="340" w:lineRule="auto"/>
        <w:ind w:left="-5"/>
        <w:jc w:val="left"/>
      </w:pPr>
      <w:r>
        <w:rPr>
          <w:b/>
        </w:rPr>
        <w:t xml:space="preserve">溢出矩阵 2 - 指定 3 向补偿的示例溢出矩阵，包括参数 FL1-A（"FITC"、"FL2-A"）和 FL3A（"Cy5PE"）。   </w:t>
      </w:r>
    </w:p>
    <w:p w14:paraId="63D1DBB4" w14:textId="77777777" w:rsidR="004204C0" w:rsidRDefault="00A91567">
      <w:pPr>
        <w:spacing w:after="71" w:line="265" w:lineRule="auto"/>
        <w:ind w:left="2531"/>
        <w:jc w:val="left"/>
      </w:pPr>
      <w:r>
        <w:t xml:space="preserve">Detector    </w:t>
      </w:r>
    </w:p>
    <w:p w14:paraId="04E67D22" w14:textId="77777777" w:rsidR="004204C0" w:rsidRDefault="00A91567">
      <w:pPr>
        <w:tabs>
          <w:tab w:val="center" w:pos="1680"/>
          <w:tab w:val="center" w:pos="2103"/>
          <w:tab w:val="center" w:pos="2632"/>
          <w:tab w:val="center" w:pos="3361"/>
          <w:tab w:val="center" w:pos="3784"/>
          <w:tab w:val="center" w:pos="4399"/>
          <w:tab w:val="center" w:pos="5042"/>
          <w:tab w:val="center" w:pos="5464"/>
          <w:tab w:val="center" w:pos="6163"/>
        </w:tabs>
        <w:spacing w:after="71" w:line="265" w:lineRule="auto"/>
        <w:ind w:left="-15" w:firstLine="0"/>
        <w:jc w:val="left"/>
      </w:pPr>
      <w:r>
        <w:t xml:space="preserve">Fluorochrome  </w:t>
      </w:r>
      <w:r>
        <w:tab/>
        <w:t xml:space="preserve"> </w:t>
      </w:r>
      <w:r>
        <w:tab/>
        <w:t xml:space="preserve"> </w:t>
      </w:r>
      <w:r>
        <w:tab/>
        <w:t xml:space="preserve">PE   </w:t>
      </w:r>
      <w:r>
        <w:tab/>
        <w:t xml:space="preserve"> </w:t>
      </w:r>
      <w:r>
        <w:tab/>
        <w:t xml:space="preserve"> </w:t>
      </w:r>
      <w:r>
        <w:tab/>
        <w:t xml:space="preserve">FITC  </w:t>
      </w:r>
      <w:r>
        <w:tab/>
        <w:t xml:space="preserve"> </w:t>
      </w:r>
      <w:r>
        <w:tab/>
        <w:t xml:space="preserve"> </w:t>
      </w:r>
      <w:r>
        <w:tab/>
        <w:t xml:space="preserve">Cy5PE  </w:t>
      </w:r>
    </w:p>
    <w:p w14:paraId="195B34AE" w14:textId="77777777" w:rsidR="004204C0" w:rsidRDefault="00A91567">
      <w:pPr>
        <w:spacing w:after="0" w:line="344" w:lineRule="auto"/>
        <w:ind w:left="-5" w:right="1814"/>
        <w:jc w:val="left"/>
      </w:pPr>
      <w:r>
        <w:lastRenderedPageBreak/>
        <w:t xml:space="preserve">PE   </w:t>
      </w:r>
      <w:r>
        <w:tab/>
        <w:t xml:space="preserve"> </w:t>
      </w:r>
      <w:r>
        <w:tab/>
        <w:t xml:space="preserve"> </w:t>
      </w:r>
      <w:r>
        <w:tab/>
        <w:t xml:space="preserve"> </w:t>
      </w:r>
      <w:r>
        <w:tab/>
        <w:t xml:space="preserve"> </w:t>
      </w:r>
      <w:r>
        <w:tab/>
        <w:t xml:space="preserve">1.0   </w:t>
      </w:r>
      <w:r>
        <w:tab/>
        <w:t xml:space="preserve"> </w:t>
      </w:r>
      <w:r>
        <w:tab/>
        <w:t xml:space="preserve"> </w:t>
      </w:r>
      <w:r>
        <w:tab/>
        <w:t xml:space="preserve">0.03  </w:t>
      </w:r>
      <w:r>
        <w:tab/>
        <w:t xml:space="preserve"> </w:t>
      </w:r>
      <w:r>
        <w:tab/>
        <w:t xml:space="preserve"> </w:t>
      </w:r>
      <w:r>
        <w:tab/>
        <w:t xml:space="preserve">0.2  FITC  </w:t>
      </w:r>
      <w:r>
        <w:tab/>
        <w:t xml:space="preserve"> </w:t>
      </w:r>
      <w:r>
        <w:tab/>
        <w:t xml:space="preserve"> </w:t>
      </w:r>
      <w:r>
        <w:tab/>
        <w:t xml:space="preserve"> </w:t>
      </w:r>
      <w:r>
        <w:tab/>
        <w:t xml:space="preserve"> </w:t>
      </w:r>
      <w:r>
        <w:tab/>
        <w:t xml:space="preserve">0.1   </w:t>
      </w:r>
      <w:r>
        <w:tab/>
        <w:t xml:space="preserve"> </w:t>
      </w:r>
      <w:r>
        <w:tab/>
        <w:t xml:space="preserve"> </w:t>
      </w:r>
      <w:r>
        <w:tab/>
        <w:t xml:space="preserve">1.0   </w:t>
      </w:r>
      <w:r>
        <w:tab/>
        <w:t xml:space="preserve"> </w:t>
      </w:r>
      <w:r>
        <w:tab/>
        <w:t xml:space="preserve"> </w:t>
      </w:r>
      <w:r>
        <w:tab/>
        <w:t xml:space="preserve">0.0  Cy5PE   </w:t>
      </w:r>
      <w:r>
        <w:tab/>
        <w:t xml:space="preserve"> </w:t>
      </w:r>
      <w:r>
        <w:tab/>
        <w:t xml:space="preserve"> </w:t>
      </w:r>
      <w:r>
        <w:tab/>
        <w:t xml:space="preserve"> </w:t>
      </w:r>
      <w:r>
        <w:tab/>
        <w:t xml:space="preserve">0.0   </w:t>
      </w:r>
      <w:r>
        <w:tab/>
        <w:t xml:space="preserve"> </w:t>
      </w:r>
      <w:r>
        <w:tab/>
        <w:t xml:space="preserve"> </w:t>
      </w:r>
      <w:r>
        <w:tab/>
        <w:t xml:space="preserve">0.05  </w:t>
      </w:r>
      <w:r>
        <w:tab/>
        <w:t xml:space="preserve"> </w:t>
      </w:r>
      <w:r>
        <w:tab/>
        <w:t xml:space="preserve"> </w:t>
      </w:r>
      <w:r>
        <w:tab/>
        <w:t xml:space="preserve">1.0  补偿值的计算通过以下方式完成： </w:t>
      </w:r>
    </w:p>
    <w:p w14:paraId="5B00BAF2" w14:textId="77777777" w:rsidR="004204C0" w:rsidRDefault="00A91567">
      <w:pPr>
        <w:numPr>
          <w:ilvl w:val="0"/>
          <w:numId w:val="3"/>
        </w:numPr>
        <w:spacing w:after="74" w:line="259" w:lineRule="auto"/>
        <w:ind w:right="197" w:firstLine="422"/>
      </w:pPr>
      <w:r>
        <w:t xml:space="preserve">构造 PE、FITC 和 Cy5PE 值的列矢量 e（来自文件的事件，缩放值）; </w:t>
      </w:r>
    </w:p>
    <w:p w14:paraId="4610B78C" w14:textId="77777777" w:rsidR="004204C0" w:rsidRDefault="00A91567">
      <w:pPr>
        <w:numPr>
          <w:ilvl w:val="0"/>
          <w:numId w:val="3"/>
        </w:numPr>
        <w:spacing w:after="74" w:line="259" w:lineRule="auto"/>
        <w:ind w:right="197" w:firstLine="422"/>
      </w:pPr>
      <w:r>
        <w:t xml:space="preserve">反转溢出矩阵 S - 创建矩阵 S-1 </w:t>
      </w:r>
    </w:p>
    <w:p w14:paraId="0A5E4357" w14:textId="77777777" w:rsidR="004204C0" w:rsidRDefault="00A91567">
      <w:pPr>
        <w:numPr>
          <w:ilvl w:val="0"/>
          <w:numId w:val="3"/>
        </w:numPr>
        <w:spacing w:after="71" w:line="265" w:lineRule="auto"/>
        <w:ind w:right="197" w:firstLine="422"/>
      </w:pPr>
      <w:r>
        <w:t xml:space="preserve">转换矩阵 S-1 - 创建矩阵 T（S-1） </w:t>
      </w:r>
    </w:p>
    <w:p w14:paraId="5D4A0D09" w14:textId="77777777" w:rsidR="004204C0" w:rsidRDefault="00A91567">
      <w:pPr>
        <w:numPr>
          <w:ilvl w:val="0"/>
          <w:numId w:val="3"/>
        </w:numPr>
        <w:ind w:right="197" w:firstLine="422"/>
      </w:pPr>
      <w:r>
        <w:t xml:space="preserve">通过 T（S-1） x e 的矩阵乘法，可以获得具有补偿 PE、FITC 和 Cy5PE 值的结果列矢量。 </w:t>
      </w:r>
    </w:p>
    <w:p w14:paraId="7CE30774" w14:textId="77777777" w:rsidR="004204C0" w:rsidRDefault="00A91567">
      <w:pPr>
        <w:spacing w:after="74" w:line="259" w:lineRule="auto"/>
        <w:ind w:left="-5" w:right="197"/>
      </w:pPr>
      <w:r>
        <w:t xml:space="preserve">使用行矢量可以实现相同的补偿，如下所示： </w:t>
      </w:r>
    </w:p>
    <w:p w14:paraId="2CA1F0A4" w14:textId="77777777" w:rsidR="004204C0" w:rsidRDefault="00A91567">
      <w:pPr>
        <w:numPr>
          <w:ilvl w:val="0"/>
          <w:numId w:val="4"/>
        </w:numPr>
        <w:spacing w:after="74" w:line="259" w:lineRule="auto"/>
        <w:ind w:right="197" w:firstLine="422"/>
      </w:pPr>
      <w:r>
        <w:t xml:space="preserve">构造 PE、FITC 和 Cy5PE 值的行矢量 e（来自文件的事件，缩放值）; </w:t>
      </w:r>
    </w:p>
    <w:p w14:paraId="5B999506" w14:textId="77777777" w:rsidR="004204C0" w:rsidRDefault="00A91567">
      <w:pPr>
        <w:numPr>
          <w:ilvl w:val="0"/>
          <w:numId w:val="4"/>
        </w:numPr>
        <w:spacing w:after="74" w:line="259" w:lineRule="auto"/>
        <w:ind w:right="197" w:firstLine="422"/>
      </w:pPr>
      <w:r>
        <w:t xml:space="preserve">反转溢出矩阵 S - 创建矩阵 S-1 </w:t>
      </w:r>
    </w:p>
    <w:p w14:paraId="2DF6F207" w14:textId="77777777" w:rsidR="004204C0" w:rsidRDefault="00A91567">
      <w:pPr>
        <w:numPr>
          <w:ilvl w:val="0"/>
          <w:numId w:val="4"/>
        </w:numPr>
        <w:ind w:right="197" w:firstLine="422"/>
      </w:pPr>
      <w:r>
        <w:t xml:space="preserve">通过 e x S-1 的矩阵乘法，可以获得具有补偿 PE、FITC 和 Cy5PE 值的结果行矢量。 </w:t>
      </w:r>
    </w:p>
    <w:p w14:paraId="75AFD121" w14:textId="77777777" w:rsidR="004204C0" w:rsidRDefault="00A91567">
      <w:pPr>
        <w:spacing w:after="74" w:line="259" w:lineRule="auto"/>
        <w:ind w:left="-5"/>
        <w:jc w:val="left"/>
      </w:pPr>
      <w:r>
        <w:rPr>
          <w:b/>
        </w:rPr>
        <w:t xml:space="preserve">$SRC/string/ $SRC/J. Doe, HIV positive patient/  </w:t>
      </w:r>
    </w:p>
    <w:p w14:paraId="74F6CFFA" w14:textId="77777777" w:rsidR="004204C0" w:rsidRDefault="00A91567">
      <w:pPr>
        <w:ind w:left="-5" w:right="197"/>
      </w:pPr>
      <w:r>
        <w:t xml:space="preserve">此关键字指定样本的来源。请注意，此关键字值可能包含患者信息，这些信息可能受区域特定法律和准则的保护。获取实验室可以选择使用此关键字值使用编码信息。 </w:t>
      </w:r>
    </w:p>
    <w:p w14:paraId="3B95A6BA" w14:textId="77777777" w:rsidR="004204C0" w:rsidRDefault="00A91567">
      <w:pPr>
        <w:spacing w:after="74" w:line="259" w:lineRule="auto"/>
        <w:ind w:left="-5"/>
        <w:jc w:val="left"/>
      </w:pPr>
      <w:r>
        <w:rPr>
          <w:b/>
        </w:rPr>
        <w:t xml:space="preserve">$SYS/string/ $SYS/Mac OS X v10.5/  </w:t>
      </w:r>
    </w:p>
    <w:p w14:paraId="7729FF9D" w14:textId="77777777" w:rsidR="004204C0" w:rsidRDefault="00A91567">
      <w:pPr>
        <w:ind w:left="-5" w:right="197"/>
      </w:pPr>
      <w:r>
        <w:t xml:space="preserve">此关键字指定收集数据集的计算机类型和操作系统。此处，数据集是在 Mac OS X v10.5 上收集的。 </w:t>
      </w:r>
    </w:p>
    <w:p w14:paraId="21402645" w14:textId="77777777" w:rsidR="004204C0" w:rsidRDefault="00A91567">
      <w:pPr>
        <w:spacing w:after="74" w:line="259" w:lineRule="auto"/>
        <w:ind w:left="-5"/>
        <w:jc w:val="left"/>
      </w:pPr>
      <w:r>
        <w:rPr>
          <w:b/>
        </w:rPr>
        <w:t xml:space="preserve">$TIMESTEP/f/ $TIMESTEP/0.01/  </w:t>
      </w:r>
    </w:p>
    <w:p w14:paraId="3508DED6" w14:textId="77777777" w:rsidR="004204C0" w:rsidRDefault="00A91567">
      <w:pPr>
        <w:ind w:left="-5" w:right="197"/>
      </w:pPr>
      <w:r>
        <w:t xml:space="preserve">此关键字的存在表示时间已作为数据集中的参数之一收集。将$PnN 的值与字符串"TIME"允许标识，哪个参数表示时间。$TIMESTEP 指定时间步长（以秒为单位）。 </w:t>
      </w:r>
    </w:p>
    <w:p w14:paraId="3059934E" w14:textId="77777777" w:rsidR="004204C0" w:rsidRDefault="00A91567">
      <w:pPr>
        <w:spacing w:after="74" w:line="259" w:lineRule="auto"/>
        <w:ind w:left="-5" w:right="197"/>
      </w:pPr>
      <w:r>
        <w:t>在 此 示 例 中 ， 时 间 步 长 为 1/100 秒 。 在 此 示 例 中 ， 实 施 器 指 定</w:t>
      </w:r>
    </w:p>
    <w:p w14:paraId="7774EFD3" w14:textId="77777777" w:rsidR="004204C0" w:rsidRDefault="00A91567">
      <w:pPr>
        <w:ind w:left="-5" w:right="197"/>
      </w:pPr>
      <w:r>
        <w:t xml:space="preserve">$DATATYPE/I/$P6N/TIME/$P6B/16/$P6R/65536/$TIMESTEP/0.01/。当计算机捕获数据集中的第一个事件时，在第一个事件中将输入参数 6 中的零值。当事件 e 在第一个事件之后数秒捕获时，值 s_100 将输入到事件 e 中的参数 6 中。在此示例中，最大时间范围为 </w:t>
      </w:r>
    </w:p>
    <w:p w14:paraId="5C215F59" w14:textId="77777777" w:rsidR="004204C0" w:rsidRDefault="00A91567">
      <w:pPr>
        <w:spacing w:after="71" w:line="265" w:lineRule="auto"/>
        <w:ind w:left="-5"/>
        <w:jc w:val="left"/>
      </w:pPr>
      <w:r>
        <w:t xml:space="preserve">65536/100 秒（10 分钟和 55.35 秒）。 </w:t>
      </w:r>
    </w:p>
    <w:p w14:paraId="0753B02D" w14:textId="77777777" w:rsidR="004204C0" w:rsidRDefault="00A91567">
      <w:pPr>
        <w:spacing w:after="74" w:line="259" w:lineRule="auto"/>
        <w:ind w:left="-5"/>
        <w:jc w:val="left"/>
      </w:pPr>
      <w:r>
        <w:rPr>
          <w:b/>
        </w:rPr>
        <w:t xml:space="preserve">$TOT/n/ $TOT/25000/ [REQUIRED]  </w:t>
      </w:r>
    </w:p>
    <w:p w14:paraId="309A75D5" w14:textId="77777777" w:rsidR="004204C0" w:rsidRDefault="00A91567">
      <w:pPr>
        <w:spacing w:after="75" w:line="259" w:lineRule="auto"/>
        <w:ind w:left="-5" w:right="197"/>
      </w:pPr>
      <w:r>
        <w:t xml:space="preserve">此关键字指定数据集中的事件总数。此数据集包含 25000 个事件。 </w:t>
      </w:r>
    </w:p>
    <w:p w14:paraId="30A72ACC" w14:textId="77777777" w:rsidR="004204C0" w:rsidRDefault="00A91567">
      <w:pPr>
        <w:spacing w:after="74" w:line="259" w:lineRule="auto"/>
        <w:ind w:left="-5"/>
        <w:jc w:val="left"/>
      </w:pPr>
      <w:r>
        <w:rPr>
          <w:b/>
        </w:rPr>
        <w:t xml:space="preserve">$TR/string,n/ $TR/FSC-H,54/  </w:t>
      </w:r>
    </w:p>
    <w:p w14:paraId="1821935A" w14:textId="77777777" w:rsidR="004204C0" w:rsidRDefault="00A91567">
      <w:pPr>
        <w:ind w:left="-5" w:right="197"/>
      </w:pPr>
      <w:r>
        <w:t xml:space="preserve">此关键字指定参数名称（$PnN 关键字的值），该参数名称用作事件的触发信号。数字 n 是表示事件的阈值的通道编号。超过阈值时，将声明事件。此处正向散射 （FSC-H） 是触发信号，事件阈值位于通道 54。 </w:t>
      </w:r>
    </w:p>
    <w:p w14:paraId="5B1EA2DC" w14:textId="77777777" w:rsidR="004204C0" w:rsidRDefault="00A91567">
      <w:pPr>
        <w:spacing w:after="74" w:line="259" w:lineRule="auto"/>
        <w:ind w:left="-5"/>
        <w:jc w:val="left"/>
      </w:pPr>
      <w:r>
        <w:rPr>
          <w:b/>
        </w:rPr>
        <w:t xml:space="preserve">$VOL/f/ $VOL/50500/   </w:t>
      </w:r>
    </w:p>
    <w:p w14:paraId="415AB07B" w14:textId="77777777" w:rsidR="004204C0" w:rsidRDefault="00A91567">
      <w:pPr>
        <w:ind w:left="-5"/>
      </w:pPr>
      <w:r>
        <w:lastRenderedPageBreak/>
        <w:t xml:space="preserve">此关键字指定数据采集期间消耗的示例量。体积以纳米升为单位表示为浮点数。在此示例中，该数据集以 50500 纳米升的样本量获得。这等于 50.5 μL（微升）。 </w:t>
      </w:r>
    </w:p>
    <w:p w14:paraId="4F31415D" w14:textId="77777777" w:rsidR="004204C0" w:rsidRDefault="00A91567">
      <w:pPr>
        <w:spacing w:after="74" w:line="259" w:lineRule="auto"/>
        <w:ind w:left="-5"/>
        <w:jc w:val="left"/>
      </w:pPr>
      <w:r>
        <w:rPr>
          <w:b/>
        </w:rPr>
        <w:t xml:space="preserve">$WELLID/string/ $WELLID/A07/  </w:t>
      </w:r>
    </w:p>
    <w:p w14:paraId="2FA56F18" w14:textId="77777777" w:rsidR="004204C0" w:rsidRDefault="00A91567">
      <w:pPr>
        <w:ind w:left="-5" w:right="107"/>
      </w:pPr>
      <w:r>
        <w:t>此关键字指定作为数据集源的井板上的位置。井 ID 的数字部分具有前导零，因此对于给定板类型的所有孔使用相同数量的字符来表示位置（例如，96 孔板有 8 行标记为 A - H，12 列标记为 01-12;384 孔板有 16 行标记为 A-P，24 列编号为 01 - 24 等）。在此示例中，</w:t>
      </w:r>
    </w:p>
    <w:p w14:paraId="78A3AB2E" w14:textId="77777777" w:rsidR="004204C0" w:rsidRDefault="00A91567">
      <w:pPr>
        <w:spacing w:after="450"/>
        <w:ind w:left="-5" w:right="197"/>
      </w:pPr>
      <w:r>
        <w:t xml:space="preserve">A07 是井标识符。 </w:t>
      </w:r>
    </w:p>
    <w:p w14:paraId="39EAFE25" w14:textId="77777777" w:rsidR="004204C0" w:rsidRDefault="00A91567">
      <w:pPr>
        <w:pStyle w:val="2"/>
        <w:spacing w:after="334"/>
        <w:ind w:left="-5"/>
      </w:pPr>
      <w:bookmarkStart w:id="40" w:name="_Toc39933657"/>
      <w:r>
        <w:t>3.3 DATA 段</w:t>
      </w:r>
      <w:bookmarkEnd w:id="40"/>
      <w:r>
        <w:t xml:space="preserve"> </w:t>
      </w:r>
    </w:p>
    <w:p w14:paraId="0724A3CB" w14:textId="77777777" w:rsidR="004204C0" w:rsidRDefault="00A91567">
      <w:pPr>
        <w:spacing w:after="78" w:line="259" w:lineRule="auto"/>
        <w:ind w:left="-5"/>
      </w:pPr>
      <w:r>
        <w:t>DATA 段包含由$MODE 关键字值在主要 TEXT 段中描述的三种模式之一的原始数据（列表、</w:t>
      </w:r>
    </w:p>
    <w:p w14:paraId="23AC47C3" w14:textId="77777777" w:rsidR="004204C0" w:rsidRDefault="00A91567">
      <w:pPr>
        <w:ind w:left="-5" w:right="197"/>
      </w:pPr>
      <w:r>
        <w:t xml:space="preserve">相关或不相关）。数据以$DATATYPE 关键字值描述的四种允许格式（二进制、浮点、双精度浮点或 ASCII）之一写入数据段（另请参阅$DATATYPE 关键字的说明）。 </w:t>
      </w:r>
    </w:p>
    <w:p w14:paraId="2349D357" w14:textId="77777777" w:rsidR="004204C0" w:rsidRDefault="00A91567">
      <w:pPr>
        <w:ind w:left="-5" w:right="197"/>
      </w:pPr>
      <w:r>
        <w:t xml:space="preserve">对于具有二进制整数数据类型（$MODE/L/$DATATYPE/I/）的列表模式存储，$PnB 关键字集指定每个参数存储的位宽度。$PnR 关键字集指定每个参数的通道编号范围。例如，$P1B/16/ $P1R/1024/为参数 1 指定一个 16 位字段，为参数 1 的值指定一个范围，该值从 0 到 1023 对应于 10 位。实现者在读取这些列表模式参数值时应使用位掩码，以确保不从 6 个未使用的位读取错误值。如果$PnR 不是 2 的功率，则应使用 2 的下一个更高功率来创建位掩码，并且应忽略高于下一个更高功率 2 的位中的任何信息。 </w:t>
      </w:r>
    </w:p>
    <w:p w14:paraId="623D7FBA" w14:textId="77777777" w:rsidR="004204C0" w:rsidRDefault="00A91567">
      <w:pPr>
        <w:ind w:left="-5" w:right="197"/>
      </w:pPr>
      <w:r>
        <w:t xml:space="preserve">对于具有浮点数据类型（$MODE/L/$DATATYPE/F/ 或 $MODE/L/$DATATYPE/D/）的列表模式存储，$PnB 关键字集还指定每个参数的存储位宽度;但是，此宽度需要分别对应于 32 位和 64 位。读取这些列表模式参数值时，不应应用位掩码。负值以及超出$PnR 关键字值的值是合法的。   </w:t>
      </w:r>
    </w:p>
    <w:p w14:paraId="6C59FB94" w14:textId="77777777" w:rsidR="004204C0" w:rsidRDefault="00A91567">
      <w:pPr>
        <w:ind w:left="-5" w:right="197"/>
      </w:pPr>
      <w:r>
        <w:t>对于将数据存储为 ASCII 编码整数（（$MODE/L/$DATATYPE/A/）的列表模式存储，$PnB 关键字集指定每个值分配的字节数（每个字符一个字节），除非使用$PnB/*//请注意，</w:t>
      </w:r>
    </w:p>
    <w:p w14:paraId="53154404" w14:textId="77777777" w:rsidR="004204C0" w:rsidRDefault="00A91567">
      <w:pPr>
        <w:spacing w:after="520" w:line="265" w:lineRule="auto"/>
        <w:ind w:left="-5"/>
        <w:jc w:val="left"/>
      </w:pPr>
      <w:r>
        <w:t xml:space="preserve">$DATATYPE/A/ 已弃用，详情请参阅$DATATYPE 的说明。 </w:t>
      </w:r>
    </w:p>
    <w:p w14:paraId="71DF32FA" w14:textId="77777777" w:rsidR="004204C0" w:rsidRDefault="00A91567">
      <w:pPr>
        <w:pStyle w:val="2"/>
        <w:spacing w:after="338"/>
        <w:ind w:left="-5"/>
      </w:pPr>
      <w:bookmarkStart w:id="41" w:name="_Toc39933658"/>
      <w:r>
        <w:t>3.4 ANALYSIS 段</w:t>
      </w:r>
      <w:bookmarkEnd w:id="41"/>
      <w:r>
        <w:t xml:space="preserve"> </w:t>
      </w:r>
    </w:p>
    <w:p w14:paraId="1AB3A5BF" w14:textId="77777777" w:rsidR="004204C0" w:rsidRDefault="00A91567">
      <w:pPr>
        <w:spacing w:after="3"/>
        <w:ind w:left="-5" w:right="88"/>
        <w:jc w:val="left"/>
      </w:pPr>
      <w:r>
        <w:t>分析是一个可选的段，如果存在，则包含数据处理的结果。通常，在数据收集并存储在数据集中后，进行在线分析。因此，分析段通常包含添加到原始文件副本的信息。例如，细胞周期分析或免疫现象类型测定的结果通常涉及比在收集和存储数据时"实时"执行更复杂的分析。分析段的结构与 TEXT 段相同;即，它由一系列关键字-值对组成。分析段没有必需的关键字。可选的 FCS 关键字在 3.4.1 中列出，包含一行说明，3.4.2 中列出完整的说明和示例。</w:t>
      </w:r>
    </w:p>
    <w:p w14:paraId="78EA4CDA" w14:textId="77777777" w:rsidR="004204C0" w:rsidRDefault="00A91567">
      <w:pPr>
        <w:spacing w:after="74" w:line="259" w:lineRule="auto"/>
        <w:ind w:left="-5" w:right="197"/>
      </w:pPr>
      <w:r>
        <w:lastRenderedPageBreak/>
        <w:t xml:space="preserve">实施者可以添加自己的关键字。 </w:t>
      </w:r>
    </w:p>
    <w:p w14:paraId="4F933770" w14:textId="77777777" w:rsidR="004204C0" w:rsidRDefault="00A91567">
      <w:pPr>
        <w:spacing w:after="3"/>
        <w:ind w:left="-5" w:right="88"/>
        <w:jc w:val="left"/>
      </w:pPr>
      <w:r>
        <w:t xml:space="preserve">分析段可用于识别单元格子集，由区域绘制或某些分区方法（如聚类分析 （7） 确定。这可能特别适用于免疫吸皮数据。此标准支持三种识别单元子集的方法，如下所述。前两个在数据集中使用的空间最少，但要求单元格子集不相交。第三种方法为每个事件添加一个参数，并支持重叠的单元格子集分配。 </w:t>
      </w:r>
    </w:p>
    <w:p w14:paraId="5DC2A16C" w14:textId="77777777" w:rsidR="004204C0" w:rsidRDefault="00A91567">
      <w:pPr>
        <w:spacing w:after="3"/>
        <w:ind w:left="-15" w:right="88" w:firstLine="422"/>
        <w:jc w:val="left"/>
      </w:pPr>
      <w:r>
        <w:t xml:space="preserve">•在方法 1 中，实现者使用 TEXT 段关键字-值对$CSMODE/1/ 和$CSTOT/n/ 指定存在一组包含单元格不相交子集的单元格子集。TEXT 段关键字值对$CSVBITS/8/用于指示每个事件的单元格子集分配存储在未签名字符（每个 8 位）的二进制矢量中，其长度是数据集中的事件数。此矢量存储在分析段之后的另一个句段中。DATA 段包含原始数据的副本，其事件按与原始数据集中相同的顺序写入。在分析段中，$CSnNUM 用于计算每个 n 个子集中的单元格数。   </w:t>
      </w:r>
    </w:p>
    <w:p w14:paraId="0EB78EFE" w14:textId="77777777" w:rsidR="004204C0" w:rsidRDefault="00A91567">
      <w:pPr>
        <w:ind w:left="-15" w:right="101" w:firstLine="422"/>
      </w:pPr>
      <w:r>
        <w:t xml:space="preserve">•在方法 2 中，实现器使用上述$CSMODE/1/ 和$CSTOT/n/ 的 TEXT 段关键字-值对，但不使用$CSVBITS 关键字。在 DATA 段中，事件会同时写入一个单元格子集，而不是按原始事件顺序写入。在分析段中，$CSnNUM 用于计算每个 n 个子集中的单元格数。不需要其他段。   </w:t>
      </w:r>
    </w:p>
    <w:p w14:paraId="32F5692F" w14:textId="77777777" w:rsidR="004204C0" w:rsidRDefault="00A91567">
      <w:pPr>
        <w:ind w:left="-15" w:right="197" w:firstLine="422"/>
      </w:pPr>
      <w:r>
        <w:t xml:space="preserve">• 方法 3 为数据集中的每个事件创建一个额外的单元子集 （CS） 参数。单元格子集可以通过方法定义，例如，聚类分析、神经网络、参数组合上的布尔门、n 维空间中的超平面等。参数的值可以为每个事件（$CSMODE/1/）或每个事件对多个标识符编号（值大于 1 </w:t>
      </w:r>
    </w:p>
    <w:p w14:paraId="0BD111C9" w14:textId="77777777" w:rsidR="004204C0" w:rsidRDefault="00A91567">
      <w:pPr>
        <w:ind w:left="-5" w:right="197"/>
      </w:pPr>
      <w:r>
        <w:t>$CSMODE 的值）编码单个子集标识符编号。标识符编号的含义由 TEXT 和分析段中 $CSnNAME 关键字的值指定。如果 CS 参数的值为 0（零），则该事件将非用于分配单元格子集的定义分类。如果分类方案创建独特的非重叠组，例如 CD4 T 细胞、CD8 T 细胞、B 细胞、单核细胞/巨噬细胞、嗜中性粒细胞等，则最简单的方法是将$CSMODE 的值设置为</w:t>
      </w:r>
    </w:p>
    <w:p w14:paraId="6EA3FA19" w14:textId="77777777" w:rsidR="004204C0" w:rsidRDefault="00A91567">
      <w:pPr>
        <w:spacing w:after="515" w:line="265" w:lineRule="auto"/>
        <w:ind w:left="-5"/>
        <w:jc w:val="left"/>
      </w:pPr>
      <w:r>
        <w:t xml:space="preserve">"1"，并使用 1 = CD4 T 细胞、2 = CD8 T 细胞等。在某些情况下，它可能是有用的... </w:t>
      </w:r>
    </w:p>
    <w:p w14:paraId="23BE861F" w14:textId="77777777" w:rsidR="004204C0" w:rsidRDefault="00A91567">
      <w:pPr>
        <w:pStyle w:val="3"/>
        <w:ind w:left="-5" w:right="0"/>
      </w:pPr>
      <w:bookmarkStart w:id="42" w:name="_Toc39933659"/>
      <w:r>
        <w:t>3.4.1 可选 FCS 分析段关键字列表</w:t>
      </w:r>
      <w:bookmarkEnd w:id="42"/>
      <w:r>
        <w:t xml:space="preserve"> </w:t>
      </w:r>
    </w:p>
    <w:p w14:paraId="5F2C229C" w14:textId="77777777" w:rsidR="004204C0" w:rsidRDefault="00A91567">
      <w:pPr>
        <w:spacing w:after="76" w:line="259" w:lineRule="auto"/>
        <w:ind w:left="-5" w:right="197"/>
      </w:pPr>
      <w:r>
        <w:t xml:space="preserve">可选的 FCS 分析段关键字如下所示： </w:t>
      </w:r>
    </w:p>
    <w:p w14:paraId="3B38A239" w14:textId="77777777" w:rsidR="004204C0" w:rsidRDefault="00A91567">
      <w:pPr>
        <w:tabs>
          <w:tab w:val="center" w:pos="2732"/>
        </w:tabs>
        <w:spacing w:after="71" w:line="265" w:lineRule="auto"/>
        <w:ind w:left="-15" w:firstLine="0"/>
        <w:jc w:val="left"/>
      </w:pPr>
      <w:r>
        <w:t xml:space="preserve">$CSDATE     </w:t>
      </w:r>
      <w:r>
        <w:tab/>
        <w:t xml:space="preserve">单元格子集分析日期。   </w:t>
      </w:r>
    </w:p>
    <w:p w14:paraId="06B43F99" w14:textId="77777777" w:rsidR="004204C0" w:rsidRDefault="00A91567">
      <w:pPr>
        <w:tabs>
          <w:tab w:val="center" w:pos="2837"/>
        </w:tabs>
        <w:spacing w:after="71" w:line="265" w:lineRule="auto"/>
        <w:ind w:left="-15" w:firstLine="0"/>
        <w:jc w:val="left"/>
      </w:pPr>
      <w:r>
        <w:t xml:space="preserve">$CSDEFFILE    </w:t>
      </w:r>
      <w:r>
        <w:tab/>
        <w:t xml:space="preserve">单元格子集定义文件名。   </w:t>
      </w:r>
    </w:p>
    <w:p w14:paraId="4BF890B8" w14:textId="77777777" w:rsidR="004204C0" w:rsidRDefault="00A91567">
      <w:pPr>
        <w:tabs>
          <w:tab w:val="center" w:pos="1263"/>
          <w:tab w:val="center" w:pos="3363"/>
        </w:tabs>
        <w:spacing w:after="78" w:line="259" w:lineRule="auto"/>
        <w:ind w:left="-15" w:firstLine="0"/>
        <w:jc w:val="left"/>
      </w:pPr>
      <w:r>
        <w:t xml:space="preserve">$CSEXP    </w:t>
      </w:r>
      <w:r>
        <w:tab/>
        <w:t xml:space="preserve"> </w:t>
      </w:r>
      <w:r>
        <w:tab/>
        <w:t xml:space="preserve">执行单元格子集分析的人员的姓名。   </w:t>
      </w:r>
    </w:p>
    <w:p w14:paraId="19D4CF45" w14:textId="77777777" w:rsidR="004204C0" w:rsidRDefault="00A91567">
      <w:pPr>
        <w:tabs>
          <w:tab w:val="center" w:pos="3001"/>
        </w:tabs>
        <w:spacing w:after="71" w:line="265" w:lineRule="auto"/>
        <w:ind w:left="-15" w:firstLine="0"/>
        <w:jc w:val="left"/>
      </w:pPr>
      <w:r>
        <w:t xml:space="preserve">$CSnName    </w:t>
      </w:r>
      <w:r>
        <w:tab/>
        <w:t xml:space="preserve">单元格子集编号 n 的名称。  </w:t>
      </w:r>
    </w:p>
    <w:p w14:paraId="1420372D" w14:textId="77777777" w:rsidR="004204C0" w:rsidRDefault="00A91567">
      <w:pPr>
        <w:tabs>
          <w:tab w:val="center" w:pos="3209"/>
        </w:tabs>
        <w:spacing w:after="450"/>
        <w:ind w:left="-15" w:firstLine="0"/>
        <w:jc w:val="left"/>
      </w:pPr>
      <w:r>
        <w:t xml:space="preserve">$CSnNUM    </w:t>
      </w:r>
      <w:r>
        <w:tab/>
        <w:t xml:space="preserve">单元格子集数 n 中的单元格数。  </w:t>
      </w:r>
    </w:p>
    <w:p w14:paraId="32F17A29" w14:textId="77777777" w:rsidR="004204C0" w:rsidRDefault="00A91567">
      <w:pPr>
        <w:pStyle w:val="3"/>
        <w:ind w:left="-5" w:right="0"/>
      </w:pPr>
      <w:bookmarkStart w:id="43" w:name="_Toc39933660"/>
      <w:r>
        <w:lastRenderedPageBreak/>
        <w:t>3.4.2 可选的 FCS 分析段关键字</w:t>
      </w:r>
      <w:bookmarkEnd w:id="43"/>
      <w:r>
        <w:t xml:space="preserve"> </w:t>
      </w:r>
    </w:p>
    <w:p w14:paraId="74E8554D" w14:textId="77777777" w:rsidR="004204C0" w:rsidRDefault="00A91567">
      <w:pPr>
        <w:ind w:left="-5" w:right="197"/>
      </w:pPr>
      <w:r>
        <w:t>对于以下所有关键字"n"、"n1"、"n2"等。 表示 ASCII 编码的整数值，字符"f"，"f1"，"f2"等表示 ASCII 编码的浮点数（如 3.2.20 中所述的词法表示），单词"字符串"表示一个 UTF-8 编码的 TEXT 字符串，其长度可以大于零，并且字符"c"表示单个 UTF8 编码字符（可能由</w:t>
      </w:r>
    </w:p>
    <w:p w14:paraId="101D6615" w14:textId="77777777" w:rsidR="004204C0" w:rsidRDefault="00A91567">
      <w:pPr>
        <w:spacing w:after="74" w:line="259" w:lineRule="auto"/>
        <w:ind w:left="-5" w:right="197"/>
      </w:pPr>
      <w:r>
        <w:t xml:space="preserve">多个字符组成）。此处使用"/" 字符 （ASCII 47） 作为分隔符进行说明性说明。 </w:t>
      </w:r>
    </w:p>
    <w:p w14:paraId="52E1F7E3" w14:textId="77777777" w:rsidR="004204C0" w:rsidRDefault="00A91567">
      <w:pPr>
        <w:spacing w:after="74" w:line="259" w:lineRule="auto"/>
        <w:ind w:left="-5"/>
        <w:jc w:val="left"/>
      </w:pPr>
      <w:r>
        <w:rPr>
          <w:b/>
        </w:rPr>
        <w:t xml:space="preserve">$CSDATE/dd-mmm-yyyy/ $CSDATE/26-OCT-94/  </w:t>
      </w:r>
    </w:p>
    <w:p w14:paraId="41EFAB83" w14:textId="77777777" w:rsidR="004204C0" w:rsidRDefault="00A91567">
      <w:pPr>
        <w:spacing w:after="76" w:line="259" w:lineRule="auto"/>
        <w:ind w:left="-5" w:right="197"/>
      </w:pPr>
      <w:r>
        <w:t>单元格子集日期。此关键字指定创建包含单元格子集分析的数据集的日期。日期的格式与</w:t>
      </w:r>
    </w:p>
    <w:p w14:paraId="22939795" w14:textId="77777777" w:rsidR="004204C0" w:rsidRDefault="00A91567">
      <w:pPr>
        <w:spacing w:after="77" w:line="259" w:lineRule="auto"/>
        <w:ind w:left="-5" w:right="197"/>
      </w:pPr>
      <w:r>
        <w:t xml:space="preserve">$DATE 的格式相同。这一数据集于 1994 年 10 月 26 日创建。 </w:t>
      </w:r>
    </w:p>
    <w:p w14:paraId="132B048D" w14:textId="77777777" w:rsidR="004204C0" w:rsidRDefault="00A91567">
      <w:pPr>
        <w:spacing w:after="74" w:line="259" w:lineRule="auto"/>
        <w:ind w:left="-5"/>
        <w:jc w:val="left"/>
      </w:pPr>
      <w:r>
        <w:rPr>
          <w:b/>
        </w:rPr>
        <w:t xml:space="preserve">$CSDEFFILE/string/ $CSDEFFILE/c:\filename.dat/  </w:t>
      </w:r>
    </w:p>
    <w:p w14:paraId="745A4B65" w14:textId="77777777" w:rsidR="004204C0" w:rsidRDefault="00A91567">
      <w:pPr>
        <w:ind w:left="-5" w:right="197"/>
      </w:pPr>
      <w:r>
        <w:t xml:space="preserve">单元格子集定义文件。字符串是包含定义每个单元格子集所需的信息的文件的名称。在此示例中，单元格子集定义文件名为 filename.dat，位于驱动器 c 上。   </w:t>
      </w:r>
    </w:p>
    <w:p w14:paraId="470B480B" w14:textId="77777777" w:rsidR="004204C0" w:rsidRDefault="00A91567">
      <w:pPr>
        <w:spacing w:after="74" w:line="259" w:lineRule="auto"/>
        <w:ind w:left="-5"/>
        <w:jc w:val="left"/>
      </w:pPr>
      <w:r>
        <w:rPr>
          <w:b/>
        </w:rPr>
        <w:t xml:space="preserve">$CSEXP/string/ $CSEXP/A. Smith/  </w:t>
      </w:r>
    </w:p>
    <w:p w14:paraId="16D7ACA2" w14:textId="77777777" w:rsidR="004204C0" w:rsidRDefault="00A91567">
      <w:pPr>
        <w:ind w:left="-5" w:right="197"/>
      </w:pPr>
      <w:r>
        <w:t xml:space="preserve">单元格子集实验者。执行单元格子集分析的人员的姓名。在这里，A. Smith 执行了单元格子集分析。 </w:t>
      </w:r>
    </w:p>
    <w:p w14:paraId="6B068623" w14:textId="77777777" w:rsidR="004204C0" w:rsidRDefault="00A91567">
      <w:pPr>
        <w:spacing w:after="74" w:line="259" w:lineRule="auto"/>
        <w:ind w:left="-5"/>
        <w:jc w:val="left"/>
      </w:pPr>
      <w:r>
        <w:rPr>
          <w:b/>
        </w:rPr>
        <w:t xml:space="preserve">$CSnName/string/ $CS2N/lymphocytes/  </w:t>
      </w:r>
    </w:p>
    <w:p w14:paraId="7454CAE6" w14:textId="77777777" w:rsidR="004204C0" w:rsidRDefault="00A91567">
      <w:pPr>
        <w:ind w:left="-5" w:right="197"/>
      </w:pPr>
      <w:r>
        <w:t xml:space="preserve">单元格子集名称。这是一个字符串命名单元格子集编号 n。在此示例中，单元格子集 2 被命名为"淋巴细胞"。 </w:t>
      </w:r>
    </w:p>
    <w:p w14:paraId="73F8BFD4" w14:textId="77777777" w:rsidR="004204C0" w:rsidRDefault="00A91567">
      <w:pPr>
        <w:spacing w:after="74" w:line="259" w:lineRule="auto"/>
        <w:ind w:left="-5"/>
        <w:jc w:val="left"/>
      </w:pPr>
      <w:r>
        <w:rPr>
          <w:b/>
        </w:rPr>
        <w:t xml:space="preserve">$CSnNUM/n1/ $CS2NUM/3456/  </w:t>
      </w:r>
    </w:p>
    <w:p w14:paraId="28E425F9" w14:textId="77777777" w:rsidR="004204C0" w:rsidRDefault="00A91567">
      <w:pPr>
        <w:spacing w:after="74" w:line="259" w:lineRule="auto"/>
        <w:ind w:left="-5" w:right="197"/>
      </w:pPr>
      <w:r>
        <w:t xml:space="preserve">此关键字指定单元格子数 n1（单元格子集数 n）中的单元格数。在此示例中，单元格子集 </w:t>
      </w:r>
    </w:p>
    <w:p w14:paraId="539181F8" w14:textId="77777777" w:rsidR="004204C0" w:rsidRDefault="00A91567">
      <w:pPr>
        <w:spacing w:after="448"/>
        <w:ind w:left="-5" w:right="197"/>
      </w:pPr>
      <w:r>
        <w:t xml:space="preserve">2 包含 3456 个单元格。 </w:t>
      </w:r>
    </w:p>
    <w:p w14:paraId="1033EFFF" w14:textId="77777777" w:rsidR="004204C0" w:rsidRDefault="00A91567">
      <w:pPr>
        <w:pStyle w:val="2"/>
        <w:spacing w:after="329"/>
        <w:ind w:left="-5"/>
      </w:pPr>
      <w:bookmarkStart w:id="44" w:name="_Toc39933661"/>
      <w:r>
        <w:t>3.5 CRC Value</w:t>
      </w:r>
      <w:bookmarkEnd w:id="44"/>
      <w:r>
        <w:t xml:space="preserve">  </w:t>
      </w:r>
    </w:p>
    <w:p w14:paraId="338AC881" w14:textId="77777777" w:rsidR="004204C0" w:rsidRDefault="00A91567">
      <w:pPr>
        <w:spacing w:after="444"/>
        <w:ind w:left="-5" w:right="197"/>
      </w:pPr>
      <w:r>
        <w:t xml:space="preserve">CRC 单词为每个数据集的一部分计算，从 HEADER 段的第一个字节开始，以数据集最后一个段的最后一个字节结束（可以是 TEXT、DATA、分析或其他段）。CRC 单词是一个 16 位循环冗余检查值 （8）。这个 16 位 CRC 字符合 CCITT 标准（国际电信和电信委员会;1993 年更名为国际电联 T：国际电信联盟-电信标准化部门）。此 CRC 使用 CCITT 多项式 X16 + X12 + X5，并要求将每个输入字符解释为其位反转图像。如果最后两个函数参数分别为 0 和 -1，则 icrc 函数 （8） 满足这些要求。CRC 值将在数据集的最后一段之后立即以 ASCII 形式放置在 8 个字节中。如果实现者选择不计算和存储 CRC 单词，则数据集最后一段之后的 8 个字节应用 ASCII '0' 字符填充。  </w:t>
      </w:r>
    </w:p>
    <w:p w14:paraId="6E3ABF8C" w14:textId="77777777" w:rsidR="004204C0" w:rsidRDefault="00A91567">
      <w:pPr>
        <w:spacing w:after="336" w:line="259" w:lineRule="auto"/>
        <w:ind w:left="-5"/>
        <w:jc w:val="left"/>
      </w:pPr>
      <w:r>
        <w:rPr>
          <w:sz w:val="32"/>
        </w:rPr>
        <w:t xml:space="preserve">3.6 其它段  </w:t>
      </w:r>
    </w:p>
    <w:p w14:paraId="5ED35106" w14:textId="77777777" w:rsidR="004204C0" w:rsidRDefault="00A91567">
      <w:pPr>
        <w:spacing w:after="630"/>
        <w:ind w:left="-5" w:right="197"/>
      </w:pPr>
      <w:r>
        <w:lastRenderedPageBreak/>
        <w:t xml:space="preserve">实施者可以根据需要创建任意数量的其他段。 </w:t>
      </w:r>
    </w:p>
    <w:p w14:paraId="6BD8340F" w14:textId="77777777" w:rsidR="004204C0" w:rsidRDefault="00A91567">
      <w:pPr>
        <w:pStyle w:val="1"/>
        <w:ind w:left="-5"/>
      </w:pPr>
      <w:bookmarkStart w:id="45" w:name="_Toc39933662"/>
      <w:r>
        <w:t>4 参考</w:t>
      </w:r>
      <w:bookmarkEnd w:id="45"/>
      <w:r>
        <w:t xml:space="preserve"> </w:t>
      </w:r>
    </w:p>
    <w:p w14:paraId="60521E54" w14:textId="77777777" w:rsidR="004204C0" w:rsidRDefault="00A91567">
      <w:pPr>
        <w:numPr>
          <w:ilvl w:val="0"/>
          <w:numId w:val="5"/>
        </w:numPr>
        <w:spacing w:after="71" w:line="265" w:lineRule="auto"/>
        <w:ind w:right="99" w:hanging="360"/>
      </w:pPr>
      <w:r>
        <w:t xml:space="preserve">墨菲 RF，Chused TM：流式细胞测量数据文件标准的建议。细胞学 5：553-555， 1984. </w:t>
      </w:r>
    </w:p>
    <w:p w14:paraId="49627886" w14:textId="77777777" w:rsidR="004204C0" w:rsidRDefault="00A91567">
      <w:pPr>
        <w:numPr>
          <w:ilvl w:val="0"/>
          <w:numId w:val="5"/>
        </w:numPr>
        <w:ind w:right="99" w:hanging="360"/>
      </w:pPr>
      <w:r>
        <w:t xml:space="preserve">迪恩 PN，巴格威尔 CB，林德莫 T，墨菲 RF 和萨尔兹曼 GC：数据文件标准流细胞学。细胞学 11：323-332， 1990. </w:t>
      </w:r>
    </w:p>
    <w:p w14:paraId="61B677C2" w14:textId="77777777" w:rsidR="004204C0" w:rsidRDefault="00A91567">
      <w:pPr>
        <w:numPr>
          <w:ilvl w:val="0"/>
          <w:numId w:val="5"/>
        </w:numPr>
        <w:ind w:right="99" w:hanging="360"/>
      </w:pPr>
      <w:r>
        <w:t xml:space="preserve">西默 LC，巴格威尔 CB，巴登 L，雷德尔曼 D，萨尔兹曼 GC，伍德 JC，墨菲 RF.提出了新的数据文件标准流细胞学，版本 FCS3.0。细胞测量。1:28:11822, 1997. </w:t>
      </w:r>
    </w:p>
    <w:p w14:paraId="301D2777" w14:textId="77777777" w:rsidR="004204C0" w:rsidRDefault="00A91567">
      <w:pPr>
        <w:numPr>
          <w:ilvl w:val="0"/>
          <w:numId w:val="5"/>
        </w:numPr>
        <w:spacing w:after="76" w:line="259" w:lineRule="auto"/>
        <w:ind w:right="99" w:hanging="360"/>
      </w:pPr>
      <w:r>
        <w:t>Unicode 联盟：UNICODE 标准，版本 1.0，第 1 卷。艾迪森-韦斯利出版公司，阅读，</w:t>
      </w:r>
    </w:p>
    <w:p w14:paraId="697FDFD6" w14:textId="77777777" w:rsidR="004204C0" w:rsidRDefault="00A91567">
      <w:pPr>
        <w:spacing w:after="71" w:line="265" w:lineRule="auto"/>
        <w:ind w:left="-5"/>
        <w:jc w:val="left"/>
      </w:pPr>
      <w:r>
        <w:t xml:space="preserve">MA，1991 年。 </w:t>
      </w:r>
    </w:p>
    <w:p w14:paraId="69BB0C40" w14:textId="77777777" w:rsidR="004204C0" w:rsidRDefault="00A91567">
      <w:pPr>
        <w:numPr>
          <w:ilvl w:val="0"/>
          <w:numId w:val="5"/>
        </w:numPr>
        <w:spacing w:after="77" w:line="259" w:lineRule="auto"/>
        <w:ind w:right="99" w:hanging="360"/>
      </w:pPr>
      <w:r>
        <w:t>电 气 和 电 子 工 程 师 协 会 ： IEEE 754 - 浮 点 算 术 的 IEEE 标 准 。</w:t>
      </w:r>
    </w:p>
    <w:p w14:paraId="47D1E896" w14:textId="77777777" w:rsidR="004204C0" w:rsidRDefault="00A91567">
      <w:pPr>
        <w:spacing w:after="71" w:line="265" w:lineRule="auto"/>
        <w:ind w:left="-5"/>
        <w:jc w:val="left"/>
      </w:pPr>
      <w:r>
        <w:t xml:space="preserve">http://ieeexplore.ieee.org/xpl/freeabs_all.jsp?arnumber=4610935   </w:t>
      </w:r>
    </w:p>
    <w:p w14:paraId="5AD4AD90" w14:textId="77777777" w:rsidR="004204C0" w:rsidRDefault="00A91567">
      <w:pPr>
        <w:numPr>
          <w:ilvl w:val="0"/>
          <w:numId w:val="5"/>
        </w:numPr>
        <w:spacing w:after="0" w:line="344" w:lineRule="auto"/>
        <w:ind w:right="99" w:hanging="360"/>
      </w:pPr>
      <w:r>
        <w:t xml:space="preserve">斯皮德伦 J，莱夫 RC，摩尔 W，罗德勒 M，布林克曼 RR。门控-ML：流式测中基于 XML 的门控描述。细胞学 A 2008;73(12): 1151-1157. </w:t>
      </w:r>
    </w:p>
    <w:p w14:paraId="2C135CCF" w14:textId="77777777" w:rsidR="004204C0" w:rsidRDefault="00A91567">
      <w:pPr>
        <w:numPr>
          <w:ilvl w:val="0"/>
          <w:numId w:val="5"/>
        </w:numPr>
        <w:ind w:right="99" w:hanging="360"/>
      </w:pPr>
      <w:r>
        <w:t xml:space="preserve">Redelman D，编码器 DM：细胞子集 （CS） 参数，用于记录流式细胞测量数据中单个细胞的标识。细胞学 18：95-102， 1994. </w:t>
      </w:r>
    </w:p>
    <w:p w14:paraId="7DDC2F76" w14:textId="77777777" w:rsidR="004204C0" w:rsidRDefault="00A91567">
      <w:pPr>
        <w:numPr>
          <w:ilvl w:val="0"/>
          <w:numId w:val="5"/>
        </w:numPr>
        <w:spacing w:after="627" w:line="343" w:lineRule="auto"/>
        <w:ind w:right="99" w:hanging="360"/>
      </w:pPr>
      <w:r>
        <w:t xml:space="preserve">新闻 WH， Teukolsky SA， 维特尔林 WT， 弗兰纳里 BP： 数字食谱在 C.2ed. 剑桥大学出版社， 剑桥， 英国， 1992. </w:t>
      </w:r>
    </w:p>
    <w:p w14:paraId="0315BFE7" w14:textId="77777777" w:rsidR="004204C0" w:rsidRDefault="00A91567">
      <w:pPr>
        <w:pStyle w:val="1"/>
        <w:ind w:left="-5"/>
      </w:pPr>
      <w:bookmarkStart w:id="46" w:name="_Toc39933663"/>
      <w:r>
        <w:t>附录 A：校准、补偿和相关计算</w:t>
      </w:r>
      <w:bookmarkEnd w:id="46"/>
      <w:r>
        <w:t xml:space="preserve"> </w:t>
      </w:r>
    </w:p>
    <w:p w14:paraId="746FA21C" w14:textId="77777777" w:rsidR="004204C0" w:rsidRDefault="00A91567">
      <w:pPr>
        <w:ind w:left="-5" w:right="197"/>
      </w:pPr>
      <w:r>
        <w:t xml:space="preserve">$PnCALIBRATION 关键字允许将收集的参数的子集校准到某些定义良好的单位，例如，平均等效可溶性氟铬 （MESF） 或抗体分子。如果溢出矩阵（由$SPILLOVER 关键字定义）被规范化（即 Cii = 1），则可以将校准应用于未补偿数据或补偿数据。根据不同程序的需求，可以以许多等数方式处理此信息，实际上可以完全忽略这些信息，这将导致行为与当前常见做法相同（ca 2009）。 </w:t>
      </w:r>
    </w:p>
    <w:p w14:paraId="79AAF7EB" w14:textId="77777777" w:rsidR="004204C0" w:rsidRDefault="00A91567">
      <w:pPr>
        <w:spacing w:after="3"/>
        <w:ind w:left="-5" w:right="88"/>
        <w:jc w:val="left"/>
      </w:pPr>
      <w:r>
        <w:t xml:space="preserve">第一种方法是按当前操作执行补偿计算，然后使用校准数据仅调整图形上显示的比例值和比例不变的描述性统计信息。例如，比例最小值和最大值、平均值、中位数和标准差乘以适当的转换系数;C.V 和 R.C.V 保持不变;方差需要乘以折算系数平方。此方法的优点是数据保持在标准范围内，这简化了计算显示坐标，但用户看到校准的单位。 </w:t>
      </w:r>
    </w:p>
    <w:p w14:paraId="2EF5EAEF" w14:textId="77777777" w:rsidR="004204C0" w:rsidRDefault="00A91567">
      <w:pPr>
        <w:spacing w:after="627"/>
        <w:ind w:left="-5" w:right="197"/>
      </w:pPr>
      <w:r>
        <w:t xml:space="preserve">第二种方法是形成一个对角矩阵 D，其中行和列定义为溢出矩阵，对角线位置 （Dii） 中的相应转换因子和任何其他对角元素和 0 的 1。如果溢出矩阵 S 的逆与对角矩阵 D（即 C = </w:t>
      </w:r>
      <w:r>
        <w:lastRenderedPageBreak/>
        <w:t xml:space="preserve">Inv（S） = D 成正比，则普通补偿计算也将将数据重新缩放为校准单位。这对应于列匹配参数 n 上的 S 矩阵的列乘法。当然，还有其他几种代数等效公式存在，例如，当使用列矢量而不是行矢量或适当的行乘法时，左乘溢出矩阵的反向。这种方法具有计算效率，当数据传递到某些常规统计发现软件（例如 R、SAS 或 Mathematica）时，这种方法可能很有用。 </w:t>
      </w:r>
    </w:p>
    <w:p w14:paraId="2B429058" w14:textId="77777777" w:rsidR="004204C0" w:rsidRDefault="00A91567" w:rsidP="005712B5">
      <w:pPr>
        <w:pStyle w:val="1"/>
      </w:pPr>
      <w:bookmarkStart w:id="47" w:name="_Toc39933664"/>
      <w:r>
        <w:t>附录 B：FCS 3.0 和 FCS 3.1 之间的主要区别。</w:t>
      </w:r>
      <w:bookmarkEnd w:id="47"/>
      <w:r>
        <w:t xml:space="preserve"> </w:t>
      </w:r>
    </w:p>
    <w:p w14:paraId="33A83851" w14:textId="77777777" w:rsidR="004204C0" w:rsidRDefault="00A91567">
      <w:pPr>
        <w:ind w:left="-5" w:right="197"/>
      </w:pPr>
      <w:r>
        <w:t xml:space="preserve">在实现 FCS 文件读取器时，需要考虑以两颗星 （★★） 标记的更改。在实现 FCS 编写器时，需要考虑以一个或两颗星（★或★★）标记的更改。 </w:t>
      </w:r>
    </w:p>
    <w:p w14:paraId="578545AE" w14:textId="77777777" w:rsidR="004204C0" w:rsidRDefault="00A91567">
      <w:pPr>
        <w:spacing w:after="71" w:line="265" w:lineRule="auto"/>
        <w:ind w:left="-5"/>
        <w:jc w:val="left"/>
      </w:pPr>
      <w:r>
        <w:t xml:space="preserve">★★ FCS 版本标识符（数据集偏移量 00-05）从"FCS3.0"更改为"FCS3.1"。 </w:t>
      </w:r>
    </w:p>
    <w:p w14:paraId="2ECEFE47" w14:textId="77777777" w:rsidR="004204C0" w:rsidRDefault="00A91567">
      <w:pPr>
        <w:spacing w:after="78" w:line="259" w:lineRule="auto"/>
        <w:ind w:left="-5" w:right="197"/>
      </w:pPr>
      <w:r>
        <w:t xml:space="preserve">★★ $UNICODE 关键字已停止，所有关键字值都编码在 UTF-8 中。 </w:t>
      </w:r>
    </w:p>
    <w:p w14:paraId="55FDAA01" w14:textId="77777777" w:rsidR="004204C0" w:rsidRDefault="00A91567">
      <w:pPr>
        <w:ind w:left="-5" w:right="197"/>
      </w:pPr>
      <w:r>
        <w:t xml:space="preserve">★★ $BTIM 和$ETIM 关键字使用第二个单位的 1/100，而不是第二个单位的 1/60，用于关键字值中的可选小数秒数。因此，$BTIM 和$ETIM 关键字值的格式从 hh：mm：ss_：tt] 更改为 hh：mm：ss_.cc]。 </w:t>
      </w:r>
    </w:p>
    <w:p w14:paraId="7F6FDBC0" w14:textId="77777777" w:rsidR="004204C0" w:rsidRDefault="00A91567">
      <w:pPr>
        <w:ind w:left="-5" w:right="197"/>
      </w:pPr>
      <w:r>
        <w:t xml:space="preserve">★★ $PnL 关键字的格式从$PnL/n1/更改为$PnL/n1[，n2,...]/ 允许多个不同波长的同轴激光器与单个参数相关联。 </w:t>
      </w:r>
    </w:p>
    <w:p w14:paraId="014E4A77" w14:textId="77777777" w:rsidR="004204C0" w:rsidRDefault="00A91567">
      <w:pPr>
        <w:numPr>
          <w:ilvl w:val="0"/>
          <w:numId w:val="6"/>
        </w:numPr>
        <w:spacing w:after="78" w:line="259" w:lineRule="auto"/>
        <w:ind w:hanging="317"/>
      </w:pPr>
      <w:r>
        <w:t>可选$SPILLOVER 关键字用于指定补偿而不是$COMP 关键字。请注意，在 FCS 3.1 中，</w:t>
      </w:r>
    </w:p>
    <w:p w14:paraId="338B787E" w14:textId="77777777" w:rsidR="004204C0" w:rsidRDefault="00A91567">
      <w:pPr>
        <w:spacing w:after="78" w:line="259" w:lineRule="auto"/>
        <w:ind w:left="-5" w:right="197"/>
      </w:pPr>
      <w:r>
        <w:t xml:space="preserve">$SPILLOVER 关键字是指定薪酬的唯一标准化方法。 </w:t>
      </w:r>
    </w:p>
    <w:p w14:paraId="089A5BA2" w14:textId="77777777" w:rsidR="004204C0" w:rsidRDefault="00A91567">
      <w:pPr>
        <w:numPr>
          <w:ilvl w:val="0"/>
          <w:numId w:val="6"/>
        </w:numPr>
        <w:spacing w:after="78" w:line="259" w:lineRule="auto"/>
        <w:ind w:hanging="317"/>
      </w:pPr>
      <w:r>
        <w:t>$PnN 关键字的必需值已被删除，但与"$TIMESTEP"关键字的值相关的时间参数所需的值</w:t>
      </w:r>
    </w:p>
    <w:p w14:paraId="24BA1D5F" w14:textId="77777777" w:rsidR="004204C0" w:rsidRDefault="00A91567">
      <w:pPr>
        <w:spacing w:after="78" w:line="259" w:lineRule="auto"/>
        <w:ind w:left="-5" w:right="197"/>
      </w:pPr>
      <w:r>
        <w:t xml:space="preserve">"TIME"除外（$PnN 仍然是必需关键字）。逗号不允许作为$PnN 名称的一部分。 </w:t>
      </w:r>
    </w:p>
    <w:p w14:paraId="13059A99" w14:textId="77777777" w:rsidR="004204C0" w:rsidRDefault="00A91567">
      <w:pPr>
        <w:numPr>
          <w:ilvl w:val="0"/>
          <w:numId w:val="6"/>
        </w:numPr>
        <w:spacing w:after="71" w:line="265" w:lineRule="auto"/>
        <w:ind w:hanging="317"/>
      </w:pPr>
      <w:r>
        <w:t>$BYTEORD 关键字的值限制为$BYTEORD/1，2，3，4/（小末人）或$BYTEORD/4，3，2，</w:t>
      </w:r>
    </w:p>
    <w:p w14:paraId="59088994" w14:textId="77777777" w:rsidR="004204C0" w:rsidRDefault="00A91567">
      <w:pPr>
        <w:spacing w:after="74" w:line="259" w:lineRule="auto"/>
        <w:ind w:left="-5" w:right="197"/>
      </w:pPr>
      <w:r>
        <w:t xml:space="preserve">1/（大末人）。不再支持混合字节订单。 </w:t>
      </w:r>
    </w:p>
    <w:p w14:paraId="3792D87B" w14:textId="77777777" w:rsidR="004204C0" w:rsidRDefault="00A91567">
      <w:pPr>
        <w:numPr>
          <w:ilvl w:val="0"/>
          <w:numId w:val="6"/>
        </w:numPr>
        <w:spacing w:after="74" w:line="259" w:lineRule="auto"/>
        <w:ind w:hanging="317"/>
      </w:pPr>
      <w:r>
        <w:t xml:space="preserve">分隔符字符已限制为 1-126 （01-7E 十六进制）范围内的任何单字节 ASCII 字符。 </w:t>
      </w:r>
    </w:p>
    <w:p w14:paraId="1787C373" w14:textId="77777777" w:rsidR="004204C0" w:rsidRDefault="00A91567">
      <w:pPr>
        <w:numPr>
          <w:ilvl w:val="0"/>
          <w:numId w:val="6"/>
        </w:numPr>
        <w:spacing w:after="2" w:line="340" w:lineRule="auto"/>
        <w:ind w:hanging="317"/>
      </w:pPr>
      <w:r>
        <w:t xml:space="preserve">如果使用浮点数据类型（$DATATYPE/F/ 或$DATATYPE/D/），则所有参数应存储为线性参数，$PnE/0，0// </w:t>
      </w:r>
    </w:p>
    <w:p w14:paraId="4E61C14F" w14:textId="77777777" w:rsidR="004204C0" w:rsidRDefault="00A91567">
      <w:pPr>
        <w:numPr>
          <w:ilvl w:val="0"/>
          <w:numId w:val="7"/>
        </w:numPr>
        <w:spacing w:after="78" w:line="259" w:lineRule="auto"/>
        <w:ind w:right="197" w:hanging="192"/>
      </w:pPr>
      <w:r>
        <w:t xml:space="preserve">引入了可选$PnD 关键字，以指定参数的首选显示。 </w:t>
      </w:r>
    </w:p>
    <w:p w14:paraId="1741C5D3" w14:textId="77777777" w:rsidR="004204C0" w:rsidRDefault="00A91567">
      <w:pPr>
        <w:numPr>
          <w:ilvl w:val="0"/>
          <w:numId w:val="7"/>
        </w:numPr>
        <w:spacing w:after="77" w:line="259" w:lineRule="auto"/>
        <w:ind w:right="197" w:hanging="192"/>
      </w:pPr>
      <w:r>
        <w:t>添加了可选$PnCALIBRATION 关键字，以指定任意信号单元的转换，这些单元作为参数值</w:t>
      </w:r>
    </w:p>
    <w:p w14:paraId="514EE620" w14:textId="77777777" w:rsidR="004204C0" w:rsidRDefault="00A91567">
      <w:pPr>
        <w:ind w:left="-5" w:right="197"/>
      </w:pPr>
      <w:r>
        <w:t xml:space="preserve">（未补偿或补偿）记录到某些定义良好的单位，例如，均等可溶性氟铬 （MESF） 或抗体分子。 </w:t>
      </w:r>
    </w:p>
    <w:p w14:paraId="5ADF357C" w14:textId="77777777" w:rsidR="004204C0" w:rsidRDefault="00A91567">
      <w:pPr>
        <w:numPr>
          <w:ilvl w:val="0"/>
          <w:numId w:val="7"/>
        </w:numPr>
        <w:spacing w:after="77" w:line="259" w:lineRule="auto"/>
        <w:ind w:right="197" w:hanging="192"/>
      </w:pPr>
      <w:r>
        <w:t xml:space="preserve">引入了可选$VOL 关键字来指定示例卷。 </w:t>
      </w:r>
    </w:p>
    <w:p w14:paraId="4013CA69" w14:textId="77777777" w:rsidR="004204C0" w:rsidRDefault="00A91567">
      <w:pPr>
        <w:numPr>
          <w:ilvl w:val="0"/>
          <w:numId w:val="7"/>
        </w:numPr>
        <w:ind w:right="197" w:hanging="192"/>
      </w:pPr>
      <w:r>
        <w:t xml:space="preserve">引入了$ORIGINALITY、$LAST_修改器和$LAST_修改可选关键字，以区分原始数据集和更改后的数据集。 </w:t>
      </w:r>
    </w:p>
    <w:p w14:paraId="5248FB5B" w14:textId="77777777" w:rsidR="004204C0" w:rsidRDefault="00A91567">
      <w:pPr>
        <w:numPr>
          <w:ilvl w:val="0"/>
          <w:numId w:val="7"/>
        </w:numPr>
        <w:spacing w:after="71" w:line="265" w:lineRule="auto"/>
        <w:ind w:right="197" w:hanging="192"/>
      </w:pPr>
      <w:r>
        <w:lastRenderedPageBreak/>
        <w:t xml:space="preserve">$PLATEID、$PLATENAME 和$WELLID 可选关键字已引入板和井识别。 </w:t>
      </w:r>
    </w:p>
    <w:p w14:paraId="54DFAA66" w14:textId="77777777" w:rsidR="004204C0" w:rsidRDefault="00A91567">
      <w:pPr>
        <w:numPr>
          <w:ilvl w:val="0"/>
          <w:numId w:val="7"/>
        </w:numPr>
        <w:ind w:right="197" w:hanging="192"/>
      </w:pPr>
      <w:r>
        <w:t xml:space="preserve">ASCII 数据类型 （$DATATYPE/A/） 功能已被弃用（即，由于下一版本的 FCS 中可能停产，仍允许但未建议）。 </w:t>
      </w:r>
    </w:p>
    <w:p w14:paraId="2398EAD1" w14:textId="77777777" w:rsidR="004204C0" w:rsidRDefault="00A91567">
      <w:pPr>
        <w:numPr>
          <w:ilvl w:val="0"/>
          <w:numId w:val="7"/>
        </w:numPr>
        <w:spacing w:after="74" w:line="259" w:lineRule="auto"/>
        <w:ind w:right="197" w:hanging="192"/>
      </w:pPr>
      <w:r>
        <w:t xml:space="preserve">在单个数据文件中使用多个数据集已被弃用，除非它们是相互派生的。 </w:t>
      </w:r>
    </w:p>
    <w:p w14:paraId="3C750CA6" w14:textId="77777777" w:rsidR="004204C0" w:rsidRDefault="00A91567">
      <w:pPr>
        <w:numPr>
          <w:ilvl w:val="0"/>
          <w:numId w:val="7"/>
        </w:numPr>
        <w:spacing w:after="3"/>
        <w:ind w:right="197" w:hanging="192"/>
      </w:pPr>
      <w:r>
        <w:t xml:space="preserve">在 FCS 3.1 中弃用浇注参数（$GnE、$GnF、$GnN、$GnP、$GnR、$GnS、$GnT 和$GnV 关键字）。虽然从技术上讲，这些关键字仍然允许，但禁止实施者使用这些关键字，因为它们可能会在下一版本的 FCS 中停止使用。 </w:t>
      </w:r>
    </w:p>
    <w:p w14:paraId="71730309" w14:textId="77777777" w:rsidR="004204C0" w:rsidRDefault="00A91567">
      <w:pPr>
        <w:ind w:left="-5" w:right="197"/>
      </w:pPr>
      <w:r>
        <w:t xml:space="preserve">•在 FCS 3.1 中弃用直方图（$MODE l 以外的$MODE）和$PKn，$PKNn 关键字被弃用。建议实施者避免直方图，因为它们可能在下一版本的 FCS 中停产。   </w:t>
      </w:r>
    </w:p>
    <w:p w14:paraId="64485C17" w14:textId="77777777" w:rsidR="004204C0" w:rsidRDefault="00A91567">
      <w:pPr>
        <w:numPr>
          <w:ilvl w:val="0"/>
          <w:numId w:val="7"/>
        </w:numPr>
        <w:spacing w:line="259" w:lineRule="auto"/>
        <w:ind w:right="197" w:hanging="192"/>
      </w:pPr>
      <w:r>
        <w:t xml:space="preserve">文档已在多个位置得到改进，例如$PnE 关键字的说明。 </w:t>
      </w:r>
    </w:p>
    <w:sectPr w:rsidR="004204C0">
      <w:pgSz w:w="11904" w:h="16838"/>
      <w:pgMar w:top="1445" w:right="1580" w:bottom="1478" w:left="18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B129B" w14:textId="77777777" w:rsidR="00575F68" w:rsidRDefault="00575F68" w:rsidP="00026D10">
      <w:pPr>
        <w:spacing w:after="0" w:line="240" w:lineRule="auto"/>
      </w:pPr>
      <w:r>
        <w:separator/>
      </w:r>
    </w:p>
  </w:endnote>
  <w:endnote w:type="continuationSeparator" w:id="0">
    <w:p w14:paraId="7C6F8B0B" w14:textId="77777777" w:rsidR="00575F68" w:rsidRDefault="00575F68" w:rsidP="0002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CD157" w14:textId="77777777" w:rsidR="00575F68" w:rsidRDefault="00575F68" w:rsidP="00026D10">
      <w:pPr>
        <w:spacing w:after="0" w:line="240" w:lineRule="auto"/>
      </w:pPr>
      <w:r>
        <w:separator/>
      </w:r>
    </w:p>
  </w:footnote>
  <w:footnote w:type="continuationSeparator" w:id="0">
    <w:p w14:paraId="1D2916D0" w14:textId="77777777" w:rsidR="00575F68" w:rsidRDefault="00575F68" w:rsidP="00026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12AA"/>
    <w:multiLevelType w:val="hybridMultilevel"/>
    <w:tmpl w:val="72C45820"/>
    <w:lvl w:ilvl="0" w:tplc="49CA249E">
      <w:start w:val="1"/>
      <w:numFmt w:val="decimal"/>
      <w:lvlText w:val="(%1)"/>
      <w:lvlJc w:val="left"/>
      <w:pPr>
        <w:ind w:left="4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3E769440">
      <w:start w:val="1"/>
      <w:numFmt w:val="lowerLetter"/>
      <w:lvlText w:val="%2"/>
      <w:lvlJc w:val="left"/>
      <w:pPr>
        <w:ind w:left="150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F86E211E">
      <w:start w:val="1"/>
      <w:numFmt w:val="lowerRoman"/>
      <w:lvlText w:val="%3"/>
      <w:lvlJc w:val="left"/>
      <w:pPr>
        <w:ind w:left="22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D824989A">
      <w:start w:val="1"/>
      <w:numFmt w:val="decimal"/>
      <w:lvlText w:val="%4"/>
      <w:lvlJc w:val="left"/>
      <w:pPr>
        <w:ind w:left="294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F920D776">
      <w:start w:val="1"/>
      <w:numFmt w:val="lowerLetter"/>
      <w:lvlText w:val="%5"/>
      <w:lvlJc w:val="left"/>
      <w:pPr>
        <w:ind w:left="366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8B4A0BAE">
      <w:start w:val="1"/>
      <w:numFmt w:val="lowerRoman"/>
      <w:lvlText w:val="%6"/>
      <w:lvlJc w:val="left"/>
      <w:pPr>
        <w:ind w:left="438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957892EE">
      <w:start w:val="1"/>
      <w:numFmt w:val="decimal"/>
      <w:lvlText w:val="%7"/>
      <w:lvlJc w:val="left"/>
      <w:pPr>
        <w:ind w:left="510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2CC616CA">
      <w:start w:val="1"/>
      <w:numFmt w:val="lowerLetter"/>
      <w:lvlText w:val="%8"/>
      <w:lvlJc w:val="left"/>
      <w:pPr>
        <w:ind w:left="58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BE94C61E">
      <w:start w:val="1"/>
      <w:numFmt w:val="lowerRoman"/>
      <w:lvlText w:val="%9"/>
      <w:lvlJc w:val="left"/>
      <w:pPr>
        <w:ind w:left="654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7447D09"/>
    <w:multiLevelType w:val="hybridMultilevel"/>
    <w:tmpl w:val="4BB02522"/>
    <w:lvl w:ilvl="0" w:tplc="D146F1B0">
      <w:start w:val="1"/>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7C8CACF4">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B51A2164">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5B22A32E">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ADFAFB64">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D6B0ACFC">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C42439DE">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60B0982A">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2966A30E">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75E4807"/>
    <w:multiLevelType w:val="hybridMultilevel"/>
    <w:tmpl w:val="D07805DC"/>
    <w:lvl w:ilvl="0" w:tplc="4BD0D676">
      <w:start w:val="1"/>
      <w:numFmt w:val="bullet"/>
      <w:lvlText w:val="•"/>
      <w:lvlJc w:val="left"/>
      <w:pPr>
        <w:ind w:left="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E3C45298">
      <w:start w:val="1"/>
      <w:numFmt w:val="bullet"/>
      <w:lvlText w:val="o"/>
      <w:lvlJc w:val="left"/>
      <w:pPr>
        <w:ind w:left="150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2760D134">
      <w:start w:val="1"/>
      <w:numFmt w:val="bullet"/>
      <w:lvlText w:val="▪"/>
      <w:lvlJc w:val="left"/>
      <w:pPr>
        <w:ind w:left="22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4A449982">
      <w:start w:val="1"/>
      <w:numFmt w:val="bullet"/>
      <w:lvlText w:val="•"/>
      <w:lvlJc w:val="left"/>
      <w:pPr>
        <w:ind w:left="294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84FAF13A">
      <w:start w:val="1"/>
      <w:numFmt w:val="bullet"/>
      <w:lvlText w:val="o"/>
      <w:lvlJc w:val="left"/>
      <w:pPr>
        <w:ind w:left="366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EB107264">
      <w:start w:val="1"/>
      <w:numFmt w:val="bullet"/>
      <w:lvlText w:val="▪"/>
      <w:lvlJc w:val="left"/>
      <w:pPr>
        <w:ind w:left="438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E782EB2C">
      <w:start w:val="1"/>
      <w:numFmt w:val="bullet"/>
      <w:lvlText w:val="•"/>
      <w:lvlJc w:val="left"/>
      <w:pPr>
        <w:ind w:left="510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8ED40796">
      <w:start w:val="1"/>
      <w:numFmt w:val="bullet"/>
      <w:lvlText w:val="o"/>
      <w:lvlJc w:val="left"/>
      <w:pPr>
        <w:ind w:left="58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89E48E24">
      <w:start w:val="1"/>
      <w:numFmt w:val="bullet"/>
      <w:lvlText w:val="▪"/>
      <w:lvlJc w:val="left"/>
      <w:pPr>
        <w:ind w:left="654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0EA6D0C"/>
    <w:multiLevelType w:val="hybridMultilevel"/>
    <w:tmpl w:val="599AE4BA"/>
    <w:lvl w:ilvl="0" w:tplc="59B00CDA">
      <w:start w:val="1"/>
      <w:numFmt w:val="bullet"/>
      <w:lvlText w:val="•"/>
      <w:lvlJc w:val="left"/>
      <w:pPr>
        <w:ind w:left="566"/>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6FB05240">
      <w:start w:val="1"/>
      <w:numFmt w:val="bullet"/>
      <w:lvlText w:val="o"/>
      <w:lvlJc w:val="left"/>
      <w:pPr>
        <w:ind w:left="150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F380102C">
      <w:start w:val="1"/>
      <w:numFmt w:val="bullet"/>
      <w:lvlText w:val="▪"/>
      <w:lvlJc w:val="left"/>
      <w:pPr>
        <w:ind w:left="22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CCEE61F2">
      <w:start w:val="1"/>
      <w:numFmt w:val="bullet"/>
      <w:lvlText w:val="•"/>
      <w:lvlJc w:val="left"/>
      <w:pPr>
        <w:ind w:left="294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18002C9E">
      <w:start w:val="1"/>
      <w:numFmt w:val="bullet"/>
      <w:lvlText w:val="o"/>
      <w:lvlJc w:val="left"/>
      <w:pPr>
        <w:ind w:left="366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0212DFAC">
      <w:start w:val="1"/>
      <w:numFmt w:val="bullet"/>
      <w:lvlText w:val="▪"/>
      <w:lvlJc w:val="left"/>
      <w:pPr>
        <w:ind w:left="438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5C745E40">
      <w:start w:val="1"/>
      <w:numFmt w:val="bullet"/>
      <w:lvlText w:val="•"/>
      <w:lvlJc w:val="left"/>
      <w:pPr>
        <w:ind w:left="510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3E4ECB26">
      <w:start w:val="1"/>
      <w:numFmt w:val="bullet"/>
      <w:lvlText w:val="o"/>
      <w:lvlJc w:val="left"/>
      <w:pPr>
        <w:ind w:left="58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12F0C5F8">
      <w:start w:val="1"/>
      <w:numFmt w:val="bullet"/>
      <w:lvlText w:val="▪"/>
      <w:lvlJc w:val="left"/>
      <w:pPr>
        <w:ind w:left="654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94448AF"/>
    <w:multiLevelType w:val="hybridMultilevel"/>
    <w:tmpl w:val="4C04C1FE"/>
    <w:lvl w:ilvl="0" w:tplc="DE0890C2">
      <w:start w:val="1"/>
      <w:numFmt w:val="bullet"/>
      <w:lvlText w:val="•"/>
      <w:lvlJc w:val="left"/>
      <w:pPr>
        <w:ind w:left="19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073E487E">
      <w:start w:val="1"/>
      <w:numFmt w:val="bullet"/>
      <w:lvlText w:val="o"/>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8E1E8466">
      <w:start w:val="1"/>
      <w:numFmt w:val="bullet"/>
      <w:lvlText w:val="▪"/>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AB0A3BC6">
      <w:start w:val="1"/>
      <w:numFmt w:val="bullet"/>
      <w:lvlText w:val="•"/>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643E06C0">
      <w:start w:val="1"/>
      <w:numFmt w:val="bullet"/>
      <w:lvlText w:val="o"/>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778A7F74">
      <w:start w:val="1"/>
      <w:numFmt w:val="bullet"/>
      <w:lvlText w:val="▪"/>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ED2C4776">
      <w:start w:val="1"/>
      <w:numFmt w:val="bullet"/>
      <w:lvlText w:val="•"/>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F1D87814">
      <w:start w:val="1"/>
      <w:numFmt w:val="bullet"/>
      <w:lvlText w:val="o"/>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1FC89362">
      <w:start w:val="1"/>
      <w:numFmt w:val="bullet"/>
      <w:lvlText w:val="▪"/>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DE85058"/>
    <w:multiLevelType w:val="hybridMultilevel"/>
    <w:tmpl w:val="1C229316"/>
    <w:lvl w:ilvl="0" w:tplc="4922FAE4">
      <w:start w:val="1"/>
      <w:numFmt w:val="bullet"/>
      <w:lvlText w:val="★"/>
      <w:lvlJc w:val="left"/>
      <w:pPr>
        <w:ind w:left="317"/>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97D2F450">
      <w:start w:val="1"/>
      <w:numFmt w:val="bullet"/>
      <w:lvlText w:val="o"/>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59E8AB6C">
      <w:start w:val="1"/>
      <w:numFmt w:val="bullet"/>
      <w:lvlText w:val="▪"/>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DB80761A">
      <w:start w:val="1"/>
      <w:numFmt w:val="bullet"/>
      <w:lvlText w:val="•"/>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62D4DF72">
      <w:start w:val="1"/>
      <w:numFmt w:val="bullet"/>
      <w:lvlText w:val="o"/>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CF3A8B2A">
      <w:start w:val="1"/>
      <w:numFmt w:val="bullet"/>
      <w:lvlText w:val="▪"/>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63F894B4">
      <w:start w:val="1"/>
      <w:numFmt w:val="bullet"/>
      <w:lvlText w:val="•"/>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399A274A">
      <w:start w:val="1"/>
      <w:numFmt w:val="bullet"/>
      <w:lvlText w:val="o"/>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9E62A3B4">
      <w:start w:val="1"/>
      <w:numFmt w:val="bullet"/>
      <w:lvlText w:val="▪"/>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6520244"/>
    <w:multiLevelType w:val="hybridMultilevel"/>
    <w:tmpl w:val="2A602288"/>
    <w:lvl w:ilvl="0" w:tplc="45900548">
      <w:start w:val="1"/>
      <w:numFmt w:val="decimal"/>
      <w:lvlText w:val="(%1)"/>
      <w:lvlJc w:val="left"/>
      <w:pPr>
        <w:ind w:left="4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FC665A70">
      <w:start w:val="1"/>
      <w:numFmt w:val="lowerLetter"/>
      <w:lvlText w:val="%2"/>
      <w:lvlJc w:val="left"/>
      <w:pPr>
        <w:ind w:left="150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D7C65730">
      <w:start w:val="1"/>
      <w:numFmt w:val="lowerRoman"/>
      <w:lvlText w:val="%3"/>
      <w:lvlJc w:val="left"/>
      <w:pPr>
        <w:ind w:left="22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45229952">
      <w:start w:val="1"/>
      <w:numFmt w:val="decimal"/>
      <w:lvlText w:val="%4"/>
      <w:lvlJc w:val="left"/>
      <w:pPr>
        <w:ind w:left="294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825C790A">
      <w:start w:val="1"/>
      <w:numFmt w:val="lowerLetter"/>
      <w:lvlText w:val="%5"/>
      <w:lvlJc w:val="left"/>
      <w:pPr>
        <w:ind w:left="366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E7265BFC">
      <w:start w:val="1"/>
      <w:numFmt w:val="lowerRoman"/>
      <w:lvlText w:val="%6"/>
      <w:lvlJc w:val="left"/>
      <w:pPr>
        <w:ind w:left="438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27E8365E">
      <w:start w:val="1"/>
      <w:numFmt w:val="decimal"/>
      <w:lvlText w:val="%7"/>
      <w:lvlJc w:val="left"/>
      <w:pPr>
        <w:ind w:left="510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38C41FC4">
      <w:start w:val="1"/>
      <w:numFmt w:val="lowerLetter"/>
      <w:lvlText w:val="%8"/>
      <w:lvlJc w:val="left"/>
      <w:pPr>
        <w:ind w:left="582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FCB8C552">
      <w:start w:val="1"/>
      <w:numFmt w:val="lowerRoman"/>
      <w:lvlText w:val="%9"/>
      <w:lvlJc w:val="left"/>
      <w:pPr>
        <w:ind w:left="654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C0"/>
    <w:rsid w:val="00026D10"/>
    <w:rsid w:val="00050556"/>
    <w:rsid w:val="001352E3"/>
    <w:rsid w:val="00210BE5"/>
    <w:rsid w:val="00226F18"/>
    <w:rsid w:val="004204C0"/>
    <w:rsid w:val="005712B5"/>
    <w:rsid w:val="00575F68"/>
    <w:rsid w:val="00596034"/>
    <w:rsid w:val="00865CD4"/>
    <w:rsid w:val="00A91567"/>
    <w:rsid w:val="00BC0218"/>
    <w:rsid w:val="00F22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F728C"/>
  <w15:docId w15:val="{9B35B429-4D39-4735-8313-ECD4F4A5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342" w:lineRule="auto"/>
      <w:ind w:left="10" w:hanging="10"/>
      <w:jc w:val="both"/>
    </w:pPr>
    <w:rPr>
      <w:rFonts w:ascii="等线" w:eastAsia="等线" w:hAnsi="等线" w:cs="等线"/>
      <w:color w:val="000000"/>
    </w:rPr>
  </w:style>
  <w:style w:type="paragraph" w:styleId="1">
    <w:name w:val="heading 1"/>
    <w:next w:val="a"/>
    <w:link w:val="10"/>
    <w:uiPriority w:val="9"/>
    <w:qFormat/>
    <w:pPr>
      <w:keepNext/>
      <w:keepLines/>
      <w:spacing w:after="296" w:line="259" w:lineRule="auto"/>
      <w:ind w:left="10" w:hanging="10"/>
      <w:outlineLvl w:val="0"/>
    </w:pPr>
    <w:rPr>
      <w:rFonts w:ascii="等线" w:eastAsia="等线" w:hAnsi="等线" w:cs="等线"/>
      <w:b/>
      <w:color w:val="000000"/>
      <w:sz w:val="44"/>
    </w:rPr>
  </w:style>
  <w:style w:type="paragraph" w:styleId="2">
    <w:name w:val="heading 2"/>
    <w:next w:val="a"/>
    <w:link w:val="20"/>
    <w:uiPriority w:val="9"/>
    <w:unhideWhenUsed/>
    <w:qFormat/>
    <w:pPr>
      <w:keepNext/>
      <w:keepLines/>
      <w:spacing w:after="519" w:line="263" w:lineRule="auto"/>
      <w:ind w:left="10" w:hanging="10"/>
      <w:outlineLvl w:val="1"/>
    </w:pPr>
    <w:rPr>
      <w:rFonts w:ascii="等线" w:eastAsia="等线" w:hAnsi="等线" w:cs="等线"/>
      <w:color w:val="000000"/>
      <w:sz w:val="32"/>
    </w:rPr>
  </w:style>
  <w:style w:type="paragraph" w:styleId="3">
    <w:name w:val="heading 3"/>
    <w:next w:val="a"/>
    <w:link w:val="30"/>
    <w:uiPriority w:val="9"/>
    <w:unhideWhenUsed/>
    <w:qFormat/>
    <w:pPr>
      <w:keepNext/>
      <w:keepLines/>
      <w:spacing w:after="337" w:line="259" w:lineRule="auto"/>
      <w:ind w:left="10" w:right="4457" w:hanging="10"/>
      <w:outlineLvl w:val="2"/>
    </w:pPr>
    <w:rPr>
      <w:rFonts w:ascii="等线" w:eastAsia="等线" w:hAnsi="等线" w:cs="等线"/>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等线" w:eastAsia="等线" w:hAnsi="等线" w:cs="等线"/>
      <w:color w:val="000000"/>
      <w:sz w:val="32"/>
    </w:rPr>
  </w:style>
  <w:style w:type="character" w:customStyle="1" w:styleId="30">
    <w:name w:val="标题 3 字符"/>
    <w:link w:val="3"/>
    <w:rPr>
      <w:rFonts w:ascii="等线" w:eastAsia="等线" w:hAnsi="等线" w:cs="等线"/>
      <w:b/>
      <w:color w:val="000000"/>
      <w:sz w:val="32"/>
    </w:rPr>
  </w:style>
  <w:style w:type="character" w:customStyle="1" w:styleId="10">
    <w:name w:val="标题 1 字符"/>
    <w:link w:val="1"/>
    <w:rPr>
      <w:rFonts w:ascii="等线" w:eastAsia="等线" w:hAnsi="等线" w:cs="等线"/>
      <w:b/>
      <w:color w:val="000000"/>
      <w:sz w:val="4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26D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26D10"/>
    <w:rPr>
      <w:rFonts w:ascii="等线" w:eastAsia="等线" w:hAnsi="等线" w:cs="等线"/>
      <w:color w:val="000000"/>
      <w:sz w:val="18"/>
      <w:szCs w:val="18"/>
    </w:rPr>
  </w:style>
  <w:style w:type="paragraph" w:styleId="a5">
    <w:name w:val="footer"/>
    <w:basedOn w:val="a"/>
    <w:link w:val="a6"/>
    <w:uiPriority w:val="99"/>
    <w:unhideWhenUsed/>
    <w:rsid w:val="00026D1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26D10"/>
    <w:rPr>
      <w:rFonts w:ascii="等线" w:eastAsia="等线" w:hAnsi="等线" w:cs="等线"/>
      <w:color w:val="000000"/>
      <w:sz w:val="18"/>
      <w:szCs w:val="18"/>
    </w:rPr>
  </w:style>
  <w:style w:type="paragraph" w:styleId="TOC">
    <w:name w:val="TOC Heading"/>
    <w:basedOn w:val="1"/>
    <w:next w:val="a"/>
    <w:uiPriority w:val="39"/>
    <w:unhideWhenUsed/>
    <w:qFormat/>
    <w:rsid w:val="00050556"/>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050556"/>
    <w:pPr>
      <w:ind w:left="0"/>
    </w:pPr>
  </w:style>
  <w:style w:type="paragraph" w:styleId="TOC2">
    <w:name w:val="toc 2"/>
    <w:basedOn w:val="a"/>
    <w:next w:val="a"/>
    <w:autoRedefine/>
    <w:uiPriority w:val="39"/>
    <w:unhideWhenUsed/>
    <w:rsid w:val="00050556"/>
    <w:pPr>
      <w:ind w:leftChars="200" w:left="420"/>
    </w:pPr>
  </w:style>
  <w:style w:type="paragraph" w:styleId="TOC3">
    <w:name w:val="toc 3"/>
    <w:basedOn w:val="a"/>
    <w:next w:val="a"/>
    <w:autoRedefine/>
    <w:uiPriority w:val="39"/>
    <w:unhideWhenUsed/>
    <w:rsid w:val="00050556"/>
    <w:pPr>
      <w:ind w:leftChars="400" w:left="840"/>
    </w:pPr>
  </w:style>
  <w:style w:type="character" w:styleId="a7">
    <w:name w:val="Hyperlink"/>
    <w:basedOn w:val="a0"/>
    <w:uiPriority w:val="99"/>
    <w:unhideWhenUsed/>
    <w:rsid w:val="000505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473EC-D302-4CCE-9503-C9254B5F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5894</Words>
  <Characters>33596</Characters>
  <Application>Microsoft Office Word</Application>
  <DocSecurity>0</DocSecurity>
  <Lines>279</Lines>
  <Paragraphs>78</Paragraphs>
  <ScaleCrop>false</ScaleCrop>
  <Company/>
  <LinksUpToDate>false</LinksUpToDate>
  <CharactersWithSpaces>39412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万路</dc:creator>
  <cp:keywords/>
  <cp:lastModifiedBy>吕 万路</cp:lastModifiedBy>
  <cp:revision>12</cp:revision>
  <cp:lastPrinted>2020-05-09T08:21:00Z</cp:lastPrinted>
  <dcterms:created xsi:type="dcterms:W3CDTF">2020-05-09T08:18:00Z</dcterms:created>
  <dcterms:modified xsi:type="dcterms:W3CDTF">2020-05-09T09:02:00Z</dcterms:modified>
</cp:coreProperties>
</file>