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90C68">
      <w:pPr>
        <w:jc w:val="center"/>
        <w:rPr>
          <w:rFonts w:ascii="Arial" w:hAnsi="Arial"/>
          <w:b/>
          <w:sz w:val="24"/>
        </w:rPr>
      </w:pPr>
      <w:r>
        <w:rPr>
          <w:rFonts w:hint="eastAsia" w:ascii="Arial" w:hAnsi="Arial"/>
          <w:b/>
          <w:sz w:val="28"/>
          <w:szCs w:val="28"/>
          <w:lang w:val="en-US" w:eastAsia="zh-CN"/>
        </w:rPr>
        <w:t>EVO2推理—</w:t>
      </w:r>
      <w:r>
        <w:rPr>
          <w:rFonts w:hint="eastAsia" w:ascii="Arial" w:hAnsi="Arial"/>
          <w:b/>
          <w:sz w:val="28"/>
          <w:szCs w:val="28"/>
        </w:rPr>
        <w:t>接口文档</w:t>
      </w:r>
    </w:p>
    <w:p w14:paraId="03AA067A">
      <w:pPr>
        <w:jc w:val="center"/>
        <w:rPr>
          <w:rFonts w:ascii="Arial" w:hAnsi="Arial"/>
          <w:b/>
          <w:sz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051"/>
        <w:gridCol w:w="1425"/>
        <w:gridCol w:w="1245"/>
        <w:gridCol w:w="3095"/>
      </w:tblGrid>
      <w:tr w14:paraId="6544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2E75B5" w:themeFill="accent1" w:themeFillShade="BF"/>
          </w:tcPr>
          <w:p w14:paraId="16044063">
            <w:pPr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051" w:type="dxa"/>
            <w:shd w:val="clear" w:color="auto" w:fill="2E75B5" w:themeFill="accent1" w:themeFillShade="BF"/>
          </w:tcPr>
          <w:p w14:paraId="16F4D5D8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425" w:type="dxa"/>
            <w:shd w:val="clear" w:color="auto" w:fill="2E75B5" w:themeFill="accent1" w:themeFillShade="BF"/>
          </w:tcPr>
          <w:p w14:paraId="33AC19EF"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245" w:type="dxa"/>
            <w:shd w:val="clear" w:color="auto" w:fill="2E75B5" w:themeFill="accent1" w:themeFillShade="BF"/>
          </w:tcPr>
          <w:p w14:paraId="17AE159F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095" w:type="dxa"/>
            <w:shd w:val="clear" w:color="auto" w:fill="2E75B5" w:themeFill="accent1" w:themeFillShade="BF"/>
          </w:tcPr>
          <w:p w14:paraId="08A0CC1C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428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192416F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EVO2推理</w:t>
            </w:r>
          </w:p>
        </w:tc>
        <w:tc>
          <w:tcPr>
            <w:tcW w:w="1051" w:type="dxa"/>
          </w:tcPr>
          <w:p w14:paraId="7FEECF9E"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1425" w:type="dxa"/>
          </w:tcPr>
          <w:p w14:paraId="45DA6EB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张建羽</w:t>
            </w:r>
          </w:p>
        </w:tc>
        <w:tc>
          <w:tcPr>
            <w:tcW w:w="1245" w:type="dxa"/>
          </w:tcPr>
          <w:p w14:paraId="3BD7A5F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2025/3/17</w:t>
            </w:r>
          </w:p>
        </w:tc>
        <w:tc>
          <w:tcPr>
            <w:tcW w:w="3095" w:type="dxa"/>
          </w:tcPr>
          <w:p w14:paraId="4890E46D"/>
        </w:tc>
      </w:tr>
      <w:tr w14:paraId="779A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2F101521"/>
        </w:tc>
        <w:tc>
          <w:tcPr>
            <w:tcW w:w="1051" w:type="dxa"/>
          </w:tcPr>
          <w:p w14:paraId="6EFB5D68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425" w:type="dxa"/>
          </w:tcPr>
          <w:p w14:paraId="1B9E06CA"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45" w:type="dxa"/>
          </w:tcPr>
          <w:p w14:paraId="54C47D64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095" w:type="dxa"/>
          </w:tcPr>
          <w:p w14:paraId="4BCA4360"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 w14:paraId="34C9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64B64CC9"/>
        </w:tc>
        <w:tc>
          <w:tcPr>
            <w:tcW w:w="1051" w:type="dxa"/>
          </w:tcPr>
          <w:p w14:paraId="5240CBB2"/>
        </w:tc>
        <w:tc>
          <w:tcPr>
            <w:tcW w:w="1425" w:type="dxa"/>
          </w:tcPr>
          <w:p w14:paraId="2C2CFA53"/>
        </w:tc>
        <w:tc>
          <w:tcPr>
            <w:tcW w:w="1245" w:type="dxa"/>
          </w:tcPr>
          <w:p w14:paraId="34EDB3D7"/>
        </w:tc>
        <w:tc>
          <w:tcPr>
            <w:tcW w:w="3095" w:type="dxa"/>
          </w:tcPr>
          <w:p w14:paraId="43BFEAD5"/>
        </w:tc>
      </w:tr>
    </w:tbl>
    <w:p w14:paraId="3A3C1B7C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535790">
      <w:pPr>
        <w:pStyle w:val="2"/>
        <w:rPr>
          <w:rFonts w:ascii="Arial" w:hAnsi="Arial"/>
          <w:b/>
          <w:sz w:val="24"/>
        </w:rPr>
      </w:pPr>
      <w:r>
        <w:rPr>
          <w:rFonts w:hint="eastAsia" w:ascii="宋体" w:hAnsi="宋体" w:eastAsia="宋体" w:cs="宋体"/>
          <w:sz w:val="24"/>
        </w:rPr>
        <w:t>接口说明</w:t>
      </w:r>
    </w:p>
    <w:p w14:paraId="7DE7478C">
      <w:pPr>
        <w:ind w:left="630" w:leftChars="3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该接口实现了基因序列的预测生成，给定一段基因序列，能够对后续的序列进行预测和生成。</w:t>
      </w:r>
    </w:p>
    <w:p w14:paraId="5352952D">
      <w:pPr>
        <w:pStyle w:val="2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接口协议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6812"/>
      </w:tblGrid>
      <w:tr w14:paraId="58A2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pct"/>
            <w:shd w:val="clear" w:color="auto" w:fill="DBDBDB"/>
          </w:tcPr>
          <w:p w14:paraId="17A97BD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接口名称</w:t>
            </w:r>
          </w:p>
        </w:tc>
        <w:tc>
          <w:tcPr>
            <w:tcW w:w="3996" w:type="pct"/>
          </w:tcPr>
          <w:p w14:paraId="410DD604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EVO2推理</w:t>
            </w:r>
          </w:p>
        </w:tc>
      </w:tr>
      <w:tr w14:paraId="118D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3" w:type="pct"/>
            <w:shd w:val="clear" w:color="auto" w:fill="DBDBDB"/>
          </w:tcPr>
          <w:p w14:paraId="1A4DD801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请求url</w:t>
            </w:r>
          </w:p>
        </w:tc>
        <w:tc>
          <w:tcPr>
            <w:tcW w:w="3996" w:type="pct"/>
          </w:tcPr>
          <w:p w14:paraId="2BF5E679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/api/v1/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generate</w:t>
            </w:r>
          </w:p>
        </w:tc>
      </w:tr>
      <w:tr w14:paraId="0AEB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pct"/>
            <w:shd w:val="clear" w:color="auto" w:fill="DBDBDB"/>
          </w:tcPr>
          <w:p w14:paraId="476BCDA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请求方式</w:t>
            </w:r>
          </w:p>
        </w:tc>
        <w:tc>
          <w:tcPr>
            <w:tcW w:w="3996" w:type="pct"/>
          </w:tcPr>
          <w:p w14:paraId="7EBF6D7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P</w:t>
            </w:r>
            <w:r>
              <w:rPr>
                <w:rFonts w:ascii="宋体" w:hAnsi="宋体" w:eastAsia="宋体"/>
                <w:szCs w:val="21"/>
              </w:rPr>
              <w:t>OST</w:t>
            </w:r>
          </w:p>
        </w:tc>
      </w:tr>
      <w:tr w14:paraId="4AA1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pct"/>
            <w:shd w:val="clear" w:color="auto" w:fill="DBDBDB"/>
          </w:tcPr>
          <w:p w14:paraId="6F252232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请求头</w:t>
            </w:r>
          </w:p>
        </w:tc>
        <w:tc>
          <w:tcPr>
            <w:tcW w:w="3996" w:type="pct"/>
          </w:tcPr>
          <w:p w14:paraId="65AAC2F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Con</w:t>
            </w:r>
            <w:r>
              <w:rPr>
                <w:rFonts w:ascii="宋体" w:hAnsi="宋体" w:eastAsia="宋体"/>
                <w:szCs w:val="21"/>
              </w:rPr>
              <w:t>tent-Type:application/json</w:t>
            </w:r>
          </w:p>
        </w:tc>
      </w:tr>
      <w:tr w14:paraId="0F6A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pct"/>
            <w:shd w:val="clear" w:color="auto" w:fill="DBDBDB"/>
          </w:tcPr>
          <w:p w14:paraId="3DDE0B03">
            <w:pPr>
              <w:rPr>
                <w:rFonts w:hint="default" w:ascii="宋体" w:hAnsi="宋体" w:eastAsia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端口号</w:t>
            </w:r>
          </w:p>
        </w:tc>
        <w:tc>
          <w:tcPr>
            <w:tcW w:w="3996" w:type="pct"/>
          </w:tcPr>
          <w:p w14:paraId="38F75094">
            <w:pPr>
              <w:rPr>
                <w:rFonts w:hint="default" w:ascii="宋体" w:hAnsi="宋体" w:eastAsia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8666</w:t>
            </w:r>
          </w:p>
        </w:tc>
      </w:tr>
    </w:tbl>
    <w:p w14:paraId="582F29B1">
      <w:pPr>
        <w:rPr>
          <w:rFonts w:hint="eastAsia"/>
        </w:rPr>
      </w:pPr>
    </w:p>
    <w:p w14:paraId="0475179A">
      <w:pPr>
        <w:pStyle w:val="2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输入参数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50"/>
        <w:gridCol w:w="1801"/>
        <w:gridCol w:w="2449"/>
        <w:gridCol w:w="1524"/>
        <w:gridCol w:w="1364"/>
      </w:tblGrid>
      <w:tr w14:paraId="12E1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tblHeader/>
        </w:trPr>
        <w:tc>
          <w:tcPr>
            <w:tcW w:w="534" w:type="dxa"/>
            <w:shd w:val="clear" w:color="auto" w:fill="2E74B5"/>
            <w:noWrap/>
            <w:vAlign w:val="center"/>
          </w:tcPr>
          <w:p w14:paraId="5CB1A3E8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850" w:type="dxa"/>
            <w:shd w:val="clear" w:color="auto" w:fill="2E74B5"/>
            <w:noWrap/>
            <w:vAlign w:val="center"/>
          </w:tcPr>
          <w:p w14:paraId="1F271A67">
            <w:pPr>
              <w:ind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不为空</w:t>
            </w:r>
          </w:p>
        </w:tc>
        <w:tc>
          <w:tcPr>
            <w:tcW w:w="1801" w:type="dxa"/>
            <w:shd w:val="clear" w:color="auto" w:fill="2E74B5"/>
            <w:noWrap/>
            <w:vAlign w:val="center"/>
          </w:tcPr>
          <w:p w14:paraId="059FEB41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字段名称</w:t>
            </w:r>
          </w:p>
        </w:tc>
        <w:tc>
          <w:tcPr>
            <w:tcW w:w="2449" w:type="dxa"/>
            <w:shd w:val="clear" w:color="auto" w:fill="2E74B5"/>
            <w:noWrap/>
            <w:vAlign w:val="center"/>
          </w:tcPr>
          <w:p w14:paraId="02FCC206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字段描述</w:t>
            </w:r>
          </w:p>
        </w:tc>
        <w:tc>
          <w:tcPr>
            <w:tcW w:w="1524" w:type="dxa"/>
            <w:shd w:val="clear" w:color="auto" w:fill="2E74B5"/>
            <w:noWrap/>
            <w:vAlign w:val="center"/>
          </w:tcPr>
          <w:p w14:paraId="699BD2A2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数据类型</w:t>
            </w:r>
          </w:p>
        </w:tc>
        <w:tc>
          <w:tcPr>
            <w:tcW w:w="1364" w:type="dxa"/>
            <w:shd w:val="clear" w:color="auto" w:fill="2E74B5"/>
            <w:noWrap/>
            <w:vAlign w:val="center"/>
          </w:tcPr>
          <w:p w14:paraId="20D8C7A6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备注</w:t>
            </w:r>
          </w:p>
        </w:tc>
      </w:tr>
      <w:tr w14:paraId="63D5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32FCC0BB">
            <w:pPr>
              <w:jc w:val="center"/>
              <w:rPr>
                <w:rFonts w:hint="default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</w:t>
            </w:r>
          </w:p>
        </w:tc>
        <w:tc>
          <w:tcPr>
            <w:tcW w:w="850" w:type="dxa"/>
            <w:noWrap/>
            <w:vAlign w:val="center"/>
          </w:tcPr>
          <w:p w14:paraId="4630B352">
            <w:pPr>
              <w:jc w:val="center"/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1801" w:type="dxa"/>
            <w:noWrap/>
            <w:vAlign w:val="center"/>
          </w:tcPr>
          <w:p w14:paraId="65B3F0E0">
            <w:pPr>
              <w:jc w:val="center"/>
              <w:rPr>
                <w:rFonts w:hint="default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prompt</w:t>
            </w:r>
          </w:p>
        </w:tc>
        <w:tc>
          <w:tcPr>
            <w:tcW w:w="2449" w:type="dxa"/>
            <w:noWrap/>
            <w:vAlign w:val="center"/>
          </w:tcPr>
          <w:p w14:paraId="4D31ED5A">
            <w:pPr>
              <w:jc w:val="center"/>
              <w:rPr>
                <w:rFonts w:hint="default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输入的基因序列</w:t>
            </w:r>
          </w:p>
        </w:tc>
        <w:tc>
          <w:tcPr>
            <w:tcW w:w="1524" w:type="dxa"/>
            <w:noWrap/>
            <w:vAlign w:val="center"/>
          </w:tcPr>
          <w:p w14:paraId="783B0F6A">
            <w:pPr>
              <w:jc w:val="center"/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tr</w:t>
            </w:r>
          </w:p>
        </w:tc>
        <w:tc>
          <w:tcPr>
            <w:tcW w:w="1364" w:type="dxa"/>
            <w:noWrap/>
            <w:vAlign w:val="center"/>
          </w:tcPr>
          <w:p w14:paraId="4535264F">
            <w:pPr>
              <w:jc w:val="center"/>
              <w:rPr>
                <w:rFonts w:hint="default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9C3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26941B18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50" w:type="dxa"/>
            <w:noWrap/>
            <w:vAlign w:val="center"/>
          </w:tcPr>
          <w:p w14:paraId="03D6B139">
            <w:pPr>
              <w:jc w:val="center"/>
              <w:rPr>
                <w:rFonts w:hint="eastAsia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801" w:type="dxa"/>
            <w:noWrap/>
            <w:vAlign w:val="center"/>
          </w:tcPr>
          <w:p w14:paraId="55F92B7A">
            <w:pPr>
              <w:jc w:val="center"/>
              <w:rPr>
                <w:rFonts w:hint="default" w:ascii="宋体" w:hAnsi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num_tokens</w:t>
            </w:r>
          </w:p>
        </w:tc>
        <w:tc>
          <w:tcPr>
            <w:tcW w:w="2449" w:type="dxa"/>
            <w:noWrap/>
            <w:vAlign w:val="center"/>
          </w:tcPr>
          <w:p w14:paraId="06FB5ACC">
            <w:pPr>
              <w:jc w:val="center"/>
              <w:rPr>
                <w:rFonts w:hint="default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输出序列的token长度</w:t>
            </w:r>
          </w:p>
        </w:tc>
        <w:tc>
          <w:tcPr>
            <w:tcW w:w="1524" w:type="dxa"/>
            <w:noWrap/>
            <w:vAlign w:val="center"/>
          </w:tcPr>
          <w:p w14:paraId="63906453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1364" w:type="dxa"/>
            <w:noWrap/>
            <w:vAlign w:val="center"/>
          </w:tcPr>
          <w:p w14:paraId="02C296F1">
            <w:pPr>
              <w:jc w:val="center"/>
              <w:rPr>
                <w:rFonts w:hint="default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[1,1200]</w:t>
            </w:r>
          </w:p>
        </w:tc>
      </w:tr>
      <w:tr w14:paraId="7586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141C3F87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DBB473F">
            <w:pPr>
              <w:jc w:val="center"/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1801" w:type="dxa"/>
            <w:noWrap/>
            <w:vAlign w:val="center"/>
          </w:tcPr>
          <w:p w14:paraId="567AE506">
            <w:pPr>
              <w:jc w:val="center"/>
              <w:rPr>
                <w:rFonts w:hint="default" w:ascii="宋体" w:hAnsi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temperature</w:t>
            </w:r>
          </w:p>
        </w:tc>
        <w:tc>
          <w:tcPr>
            <w:tcW w:w="2449" w:type="dxa"/>
            <w:noWrap/>
            <w:vAlign w:val="center"/>
          </w:tcPr>
          <w:p w14:paraId="2415CDCC">
            <w:pPr>
              <w:jc w:val="center"/>
              <w:rPr>
                <w:rFonts w:hint="default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温度系数</w:t>
            </w:r>
          </w:p>
        </w:tc>
        <w:tc>
          <w:tcPr>
            <w:tcW w:w="1524" w:type="dxa"/>
            <w:noWrap/>
            <w:vAlign w:val="center"/>
          </w:tcPr>
          <w:p w14:paraId="3D799470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float</w:t>
            </w:r>
          </w:p>
        </w:tc>
        <w:tc>
          <w:tcPr>
            <w:tcW w:w="1364" w:type="dxa"/>
            <w:noWrap/>
            <w:vAlign w:val="center"/>
          </w:tcPr>
          <w:p w14:paraId="4759D091">
            <w:pPr>
              <w:jc w:val="center"/>
              <w:rPr>
                <w:rFonts w:hint="default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(0,1.3]</w:t>
            </w:r>
          </w:p>
        </w:tc>
      </w:tr>
      <w:tr w14:paraId="1CCD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34" w:type="dxa"/>
            <w:noWrap/>
            <w:vAlign w:val="center"/>
          </w:tcPr>
          <w:p w14:paraId="20EDF62D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0FCF7AD">
            <w:pPr>
              <w:jc w:val="center"/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801" w:type="dxa"/>
            <w:noWrap/>
            <w:vAlign w:val="center"/>
          </w:tcPr>
          <w:p w14:paraId="1E1D03FD">
            <w:pPr>
              <w:jc w:val="center"/>
              <w:rPr>
                <w:rFonts w:hint="default" w:ascii="宋体" w:hAnsi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top_k</w:t>
            </w:r>
          </w:p>
        </w:tc>
        <w:tc>
          <w:tcPr>
            <w:tcW w:w="2449" w:type="dxa"/>
            <w:noWrap/>
            <w:vAlign w:val="center"/>
          </w:tcPr>
          <w:p w14:paraId="36BEDC8A">
            <w:pPr>
              <w:jc w:val="center"/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限制候选词数量，使生成内容集中。</w:t>
            </w:r>
          </w:p>
        </w:tc>
        <w:tc>
          <w:tcPr>
            <w:tcW w:w="1524" w:type="dxa"/>
            <w:noWrap/>
            <w:vAlign w:val="center"/>
          </w:tcPr>
          <w:p w14:paraId="4504AAB1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1364" w:type="dxa"/>
            <w:noWrap/>
            <w:vAlign w:val="center"/>
          </w:tcPr>
          <w:p w14:paraId="19E2C5CF">
            <w:pPr>
              <w:jc w:val="center"/>
              <w:rPr>
                <w:rFonts w:hint="default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[0,6]</w:t>
            </w:r>
          </w:p>
        </w:tc>
      </w:tr>
      <w:tr w14:paraId="098D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5EBE9605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B1B1099">
            <w:pPr>
              <w:jc w:val="center"/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Y</w:t>
            </w:r>
          </w:p>
        </w:tc>
        <w:tc>
          <w:tcPr>
            <w:tcW w:w="1801" w:type="dxa"/>
            <w:noWrap/>
            <w:vAlign w:val="center"/>
          </w:tcPr>
          <w:p w14:paraId="132BCE02">
            <w:pPr>
              <w:jc w:val="center"/>
              <w:rPr>
                <w:rFonts w:hint="default" w:ascii="宋体" w:hAnsi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top_p</w:t>
            </w:r>
          </w:p>
        </w:tc>
        <w:tc>
          <w:tcPr>
            <w:tcW w:w="2449" w:type="dxa"/>
            <w:noWrap/>
            <w:vAlign w:val="center"/>
          </w:tcPr>
          <w:p w14:paraId="6D60093A">
            <w:pPr>
              <w:jc w:val="center"/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控制候选词累积概率，确保合理的候选词动态加入。</w:t>
            </w:r>
          </w:p>
        </w:tc>
        <w:tc>
          <w:tcPr>
            <w:tcW w:w="1524" w:type="dxa"/>
            <w:noWrap/>
            <w:vAlign w:val="center"/>
          </w:tcPr>
          <w:p w14:paraId="62C76E66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float</w:t>
            </w:r>
          </w:p>
        </w:tc>
        <w:tc>
          <w:tcPr>
            <w:tcW w:w="1364" w:type="dxa"/>
            <w:noWrap/>
            <w:vAlign w:val="center"/>
          </w:tcPr>
          <w:p w14:paraId="41871507">
            <w:pPr>
              <w:jc w:val="center"/>
              <w:rPr>
                <w:rFonts w:hint="default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[0,1]</w:t>
            </w:r>
          </w:p>
        </w:tc>
      </w:tr>
      <w:tr w14:paraId="0D11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3DB690AF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24F0C6C">
            <w:pPr>
              <w:jc w:val="center"/>
              <w:rPr>
                <w:rFonts w:hint="eastAsia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801" w:type="dxa"/>
            <w:noWrap/>
            <w:vAlign w:val="center"/>
          </w:tcPr>
          <w:p w14:paraId="54AB24DB">
            <w:pPr>
              <w:jc w:val="center"/>
              <w:rPr>
                <w:rFonts w:hint="default" w:ascii="宋体" w:hAnsi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show_logits</w:t>
            </w:r>
          </w:p>
        </w:tc>
        <w:tc>
          <w:tcPr>
            <w:tcW w:w="2449" w:type="dxa"/>
            <w:noWrap/>
            <w:vAlign w:val="center"/>
          </w:tcPr>
          <w:p w14:paraId="29D16B3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是否展示logits张量</w:t>
            </w:r>
          </w:p>
        </w:tc>
        <w:tc>
          <w:tcPr>
            <w:tcW w:w="1524" w:type="dxa"/>
            <w:noWrap/>
            <w:vAlign w:val="center"/>
          </w:tcPr>
          <w:p w14:paraId="02EFE902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1364" w:type="dxa"/>
            <w:noWrap/>
            <w:vAlign w:val="center"/>
          </w:tcPr>
          <w:p w14:paraId="7C8B64D2">
            <w:pPr>
              <w:jc w:val="center"/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1：展示</w:t>
            </w:r>
          </w:p>
          <w:p w14:paraId="6D23953A">
            <w:pPr>
              <w:jc w:val="center"/>
              <w:rPr>
                <w:rFonts w:hint="default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0：不展示</w:t>
            </w:r>
          </w:p>
        </w:tc>
      </w:tr>
    </w:tbl>
    <w:p w14:paraId="01F9FB13">
      <w:pPr>
        <w:rPr>
          <w:rFonts w:hint="eastAsia"/>
        </w:rPr>
      </w:pPr>
    </w:p>
    <w:p w14:paraId="6EADFBAD">
      <w:pPr>
        <w:rPr>
          <w:rFonts w:hint="eastAsia"/>
        </w:rPr>
      </w:pPr>
    </w:p>
    <w:p w14:paraId="7BB2B16D">
      <w:pPr>
        <w:pStyle w:val="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输出参数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50"/>
        <w:gridCol w:w="1276"/>
        <w:gridCol w:w="1843"/>
        <w:gridCol w:w="1417"/>
        <w:gridCol w:w="2602"/>
      </w:tblGrid>
      <w:tr w14:paraId="7338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tblHeader/>
        </w:trPr>
        <w:tc>
          <w:tcPr>
            <w:tcW w:w="534" w:type="dxa"/>
            <w:shd w:val="clear" w:color="auto" w:fill="2E74B5"/>
            <w:noWrap/>
            <w:vAlign w:val="center"/>
          </w:tcPr>
          <w:p w14:paraId="5E6497E9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850" w:type="dxa"/>
            <w:shd w:val="clear" w:color="auto" w:fill="2E74B5"/>
            <w:noWrap/>
            <w:vAlign w:val="center"/>
          </w:tcPr>
          <w:p w14:paraId="47CF0675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不为空</w:t>
            </w:r>
          </w:p>
        </w:tc>
        <w:tc>
          <w:tcPr>
            <w:tcW w:w="1276" w:type="dxa"/>
            <w:shd w:val="clear" w:color="auto" w:fill="2E74B5"/>
            <w:noWrap/>
            <w:vAlign w:val="center"/>
          </w:tcPr>
          <w:p w14:paraId="7E478FA6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字段名称</w:t>
            </w:r>
          </w:p>
        </w:tc>
        <w:tc>
          <w:tcPr>
            <w:tcW w:w="1843" w:type="dxa"/>
            <w:shd w:val="clear" w:color="auto" w:fill="2E74B5"/>
            <w:noWrap/>
            <w:vAlign w:val="center"/>
          </w:tcPr>
          <w:p w14:paraId="20DC2823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字段描述</w:t>
            </w:r>
          </w:p>
        </w:tc>
        <w:tc>
          <w:tcPr>
            <w:tcW w:w="1417" w:type="dxa"/>
            <w:shd w:val="clear" w:color="auto" w:fill="2E74B5"/>
            <w:noWrap/>
            <w:vAlign w:val="center"/>
          </w:tcPr>
          <w:p w14:paraId="3CD17572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数据类型</w:t>
            </w:r>
          </w:p>
        </w:tc>
        <w:tc>
          <w:tcPr>
            <w:tcW w:w="2602" w:type="dxa"/>
            <w:shd w:val="clear" w:color="auto" w:fill="2E74B5"/>
            <w:noWrap/>
            <w:vAlign w:val="center"/>
          </w:tcPr>
          <w:p w14:paraId="7C818ABB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备注</w:t>
            </w:r>
          </w:p>
        </w:tc>
      </w:tr>
      <w:tr w14:paraId="76BA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2605E64D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1</w:t>
            </w:r>
          </w:p>
        </w:tc>
        <w:tc>
          <w:tcPr>
            <w:tcW w:w="850" w:type="dxa"/>
            <w:noWrap/>
            <w:vAlign w:val="center"/>
          </w:tcPr>
          <w:p w14:paraId="6BB83437">
            <w:pPr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1276" w:type="dxa"/>
            <w:noWrap/>
            <w:vAlign w:val="center"/>
          </w:tcPr>
          <w:p w14:paraId="2264CFB7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content</w:t>
            </w:r>
          </w:p>
        </w:tc>
        <w:tc>
          <w:tcPr>
            <w:tcW w:w="1843" w:type="dxa"/>
            <w:noWrap/>
            <w:vAlign w:val="center"/>
          </w:tcPr>
          <w:p w14:paraId="3E15FE77">
            <w:pPr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输出结果</w:t>
            </w:r>
          </w:p>
        </w:tc>
        <w:tc>
          <w:tcPr>
            <w:tcW w:w="1417" w:type="dxa"/>
            <w:noWrap/>
            <w:vAlign w:val="center"/>
          </w:tcPr>
          <w:p w14:paraId="58F1F8C4">
            <w:pPr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dict</w:t>
            </w:r>
          </w:p>
        </w:tc>
        <w:tc>
          <w:tcPr>
            <w:tcW w:w="2602" w:type="dxa"/>
            <w:noWrap/>
            <w:vAlign w:val="center"/>
          </w:tcPr>
          <w:p w14:paraId="20706029">
            <w:pPr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</w:tr>
      <w:tr w14:paraId="6C87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04F4D24F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50" w:type="dxa"/>
            <w:noWrap/>
            <w:vAlign w:val="center"/>
          </w:tcPr>
          <w:p w14:paraId="5D520326">
            <w:pPr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1276" w:type="dxa"/>
            <w:noWrap/>
            <w:vAlign w:val="center"/>
          </w:tcPr>
          <w:p w14:paraId="3CA1438D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code</w:t>
            </w:r>
          </w:p>
        </w:tc>
        <w:tc>
          <w:tcPr>
            <w:tcW w:w="1843" w:type="dxa"/>
            <w:noWrap/>
            <w:vAlign w:val="center"/>
          </w:tcPr>
          <w:p w14:paraId="7CC5F672">
            <w:pPr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状态码</w:t>
            </w:r>
          </w:p>
        </w:tc>
        <w:tc>
          <w:tcPr>
            <w:tcW w:w="1417" w:type="dxa"/>
            <w:noWrap/>
            <w:vAlign w:val="center"/>
          </w:tcPr>
          <w:p w14:paraId="428BE7FB">
            <w:pPr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int</w:t>
            </w:r>
          </w:p>
        </w:tc>
        <w:tc>
          <w:tcPr>
            <w:tcW w:w="2602" w:type="dxa"/>
            <w:noWrap/>
            <w:vAlign w:val="center"/>
          </w:tcPr>
          <w:p w14:paraId="7F14478E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响应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状态码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2B6889CE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0： 服务正常</w:t>
            </w:r>
          </w:p>
          <w:p w14:paraId="1AE91A8C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-1：接口代码存在bug</w:t>
            </w:r>
          </w:p>
          <w:p w14:paraId="20DA4D30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1：入参错误</w:t>
            </w:r>
          </w:p>
        </w:tc>
      </w:tr>
      <w:tr w14:paraId="3651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noWrap/>
            <w:vAlign w:val="center"/>
          </w:tcPr>
          <w:p w14:paraId="64BBFB96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50" w:type="dxa"/>
            <w:noWrap/>
            <w:vAlign w:val="center"/>
          </w:tcPr>
          <w:p w14:paraId="340BF456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Y</w:t>
            </w:r>
          </w:p>
        </w:tc>
        <w:tc>
          <w:tcPr>
            <w:tcW w:w="1276" w:type="dxa"/>
            <w:noWrap/>
            <w:vAlign w:val="center"/>
          </w:tcPr>
          <w:p w14:paraId="32E59D9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msg</w:t>
            </w:r>
          </w:p>
        </w:tc>
        <w:tc>
          <w:tcPr>
            <w:tcW w:w="1843" w:type="dxa"/>
            <w:noWrap/>
            <w:vAlign w:val="center"/>
          </w:tcPr>
          <w:p w14:paraId="2EE4B4F1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返回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信息描述</w:t>
            </w:r>
          </w:p>
        </w:tc>
        <w:tc>
          <w:tcPr>
            <w:tcW w:w="1417" w:type="dxa"/>
            <w:noWrap/>
            <w:vAlign w:val="center"/>
          </w:tcPr>
          <w:p w14:paraId="656A997F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str</w:t>
            </w:r>
            <w:bookmarkStart w:id="0" w:name="_GoBack"/>
            <w:bookmarkEnd w:id="0"/>
          </w:p>
        </w:tc>
        <w:tc>
          <w:tcPr>
            <w:tcW w:w="2602" w:type="dxa"/>
            <w:noWrap/>
            <w:vAlign w:val="center"/>
          </w:tcPr>
          <w:p w14:paraId="1C77D9BB">
            <w:pPr>
              <w:rPr>
                <w:rFonts w:hint="default" w:ascii="宋体" w:hAnsi="宋体" w:eastAsia="宋体" w:cs="宋体"/>
                <w:color w:val="000000"/>
                <w:szCs w:val="21"/>
                <w:lang w:val="en-US"/>
              </w:rPr>
            </w:pPr>
          </w:p>
        </w:tc>
      </w:tr>
    </w:tbl>
    <w:p w14:paraId="1447442C">
      <w:pPr>
        <w:pStyle w:val="6"/>
        <w:rPr>
          <w:rFonts w:hint="eastAsia"/>
          <w:lang w:val="en-US" w:eastAsia="zh-CN"/>
        </w:rPr>
      </w:pPr>
    </w:p>
    <w:p w14:paraId="22F2CCED">
      <w:pPr>
        <w:rPr>
          <w:rFonts w:hint="eastAsia" w:eastAsiaTheme="minor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50"/>
        <w:gridCol w:w="2066"/>
        <w:gridCol w:w="2145"/>
        <w:gridCol w:w="1117"/>
        <w:gridCol w:w="1810"/>
      </w:tblGrid>
      <w:tr w14:paraId="590C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tblHeader/>
        </w:trPr>
        <w:tc>
          <w:tcPr>
            <w:tcW w:w="8522" w:type="dxa"/>
            <w:gridSpan w:val="6"/>
            <w:shd w:val="clear" w:color="auto" w:fill="2E74B5"/>
            <w:noWrap/>
            <w:vAlign w:val="center"/>
          </w:tcPr>
          <w:p w14:paraId="07586BCC">
            <w:pPr>
              <w:ind w:left="-57" w:right="-57"/>
              <w:jc w:val="left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sz w:val="24"/>
                <w:szCs w:val="32"/>
                <w:lang w:val="en-US" w:eastAsia="zh-CN"/>
              </w:rPr>
              <w:t>content</w:t>
            </w:r>
            <w:r>
              <w:rPr>
                <w:rFonts w:hint="eastAsia"/>
                <w:b/>
              </w:rPr>
              <w:t>返回参数：</w:t>
            </w:r>
          </w:p>
        </w:tc>
      </w:tr>
      <w:tr w14:paraId="5E6C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tblHeader/>
        </w:trPr>
        <w:tc>
          <w:tcPr>
            <w:tcW w:w="534" w:type="dxa"/>
            <w:shd w:val="clear" w:color="auto" w:fill="2E74B5"/>
            <w:noWrap/>
            <w:vAlign w:val="center"/>
          </w:tcPr>
          <w:p w14:paraId="42BD2EF5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850" w:type="dxa"/>
            <w:shd w:val="clear" w:color="auto" w:fill="2E74B5"/>
            <w:noWrap/>
            <w:vAlign w:val="center"/>
          </w:tcPr>
          <w:p w14:paraId="1466438E">
            <w:pPr>
              <w:ind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不为空</w:t>
            </w:r>
          </w:p>
        </w:tc>
        <w:tc>
          <w:tcPr>
            <w:tcW w:w="2066" w:type="dxa"/>
            <w:shd w:val="clear" w:color="auto" w:fill="2E74B5"/>
            <w:noWrap/>
            <w:vAlign w:val="center"/>
          </w:tcPr>
          <w:p w14:paraId="10B920E9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字段名称</w:t>
            </w:r>
          </w:p>
        </w:tc>
        <w:tc>
          <w:tcPr>
            <w:tcW w:w="2145" w:type="dxa"/>
            <w:shd w:val="clear" w:color="auto" w:fill="2E74B5"/>
            <w:noWrap/>
            <w:vAlign w:val="center"/>
          </w:tcPr>
          <w:p w14:paraId="53136138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字段描述</w:t>
            </w:r>
          </w:p>
        </w:tc>
        <w:tc>
          <w:tcPr>
            <w:tcW w:w="1117" w:type="dxa"/>
            <w:shd w:val="clear" w:color="auto" w:fill="2E74B5"/>
            <w:noWrap/>
            <w:vAlign w:val="center"/>
          </w:tcPr>
          <w:p w14:paraId="3D8AC3C8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/>
                <w:bCs/>
                <w:color w:val="000000"/>
                <w:szCs w:val="21"/>
              </w:rPr>
              <w:t>数据类型</w:t>
            </w:r>
          </w:p>
        </w:tc>
        <w:tc>
          <w:tcPr>
            <w:tcW w:w="1810" w:type="dxa"/>
            <w:shd w:val="clear" w:color="auto" w:fill="2E74B5"/>
            <w:noWrap/>
            <w:vAlign w:val="center"/>
          </w:tcPr>
          <w:p w14:paraId="52D9C885">
            <w:pPr>
              <w:ind w:left="-57" w:right="-57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备注</w:t>
            </w:r>
          </w:p>
        </w:tc>
      </w:tr>
      <w:tr w14:paraId="69EB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4" w:type="dxa"/>
            <w:noWrap/>
            <w:vAlign w:val="center"/>
          </w:tcPr>
          <w:p w14:paraId="0CF7BF83">
            <w:pPr>
              <w:jc w:val="center"/>
              <w:rPr>
                <w:rFonts w:hint="eastAsia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</w:t>
            </w:r>
          </w:p>
        </w:tc>
        <w:tc>
          <w:tcPr>
            <w:tcW w:w="850" w:type="dxa"/>
            <w:noWrap/>
            <w:vAlign w:val="center"/>
          </w:tcPr>
          <w:p w14:paraId="047E90D0"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2066" w:type="dxa"/>
            <w:noWrap/>
            <w:vAlign w:val="center"/>
          </w:tcPr>
          <w:p w14:paraId="2D5D479E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sequence</w:t>
            </w:r>
          </w:p>
        </w:tc>
        <w:tc>
          <w:tcPr>
            <w:tcW w:w="2145" w:type="dxa"/>
            <w:noWrap/>
            <w:vAlign w:val="center"/>
          </w:tcPr>
          <w:p w14:paraId="7C2BD439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生成的基因序列</w:t>
            </w:r>
          </w:p>
        </w:tc>
        <w:tc>
          <w:tcPr>
            <w:tcW w:w="1117" w:type="dxa"/>
            <w:noWrap/>
            <w:vAlign w:val="center"/>
          </w:tcPr>
          <w:p w14:paraId="59C26813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str</w:t>
            </w:r>
          </w:p>
        </w:tc>
        <w:tc>
          <w:tcPr>
            <w:tcW w:w="1810" w:type="dxa"/>
            <w:noWrap/>
            <w:vAlign w:val="center"/>
          </w:tcPr>
          <w:p w14:paraId="40832106">
            <w:pPr>
              <w:jc w:val="both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</w:p>
        </w:tc>
      </w:tr>
      <w:tr w14:paraId="52F64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534" w:type="dxa"/>
            <w:noWrap/>
            <w:vAlign w:val="center"/>
          </w:tcPr>
          <w:p w14:paraId="3DA91872">
            <w:pPr>
              <w:jc w:val="center"/>
              <w:rPr>
                <w:rFonts w:hint="eastAsia" w:ascii="宋体" w:hAnsi="宋体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50" w:type="dxa"/>
            <w:noWrap/>
            <w:vAlign w:val="center"/>
          </w:tcPr>
          <w:p w14:paraId="064DC70D">
            <w:pPr>
              <w:jc w:val="center"/>
              <w:rPr>
                <w:rFonts w:hint="eastAsia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N</w:t>
            </w:r>
          </w:p>
        </w:tc>
        <w:tc>
          <w:tcPr>
            <w:tcW w:w="2066" w:type="dxa"/>
            <w:noWrap/>
            <w:vAlign w:val="center"/>
          </w:tcPr>
          <w:p w14:paraId="4171C13D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logits</w:t>
            </w:r>
          </w:p>
        </w:tc>
        <w:tc>
          <w:tcPr>
            <w:tcW w:w="2145" w:type="dxa"/>
            <w:noWrap/>
            <w:vAlign w:val="center"/>
          </w:tcPr>
          <w:p w14:paraId="7AE4E07E"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模型最后一层的张量</w:t>
            </w:r>
          </w:p>
        </w:tc>
        <w:tc>
          <w:tcPr>
            <w:tcW w:w="1117" w:type="dxa"/>
            <w:noWrap/>
            <w:vAlign w:val="center"/>
          </w:tcPr>
          <w:p w14:paraId="3C1B3346"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list</w:t>
            </w:r>
          </w:p>
        </w:tc>
        <w:tc>
          <w:tcPr>
            <w:tcW w:w="1810" w:type="dxa"/>
            <w:noWrap/>
            <w:vAlign w:val="center"/>
          </w:tcPr>
          <w:p w14:paraId="62EA7F5E">
            <w:pPr>
              <w:jc w:val="left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入参中</w:t>
            </w:r>
            <w:r>
              <w:rPr>
                <w:rFonts w:hint="eastAsia" w:ascii="宋体" w:hAnsi="宋体" w:cstheme="minorBidi"/>
                <w:kern w:val="2"/>
                <w:sz w:val="21"/>
                <w:szCs w:val="21"/>
                <w:lang w:val="en-US" w:eastAsia="zh-CN" w:bidi="ar-SA"/>
              </w:rPr>
              <w:t>show_logits=1，返回列表，show_logits=0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直接返回null</w:t>
            </w:r>
          </w:p>
        </w:tc>
      </w:tr>
      <w:tr w14:paraId="4F87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534" w:type="dxa"/>
            <w:noWrap/>
            <w:vAlign w:val="center"/>
          </w:tcPr>
          <w:p w14:paraId="1E2DA916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50" w:type="dxa"/>
            <w:noWrap/>
            <w:vAlign w:val="center"/>
          </w:tcPr>
          <w:p w14:paraId="07CC1DDC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Y</w:t>
            </w:r>
          </w:p>
        </w:tc>
        <w:tc>
          <w:tcPr>
            <w:tcW w:w="2066" w:type="dxa"/>
            <w:noWrap/>
            <w:vAlign w:val="center"/>
          </w:tcPr>
          <w:p w14:paraId="2E7883F5"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sampled_probs</w:t>
            </w:r>
          </w:p>
        </w:tc>
        <w:tc>
          <w:tcPr>
            <w:tcW w:w="2145" w:type="dxa"/>
            <w:noWrap/>
            <w:vAlign w:val="center"/>
          </w:tcPr>
          <w:p w14:paraId="7771A412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生成的序列中每个碱基的置信度</w:t>
            </w:r>
          </w:p>
        </w:tc>
        <w:tc>
          <w:tcPr>
            <w:tcW w:w="1117" w:type="dxa"/>
            <w:noWrap/>
            <w:vAlign w:val="center"/>
          </w:tcPr>
          <w:p w14:paraId="6C642A12">
            <w:pPr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list</w:t>
            </w:r>
          </w:p>
        </w:tc>
        <w:tc>
          <w:tcPr>
            <w:tcW w:w="1810" w:type="dxa"/>
            <w:noWrap/>
            <w:vAlign w:val="center"/>
          </w:tcPr>
          <w:p w14:paraId="3BC4112F">
            <w:pPr>
              <w:jc w:val="both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List of float</w:t>
            </w:r>
          </w:p>
        </w:tc>
      </w:tr>
    </w:tbl>
    <w:p w14:paraId="0F35A7D5">
      <w:pPr>
        <w:rPr>
          <w:rFonts w:hint="default"/>
          <w:lang w:val="en-US" w:eastAsia="zh-CN"/>
        </w:rPr>
      </w:pPr>
    </w:p>
    <w:p w14:paraId="08117467">
      <w:pPr>
        <w:rPr>
          <w:rFonts w:hint="default"/>
          <w:lang w:val="en-US" w:eastAsia="zh-CN"/>
        </w:rPr>
      </w:pPr>
    </w:p>
    <w:p w14:paraId="2E6D28F1">
      <w:pPr>
        <w:rPr>
          <w:rFonts w:hint="default"/>
          <w:lang w:val="en-US" w:eastAsia="zh-CN"/>
        </w:rPr>
      </w:pPr>
    </w:p>
    <w:p w14:paraId="206FC83B">
      <w:pPr>
        <w:rPr>
          <w:rFonts w:hint="default"/>
          <w:lang w:val="en-US" w:eastAsia="zh-CN"/>
        </w:rPr>
      </w:pPr>
    </w:p>
    <w:p w14:paraId="73793E6B">
      <w:pPr>
        <w:pStyle w:val="2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输入样例</w:t>
      </w:r>
    </w:p>
    <w:p w14:paraId="2D8DFE72">
      <w:pPr>
        <w:ind w:left="420"/>
      </w:pPr>
      <w:r>
        <w:t>{</w:t>
      </w:r>
    </w:p>
    <w:p w14:paraId="6169F791">
      <w:pPr>
        <w:ind w:left="420" w:firstLine="420" w:firstLineChars="200"/>
      </w:pPr>
      <w:r>
        <w:t>"</w:t>
      </w:r>
      <w:r>
        <w:rPr>
          <w:rFonts w:hint="eastAsia"/>
          <w:lang w:val="en-US" w:eastAsia="zh-CN"/>
        </w:rPr>
        <w:t>target</w:t>
      </w:r>
      <w:r>
        <w:rPr>
          <w:rFonts w:hint="eastAsia"/>
        </w:rPr>
        <w:t>ID</w:t>
      </w:r>
      <w:r>
        <w:t>"</w:t>
      </w:r>
      <w:r>
        <w:rPr>
          <w:rFonts w:hint="eastAsia"/>
        </w:rPr>
        <w:t xml:space="preserve">: </w:t>
      </w:r>
      <w:r>
        <w:t>"</w:t>
      </w:r>
      <w:r>
        <w:rPr>
          <w:rFonts w:hint="eastAsia"/>
        </w:rPr>
        <w:t>546761805</w:t>
      </w:r>
      <w:r>
        <w:t>"</w:t>
      </w:r>
      <w:r>
        <w:rPr>
          <w:rFonts w:hint="eastAsia"/>
        </w:rPr>
        <w:t xml:space="preserve">, </w:t>
      </w:r>
    </w:p>
    <w:p w14:paraId="6467024E">
      <w:pPr>
        <w:ind w:firstLine="840" w:firstLineChars="400"/>
        <w:rPr>
          <w:rFonts w:hint="eastAsia" w:eastAsiaTheme="minorEastAsia"/>
          <w:lang w:val="en-US" w:eastAsia="zh-CN"/>
        </w:rPr>
      </w:pPr>
      <w:r>
        <w:t>"</w:t>
      </w:r>
      <w:r>
        <w:rPr>
          <w:rFonts w:hint="eastAsia"/>
          <w:lang w:val="en-US" w:eastAsia="zh-CN"/>
        </w:rPr>
        <w:t>target</w:t>
      </w:r>
      <w:r>
        <w:t>": "xx</w:t>
      </w:r>
      <w:r>
        <w:rPr>
          <w:rFonts w:hint="eastAsia"/>
          <w:lang w:val="en-US" w:eastAsia="zh-CN"/>
        </w:rPr>
        <w:t>xxxxxxxxxxx</w:t>
      </w:r>
      <w:r>
        <w:t>x"</w:t>
      </w:r>
      <w:r>
        <w:rPr>
          <w:rFonts w:hint="eastAsia"/>
          <w:lang w:val="en-US" w:eastAsia="zh-CN"/>
        </w:rPr>
        <w:t>,</w:t>
      </w:r>
    </w:p>
    <w:p w14:paraId="024CBA0B">
      <w:pPr>
        <w:ind w:left="420"/>
        <w:rPr>
          <w:rFonts w:hint="eastAsia"/>
        </w:rPr>
      </w:pPr>
      <w:r>
        <w:t>}</w:t>
      </w:r>
    </w:p>
    <w:p w14:paraId="7586A8DF">
      <w:pPr>
        <w:pStyle w:val="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输出样例</w:t>
      </w:r>
    </w:p>
    <w:p w14:paraId="5C493D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样例一：</w:t>
      </w:r>
    </w:p>
    <w:p w14:paraId="3AC3017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348D4BC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</w:t>
      </w:r>
      <w:r>
        <w:rPr>
          <w:rFonts w:hint="eastAsia" w:eastAsia="宋体"/>
          <w:lang w:val="en-US" w:eastAsia="zh-CN"/>
        </w:rPr>
        <w:t>target</w:t>
      </w:r>
      <w:r>
        <w:rPr>
          <w:rFonts w:hint="default" w:eastAsia="宋体"/>
          <w:lang w:val="en-US" w:eastAsia="zh-CN"/>
        </w:rPr>
        <w:t>ID": "549518729",</w:t>
      </w:r>
    </w:p>
    <w:p w14:paraId="2829F3C3">
      <w:pPr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 xml:space="preserve">    "content": {</w:t>
      </w:r>
    </w:p>
    <w:p w14:paraId="10D547CE">
      <w:pPr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 xml:space="preserve">        "</w:t>
      </w:r>
      <w:r>
        <w:rPr>
          <w:rFonts w:hint="default" w:ascii="Calibri" w:hAnsi="Calibri" w:cs="Calibri"/>
          <w:szCs w:val="21"/>
          <w:lang w:val="en-US" w:eastAsia="zh-CN"/>
        </w:rPr>
        <w:t>is_touch_fire_cert</w:t>
      </w:r>
      <w:r>
        <w:rPr>
          <w:rFonts w:hint="default" w:ascii="Calibri" w:hAnsi="Calibri" w:eastAsia="宋体" w:cs="Calibri"/>
          <w:lang w:val="en-US" w:eastAsia="zh-CN"/>
        </w:rPr>
        <w:t xml:space="preserve">":  </w:t>
      </w:r>
      <w:r>
        <w:rPr>
          <w:rFonts w:hint="eastAsia" w:ascii="Calibri" w:hAnsi="Calibri" w:eastAsia="宋体" w:cs="Calibri"/>
          <w:lang w:val="en-US" w:eastAsia="zh-CN"/>
        </w:rPr>
        <w:t>1</w:t>
      </w:r>
      <w:r>
        <w:rPr>
          <w:rFonts w:hint="default" w:ascii="Calibri" w:hAnsi="Calibri" w:eastAsia="宋体" w:cs="Calibri"/>
          <w:lang w:val="en-US" w:eastAsia="zh-CN"/>
        </w:rPr>
        <w:t>,</w:t>
      </w:r>
    </w:p>
    <w:p w14:paraId="319336A2">
      <w:pPr>
        <w:ind w:firstLine="420" w:firstLineChars="200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"</w:t>
      </w:r>
      <w:r>
        <w:rPr>
          <w:rFonts w:hint="default" w:ascii="Calibri" w:hAnsi="Calibri" w:cs="Calibri"/>
          <w:szCs w:val="21"/>
          <w:lang w:val="en-US" w:eastAsia="zh-CN"/>
        </w:rPr>
        <w:t>is_exist_seal</w:t>
      </w:r>
      <w:r>
        <w:rPr>
          <w:rFonts w:hint="default" w:ascii="Calibri" w:hAnsi="Calibri" w:eastAsia="宋体" w:cs="Calibri"/>
          <w:lang w:val="en-US" w:eastAsia="zh-CN"/>
        </w:rPr>
        <w:t xml:space="preserve">":  </w:t>
      </w:r>
      <w:r>
        <w:rPr>
          <w:rFonts w:hint="eastAsia" w:ascii="Calibri" w:hAnsi="Calibri" w:eastAsia="宋体" w:cs="Calibri"/>
          <w:lang w:val="en-US" w:eastAsia="zh-CN"/>
        </w:rPr>
        <w:t>1</w:t>
      </w:r>
      <w:r>
        <w:rPr>
          <w:rFonts w:hint="default" w:ascii="Calibri" w:hAnsi="Calibri" w:eastAsia="宋体" w:cs="Calibri"/>
          <w:lang w:val="en-US" w:eastAsia="zh-CN"/>
        </w:rPr>
        <w:t>,</w:t>
      </w:r>
    </w:p>
    <w:p w14:paraId="48BA068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},</w:t>
      </w:r>
    </w:p>
    <w:p w14:paraId="39FEFCB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"code": </w:t>
      </w:r>
      <w:r>
        <w:rPr>
          <w:rFonts w:hint="eastAsia" w:eastAsia="宋体"/>
          <w:lang w:val="en-US" w:eastAsia="zh-CN"/>
        </w:rPr>
        <w:t>0</w:t>
      </w:r>
      <w:r>
        <w:rPr>
          <w:rFonts w:hint="default" w:eastAsia="宋体"/>
          <w:lang w:val="en-US" w:eastAsia="zh-CN"/>
        </w:rPr>
        <w:t>,</w:t>
      </w:r>
    </w:p>
    <w:p w14:paraId="0C6B977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"msg": "success"</w:t>
      </w:r>
    </w:p>
    <w:p w14:paraId="7B0B5B8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78328502">
      <w:pPr>
        <w:rPr>
          <w:rFonts w:hint="default" w:eastAsia="宋体"/>
          <w:lang w:val="en-US" w:eastAsia="zh-CN"/>
        </w:rPr>
      </w:pPr>
    </w:p>
    <w:p w14:paraId="1782124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样例二：</w:t>
      </w:r>
    </w:p>
    <w:p w14:paraId="4554EA4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090FB32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</w:t>
      </w:r>
      <w:r>
        <w:rPr>
          <w:rFonts w:hint="eastAsia" w:eastAsia="宋体"/>
          <w:lang w:val="en-US" w:eastAsia="zh-CN"/>
        </w:rPr>
        <w:t>target</w:t>
      </w:r>
      <w:r>
        <w:rPr>
          <w:rFonts w:hint="default" w:eastAsia="宋体"/>
          <w:lang w:val="en-US" w:eastAsia="zh-CN"/>
        </w:rPr>
        <w:t>ID": "549518729",</w:t>
      </w:r>
    </w:p>
    <w:p w14:paraId="216E67C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"content": {},</w:t>
      </w:r>
      <w:r>
        <w:rPr>
          <w:rFonts w:hint="eastAsia" w:eastAsia="宋体"/>
          <w:lang w:val="en-US" w:eastAsia="zh-CN"/>
        </w:rPr>
        <w:tab/>
      </w:r>
    </w:p>
    <w:p w14:paraId="2B6DFE7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"code": </w:t>
      </w:r>
      <w:r>
        <w:rPr>
          <w:rFonts w:hint="eastAsia" w:eastAsia="宋体"/>
          <w:lang w:val="en-US" w:eastAsia="zh-CN"/>
        </w:rPr>
        <w:t>-2</w:t>
      </w:r>
      <w:r>
        <w:rPr>
          <w:rFonts w:hint="default" w:eastAsia="宋体"/>
          <w:lang w:val="en-US" w:eastAsia="zh-CN"/>
        </w:rPr>
        <w:t>,</w:t>
      </w:r>
    </w:p>
    <w:p w14:paraId="601F798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"msg": "</w:t>
      </w:r>
      <w:r>
        <w:rPr>
          <w:rFonts w:hint="eastAsia" w:eastAsia="宋体"/>
          <w:lang w:val="en-US" w:eastAsia="zh-CN"/>
        </w:rPr>
        <w:t>target error</w:t>
      </w:r>
      <w:r>
        <w:rPr>
          <w:rFonts w:hint="default" w:eastAsia="宋体"/>
          <w:lang w:val="en-US" w:eastAsia="zh-CN"/>
        </w:rPr>
        <w:t>"</w:t>
      </w:r>
    </w:p>
    <w:p w14:paraId="1E35E0F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338E47B2">
      <w:pPr>
        <w:rPr>
          <w:rFonts w:hint="default" w:eastAsia="宋体"/>
          <w:lang w:val="en-US" w:eastAsia="zh-CN"/>
        </w:rPr>
      </w:pPr>
    </w:p>
    <w:p w14:paraId="562AF64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样例三：</w:t>
      </w:r>
    </w:p>
    <w:p w14:paraId="26C4D39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243E8B1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</w:t>
      </w:r>
      <w:r>
        <w:rPr>
          <w:rFonts w:hint="eastAsia" w:eastAsia="宋体"/>
          <w:lang w:val="en-US" w:eastAsia="zh-CN"/>
        </w:rPr>
        <w:t>target</w:t>
      </w:r>
      <w:r>
        <w:rPr>
          <w:rFonts w:hint="default" w:eastAsia="宋体"/>
          <w:lang w:val="en-US" w:eastAsia="zh-CN"/>
        </w:rPr>
        <w:t>ID": "",</w:t>
      </w:r>
    </w:p>
    <w:p w14:paraId="77D45BE0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"content": {},</w:t>
      </w:r>
      <w:r>
        <w:rPr>
          <w:rFonts w:hint="eastAsia" w:eastAsia="宋体"/>
          <w:lang w:val="en-US" w:eastAsia="zh-CN"/>
        </w:rPr>
        <w:tab/>
      </w:r>
    </w:p>
    <w:p w14:paraId="2A874FB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"code": </w:t>
      </w:r>
      <w:r>
        <w:rPr>
          <w:rFonts w:hint="eastAsia" w:eastAsia="宋体"/>
          <w:lang w:val="en-US" w:eastAsia="zh-CN"/>
        </w:rPr>
        <w:t>-2</w:t>
      </w:r>
      <w:r>
        <w:rPr>
          <w:rFonts w:hint="default" w:eastAsia="宋体"/>
          <w:lang w:val="en-US" w:eastAsia="zh-CN"/>
        </w:rPr>
        <w:t>,</w:t>
      </w:r>
    </w:p>
    <w:p w14:paraId="2FE55BF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"msg": "</w:t>
      </w:r>
      <w:r>
        <w:rPr>
          <w:rFonts w:hint="eastAsia" w:eastAsia="宋体"/>
          <w:lang w:val="en-US" w:eastAsia="zh-CN"/>
        </w:rPr>
        <w:t>targetID error</w:t>
      </w:r>
      <w:r>
        <w:rPr>
          <w:rFonts w:hint="default" w:eastAsia="宋体"/>
          <w:lang w:val="en-US" w:eastAsia="zh-CN"/>
        </w:rPr>
        <w:t>"</w:t>
      </w:r>
    </w:p>
    <w:p w14:paraId="6742D8B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0F01F7EC">
      <w:pPr>
        <w:rPr>
          <w:rFonts w:hint="default" w:eastAsia="宋体"/>
          <w:lang w:val="en-US" w:eastAsia="zh-CN"/>
        </w:rPr>
      </w:pPr>
    </w:p>
    <w:p w14:paraId="204256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样例四</w:t>
      </w:r>
    </w:p>
    <w:p w14:paraId="7A172B6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1DEB30F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</w:t>
      </w:r>
      <w:r>
        <w:rPr>
          <w:rFonts w:hint="eastAsia" w:eastAsia="宋体"/>
          <w:lang w:val="en-US" w:eastAsia="zh-CN"/>
        </w:rPr>
        <w:t>target</w:t>
      </w:r>
      <w:r>
        <w:rPr>
          <w:rFonts w:hint="default" w:eastAsia="宋体"/>
          <w:lang w:val="en-US" w:eastAsia="zh-CN"/>
        </w:rPr>
        <w:t>ID": "</w:t>
      </w:r>
      <w:r>
        <w:rPr>
          <w:rFonts w:hint="eastAsia" w:eastAsia="宋体"/>
          <w:lang w:val="en-US" w:eastAsia="zh-CN"/>
        </w:rPr>
        <w:t>13224</w:t>
      </w:r>
      <w:r>
        <w:rPr>
          <w:rFonts w:hint="default" w:eastAsia="宋体"/>
          <w:lang w:val="en-US" w:eastAsia="zh-CN"/>
        </w:rPr>
        <w:t>",</w:t>
      </w:r>
    </w:p>
    <w:p w14:paraId="28CB08C2">
      <w:pPr>
        <w:ind w:firstLine="189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"content": {</w:t>
      </w:r>
    </w:p>
    <w:p w14:paraId="329FA334">
      <w:pPr>
        <w:ind w:firstLine="720" w:firstLineChars="0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"</w:t>
      </w:r>
      <w:r>
        <w:rPr>
          <w:rFonts w:hint="default" w:ascii="Calibri" w:hAnsi="Calibri" w:cs="Calibri"/>
          <w:szCs w:val="21"/>
          <w:lang w:val="en-US" w:eastAsia="zh-CN"/>
        </w:rPr>
        <w:t>is_touch_fire_cert</w:t>
      </w:r>
      <w:r>
        <w:rPr>
          <w:rFonts w:hint="default" w:ascii="Calibri" w:hAnsi="Calibri" w:eastAsia="宋体" w:cs="Calibri"/>
          <w:lang w:val="en-US" w:eastAsia="zh-CN"/>
        </w:rPr>
        <w:t xml:space="preserve">":  </w:t>
      </w:r>
      <w:r>
        <w:rPr>
          <w:rFonts w:hint="eastAsia" w:ascii="Calibri" w:hAnsi="Calibri" w:eastAsia="宋体" w:cs="Calibri"/>
          <w:lang w:val="en-US" w:eastAsia="zh-CN"/>
        </w:rPr>
        <w:t>0</w:t>
      </w:r>
      <w:r>
        <w:rPr>
          <w:rFonts w:hint="default" w:ascii="Calibri" w:hAnsi="Calibri" w:eastAsia="宋体" w:cs="Calibri"/>
          <w:lang w:val="en-US" w:eastAsia="zh-CN"/>
        </w:rPr>
        <w:t>,</w:t>
      </w:r>
    </w:p>
    <w:p w14:paraId="46B86565">
      <w:pPr>
        <w:ind w:firstLine="720" w:firstLineChars="0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"</w:t>
      </w:r>
      <w:r>
        <w:rPr>
          <w:rFonts w:hint="default" w:ascii="Calibri" w:hAnsi="Calibri" w:cs="Calibri"/>
          <w:szCs w:val="21"/>
          <w:lang w:val="en-US" w:eastAsia="zh-CN"/>
        </w:rPr>
        <w:t>is_exist_seal</w:t>
      </w:r>
      <w:r>
        <w:rPr>
          <w:rFonts w:hint="default" w:ascii="Calibri" w:hAnsi="Calibri" w:eastAsia="宋体" w:cs="Calibri"/>
          <w:lang w:val="en-US" w:eastAsia="zh-CN"/>
        </w:rPr>
        <w:t xml:space="preserve">":  </w:t>
      </w:r>
      <w:r>
        <w:rPr>
          <w:rFonts w:hint="eastAsia" w:ascii="Calibri" w:hAnsi="Calibri" w:eastAsia="宋体" w:cs="Calibri"/>
          <w:lang w:val="en-US" w:eastAsia="zh-CN"/>
        </w:rPr>
        <w:t>1</w:t>
      </w:r>
      <w:r>
        <w:rPr>
          <w:rFonts w:hint="default" w:ascii="Calibri" w:hAnsi="Calibri" w:eastAsia="宋体" w:cs="Calibri"/>
          <w:lang w:val="en-US" w:eastAsia="zh-CN"/>
        </w:rPr>
        <w:t>,</w:t>
      </w:r>
    </w:p>
    <w:p w14:paraId="53C1284D">
      <w:pPr>
        <w:ind w:firstLine="189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},</w:t>
      </w:r>
      <w:r>
        <w:rPr>
          <w:rFonts w:hint="eastAsia" w:eastAsia="宋体"/>
          <w:lang w:val="en-US" w:eastAsia="zh-CN"/>
        </w:rPr>
        <w:tab/>
      </w:r>
    </w:p>
    <w:p w14:paraId="239D18E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"code": </w:t>
      </w:r>
      <w:r>
        <w:rPr>
          <w:rFonts w:hint="eastAsia" w:eastAsia="宋体"/>
          <w:lang w:val="en-US" w:eastAsia="zh-CN"/>
        </w:rPr>
        <w:t>1</w:t>
      </w:r>
      <w:r>
        <w:rPr>
          <w:rFonts w:hint="default" w:eastAsia="宋体"/>
          <w:lang w:val="en-US" w:eastAsia="zh-CN"/>
        </w:rPr>
        <w:t>,</w:t>
      </w:r>
    </w:p>
    <w:p w14:paraId="72146F5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"msg": "</w:t>
      </w:r>
      <w:r>
        <w:rPr>
          <w:rFonts w:hint="eastAsia" w:eastAsia="宋体"/>
          <w:lang w:val="en-US" w:eastAsia="zh-CN"/>
        </w:rPr>
        <w:t>百度通用ocr服务异常，错误码：xx</w:t>
      </w:r>
      <w:r>
        <w:rPr>
          <w:rFonts w:hint="default" w:eastAsia="宋体"/>
          <w:lang w:val="en-US" w:eastAsia="zh-CN"/>
        </w:rPr>
        <w:t>"</w:t>
      </w:r>
    </w:p>
    <w:p w14:paraId="6B821BF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64FC5F9F">
      <w:pPr>
        <w:rPr>
          <w:rFonts w:hint="default" w:eastAsia="宋体"/>
          <w:lang w:val="en-US" w:eastAsia="zh-CN"/>
        </w:rPr>
      </w:pPr>
    </w:p>
    <w:p w14:paraId="647F50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A4BECA"/>
    <w:multiLevelType w:val="multilevel"/>
    <w:tmpl w:val="EDA4BECA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wYmRkMjVhZjYzZDMxODQ0ODA3MzNkOGU2NjljMDQifQ=="/>
  </w:docVars>
  <w:rsids>
    <w:rsidRoot w:val="4BE14A74"/>
    <w:rsid w:val="029B5801"/>
    <w:rsid w:val="0339776B"/>
    <w:rsid w:val="040C465A"/>
    <w:rsid w:val="04C53474"/>
    <w:rsid w:val="05D50CE3"/>
    <w:rsid w:val="06DC23C4"/>
    <w:rsid w:val="08AC25CB"/>
    <w:rsid w:val="097A6225"/>
    <w:rsid w:val="09BE4D54"/>
    <w:rsid w:val="0A366842"/>
    <w:rsid w:val="0C9560E9"/>
    <w:rsid w:val="0EDB1205"/>
    <w:rsid w:val="0FF924E8"/>
    <w:rsid w:val="10332069"/>
    <w:rsid w:val="114943B8"/>
    <w:rsid w:val="14941CD6"/>
    <w:rsid w:val="14947B66"/>
    <w:rsid w:val="1541778E"/>
    <w:rsid w:val="15CF56E3"/>
    <w:rsid w:val="164E3C1D"/>
    <w:rsid w:val="16CD711D"/>
    <w:rsid w:val="186D29E9"/>
    <w:rsid w:val="196A7184"/>
    <w:rsid w:val="1AF038CF"/>
    <w:rsid w:val="1AF76F18"/>
    <w:rsid w:val="1BD114EA"/>
    <w:rsid w:val="1BD16179"/>
    <w:rsid w:val="1C1904EA"/>
    <w:rsid w:val="1C5C5F90"/>
    <w:rsid w:val="1D5147B4"/>
    <w:rsid w:val="1E1C20D7"/>
    <w:rsid w:val="1E4D3440"/>
    <w:rsid w:val="1F3B4DFD"/>
    <w:rsid w:val="1FDC2581"/>
    <w:rsid w:val="2032120D"/>
    <w:rsid w:val="205739C6"/>
    <w:rsid w:val="2115698A"/>
    <w:rsid w:val="21D64328"/>
    <w:rsid w:val="22912AD0"/>
    <w:rsid w:val="22A10B15"/>
    <w:rsid w:val="23386ADD"/>
    <w:rsid w:val="23441AB3"/>
    <w:rsid w:val="2434603F"/>
    <w:rsid w:val="2532455D"/>
    <w:rsid w:val="25383B19"/>
    <w:rsid w:val="26BE554B"/>
    <w:rsid w:val="279674A8"/>
    <w:rsid w:val="2965186D"/>
    <w:rsid w:val="2A3972E8"/>
    <w:rsid w:val="2AC3662F"/>
    <w:rsid w:val="2CE777F4"/>
    <w:rsid w:val="2E603672"/>
    <w:rsid w:val="2F1A353B"/>
    <w:rsid w:val="2FA67340"/>
    <w:rsid w:val="30C02548"/>
    <w:rsid w:val="30CB2348"/>
    <w:rsid w:val="328B5B85"/>
    <w:rsid w:val="332C284B"/>
    <w:rsid w:val="33AB102E"/>
    <w:rsid w:val="34047906"/>
    <w:rsid w:val="359009FB"/>
    <w:rsid w:val="36C21C79"/>
    <w:rsid w:val="371F2520"/>
    <w:rsid w:val="3B887CD1"/>
    <w:rsid w:val="3B964B06"/>
    <w:rsid w:val="3F6A7B5D"/>
    <w:rsid w:val="3FA60595"/>
    <w:rsid w:val="44077EC8"/>
    <w:rsid w:val="469054A4"/>
    <w:rsid w:val="4779539F"/>
    <w:rsid w:val="4821521A"/>
    <w:rsid w:val="48C6520F"/>
    <w:rsid w:val="48C76EE4"/>
    <w:rsid w:val="4BE14A74"/>
    <w:rsid w:val="4F4863E8"/>
    <w:rsid w:val="519A258E"/>
    <w:rsid w:val="5224663F"/>
    <w:rsid w:val="550313E2"/>
    <w:rsid w:val="553D680D"/>
    <w:rsid w:val="55EC049D"/>
    <w:rsid w:val="568A6B3C"/>
    <w:rsid w:val="57034860"/>
    <w:rsid w:val="58712BAD"/>
    <w:rsid w:val="58B805B0"/>
    <w:rsid w:val="5AF56A87"/>
    <w:rsid w:val="5C503097"/>
    <w:rsid w:val="5CA646E6"/>
    <w:rsid w:val="5D6D34B0"/>
    <w:rsid w:val="5DB56854"/>
    <w:rsid w:val="5DDD515A"/>
    <w:rsid w:val="608775A2"/>
    <w:rsid w:val="62D13EB3"/>
    <w:rsid w:val="63F927CF"/>
    <w:rsid w:val="64C179D9"/>
    <w:rsid w:val="65055147"/>
    <w:rsid w:val="6508153E"/>
    <w:rsid w:val="655D01CD"/>
    <w:rsid w:val="678A0557"/>
    <w:rsid w:val="6B99520C"/>
    <w:rsid w:val="6BB277A0"/>
    <w:rsid w:val="6E637080"/>
    <w:rsid w:val="6F0A161C"/>
    <w:rsid w:val="73111144"/>
    <w:rsid w:val="75EB0721"/>
    <w:rsid w:val="788C1C48"/>
    <w:rsid w:val="78E261A4"/>
    <w:rsid w:val="7958750D"/>
    <w:rsid w:val="79F5260A"/>
    <w:rsid w:val="7A226B83"/>
    <w:rsid w:val="7A7365BA"/>
    <w:rsid w:val="7B317014"/>
    <w:rsid w:val="7B4909FD"/>
    <w:rsid w:val="7B7D1FA2"/>
    <w:rsid w:val="7C260DB2"/>
    <w:rsid w:val="7CCA3671"/>
    <w:rsid w:val="7CD1369C"/>
    <w:rsid w:val="7DB9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00" w:after="90"/>
      <w:outlineLvl w:val="0"/>
    </w:pPr>
    <w:rPr>
      <w:rFonts w:eastAsia="华文宋体"/>
      <w:kern w:val="44"/>
      <w:sz w:val="28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har"/>
    <w:basedOn w:val="1"/>
    <w:autoRedefine/>
    <w:qFormat/>
    <w:uiPriority w:val="0"/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308</Words>
  <Characters>494</Characters>
  <Lines>0</Lines>
  <Paragraphs>0</Paragraphs>
  <TotalTime>354</TotalTime>
  <ScaleCrop>false</ScaleCrop>
  <LinksUpToDate>false</LinksUpToDate>
  <CharactersWithSpaces>495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2022-04-19T10:24:00Z</dcterms:created>
  <dc:creator>16515</dc:creator>
  <cp:lastModifiedBy>WPS_1607142866</cp:lastModifiedBy>
  <dcterms:modified xsi:type="dcterms:W3CDTF">2025-03-21T13:00:11Z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0003632CCB764E498311A744AF0B809E</vt:lpwstr>
  </property>
  <property fmtid="{D5CDD505-2E9C-101B-9397-08002B2CF9AE}" pid="4" name="KSOTemplateDocerSaveRecord">
    <vt:lpwstr>eyJoZGlkIjoiMmZjNGMwYTU4NjVkOWQ2M2QwMDI5ZGQ5NDdiM2IxMWYiLCJ1c2VySWQiOiIxMTQ5NTQ5Mjg1In0=</vt:lpwstr>
  </property>
</Properties>
</file>