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 FEDERAL DO RIO GRANDE DO NORTE</w:t>
        <w:br w:type="textWrapping"/>
        <w:t xml:space="preserve">CENTRO DE TECNOLOGIA</w:t>
        <w:br w:type="textWrapping"/>
        <w:t xml:space="preserve">DEPARTAMENTO DE ENGENHARIA ELÉTRICA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-30477</wp:posOffset>
            </wp:positionH>
            <wp:positionV relativeFrom="paragraph">
              <wp:posOffset>41275</wp:posOffset>
            </wp:positionV>
            <wp:extent cx="411480" cy="463550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6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>
            <w:tcBorders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Relatório – Contador síncrono crescente e decrescente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Disciplina: ELE0518 – Laboratório de Sistemas Digitais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Alunos:</w:t>
              <w:tab/>
              <w:t xml:space="preserve"> Bruno Matias de Sousa</w:t>
              <w:tab/>
              <w:tab/>
              <w:t xml:space="preserve">                                                       Data: 05/04/2019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Levy Gabriel da Silva Galvão</w:t>
            </w:r>
          </w:p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 Pedro Henrique de Souza Fonsêca dos Santos</w:t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1. Introdução</w:t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Circuitos unicamente combinacionais servem, unicamente, para computar um estado a partir de uma série de entradas. Porém, este não possui nenhum tipo de memória do estado anterior, ou uma sequência para seguir. Desta forma surgiram os registradores com flip-flops, capazes de registrar, com a periodicidade desejada, o comportamento de um circuito combinacional. 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Esses registradores irão compor os elementos de memória do que virá a ser um circuito sequencial. Um circuito capaz de, a partir de estados passados e registrados nos flip-flops, realimentar um circuito combinacional permitindo que o próximo estado seja definido com base no estado passado. Eles serão chamados de circuitos sequenciais e a maioria dos sistemas digitais irão utilizar esse tipo de circuito.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figura abaixo mostra um diagrama simples do que virá a ser um circuito sequencial, porém sem o detalhamento da estrutura interna dos elementos de memória.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891790" cy="1235502"/>
                  <wp:effectExtent b="0" l="0" r="0" t="0"/>
                  <wp:docPr id="1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2355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Diagrama ilustrativo de um circuito sequencial.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Vale destacar no circuito sequencial que as entradas interagem diretamente com o circuito combinacional, que também recebe como entrada a saída dos elementos de memória. Fica evidente a necessidade de cada bloco realimentar a entrada do outro com suas saídas.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Nesta prática será relatado o uso de um circuito sequencial com flip-flops J-K como elementos de memória para a construção de um contador síncrono crescente e decrescente de 3-bits, ou seja, capaz de contar de 0 a 7 e de 7 a 0, bastando mudar uma entrada.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2. Referencial teórico</w:t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necessidade de circuitos com memória criou novos dispositivos que são junções das portas lógicas dos circuitos combinacionais, com o diferencial da utilização de realimentações entre as portas.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Os primeiros criados foram os latchs assíncronos, e logo após, os síncronos. Os latchs síncronos são assim chamados pois mudam seus estados apenas com uma entrada habilitável que, comumente, vem de um oscilador. Essa entrada habilitável é chamada de clock. Os latchs foram um avanço significativo, mas apresentavam alguns problemas em relação às suas mudanças de entrada. Esse problema acabou sendo resolvido com a criação do flip-flop que, ao invés de utilizar o nível da entrada habilitável para a transição da saída, usa uma entradas sensível a borda, diminuindo, desta forma, o período utilizado para transição.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Dentre os flip-flops mais utilizados, temos o flip-flop JK, com duas entradas, o flip-flop D, que é o mesmo JK, onde a entrada K é a J invertida e o flip-flop T, que é o mesmo JK também, porém com suas entradas curto-circuitadas.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180975</wp:posOffset>
                  </wp:positionV>
                  <wp:extent cx="1220153" cy="1220153"/>
                  <wp:effectExtent b="0" l="0" r="0" t="0"/>
                  <wp:wrapSquare wrapText="bothSides" distB="114300" distT="114300" distL="114300" distR="11430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153" cy="12201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2344103</wp:posOffset>
                  </wp:positionH>
                  <wp:positionV relativeFrom="paragraph">
                    <wp:posOffset>249124</wp:posOffset>
                  </wp:positionV>
                  <wp:extent cx="1789747" cy="1065326"/>
                  <wp:effectExtent b="0" l="0" r="0" t="0"/>
                  <wp:wrapSquare wrapText="bothSides" distB="114300" distT="114300" distL="114300" distR="11430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747" cy="10653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Figura 2 -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Representação do Flip-flop JK e sua tabela-verdade.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 flip-flop JK funciona de forma que, quando houver a transição de clock, nesse caso em borda positiva, ele mudará sua saída de acordo com os valores de J e K. Caso ambos sejam zero, ele mantém o valor anterior. Caso J=1 e K=0, ele seta a saída igual a 1. Caso ocorra o inverso, ele reseta a saída, mandando para 0. E caso J e K sejam 1, ele inverte o sinal da saída.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O flip-flop D funciona de forma que, se não houver borda de subida, ele não muda. Caso haja, ele obedece a entrada D, de forma que se ela for 1, ele irá para 1, se ela for 0, ele irá para 0. O flip-flop T lembra o D no aspecto de ter apenas uma entrada, porém, sua diferença é que caso a entrada T seja 1, ele não irá setar 1 e sim irá inverter a atual saída e quando for 0, ele não irá resetar a saída para 0, e sim manterá a saída igual a anterior. De certa forma o flip-flop D se resume às linhas do meio da tabela do JK e o flip-flop T se resumem às linhas das extremidades.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Flip-flops têm diversas aplicações, e entre uma delas, temos os contadores. Existem dois tipos, os síncronos e assíncronos. Essa diferenciação vem em relação a usar um clock ou apenas uma entrada habilitável em seu lugar. O síncrono tem o clock como entrada e contará de acordo com a oscilação do clock. O assíncrono mudará quando for acionada a entrada habilitável. Um exemplo de utilização do síncrono seria o relógio, enquanto do assíncrono é quando se quer contar pacotes que passam por uma esteira, onde só irá acionar quando o pacote passar.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3. Metodologia</w:t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presente projeto fez uso dos seguintes equipamentos: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Protoboard;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Fonte de tensão DC;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Fios e conexões;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Gerador de funções;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Dois resistores de 220Ω;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Três LEDs verdes;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CI 7404 (NOT);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 CI 7432 (OR);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Dois CI’s 7408 (AND);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Dois CI’s 7473 (flip-flop JK).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partir da visualização do problema proposto na prática, o circuito sequencial pode ser construído. No caso em que S é o seletor da ordem de contagem do circuito e está diretamente ligado à entrada do circuito combinacional; Ta, Tb e Tc são as entradas dos flip-flops JK, sendo que Tb e Tc são saídas do circuito combinacional e Ta está ligado ao VCC; A, B e C são as saídas de realimentação dos elementos de memória para o circuito combinacional, oriundos, respectivamente, dos flip-flops com entradas Ta, Tb e Tc. Os LEDs serão acesos a partir da codificação do estado futuro a partir da saída dos flip-flops.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Realizando a engenharia reversa, pode-se detectar as equações booleanas da entrada dos flip-flops descritas abaixo: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Tc =SBA + S'B'A'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Tb =SA + S'A'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</w:rPr>
            </w:pPr>
            <m:oMath>
              <m:r>
                <w:rPr>
                  <w:rFonts w:ascii="Times New Roman" w:cs="Times New Roman" w:eastAsia="Times New Roman" w:hAnsi="Times New Roman"/>
                </w:rPr>
                <m:t xml:space="preserve">Ta =1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Assim, a partir dessas equações pode-se determinar a tabela de estados com a entrada do circuito combinacional, estados atuais, entradas dos flip-flops JK e com os estados futuros, sendo que este último pode ser determinado com base nos outros dados indicados.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152493" cy="3579813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493" cy="3579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Tabela de estados com as entradas do flip-flop JK curto circuitadas (flip-flop T).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diagrama de estados da máquina de estados responsável por esse circuito sequencial pode ser observado abaixo.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794635" cy="2951909"/>
                  <wp:effectExtent b="0" l="0" r="0" t="0"/>
                  <wp:docPr id="7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635" cy="29519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Máquina de estados finitos do contador síncrono.</w:t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figura abaixo mostra a montagem do circuito na protoboard. Seu funcionamento pode ser observada no link de um vídeo hospedado no YouTube.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clock utilizado em todos os flip-flops JK foi fornecido pelo gerador de funções e possui amplitude de 5V e frequência a ser variada entre 1Hz, 5Hz, 10Hz, 100Hz e 200Hz. Na figura abaixo pode ser constatada a sua forma de onda observada no osciloscópio com ciclo de trabalho de 50%.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2772728" cy="207954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728" cy="20795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Figura 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Sinal do clock oriundo do gerador de funções para ser utilizado no contador (5V de amplitude e frequência a ser variada).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4. Resultados práticos</w:t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resultados se mostraram totalmente satisfatórios, condizentes com o projeto descrito anteriormente. No que consta o funcionamento, o contador contava em ordem crescente, de 0 a 7, quando a chave seletora estava ligada ao VCC. Em qualquer momento, quando a chave era ligada ao GND, o contador contava na ordem decrescente, partindo do estado que estava quando trocou a ordem. A visualização do circuito montado na protoboard e devidamente funcionando pode ser realizada no link do YouTube: &lt;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https://youtu.be/9ziWV0MU2Zg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Considerando que as entradas dos flip-flops estão curto-circuitados entre si, eles funcionarão como um flip-flop do tipo T, ou seja, quando a entrada for 1, ele inverterá a saída e quando a entrada for 0, ele não altera a sua saída. Ilustrando o primeiro caso em que tem-se SCBA=0000 e TcTbTa=111, denota que os bits do estado atual serão todos invertidos, implicando no estado futuro e saída cba=111. Assim em diante. 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o clock em 1Hz, a velocidade de contagem era tal que os estados só se alteravam a cada segundo. Porém quando aumentada a frequência do clock para 5Hz, 10Hz, 100Hz e 200Hz, a velocidade de mudança de estados aumentava gradualmente. Aumentando significativamente a frequência, tornava-se impossível de detectar a presença de cada estado, pois predominava, visualmente, o estado 111.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5. Conclusão</w:t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Essa prática permitiu mostrar que os circuitos sequenciais possuem um imenso potencial de aplicação, pois combinam o poder de decisão dos circuitos combinacionais com o armazenamento de estados. Tudo isso graças aos flip-flops, que apesar de possuírem uma constituição simples, estão presentes nos microcomputadores mais modernos. 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construção do contador em si também se mostrou de fundamental importância, pois é um circuito básico com várias aplicações, seja em placares esportivos, que necessitam que sejam contados a pontuação, tempo de duração, períodos, etc., em sequência; seja na construção de relógios; ou até na aplicação em jogos.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Referências Bibliográficas</w:t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4"/>
        <w:tblGridChange w:id="0">
          <w:tblGrid>
            <w:gridCol w:w="8644"/>
          </w:tblGrid>
        </w:tblGridChange>
      </w:tblGrid>
      <w:t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ABNT, Associação Brasileira de Normas Técnicas.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NBR 10719 – Apresentação de relatórios técnico-científicos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Rio de Janeiro: ABNT, Copyright © 1989.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Fairchild Semiconductor,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Dual Master-Slave J-K Flip-Flops with Clear and Complementary Outputs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,” DM7473 datasheet, Set. 1986 [Revised Feb. 2000].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MARCONI, Marina de A. &amp; LAKATOS, Eva M.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Fundamentos de metodologia científica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 5 ed. Editora Atlas. São Paulo, 2003.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TOCCI,  Ronald J.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Digital Systems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principles and applications. 11 ed. Pearson Education India, 1991.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13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.png"/><Relationship Id="rId13" Type="http://schemas.openxmlformats.org/officeDocument/2006/relationships/hyperlink" Target="https://youtu.be/9ziWV0MU2Zg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gif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