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DO RIO GRANDE DO NORTE</w:t>
        <w:br w:type="textWrapping"/>
        <w:t xml:space="preserve">CENTRO DE TECNOLOGIA</w:t>
        <w:br w:type="textWrapping"/>
        <w:t xml:space="preserve">DEPARTAMENTO DE ENGENHARIA ELÉTRICA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-30477</wp:posOffset>
            </wp:positionH>
            <wp:positionV relativeFrom="paragraph">
              <wp:posOffset>41275</wp:posOffset>
            </wp:positionV>
            <wp:extent cx="411480" cy="463550"/>
            <wp:effectExtent b="0" l="0" r="0" t="0"/>
            <wp:wrapSquare wrapText="bothSides" distB="0" distT="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6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Relatório – Máquina de estados em VHDL II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Disciplina: ELE0518 – Laboratório de Sistemas Digitais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Alunos:</w:t>
              <w:tab/>
              <w:t xml:space="preserve"> Bruno Matias de Sousa</w:t>
              <w:tab/>
              <w:tab/>
              <w:t xml:space="preserve">                                                       Data: 31/05/2019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Levy Gabriel da Silva Galvão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 Pedro Henrique de Souza Fonsêca dos Santos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1. Introdução</w:t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VHDL se tornou uma opção simples para se desenvolver circuitos que são complexos demais para se implementar em protoboard. Dessa forma, utilizando-o, se diminui a quantidade de erros e o uso de componentes que podem apresentar defeitos.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objetivo dessa prática é a implementação de uma máquina de estados um pouco mais complexa em VHDL, uma máquina de doces. 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2. Referencial teórico</w:t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VHDL é uma linguagem de descrição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hardware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significa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Very High Speed Integrated Circuit Hardware Description 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Por ela, é possível implementar um hardware dentro de um FPGA, por exemplo, por meio de um código mais abstrato, dessa forma, diminuindo a necessidade de testes em protoboard. O único problema desse tipo de implementação é apenas a otimização, pois é a placa que se encarregará da configuração das portas lógicas.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a prática, foi proposto a implementação de uma MdE de uma máquina de doces. O funcionamento dela está descrito abaixo: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máquina de doces possui dois bits de entrada,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que representaram os valores de moeda que entraram, caso ‘00’, nenhuma moeda inserida, caso ‘01’, R$ 0,10 inseridos, caso ‘10’, R$ 0,25 inseridos, e caso ‘11’, R$ 0,50 inseridos. A entrada deve receber a moeda e logo depois voltar para o estado ‘00’ para esperar a próxima moeda. A saída S acumula os valores recebidos. Ao passar de R$ 0,80, que é o valor do doce, é possível apertar um botão C que liberará um doce por uma saída D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subtrairá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esse valor de S. A máquina não retorna troco.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3. Metodologia</w:t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presente projeto fez uso dos seguintes equipamentos: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Placa do Kit DE2 da Altera;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Quartus.</w:t>
            </w:r>
          </w:p>
          <w:p w:rsidR="00000000" w:rsidDel="00000000" w:rsidP="00000000" w:rsidRDefault="00000000" w:rsidRPr="00000000" w14:paraId="00000017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Inicialmente foram determinados os estados da máquina. O estado I inicia a máquina, enquanto o estado W é o estado de espera. Os estados A’s são estados de adição de valores. S e D são as saídas da máquina, D é a saída de retirar o doce e S a saída de que subtrai o valor do doce.</w:t>
            </w:r>
          </w:p>
          <w:p w:rsidR="00000000" w:rsidDel="00000000" w:rsidP="00000000" w:rsidRDefault="00000000" w:rsidRPr="00000000" w14:paraId="00000019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990725" cy="1743075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Tabela dos estados e suas respectivas saídas.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os estados definidos, fora construída a máquina de estados de alto nível, como mostra a figura abaixo: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239578" cy="3004673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578" cy="30046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Diagrama da máquina de estados para o problema.</w:t>
            </w:r>
          </w:p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Agora será explicado o desenvolvimento do código fonte do projeto geral, destinado à placa. No que diz respeito à entidade escolhida, seu nome foi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lab8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 possui 5 entrada e 4 saídas. A entrada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refere-se a um vetor de bits com duas posições e ela irá determinar a presença ou não de moedas e seus respectivos valores. A entrada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refere-se ao botão da máquina que quando pressionado deverá sair o doce. A entrada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clk_in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vai receber o clock de 50Mhz da placa DE2 da altera e vai retornar um clock de 1Hz no buffer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para uso interno no código.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buffer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representa o valor inteiro resultado da soma de todas as moedas inseridas e restantes. Ele foi definido como buffer, pois apesar dele mostrar o valor de dinheiro restante, ele só faz isso eficientemente na simulação no Quartus. Assim se torna necessária uma outra forma de representar o valor em dinheiro quando o código for simulado na FPGA e essa forma é através das saídas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dis_0, dis_1, dis_2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Essas saídas são vetores de bits de 7 posições e vão receber a transformação do valor inteiro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referente ao dinheiro restante, em uma representação em três displays de sete segmentos. A obtenção desses valores serão explicados mais abaixo com o uso de outros componentes fora da entidade principal.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código fonte referente à entidade principal pode ser observado abaixo: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left w:color="6ce26c" w:space="0" w:sz="18" w:val="single"/>
              </w:pBdr>
              <w:shd w:fill="ffffff" w:val="clear"/>
              <w:spacing w:before="280" w:lineRule="auto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lab8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port(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left w:color="6ce26c" w:space="0" w:sz="18" w:val="single"/>
              </w:pBdr>
              <w:shd w:fill="ffffff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 e                   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std_logic_vector 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 c                   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std_logic;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left w:color="6ce26c" w:space="0" w:sz="18" w:val="single"/>
              </w:pBdr>
              <w:shd w:fill="ffffff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 d                   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std_logic;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 s                   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buffer integer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range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left w:color="6ce26c" w:space="0" w:sz="18" w:val="single"/>
              </w:pBdr>
              <w:shd w:fill="ffffff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 clk_in, rst         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std_logic;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 clk                 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buffer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std_logic;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left w:color="6ce26c" w:space="0" w:sz="18" w:val="single"/>
              </w:pBdr>
              <w:shd w:fill="ffffff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 dis_0, dis_1, dis_2 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std_logic_vector 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);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left w:color="6ce26c" w:space="0" w:sz="18" w:val="single"/>
              </w:pBdr>
              <w:shd w:fill="ffffff" w:val="clear"/>
              <w:spacing w:after="280" w:lineRule="auto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que seja realizada a divisão do clock de 50MHz para 1Hz foi usado um componente, como descrito abaixo. A entrada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clkIn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receberá o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clk_in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 código principal, que por sua vez receberá o clock de 50Mhz e retornará o clock de 1Hz na saída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clkOut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que passará para o código principal como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clk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acessar esse novo clock foi usado um port map. Assim, logo após ao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da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architecture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fora colocado 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port map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pBdr>
                <w:left w:color="6ce26c" w:space="0" w:sz="18" w:val="single"/>
              </w:pBdr>
              <w:shd w:fill="ffffff" w:val="clear"/>
              <w:spacing w:before="280" w:lineRule="auto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ClockDiv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port(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pBdr>
                <w:left w:color="6ce26c" w:space="0" w:sz="18" w:val="single"/>
              </w:pBdr>
              <w:shd w:fill="ffffff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clkIn  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std_logic;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clkOut 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std_logic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left w:color="6ce26c" w:space="0" w:sz="18" w:val="single"/>
              </w:pBdr>
              <w:shd w:fill="ffffff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);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pBdr>
                <w:left w:color="6ce26c" w:space="0" w:sz="18" w:val="single"/>
              </w:pBdr>
              <w:shd w:fill="f8f8f8" w:val="clear"/>
              <w:spacing w:after="280" w:lineRule="auto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;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 clock : ClockDiv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port map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(clk_in, clk);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facilitar o projeto foi criado o tipo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que representa os estados válidos da MdE e mais dois sinais que armazenarão o estado atual 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actual_s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e o próximo estado 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next_s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 como pertencentes ao tipo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Outros 3 sinais foram criados: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d2, d1, d0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 eles são inteiros que receberão a divisão de um número inteiro de 8 bits, em três outros números de 8 bits. O trecho de código pode ser observado abaixo.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pBdr>
                <w:left w:color="6ce26c" w:space="0" w:sz="18" w:val="single"/>
              </w:pBdr>
              <w:shd w:fill="ffffff" w:val="clear"/>
              <w:spacing w:before="280" w:lineRule="auto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state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(init, waitc, adder, dispenser, subtract);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signal actual_s, next_s: state;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pBdr>
                <w:left w:color="6ce26c" w:space="0" w:sz="18" w:val="single"/>
              </w:pBdr>
              <w:shd w:fill="ffffff" w:val="clear"/>
              <w:spacing w:after="280" w:lineRule="auto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signal d2, d1, d0: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range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:=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o projeto foi utilizado apenas um processo. De acordo com o trecho de código abaixo, ele é sensível apenas ao clock e ao reset.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pBdr>
                <w:left w:color="6ce26c" w:space="0" w:sz="18" w:val="single"/>
              </w:pBdr>
              <w:shd w:fill="ffffff" w:val="clear"/>
              <w:spacing w:after="280" w:before="280" w:lineRule="auto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state_register: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(clk, rst)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 processo possui uma estrutura condicional principal na forma de um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que para o caso do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ser acionado ele executa as devidas ações e para quando for detectado a borda de subida do clock por meio do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shd w:fill="f8f8f8" w:val="clear"/>
                <w:rtl w:val="0"/>
              </w:rPr>
              <w:t xml:space="preserve">rising_edge(clk)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ele executar as devidas ações por meio de uma estrutura condicional do tipo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para avaliar qual o estado atual e decidir qual o próximo estado de acordo com o diagrama proposto anteriormente.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cada estado o valor de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será alterado ou permanecerá o mesmo, porém ele deverá ser apresentado por meio dos displays de sete segmentos. Para que isso seja permitido são necessárias duas transformações: a primeira é pegar o número inteiro referente a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que uma vez que possui 8 bits seu número de algarismos são no máximo 3, e separar cada um desses algarismos nos sinais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d2, d1, d0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posições transformá-lo em 3 outros números, sendo associados, respectivamente do número mais significativo para o menos significativo; a outra transformação é feita do código binário correspondente a cada sinal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d2, d1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para o código do display de sete segmentos em anodo comum.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Essas duas transformações são feitas por meio de componentes. O componente que realiza a primeira transformação, a de divisão, é o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disp_divider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que está descrito no primeiro componente do código abaixo. O componente irá receber uma entrada inteira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 retornará três inteiros: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dis_0, dis_1, dis_2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que são binários referentes a cada um dos algarismos correspondentes. O segundo componente que irá transformar de binário para o código dos displays de sete segmentos é o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BCD27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ele possui uma entrada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bcd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 uma saída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 ele compara por meio de uma estrutura sequencial qual valor inteiro foi inserido e retorna o código em sete segmentos correspondente,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pBdr>
                <w:left w:color="6ce26c" w:space="0" w:sz="18" w:val="single"/>
              </w:pBdr>
              <w:shd w:fill="ffffff" w:val="clear"/>
              <w:spacing w:before="280" w:lineRule="auto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disp_divider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port(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pBdr>
                <w:left w:color="6ce26c" w:space="0" w:sz="18" w:val="single"/>
              </w:pBdr>
              <w:shd w:fill="ffffff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 n                     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range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 dis_0, dis_1, dis_2   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range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pBdr>
                <w:left w:color="6ce26c" w:space="0" w:sz="18" w:val="single"/>
              </w:pBdr>
              <w:shd w:fill="ffffff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 );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pBdr>
                <w:left w:color="6ce26c" w:space="0" w:sz="18" w:val="single"/>
              </w:pBdr>
              <w:shd w:fill="ffffff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BCD27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pBdr>
                <w:left w:color="6ce26c" w:space="0" w:sz="18" w:val="single"/>
              </w:pBdr>
              <w:shd w:fill="ffffff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port(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 bcd :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range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pBdr>
                <w:left w:color="6ce26c" w:space="0" w:sz="18" w:val="single"/>
              </w:pBdr>
              <w:shd w:fill="ffffff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 seg 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std_logic_vector 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    );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pBdr>
                <w:left w:color="6ce26c" w:space="0" w:sz="18" w:val="single"/>
              </w:pBdr>
              <w:shd w:fill="ffffff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;  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Voltando para a arquitetura da entidade principal, ao final do processo descrito mais acima, ele deverá executar os devidos port maps para atualizar os valores recebidos pelos displays de acordo com o valor total de moedas. Assim ele executa a seguinte sequência de códigos para utilizar os componentes descritos acima: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p_3dnum : disp_divider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port map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(s, d0, d1, d2);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pBdr>
                <w:left w:color="6ce26c" w:space="0" w:sz="18" w:val="single"/>
              </w:pBdr>
              <w:shd w:fill="ffffff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p_disp2 : BCD27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port map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(d2, dis_2);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pBdr>
                <w:left w:color="6ce26c" w:space="0" w:sz="18" w:val="single"/>
              </w:pBdr>
              <w:shd w:fill="f8f8f8" w:val="clear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p_disp1 : BCD27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port map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(d1, dis_1);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pBdr>
                <w:left w:color="6ce26c" w:space="0" w:sz="18" w:val="single"/>
              </w:pBdr>
              <w:shd w:fill="ffffff" w:val="clear"/>
              <w:spacing w:after="280" w:lineRule="auto"/>
              <w:ind w:left="720" w:hanging="360"/>
              <w:rPr>
                <w:rFonts w:ascii="Consolas" w:cs="Consolas" w:eastAsia="Consolas" w:hAnsi="Consolas"/>
                <w:color w:val="5c5c5c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 p_disp0 : BCD27 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99"/>
                <w:sz w:val="18"/>
                <w:szCs w:val="18"/>
                <w:rtl w:val="0"/>
              </w:rPr>
              <w:t xml:space="preserve">port map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 (d0, dis_0);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Após a devida compilação e simulações do código, suas entradas e saídas foram mapeadas segundo a pinagem da placa DE2 da Altera. Assim, foi também simulado na placa.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4. Resultados práticos</w:t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resultados alcançados nesta prática nos mostrou que a máquina de doces implementado o código em VHDL foi alcançado com perfeição, resultando nas operações desejadas. Primeiramente foi se necessário entender o problema proposto, implementar o diagrama de estados em alto nível a ser realizados, para necessitou que ambas implementar uma lógica em cada estado que auxiliasse a realização da soma do dinheiro, após a soma chegar em um valor de um doce foi possível fazer a retirada por C, decrementado ao display de 7 segmentos. 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Foi utilizada a simulação do circuito na placa do FPGA e foi realizado a escolha dos pinos através da tabela disponibilizada anteriormente. Com isso foi possível implementar o circuito proposto de modo satisfatório, com todos os estados e funcionamento da máquina de doces proposta. 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seguida foram realizadas no Quartus II simulações para se verificar se o código funcionava corretamente. Primeiro foi testado a função soma que incrementa valores na máquina sendo R$ 0,10, R$ 0,25 e R$ 0,50, sendo mostrado na figura abaixo. 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353050" cy="30353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Simulação com entradas variáveis para as moedas, demonstrando que a função soma funciona perfeitamente (a parte inferior é a sequência da parte superior).</w:t>
            </w:r>
          </w:p>
          <w:p w:rsidR="00000000" w:rsidDel="00000000" w:rsidP="00000000" w:rsidRDefault="00000000" w:rsidRPr="00000000" w14:paraId="00000065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Logo após realização da simulação da soma, foi realizada a simulação da retirada do doce, através da utilização do botão C, m. A simulação pode ser vista logo abaixo.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353050" cy="37846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Simulação para a retirada de doces após o total em dinheiro superar os 80 centavos (a parte inferior é a sequência da parte superior).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Por fim foi realizada a simulação do reset que mostra a volta ao estado inicial, ou seja em R$ 0,00.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353050" cy="3835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83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Simulação para o acionamento do botão reset em um momento aleatório, demonstrando que o total da soma zerou (a parte inferior é a sequência da parte superior).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5. Conclusão</w:t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resultado do trabalho foi satisfatório e correspondeu a todas as expectativas delimitadas no escopo do projeto, mostrando mais uma vez o quanto é facilitada a implementação de uma máquina de estados utilizando o VHDL.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Além disso, o projeto permitiu entender mais um pouco do funcionamento da sintaxe da linguagem, suas limitações e erros. 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6. Referências Bibliográficas</w:t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ABNT, Associação Brasileira de Normas Técnicas.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NBR 10719 – Apresentação de relatórios técnico-científicos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Rio de Janeiro: ABNT, Copyright © 1989.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MARCONI, Marina de A. &amp; LAKATOS, Eva 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Fundamentos de metodologia científica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5 ed. Editora Atlas. São Paulo, 2003.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TOCCI,  Ronald J.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Digital Systems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principles and applications. 11 ed. Pearson Education India, 1991.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Slide e anotações da Aula.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Linguagem de Descrição de Hardware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Professor: Carlos Yuri Ferreira Silva. 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13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