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/>
          <w:sz w:val="52"/>
          <w:szCs w:val="52"/>
          <w:lang w:val="en-US" w:eastAsia="zh-CN"/>
        </w:rPr>
      </w:pPr>
      <w:bookmarkStart w:id="0" w:name="_Toc1535"/>
      <w:r>
        <w:rPr>
          <w:rFonts w:hint="eastAsia"/>
          <w:sz w:val="52"/>
          <w:szCs w:val="52"/>
          <w:lang w:val="en-US" w:eastAsia="zh-CN"/>
        </w:rPr>
        <w:t>服务端接口使用手册</w:t>
      </w:r>
      <w:bookmarkEnd w:id="0"/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V1.0.0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eastAsia" w:ascii="Times New Roman" w:hAnsi="Times New Roman" w:eastAsia="宋体" w:cs="Times New Roman"/>
          <w:b/>
          <w:sz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32"/>
          <w:lang w:val="en-US" w:eastAsia="zh-CN"/>
        </w:rPr>
        <w:t>二〇二一年八月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32"/>
          <w:lang w:val="en-US" w:eastAsia="zh-CN"/>
        </w:rPr>
        <w:t>文档修订记录</w:t>
      </w:r>
    </w:p>
    <w:tbl>
      <w:tblPr>
        <w:tblStyle w:val="16"/>
        <w:tblW w:w="101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6885"/>
        <w:gridCol w:w="1216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5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版本号</w:t>
            </w:r>
          </w:p>
        </w:tc>
        <w:tc>
          <w:tcPr>
            <w:tcW w:w="6984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变更内容和变更范围</w:t>
            </w:r>
          </w:p>
        </w:tc>
        <w:tc>
          <w:tcPr>
            <w:tcW w:w="1104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日期</w:t>
            </w:r>
          </w:p>
        </w:tc>
        <w:tc>
          <w:tcPr>
            <w:tcW w:w="995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变更人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5" w:type="dxa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V1.0.0</w:t>
            </w:r>
          </w:p>
        </w:tc>
        <w:tc>
          <w:tcPr>
            <w:tcW w:w="6984" w:type="dxa"/>
          </w:tcPr>
          <w:p>
            <w:pPr>
              <w:keepNext/>
              <w:keepLines/>
              <w:spacing w:line="360" w:lineRule="auto"/>
              <w:jc w:val="left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初次编写</w:t>
            </w:r>
          </w:p>
        </w:tc>
        <w:tc>
          <w:tcPr>
            <w:tcW w:w="1104" w:type="dxa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2021-08-25</w:t>
            </w:r>
          </w:p>
        </w:tc>
        <w:tc>
          <w:tcPr>
            <w:tcW w:w="995" w:type="dxa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李文浩</w:t>
            </w:r>
          </w:p>
        </w:tc>
      </w:tr>
    </w:tbl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  <w:sectPr>
          <w:headerReference r:id="rId5" w:type="default"/>
          <w:footerReference r:id="rId6" w:type="default"/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099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instrText xml:space="preserve">TOC \o "1-1" \h \u </w:instrText>
          </w:r>
          <w:r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_Toc1535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szCs w:val="52"/>
              <w:lang w:val="en-US" w:eastAsia="zh-CN"/>
            </w:rPr>
            <w:t>服务端接口使用手册</w:t>
          </w:r>
          <w:r>
            <w:tab/>
          </w:r>
          <w:r>
            <w:fldChar w:fldCharType="begin"/>
          </w:r>
          <w:r>
            <w:instrText xml:space="preserve"> PAGEREF _Toc1535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_Toc25268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_Toc25268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_Toc15991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规范性引用文件</w:t>
          </w:r>
          <w:r>
            <w:tab/>
          </w:r>
          <w:r>
            <w:fldChar w:fldCharType="begin"/>
          </w:r>
          <w:r>
            <w:instrText xml:space="preserve"> PAGEREF _Toc15991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_Toc10555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术语和定义</w:t>
          </w:r>
          <w:r>
            <w:tab/>
          </w:r>
          <w:r>
            <w:fldChar w:fldCharType="begin"/>
          </w:r>
          <w:r>
            <w:instrText xml:space="preserve"> PAGEREF _Toc10555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_Toc13241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数据交换说明</w:t>
          </w:r>
          <w:r>
            <w:tab/>
          </w:r>
          <w:r>
            <w:fldChar w:fldCharType="begin"/>
          </w:r>
          <w:r>
            <w:instrText xml:space="preserve"> PAGEREF _Toc13241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_Toc9488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数据编码说明</w:t>
          </w:r>
          <w:r>
            <w:tab/>
          </w:r>
          <w:r>
            <w:fldChar w:fldCharType="begin"/>
          </w:r>
          <w:r>
            <w:instrText xml:space="preserve"> PAGEREF _Toc9488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_Toc2826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图像视频传输格式要求</w:t>
          </w:r>
          <w:r>
            <w:tab/>
          </w:r>
          <w:r>
            <w:fldChar w:fldCharType="begin"/>
          </w:r>
          <w:r>
            <w:instrText xml:space="preserve"> PAGEREF _Toc2826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_Toc9677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其他要求</w:t>
          </w:r>
          <w:r>
            <w:tab/>
          </w:r>
          <w:r>
            <w:fldChar w:fldCharType="begin"/>
          </w:r>
          <w:r>
            <w:instrText xml:space="preserve"> PAGEREF _Toc9677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_Toc16219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附录A 查询类接口</w:t>
          </w:r>
          <w:r>
            <w:tab/>
          </w:r>
          <w:r>
            <w:fldChar w:fldCharType="begin"/>
          </w:r>
          <w:r>
            <w:instrText xml:space="preserve"> PAGEREF _Toc16219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_Toc1376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附录B 写入类接口</w:t>
          </w:r>
          <w:r>
            <w:tab/>
          </w:r>
          <w:r>
            <w:fldChar w:fldCharType="begin"/>
          </w:r>
          <w:r>
            <w:instrText xml:space="preserve"> PAGEREF _Toc1376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_Toc19128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附录C 数据规范说明</w:t>
          </w:r>
          <w:r>
            <w:tab/>
          </w:r>
          <w:r>
            <w:fldChar w:fldCharType="begin"/>
          </w:r>
          <w:r>
            <w:instrText xml:space="preserve"> PAGEREF _Toc19128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_Toc1574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附录D 检验流程</w:t>
          </w:r>
          <w:r>
            <w:tab/>
          </w:r>
          <w:r>
            <w:fldChar w:fldCharType="begin"/>
          </w:r>
          <w:r>
            <w:instrText xml:space="preserve"> PAGEREF _Toc1574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_Toc31851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附录E 错误列表</w:t>
          </w:r>
          <w:r>
            <w:tab/>
          </w:r>
          <w:r>
            <w:fldChar w:fldCharType="begin"/>
          </w:r>
          <w:r>
            <w:instrText xml:space="preserve"> PAGEREF _Toc31851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1"/>
            <w:keepNext/>
            <w:keepLines/>
            <w:spacing w:line="380" w:lineRule="atLeast"/>
            <w:jc w:val="center"/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sectPr>
              <w:pgSz w:w="11906" w:h="16838"/>
              <w:pgMar w:top="1440" w:right="1417" w:bottom="1440" w:left="1417" w:header="851" w:footer="992" w:gutter="0"/>
              <w:pgBorders>
                <w:top w:val="none" w:sz="0" w:space="0"/>
                <w:left w:val="none" w:sz="0" w:space="0"/>
                <w:bottom w:val="none" w:sz="0" w:space="0"/>
                <w:right w:val="none" w:sz="0" w:space="0"/>
              </w:pgBorders>
              <w:pgNumType w:fmt="decimal"/>
              <w:cols w:space="425" w:num="1"/>
              <w:docGrid w:type="lines" w:linePitch="312" w:charSpace="0"/>
            </w:sectPr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1" w:name="_Toc25268"/>
      <w:r>
        <w:rPr>
          <w:rFonts w:hint="eastAsia"/>
          <w:lang w:val="en-US" w:eastAsia="zh-CN"/>
        </w:rPr>
        <w:t>适用范围</w:t>
      </w:r>
      <w:bookmarkEnd w:id="1"/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5991"/>
      <w:r>
        <w:rPr>
          <w:rFonts w:hint="eastAsia"/>
          <w:lang w:val="en-US" w:eastAsia="zh-CN"/>
        </w:rPr>
        <w:t>规范性引用文件</w:t>
      </w:r>
      <w:bookmarkEnd w:id="2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0555"/>
      <w:r>
        <w:rPr>
          <w:rFonts w:hint="eastAsia"/>
          <w:lang w:val="en-US" w:eastAsia="zh-CN"/>
        </w:rPr>
        <w:t>术语和定义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3241"/>
      <w:r>
        <w:rPr>
          <w:rFonts w:hint="eastAsia"/>
          <w:lang w:val="en-US" w:eastAsia="zh-CN"/>
        </w:rPr>
        <w:t>数据交换说明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接口列表</w:t>
      </w:r>
    </w:p>
    <w:tbl>
      <w:tblPr>
        <w:tblStyle w:val="15"/>
        <w:tblW w:w="83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014"/>
        <w:gridCol w:w="3947"/>
        <w:gridCol w:w="1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接口名称</w:t>
            </w:r>
          </w:p>
        </w:tc>
        <w:tc>
          <w:tcPr>
            <w:tcW w:w="1014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序号</w:t>
            </w:r>
          </w:p>
        </w:tc>
        <w:tc>
          <w:tcPr>
            <w:tcW w:w="3947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接口定义</w:t>
            </w:r>
          </w:p>
        </w:tc>
        <w:tc>
          <w:tcPr>
            <w:tcW w:w="1881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接口标识（jkId）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26" w:type="dxa"/>
            <w:vMerge w:val="restart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查询类接口</w:t>
            </w: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查询所有用户</w:t>
            </w:r>
            <w:r>
              <w:rPr>
                <w:rFonts w:eastAsia="宋体"/>
                <w:szCs w:val="21"/>
              </w:rPr>
              <w:t>接口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"_A.1 查询所有用户接口"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查询机动车队列接口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"_A.2 查询机动车队列接口"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LYYDJKR002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查询数据字典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"_A.3 查询数据字典"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LYYDJKR003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查询收费条目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"_A.4 查询收费条目"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LYYDJKR004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查询机动车基本信息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"_A.5 查询机动车基本信息"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LYYDJKR005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查询机动车检验项目情况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"_A.6 查询机动车检验项目情况"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LYYDJKR006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查询机动车照片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"_A.7 查询机动车照片"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LYYDJKR007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查询机动车视频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"_A.8 查询机动车视频"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LYYDJKR008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查询入场信息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"_A.9 查询入场信息"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LYYDJKR009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查询预约情况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查询服务器时间（时间同步）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"_A.11 查询服务器时间（时间同步）"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查询制动，轴重曲线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查询待审核车辆队列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查询收费结果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查询系统参数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查询车辆人工检验项目信息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"_A.16 查询信息人工项目和照片代码"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LYYDJKR016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查询车辆人工检验拍照信息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"_A.17 查询信息人工检验拍照信息"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LYYDJKR017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查询所有人工检验项目信息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"_A.18 查询车辆人工检验项目信息"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LYYDJKR018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查询人工项目检测要求最短时间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"_A.19 查询车辆人工检验项目信息"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LYYDJKR019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查询所有人工检验项目信息（包含默认合格）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"_A.20 查询车辆人工检验项目信息"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LYYDJKR020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查询移动端软件版本号（检查更新）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t>LYYDJKR021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写入类接口</w:t>
            </w: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用户登录</w:t>
            </w:r>
            <w:r>
              <w:rPr>
                <w:rFonts w:eastAsia="宋体"/>
                <w:szCs w:val="21"/>
              </w:rPr>
              <w:t>接口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 用户登录接口"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预检保存车辆信息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登录保存车辆信息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保存收费信息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保存开票信息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保存签名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"_B.6 保存签名"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LYYDJKW006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保存照片（照片）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"_B.7 保存照片（照片）"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LYYDJKW007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保存视频（截取信息）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"_B.8 保存视频（截取信息）"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LYYDJKW008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触发拍照（摄像头）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"_B.9 触发拍照（摄像头）"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LYYDJKW009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项目开始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"_B.10 项目开始"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LYYDJKW010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上传数据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"_B.11 项目结束"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LYYDJKW011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项目结束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"_B.12 项目结束"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LYYDJKW012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上传审核结果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LYYDJKW013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9488"/>
      <w:r>
        <w:rPr>
          <w:rFonts w:hint="eastAsia"/>
          <w:lang w:val="en-US" w:eastAsia="zh-CN"/>
        </w:rPr>
        <w:t>数据编码说明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826"/>
      <w:r>
        <w:rPr>
          <w:rFonts w:hint="eastAsia"/>
          <w:lang w:val="en-US" w:eastAsia="zh-CN"/>
        </w:rPr>
        <w:t>图像视频传输格式要求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9677"/>
      <w:r>
        <w:rPr>
          <w:rFonts w:hint="eastAsia"/>
          <w:lang w:val="en-US" w:eastAsia="zh-CN"/>
        </w:rPr>
        <w:t>其他要求</w:t>
      </w:r>
      <w:bookmarkEnd w:id="7"/>
    </w:p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8" w:name="_Toc16219"/>
      <w:r>
        <w:rPr>
          <w:rFonts w:hint="eastAsia"/>
          <w:lang w:val="en-US" w:eastAsia="zh-CN"/>
        </w:rPr>
        <w:t>附录A 查询类接口</w:t>
      </w:r>
      <w:bookmarkEnd w:id="8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9" w:name="_A.1 查询所有用户接口"/>
      <w:r>
        <w:rPr>
          <w:rFonts w:hint="eastAsia"/>
          <w:lang w:val="en-US" w:eastAsia="zh-CN"/>
        </w:rPr>
        <w:t>A.1 查询所有用户接口</w:t>
      </w:r>
    </w:p>
    <w:bookmarkEnd w:id="9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查询检验结构所有用户信息。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jkId：接口编码，为“LYYDJKR001”;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szCs w:val="21"/>
        </w:rPr>
      </w:pPr>
      <w:r>
        <w:rPr>
          <w:szCs w:val="21"/>
        </w:rPr>
        <w:t>}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GongHao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工号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UserName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PassWord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密码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TrueName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真实姓名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AddDate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创建日期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RoleDm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权限代码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VARCAHR(200)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0" w:name="_A.2 查询机动车队列接口"/>
      <w:r>
        <w:rPr>
          <w:rFonts w:hint="eastAsia"/>
          <w:lang w:val="en-US" w:eastAsia="zh-CN"/>
        </w:rPr>
        <w:t xml:space="preserve">A.2 </w:t>
      </w:r>
      <w:r>
        <w:rPr>
          <w:rFonts w:hint="eastAsia" w:eastAsia="宋体"/>
          <w:szCs w:val="21"/>
          <w:lang w:val="en-US" w:eastAsia="zh-CN"/>
        </w:rPr>
        <w:t>查询机动车队列接口</w:t>
      </w:r>
    </w:p>
    <w:bookmarkEnd w:id="10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jkId：接口编码，为“LYYDJKR002”;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","</w:t>
      </w:r>
      <w:r>
        <w:rPr>
          <w:rFonts w:hint="eastAsia"/>
          <w:szCs w:val="21"/>
          <w:lang w:val="en-US" w:eastAsia="zh-CN"/>
        </w:rPr>
        <w:t>hpzl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02</w:t>
      </w:r>
      <w:r>
        <w:rPr>
          <w:szCs w:val="21"/>
        </w:rPr>
        <w:t>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 w:eastAsia="宋体"/>
          <w:szCs w:val="21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A.2.1 处理过程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调用接口查询机动车检验队列，条件（hphm）为空时，查询登陆时间为当天的车辆，条件（hphm）不为空时，模糊查询所有满足条件的车辆信息。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号牌种类汉字标识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登记日期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VARCAHR(200)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HpysCc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号牌颜色汉字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安检业务类别汉字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环检业务类别汉字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同检时为安检次数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eastAsia="zh-CN"/>
              </w:rPr>
              <w:t>、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1" w:name="_A.3 查询数据字典"/>
      <w:r>
        <w:rPr>
          <w:rFonts w:hint="eastAsia"/>
          <w:lang w:val="en-US" w:eastAsia="zh-CN"/>
        </w:rPr>
        <w:t>A.3 查询数据字典</w:t>
      </w:r>
    </w:p>
    <w:bookmarkEnd w:id="11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调用接口，查询数据字典中各分类代码代表的含义，参数 </w:t>
      </w:r>
      <w:r>
        <w:rPr>
          <w:rFonts w:hint="eastAsia"/>
          <w:u w:val="single"/>
          <w:lang w:val="en-US" w:eastAsia="zh-CN"/>
        </w:rPr>
        <w:t>分类（Fl）</w:t>
      </w:r>
      <w:r>
        <w:rPr>
          <w:rFonts w:hint="eastAsia"/>
          <w:lang w:val="en-US" w:eastAsia="zh-CN"/>
        </w:rPr>
        <w:t>为必填参数，</w:t>
      </w:r>
      <w:r>
        <w:rPr>
          <w:rFonts w:hint="eastAsia"/>
          <w:u w:val="single"/>
          <w:lang w:val="en-US" w:eastAsia="zh-CN"/>
        </w:rPr>
        <w:t>代码（dm）,名称（mc）</w:t>
      </w:r>
      <w:r>
        <w:rPr>
          <w:rFonts w:hint="eastAsia"/>
          <w:lang w:val="en-US" w:eastAsia="zh-CN"/>
        </w:rPr>
        <w:t>为选填参数，当</w:t>
      </w:r>
      <w:r>
        <w:rPr>
          <w:rFonts w:hint="eastAsia"/>
          <w:u w:val="single"/>
          <w:lang w:val="en-US" w:eastAsia="zh-CN"/>
        </w:rPr>
        <w:t>代码（dm）,名称（mc）</w:t>
      </w:r>
      <w:r>
        <w:rPr>
          <w:rFonts w:hint="eastAsia"/>
          <w:lang w:val="en-US" w:eastAsia="zh-CN"/>
        </w:rPr>
        <w:t>都为空时，返回</w:t>
      </w:r>
      <w:r>
        <w:rPr>
          <w:rFonts w:hint="eastAsia"/>
          <w:u w:val="single"/>
          <w:lang w:val="en-US" w:eastAsia="zh-CN"/>
        </w:rPr>
        <w:t>分类（fl）</w:t>
      </w:r>
      <w:r>
        <w:rPr>
          <w:rFonts w:hint="eastAsia"/>
          <w:lang w:val="en-US" w:eastAsia="zh-CN"/>
        </w:rPr>
        <w:t>所表示的多有内容，当</w:t>
      </w:r>
      <w:r>
        <w:rPr>
          <w:rFonts w:hint="eastAsia"/>
          <w:u w:val="single"/>
          <w:lang w:val="en-US" w:eastAsia="zh-CN"/>
        </w:rPr>
        <w:t>代码（dm）,名称（mc）</w:t>
      </w:r>
      <w:r>
        <w:rPr>
          <w:rFonts w:hint="eastAsia"/>
          <w:lang w:val="en-US" w:eastAsia="zh-CN"/>
        </w:rPr>
        <w:t>不为空时，返回</w:t>
      </w:r>
      <w:r>
        <w:rPr>
          <w:rFonts w:hint="eastAsia"/>
          <w:u w:val="single"/>
          <w:lang w:val="en-US" w:eastAsia="zh-CN"/>
        </w:rPr>
        <w:t>分类（fl）</w:t>
      </w:r>
      <w:r>
        <w:rPr>
          <w:rFonts w:hint="eastAsia"/>
          <w:lang w:val="en-US" w:eastAsia="zh-CN"/>
        </w:rPr>
        <w:t>中对应的条目。</w:t>
      </w:r>
      <w:r>
        <w:rPr>
          <w:rFonts w:hint="eastAsia"/>
          <w:b/>
          <w:bCs/>
          <w:lang w:val="en-US" w:eastAsia="zh-CN"/>
        </w:rPr>
        <w:t>数据字典以安检数据库为准！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jkId：接口编码，为“LYYDJKR003”;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Fl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07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Fl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07</w:t>
      </w:r>
      <w:r>
        <w:rPr>
          <w:szCs w:val="21"/>
        </w:rPr>
        <w:t>",</w:t>
      </w:r>
    </w:p>
    <w:p>
      <w:pPr>
        <w:suppressAutoHyphens/>
        <w:spacing w:line="240" w:lineRule="auto"/>
        <w:ind w:left="1200" w:leftChars="500" w:firstLine="416" w:firstLineChars="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FlMc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车辆类型</w:t>
      </w:r>
      <w:r>
        <w:rPr>
          <w:szCs w:val="21"/>
        </w:rPr>
        <w:t>",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”B3J”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”轻型专项作业自卸半挂车”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szCs w:val="21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instrText xml:space="preserve"> HYPERLINK \l "_C.1 数据字典分类详细信息" </w:instrTex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见附录C.1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Fl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FlMc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子类代码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子类名称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2" w:name="_A.4 查询收费条目"/>
      <w:r>
        <w:rPr>
          <w:rFonts w:hint="eastAsia" w:eastAsia="宋体"/>
          <w:szCs w:val="21"/>
          <w:lang w:val="en-US" w:eastAsia="zh-CN"/>
        </w:rPr>
        <w:t>A.4.1 处理</w:t>
      </w: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调用接口，查询所有已定义的商品收费明细，接口供  </w:t>
      </w:r>
      <w:r>
        <w:rPr>
          <w:rFonts w:hint="eastAsia"/>
          <w:b/>
          <w:bCs/>
          <w:color w:val="0000FF"/>
          <w:highlight w:val="yellow"/>
          <w:u w:val="single"/>
          <w:lang w:val="en-US" w:eastAsia="zh-CN"/>
        </w:rPr>
        <w:t>收费</w:t>
      </w:r>
      <w:r>
        <w:rPr>
          <w:rFonts w:hint="eastAsia"/>
          <w:lang w:val="en-US" w:eastAsia="zh-CN"/>
        </w:rPr>
        <w:t xml:space="preserve">  、</w:t>
      </w:r>
      <w:r>
        <w:rPr>
          <w:rFonts w:hint="eastAsia"/>
          <w:b/>
          <w:bCs/>
          <w:color w:val="0000FF"/>
          <w:highlight w:val="yellow"/>
          <w:u w:val="single"/>
          <w:lang w:val="en-US" w:eastAsia="zh-CN"/>
        </w:rPr>
        <w:t>开票</w:t>
      </w:r>
      <w:r>
        <w:rPr>
          <w:rFonts w:hint="eastAsia"/>
          <w:lang w:val="en-US" w:eastAsia="zh-CN"/>
        </w:rPr>
        <w:t xml:space="preserve">  功能使用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A.4 </w:t>
      </w:r>
      <w:r>
        <w:rPr>
          <w:rFonts w:hint="eastAsia" w:eastAsia="宋体"/>
          <w:szCs w:val="21"/>
          <w:lang w:val="en-US" w:eastAsia="zh-CN"/>
        </w:rPr>
        <w:t>查询收费条目</w:t>
      </w:r>
    </w:p>
    <w:bookmarkEnd w:id="12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A.4.2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jkId：接口编码，为“LYYDJKR004”;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”非营运小型、微型载客汽车”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Spdj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120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A.4.3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商品编号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商品名称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Spdj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商品单价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3" w:name="_A.5 查询机动车基本信息"/>
      <w:r>
        <w:rPr>
          <w:rFonts w:hint="eastAsia"/>
          <w:lang w:val="en-US" w:eastAsia="zh-CN"/>
        </w:rPr>
        <w:t>A.5 查询机动车基本信息</w:t>
      </w:r>
    </w:p>
    <w:bookmarkEnd w:id="13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A.5.1 处理</w:t>
      </w: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调用接口，查询机动车详细信息。查询条件“Lsh,Hpzl,Hphm,Clsbdh,Xszbh”分为3中查询组合，分别为: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“Lsh”:按流水号查询。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“Hpzl”,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Hphm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，“Clsbdh”:按照号牌种类，号牌号码，车辆识别代号（后4位）查询。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“Xszbh”:按照行驶证编号查询。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三种查询条件必须满足其中一种，不可同时为空，可以同时满足多个条件。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A.5.2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jkId：接口编码，为“LYYDJKR004”;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D202010151538223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Clsbdh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”LSGPC54U5AF051075”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Xszbh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”3330008871598”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D202010151538223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A.5.3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 w:cstheme="minorBidi"/>
                <w:strike/>
                <w:dstrike w:val="0"/>
                <w:spacing w:val="-4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trike/>
                <w:dstrike w:val="0"/>
                <w:spacing w:val="-4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Xszbh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行驶证编号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车辆品牌1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车辆品牌2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Gcjk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国产/进口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Zzcmc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制造厂名称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Cllx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车辆类型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Csys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车身颜色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Syxz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使用性质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所有人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初次登记日期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最近定检日期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Yxqz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检验有效期止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Qzbfqz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强制报废期止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Fzjg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发证机关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Glbm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管理部门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Bxzzrq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保险终止日期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Dybj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抵押标记   2020.09.01取消字段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Rlzl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燃料种类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功率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车外廓长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Hxnbcd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货箱内部长度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Hxnbkd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货车内部宽度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Gbthps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钢板弹簧片数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总质量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Zbzl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整备质量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Zqyzl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准牵引质量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出厂日期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Clyt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车辆用途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Ytsx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用途属性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Xszbh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行驶证编号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Jyhgbzbh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检验合格标志编号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住所地址行政区划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是否免检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Cyc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乘用车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环保检验方式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Wgchx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外观车型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Hbdbqk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环保达标情况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驱动形式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主轴数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前照灯制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Ygdltz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远光独立调整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Zxzxjxs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转向轴悬架型式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Lcbds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里程表读数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是否满载 0=空载 1=满载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Zdsjcs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最大设计车速 km/h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直接档位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Bsxs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变速型式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Zdly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制动力源，制动方式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气缸数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Rygg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燃油规格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Wxdw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维修单位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Jgrq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竣工日期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Edzs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额定转速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Bzzw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并装轴位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Jdcsslb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机动车所属类别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Jcxlb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检测线类别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Ednj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额定扭矩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Ednjzs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额定扭矩转速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Glbzfs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功率表征方式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Kcdj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客车等级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Hccsxs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货车车身形式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Qdzzl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驱动轴质量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Zjjylb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综检检验类别   等级/在用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Yyzh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营运证号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Zjlsh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综检流水号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Dzss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子手刹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Kqxjzw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空气悬架轴位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Pfjd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环保排放阶段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排气管数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Jqfs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进气方式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Dws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档位数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Gyfs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供油方式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4" w:name="_A.6 查询机动车检验项目情况"/>
      <w:r>
        <w:rPr>
          <w:rFonts w:hint="eastAsia"/>
          <w:lang w:val="en-US" w:eastAsia="zh-CN"/>
        </w:rPr>
        <w:t xml:space="preserve">A.6 </w:t>
      </w:r>
      <w:r>
        <w:rPr>
          <w:rFonts w:hint="eastAsia" w:eastAsia="宋体"/>
          <w:szCs w:val="21"/>
          <w:lang w:val="en-US" w:eastAsia="zh-CN"/>
        </w:rPr>
        <w:t>查询机动车检验项目情况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A.6.1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调用接口，查询对应流水号（Lsh）的检验项目状况，默认查询相同项目的最大次数。参数流水号（Lsh）不能为空。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A.6.2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jkId：接口编码，为“LYYDJKR006”;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苏BD2D19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A.6.3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无时为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无时为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trike/>
                <w:dstrike w:val="0"/>
                <w:color w:val="000000" w:themeColor="text1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 w:val="21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21"/>
                <w:szCs w:val="21"/>
                <w:highlight w:val="lightGray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 w:val="21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21"/>
                <w:szCs w:val="21"/>
                <w:highlight w:val="lightGray"/>
                <w14:textFill>
                  <w14:solidFill>
                    <w14:schemeClr w14:val="tx1"/>
                  </w14:solidFill>
                </w14:textFill>
              </w:rPr>
              <w:t>检验次数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Jcxm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Jcry_01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检测人员1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Jcry_02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检测人员2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Jcjssj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检测结束时间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Jcpj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检测评价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检验状态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bookmarkEnd w:id="14"/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5" w:name="_A.7 查询机动车照片"/>
      <w:r>
        <w:rPr>
          <w:rFonts w:hint="eastAsia"/>
          <w:lang w:val="en-US" w:eastAsia="zh-CN"/>
        </w:rPr>
        <w:t>A.7 查询机动车照片</w:t>
      </w:r>
    </w:p>
    <w:bookmarkEnd w:id="15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A.7.1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调用接口，查询对应流水号（Lsh）的检验照片，默认查询相同照片的最大次数。参数流水号（Lsh）不能为空。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A.7.2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jkId：接口编码，为“LYYDJKR007”;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苏BD2D19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A.7.3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Jcxdh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 base64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拍摄时间  yyyyMMddHHmmss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业务类别 1=上传  2=不上传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ImageName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ZpzlMc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照片种类名称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6" w:name="_A.8 查询机动车视频"/>
      <w:r>
        <w:rPr>
          <w:rFonts w:hint="eastAsia"/>
          <w:lang w:val="en-US" w:eastAsia="zh-CN"/>
        </w:rPr>
        <w:t xml:space="preserve">A.8 </w:t>
      </w:r>
      <w:r>
        <w:rPr>
          <w:rFonts w:hint="eastAsia" w:eastAsia="宋体"/>
          <w:szCs w:val="21"/>
          <w:lang w:val="en-US" w:eastAsia="zh-CN"/>
        </w:rPr>
        <w:t>查询机动车视频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A.8.1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调用接口，根据流水号（Lsh）和检测次数（Jccs）获取检验视频信息，其中流水号（Lsh）不能为空，当检测次数（Jccs）为空或者＝0时，返回流水号所有检验视频。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A.8.2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jkId：接口编码，为“LYYDJKR008”;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Jccs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苏BD2D19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A.8.3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视频项目编号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JcJsSj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检测结束时间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录像地址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绝对地址，访问时加上虚拟地址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视频名称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7" w:name="_A.9 查询入场信息"/>
      <w:r>
        <w:rPr>
          <w:rFonts w:hint="eastAsia"/>
          <w:lang w:val="en-US" w:eastAsia="zh-CN"/>
        </w:rPr>
        <w:t>A.9 查询入场信息</w:t>
      </w:r>
    </w:p>
    <w:bookmarkEnd w:id="17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A.9.1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调用接口，查询入场车辆队列，队列分为已预检，和未预检。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A.9.2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jkId：接口编码，为“LYYDJKR009”;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”非营运小型、微型载客汽车”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Spdj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120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A.9.3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入场时间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Yjzt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预检状态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8" w:name="_A.11 查询服务器时间（时间同步）"/>
      <w:r>
        <w:rPr>
          <w:rFonts w:hint="eastAsia"/>
          <w:lang w:val="en-US" w:eastAsia="zh-CN"/>
        </w:rPr>
        <w:t>A.11 查询服务器时间（时间同步）</w:t>
      </w:r>
      <w:bookmarkEnd w:id="18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调用接口，查询服务器时间。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jkId：接口编码，为“LYYDJKR0011”;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Sj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2021-10-26 45:58:15.125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A.11.3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A.15 </w:t>
      </w:r>
      <w:r>
        <w:rPr>
          <w:rFonts w:hint="eastAsia" w:eastAsia="宋体"/>
          <w:szCs w:val="21"/>
          <w:lang w:val="en-US" w:eastAsia="zh-CN"/>
        </w:rPr>
        <w:t>查询系统参数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A.15.1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调用接口，查询系统参数。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A.15.2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jkId：接口编码，为“LYYDJKR015”;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Sjlb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Jyjgbh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33010047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A.15.3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9469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2238"/>
        <w:gridCol w:w="2124"/>
        <w:gridCol w:w="1644"/>
        <w:gridCol w:w="275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75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sjyxq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检验数据有效期（天）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Jcsjbcnx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检验数据保存年限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Web_Pass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检验业务授权码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Dw_Xkzh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单位许可证号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Dw_Dhhm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单位电话号码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Dw_mc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单位名称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Dw_dz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单位地址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SFF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是否收费工能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KPF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是否开票功能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LshSzm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流水号首字母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bookmarkStart w:id="19" w:name="_A.16 查询服务器时间（时间同步）"/>
            <w:bookmarkStart w:id="20" w:name="_A.16 查询信息人工项目和照片代码"/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Sjlb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数据类别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AJ=安检 HJ=环检</w:t>
            </w: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A.16 </w:t>
      </w:r>
      <w:r>
        <w:rPr>
          <w:rFonts w:hint="eastAsia" w:eastAsia="宋体"/>
          <w:szCs w:val="21"/>
          <w:lang w:val="en-US" w:eastAsia="zh-CN"/>
        </w:rPr>
        <w:t>查询车辆车型人工检验项目车型适用项信息</w:t>
      </w:r>
      <w:bookmarkEnd w:id="19"/>
      <w:bookmarkEnd w:id="20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A.16.1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调用接口，查询对应流水号（Lsh）的机动车人工检验需要检验的项目信息。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A.16.2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jkId：接口编码，为“LYYDJKR016”;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”P202108031428294”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Jyyw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Xmsl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普通车辆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Fldm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15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车身外观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A.16.3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bookmarkStart w:id="21" w:name="_A.17 查询信息人工检验拍照信息"/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Jyyw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检验业务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项目列表内容：（Xmlb:[]）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A.17 </w:t>
      </w:r>
      <w:r>
        <w:rPr>
          <w:rFonts w:hint="eastAsia" w:eastAsia="宋体"/>
          <w:szCs w:val="21"/>
          <w:lang w:val="en-US" w:eastAsia="zh-CN"/>
        </w:rPr>
        <w:t>查询车辆人工检验拍照信息</w:t>
      </w:r>
      <w:bookmarkEnd w:id="21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A.17.1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调用接口，查询对应流水号（Lsh）的机动车人工检验需要检验的照片信息。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A.17.2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jkId：接口编码，为“LYYDJKR017”;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”P202108031428294”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"ID": 1,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"Wjcxdm": "01",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"Wjcxmc": "普通车辆",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"Zpdm": "11",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"Zpmc": "车辆左前方斜视45度照片",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"Zpajdm": "0111",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"Zphjdm": "100201",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"Bcaj": 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"BcHj": "1"</w:t>
      </w: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A.17.3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trike/>
                <w:dstrike w:val="0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Zpajdm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照片安检代码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Zphjdm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照片环检代码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0不保存1保存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0不保存1保存</w:t>
            </w: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2" w:name="_A.18 查询车辆人工检验项目信息"/>
      <w:r>
        <w:rPr>
          <w:rFonts w:hint="eastAsia"/>
          <w:lang w:val="en-US" w:eastAsia="zh-CN"/>
        </w:rPr>
        <w:t xml:space="preserve">A.18 </w:t>
      </w:r>
      <w:r>
        <w:rPr>
          <w:rFonts w:hint="eastAsia" w:eastAsia="宋体"/>
          <w:szCs w:val="21"/>
          <w:lang w:val="en-US" w:eastAsia="zh-CN"/>
        </w:rPr>
        <w:t>查询车辆人工检验项目所有包含信息</w:t>
      </w:r>
    </w:p>
    <w:bookmarkEnd w:id="22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A.18.1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调用接口，查询对应检验项目的机动车人工检验需要检验的项目信息。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A.18.2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jkId：接口编码，为“LYYDJKR018”;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Jyyw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Xmsl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Fldm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15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车身外观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A.18.3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Jyyw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检验业务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项目列表内容：（Xmlb:[]）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23" w:name="_A.19 查询车辆人工检验项目信息"/>
      <w:r>
        <w:rPr>
          <w:rFonts w:hint="eastAsia"/>
          <w:lang w:val="en-US" w:eastAsia="zh-CN"/>
        </w:rPr>
        <w:t xml:space="preserve">A.19 </w:t>
      </w:r>
      <w:r>
        <w:rPr>
          <w:rFonts w:hint="eastAsia" w:eastAsia="宋体"/>
          <w:szCs w:val="21"/>
          <w:lang w:val="en-US" w:eastAsia="zh-CN"/>
        </w:rPr>
        <w:t>查询车辆人工检验项目最短要求检验时间</w:t>
      </w:r>
    </w:p>
    <w:bookmarkEnd w:id="23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A.19.1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调用接口，查询对应检验项目的机动车人工检验需要检验的项目信息。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A.19.2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jkId：接口编码，为“LYYDJKR019”;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jcx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A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"ID": 1,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"Jcxm": "F1",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"Yqsc": "120"</w:t>
      </w: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A.19.3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F1\C1\DC\空时返回所有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Yqsc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要求时间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单位 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24" w:name="_A.20 查询车辆人工检验项目信息"/>
      <w:r>
        <w:rPr>
          <w:rFonts w:hint="eastAsia"/>
          <w:lang w:val="en-US" w:eastAsia="zh-CN"/>
        </w:rPr>
        <w:t xml:space="preserve">A.20 </w:t>
      </w:r>
      <w:r>
        <w:rPr>
          <w:rFonts w:hint="eastAsia" w:eastAsia="宋体"/>
          <w:szCs w:val="21"/>
          <w:lang w:val="en-US" w:eastAsia="zh-CN"/>
        </w:rPr>
        <w:t>查询车辆人工检验项目信息（所有分项和车型适用项）</w:t>
      </w:r>
    </w:p>
    <w:bookmarkEnd w:id="24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A.20.1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调用接口，查询对应流水号（Lsh）的机动车人工检验需要检验的项目信息,所有人工信息，包含默认合格（Sycx=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A.20.2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jkId：接口编码，为“LYYDJKR016”;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”P202108031428294”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Jyyw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Xmsl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普通车辆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Fldm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15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车身外观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Sycx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A.20.3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trike/>
                <w:dstrike w:val="0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Jyyw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检验业务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项目列表内容：（Xmlb:[]）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Sycx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适用车型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 xml:space="preserve">0=不适用  1=使用（默认合格）  </w:t>
            </w: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bookmarkEnd w:id="16"/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25" w:name="_Toc1376"/>
      <w:r>
        <w:rPr>
          <w:rFonts w:hint="eastAsia"/>
          <w:lang w:val="en-US" w:eastAsia="zh-CN"/>
        </w:rPr>
        <w:t>附录B 写入类接口</w:t>
      </w:r>
      <w:bookmarkEnd w:id="25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6" w:name="_B.1 用户登录接口"/>
      <w:r>
        <w:rPr>
          <w:rFonts w:hint="eastAsia"/>
          <w:lang w:val="en-US" w:eastAsia="zh-CN"/>
        </w:rPr>
        <w:t>B.1 用户登录接口</w:t>
      </w:r>
    </w:p>
    <w:bookmarkEnd w:id="26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根据用户名，密码，及终端IP地址登录系统，获取对应用户名的用户信息。参数必须包含用户名，密码，IP地址。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jkId：接口编码，为“LYYDJKW001”;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UserName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PassWord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密码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IP地址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GongHao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工号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UserName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PassWord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密码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TrueName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真实姓名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AddDate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创建日期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RoleDm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权限代码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VARCAHR(200)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7" w:name="_B.6 保存签名"/>
      <w:r>
        <w:rPr>
          <w:rFonts w:hint="eastAsia"/>
          <w:lang w:val="en-US" w:eastAsia="zh-CN"/>
        </w:rPr>
        <w:t xml:space="preserve">B.6 </w:t>
      </w:r>
      <w:r>
        <w:rPr>
          <w:rFonts w:hint="eastAsia" w:eastAsia="宋体"/>
          <w:szCs w:val="21"/>
          <w:lang w:val="en-US" w:eastAsia="zh-CN"/>
        </w:rPr>
        <w:t>保存签名</w:t>
      </w:r>
    </w:p>
    <w:bookmarkEnd w:id="27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保存检验人员签名到安检数据库（bcaj为‘1’时），保存检验照片到环保数据库（bchj为“1”时）。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jkId：接口编码，为“LYYDJKW006”;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Qm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签名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base64字符串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检测时间 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yyyy-MM-dd 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检测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3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人员姓名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Ajywlb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安检业务类被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Hjywlb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环检业务类别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新宋体"/>
                <w:spacing w:val="-4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人员姓名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检测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8" w:name="_B.7 保存照片（照片）"/>
      <w:r>
        <w:rPr>
          <w:rFonts w:hint="eastAsia"/>
          <w:lang w:val="en-US" w:eastAsia="zh-CN"/>
        </w:rPr>
        <w:t xml:space="preserve">B.7 </w:t>
      </w:r>
      <w:r>
        <w:rPr>
          <w:rFonts w:hint="eastAsia" w:eastAsia="宋体"/>
          <w:szCs w:val="21"/>
          <w:lang w:val="en-US" w:eastAsia="zh-CN"/>
        </w:rPr>
        <w:t>保存照片（照片）</w:t>
      </w:r>
    </w:p>
    <w:bookmarkEnd w:id="28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B.7.1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保存检验照片到安检数据库（bcaj为‘1’时），保存检验照片到环保数据库（bchj为“1”时）。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B.7.2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jkId：接口编码，为“LYYDJKW007”;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B.7.3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检验结构编号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   环保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照片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base64字符串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拍摄时间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Zpajdm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照片安检代码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Zphjdm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照片环检代码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9" w:name="_B.8 保存视频（截取信息）"/>
      <w:r>
        <w:rPr>
          <w:rFonts w:hint="eastAsia"/>
          <w:lang w:val="en-US" w:eastAsia="zh-CN"/>
        </w:rPr>
        <w:t xml:space="preserve">B.8 </w:t>
      </w:r>
      <w:r>
        <w:rPr>
          <w:rFonts w:hint="eastAsia" w:eastAsia="宋体"/>
          <w:szCs w:val="21"/>
          <w:lang w:val="en-US" w:eastAsia="zh-CN"/>
        </w:rPr>
        <w:t>保存视频（截取信息）</w:t>
      </w:r>
    </w:p>
    <w:bookmarkEnd w:id="29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B.8.1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保存检验视频截取信息到安检数据库（bcaj为‘1’时），保存检验照片到环保数据库（bchj为“1”时）。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B.8.2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jkId：接口编码，为“LYYDJKW008”;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B.8.3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Jcjssj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检测结束时间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Lxxx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录像信息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Clpp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车辆品牌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Czdw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车主单位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新宋体"/>
                <w:spacing w:val="-4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0" w:name="_B.9 触发拍照（摄像头）"/>
      <w:r>
        <w:rPr>
          <w:rFonts w:hint="eastAsia"/>
          <w:lang w:val="en-US" w:eastAsia="zh-CN"/>
        </w:rPr>
        <w:t xml:space="preserve">B.9 </w:t>
      </w:r>
      <w:r>
        <w:rPr>
          <w:rFonts w:hint="eastAsia" w:eastAsia="宋体"/>
          <w:szCs w:val="21"/>
          <w:lang w:val="en-US" w:eastAsia="zh-CN"/>
        </w:rPr>
        <w:t>触发拍照（摄像头）</w:t>
      </w:r>
    </w:p>
    <w:bookmarkEnd w:id="30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B.9.1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根据传入信息调用摄像头拍照，仅使用与安检（ajywlb）不可为空。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B.9.2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jkId：接口编码，为“LYYDJKW009”;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B.9.3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  <w:u w:val="none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u w:val="none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u w:val="none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  <w:u w:val="none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u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u w:val="no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Zpgw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照片工位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auto"/>
                <w:spacing w:val="-4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/>
                <w:color w:val="auto"/>
                <w:spacing w:val="-4"/>
                <w:szCs w:val="21"/>
                <w:u w:val="none"/>
                <w:lang w:val="en-US" w:eastAsia="zh-CN"/>
              </w:rPr>
              <w:instrText xml:space="preserve"> HYPERLINK \l "_C.9 照片代码详细信息" </w:instrTex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附录C.9 照片详细信息</w:t>
            </w:r>
            <w:r>
              <w:rPr>
                <w:rFonts w:hint="eastAsia" w:ascii="Times New Roman" w:hAnsi="Times New Roman" w:eastAsia="宋体"/>
                <w:color w:val="auto"/>
                <w:spacing w:val="-4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新宋体"/>
                <w:spacing w:val="-4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1" w:name="_B.10 项目开始"/>
      <w:r>
        <w:rPr>
          <w:rFonts w:hint="eastAsia"/>
          <w:lang w:val="en-US" w:eastAsia="zh-CN"/>
        </w:rPr>
        <w:t>B.10 项目开始</w:t>
      </w:r>
    </w:p>
    <w:bookmarkEnd w:id="31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B.10.1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检验项目开始，上传监管平台（安检），记录日志（安检，环检）。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B.10.2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jkId：接口编码，为“LYYDJKW010”;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B.10.3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Gwjysbbh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工位检验设备编号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2" w:name="_B.11 项目结束"/>
      <w:r>
        <w:rPr>
          <w:rFonts w:hint="eastAsia"/>
          <w:lang w:val="en-US" w:eastAsia="zh-CN"/>
        </w:rPr>
        <w:t>B.11 上传数据</w:t>
      </w:r>
    </w:p>
    <w:bookmarkEnd w:id="32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上传检验项目检验结果，上传监管平台（安检），记录日志（安检，环检）。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jkId：接口编码，为“LYYDJKW011”;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B.11.3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NQ,UC,F1,DC,C1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检测数据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Object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见以下5个表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联网查询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填写“NQ”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Lwcxjgms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联网查询结果描述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Syr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机动车所有人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Sjhm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手机号码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联系地址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Yzbm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邮政编码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车辆唯一性检查结果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填写“UC”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Bgfdjxh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变更后发动机型号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Bgfdjh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变更后发动机号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车辆特征参数检验等结果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填写“F1”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Cwkc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车外廓长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Cwkk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车外廓宽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Cwkg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车外廓高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轴距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Cxlbgd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车厢栏板高度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Dczxlhwsd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单车转向轮轮胎花纹深度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Dcqtlhwsd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单车其他轮轮胎花纹深度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Gchwsd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挂车轮胎花纹深度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Yzzgd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第一轴左高度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Yzygd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第一轴右高度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Yzzygdc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第一轴左右高度差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Zhzzgd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最后轴左高度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Zhzygd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最后轴右高度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Zhzzygdc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最后轴左右高度差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Sfqssq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是否全时/适时四驱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Sfdzzc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驻车制动是否使用电子控制装置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Sfkqxj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是否配备空气悬架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Kqxjz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空气悬架轴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Zxzsl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转向轴数量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车辆底盘动态检验结果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填写“DC”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Fxpzdzyzdl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方向盘最大自由转动量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Dpdtjyy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底盘动态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Dpdtjyysfzh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底盘动态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车辆底盘部件检验结果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填写“C1”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底盘部件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底盘部件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人工检验项目列表内容（Xmlb[]）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Xmpj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both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0=不检 1=合格 2=不合格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3" w:name="_B.12 项目结束"/>
      <w:r>
        <w:rPr>
          <w:rFonts w:hint="eastAsia"/>
          <w:lang w:val="en-US" w:eastAsia="zh-CN"/>
        </w:rPr>
        <w:t>B.12 项目结束</w:t>
      </w:r>
    </w:p>
    <w:bookmarkEnd w:id="33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检验项目结束，上传监管平台（安检），记录日志（安检，环检）。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jkId：接口编码，为“LYYDJKW012”;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75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Gwjysbbh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工位检验设备编号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结束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4" w:name="_Toc19128"/>
      <w:r>
        <w:rPr>
          <w:rFonts w:hint="eastAsia"/>
          <w:lang w:val="en-US" w:eastAsia="zh-CN"/>
        </w:rPr>
        <w:t>附录C 数据规范说明</w:t>
      </w:r>
      <w:bookmarkEnd w:id="34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5" w:name="_C.1 数据字典分类详细信息"/>
      <w:r>
        <w:rPr>
          <w:rFonts w:hint="eastAsia"/>
          <w:lang w:val="en-US" w:eastAsia="zh-CN"/>
        </w:rPr>
        <w:t>C.1 数据字典分类详细信息</w:t>
      </w:r>
    </w:p>
    <w:bookmarkEnd w:id="35"/>
    <w:tbl>
      <w:tblPr>
        <w:tblStyle w:val="15"/>
        <w:tblW w:w="9236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071"/>
        <w:gridCol w:w="1309"/>
        <w:gridCol w:w="485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943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照片代码(zpdm)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48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照片名称(zpmc)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车辆使用性质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燃油类别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前照灯制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制动模式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所属地区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城市简称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安检业务类别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号牌种类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车身颜色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打印报表的时间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冲程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管理部门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初复检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是否新车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驱动方式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工作岗位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拍照工位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车辆用途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用途属性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制动力源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检测线类别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后处理种类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号牌颜色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燃油规格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气缸数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进气方式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综检业务类别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环检业务类别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直接档位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变速形式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安检车型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检测工位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显示屏类型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灯光仪型号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灯光测量方式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灯光仪停靠位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打印数据类型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打印触发类型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综检车型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环检车型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功率表征方式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客车等级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货车车身型式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数据连接方式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车辆所属类别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国产进口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企业类型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变速型式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进气方式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拍照车型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档位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供油方式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环保检测方式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交易返回码说明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交易类型说明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转向轴方式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乘用车标志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远光能否调整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检验项目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视频名称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开票商品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收费明细条目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bs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变速箱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dt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数据采集类型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dw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档位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gc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国产进口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gy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供油方式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环保线号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hy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行业用途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jq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进气方式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联网查询线号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pj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排放阶段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sb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设备类型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动态线号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唯一性检查线号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外观线号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xj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悬架型式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zt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检测流水号状态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环检视频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6" w:name="_C.9 照片代码详细信息"/>
      <w:r>
        <w:rPr>
          <w:rFonts w:hint="eastAsia"/>
          <w:lang w:val="en-US" w:eastAsia="zh-CN"/>
        </w:rPr>
        <w:t>C.9 照片代码详细信息</w:t>
      </w:r>
    </w:p>
    <w:bookmarkEnd w:id="36"/>
    <w:tbl>
      <w:tblPr>
        <w:tblStyle w:val="15"/>
        <w:tblW w:w="9217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56"/>
        <w:gridCol w:w="1309"/>
        <w:gridCol w:w="3744"/>
        <w:gridCol w:w="1848"/>
        <w:gridCol w:w="156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43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照片代码(zpdm)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37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照片名称(zpmc)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对应安检代码(zpdmaj)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对应环检代码(zpdmhj)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机动车行驶证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机动车牌证申请表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机动车交通事故责任强制保险凭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机动车安全技术检验报告单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机动车查验记录表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车船税纳税或者免税证明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委托核发检验合格标志通知书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代理人授权书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国产机动车整车出厂合格证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路试检验记录单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0257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货箱或常压罐体上打刻的车辆识别代号1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货箱或常压罐体上打刻的车辆识别代号2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紧急切断装置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手动机械断电开关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打刻的车辆识别代号1:1还原照片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悬架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外廓长度人工测量结果照片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外廓宽度人工测量结果照片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外廓高度人工测量结果照片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车辆左前方斜视45度照片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车辆正后上方照片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车辆正前上方照片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A110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驻车制动使用电子控制装置照片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A112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车辆右后方斜视45度照片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车用钢瓶使用证明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发动机号或柔性标签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车厢内部照片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车辆正后方照片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灭火器照片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应急锤照片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急救箱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嫌疑车辆证据照片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A181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违规车辆证据照片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A182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行驶记录装置照片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驾驶人座椅汽车安全带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尾板安装合格证明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A201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送检人身份证明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A202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防抱死制动装置自检状态灯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发动机舱自动灭火装置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辅助制动装置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前轮盘式制动器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左前轮胎规格型号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右前轮胎规格型号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左后轮胎规格型号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右后轮胎规格型号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残疾车操纵辅助装置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教练车副制动踏板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0140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授权签字人检验记录审核过程照片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制动工位左前45度照片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危险货物运输车标志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制动工位右后45度照片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驻车制动工位左前45度照片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驻车制动工位右后45度照片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校车停车指示标志牌照片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校车标志灯照片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校车、卧铺客车的车内外录像监控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校车的辅助倒车装置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校车标牌（前）正面照片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校车标牌（前）反面照片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校车标牌（后）正面照片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左灯光工位照片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0321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右灯光工位照片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0322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车速表工位照片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侧滑工位照片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路试行车制动开始照片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路试行车制动结束照片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路试坡度驻车制动照片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底盘动态检验开始照片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底盘动态检验结束照片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底盘检验照片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0323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尾箱内部照片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车内部结构和座位照片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侧后防护装置照片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车厢液压臂完全升起照片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紧急切断装置照片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外廓尺寸开始照片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外廓尺寸2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0192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外廓尺寸3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0193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动力性工位照片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制动性工位照片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前照灯工位照片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外廓尺寸车身二维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外廓尺寸车顶二维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整备质量左前照片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整备质量右后照片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车辆识别代号照片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外廓尺寸1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外廓尺寸结束照片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金属罐体铭牌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货箱左侧车辆识别代号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货箱前端车辆识别代号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货箱右侧车辆识别代号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铭牌照片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三元催化照片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DOC照片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SCR照片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DPF照片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POC照片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EGR照片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ECU照片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氧传感器照片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OBD数据接口照片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喷油泵照片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增压器照片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OBD终端照片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三元催化型号照片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DOC型号照片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SCR型号照片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DPF型号照片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POC型号照片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EGR型号照片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ECU型号照片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OBD数据接口型号照片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喷油泵型号照片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增压器型号照片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OBD终端型号照片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司机助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变更检测方法证明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跨站检测证明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维修证明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检测站委托证明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检验委托合同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9205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仪表盘里程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7" w:name="_Toc1574"/>
      <w:r>
        <w:rPr>
          <w:rFonts w:hint="eastAsia"/>
          <w:lang w:val="en-US" w:eastAsia="zh-CN"/>
        </w:rPr>
        <w:t>附录D 检验流程</w:t>
      </w:r>
      <w:bookmarkEnd w:id="37"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D.1 人工检验流程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drawing>
          <wp:inline distT="0" distB="0" distL="114300" distR="114300">
            <wp:extent cx="5755005" cy="4742180"/>
            <wp:effectExtent l="0" t="0" r="0" b="0"/>
            <wp:docPr id="4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8" w:name="_Toc31851"/>
      <w:r>
        <w:rPr>
          <w:rFonts w:hint="eastAsia"/>
          <w:lang w:val="en-US" w:eastAsia="zh-CN"/>
        </w:rPr>
        <w:t>附录E 错误列表</w:t>
      </w:r>
      <w:bookmarkEnd w:id="38"/>
    </w:p>
    <w:p>
      <w:pPr>
        <w:rPr>
          <w:rFonts w:hint="eastAsia"/>
          <w:lang w:val="en-US" w:eastAsia="zh-CN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1200"/>
        <w:gridCol w:w="7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查询条件不能全部为空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不存在对应流水号的检测车辆信息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-99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其他，查看具体信息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</w:t>
            </w:r>
          </w:p>
        </w:tc>
        <w:tc>
          <w:tcPr>
            <w:tcW w:w="71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接口编号（jkId）不能为空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-5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终端标识（zdbs）不能为空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-6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终端标识（zdbs）不合法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-7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上传正确的接口编号（jkId）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-8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参数不能为空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检测站不包含安检业务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-10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bookmarkStart w:id="39" w:name="_GoBack"/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检测站不包含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环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检业务</w:t>
            </w:r>
            <w:bookmarkEnd w:id="3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-11</w:t>
            </w:r>
          </w:p>
        </w:tc>
        <w:tc>
          <w:tcPr>
            <w:tcW w:w="7152" w:type="dxa"/>
          </w:tcPr>
          <w:p>
            <w:pPr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日志记录失败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</w:t>
            </w:r>
          </w:p>
        </w:tc>
        <w:tc>
          <w:tcPr>
            <w:tcW w:w="7152" w:type="dxa"/>
          </w:tcPr>
          <w:p>
            <w:pPr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不能识别的参数（。。。）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-13</w:t>
            </w:r>
          </w:p>
        </w:tc>
        <w:tc>
          <w:tcPr>
            <w:tcW w:w="7152" w:type="dxa"/>
          </w:tcPr>
          <w:p>
            <w:pPr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检验项目检验状态更新失败</w:t>
            </w: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417" w:bottom="1440" w:left="141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2109470</wp:posOffset>
              </wp:positionH>
              <wp:positionV relativeFrom="paragraph">
                <wp:posOffset>0</wp:posOffset>
              </wp:positionV>
              <wp:extent cx="1419860" cy="4508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860" cy="450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jc w:val="center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66.1pt;margin-top:0pt;height:35.5pt;width:111.8pt;mso-position-horizontal-relative:margin;z-index:251659264;mso-width-relative:page;mso-height-relative:page;" filled="f" stroked="f" coordsize="21600,21600" o:gfxdata="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MLRYdYAAAAHAQAADwAAAAAAAAABACAAAAAiAAAAZHJzL2Rvd25yZXYu&#10;eG1sUEsBAhQAFAAAAAgAh07iQCZcnnE2AgAAYgQAAA4AAAAAAAAAAQAgAAAAJQEAAGRycy9lMm9E&#10;b2MueG1sUEsFBgAAAAAGAAYAWQEAAM0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12"/>
                      <w:jc w:val="center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  <w:lang w:val="en-US" w:eastAsia="zh-CN"/>
      </w:rPr>
    </w:pPr>
    <w:r>
      <w:rPr>
        <w:rFonts w:hint="eastAsia"/>
        <w:lang w:val="en-US" w:eastAsia="zh-CN"/>
      </w:rPr>
      <w:t>无锡市良源科技有限公司</w:t>
    </w:r>
  </w:p>
  <w:p>
    <w:pPr>
      <w:pStyle w:val="13"/>
      <w:rPr>
        <w:rFonts w:hint="default"/>
        <w:lang w:val="en-US" w:eastAsia="zh-CN"/>
      </w:rPr>
    </w:pPr>
    <w:r>
      <w:rPr>
        <w:rFonts w:hint="eastAsia"/>
        <w:lang w:val="en-US" w:eastAsia="zh-CN"/>
      </w:rPr>
      <w:t>接口使用手册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A86095"/>
    <w:multiLevelType w:val="multilevel"/>
    <w:tmpl w:val="8AA8609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940EB028"/>
    <w:multiLevelType w:val="multilevel"/>
    <w:tmpl w:val="940EB02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94E431D8"/>
    <w:multiLevelType w:val="multilevel"/>
    <w:tmpl w:val="94E431D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95E578C2"/>
    <w:multiLevelType w:val="multilevel"/>
    <w:tmpl w:val="95E578C2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99E6FBD3"/>
    <w:multiLevelType w:val="multilevel"/>
    <w:tmpl w:val="99E6FBD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9BB25896"/>
    <w:multiLevelType w:val="multilevel"/>
    <w:tmpl w:val="9BB2589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A6898C48"/>
    <w:multiLevelType w:val="multilevel"/>
    <w:tmpl w:val="A6898C4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A9CA6616"/>
    <w:multiLevelType w:val="multilevel"/>
    <w:tmpl w:val="A9CA661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B5D4CC65"/>
    <w:multiLevelType w:val="multilevel"/>
    <w:tmpl w:val="B5D4CC6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BB18EE49"/>
    <w:multiLevelType w:val="multilevel"/>
    <w:tmpl w:val="BB18EE4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BCC50058"/>
    <w:multiLevelType w:val="multilevel"/>
    <w:tmpl w:val="BCC5005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C4DC3286"/>
    <w:multiLevelType w:val="multilevel"/>
    <w:tmpl w:val="C4DC328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C4FF1DC4"/>
    <w:multiLevelType w:val="multilevel"/>
    <w:tmpl w:val="C4FF1DC4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C7FFE1EB"/>
    <w:multiLevelType w:val="multilevel"/>
    <w:tmpl w:val="C7FFE1EB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CB803B78"/>
    <w:multiLevelType w:val="multilevel"/>
    <w:tmpl w:val="CB803B7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CDF20036"/>
    <w:multiLevelType w:val="multilevel"/>
    <w:tmpl w:val="CDF2003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>
    <w:nsid w:val="CE4BBDB5"/>
    <w:multiLevelType w:val="multilevel"/>
    <w:tmpl w:val="CE4BBDB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>
    <w:nsid w:val="DBA30760"/>
    <w:multiLevelType w:val="multilevel"/>
    <w:tmpl w:val="DBA30760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DF2BECD6"/>
    <w:multiLevelType w:val="multilevel"/>
    <w:tmpl w:val="DF2BECD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E2DAF701"/>
    <w:multiLevelType w:val="multilevel"/>
    <w:tmpl w:val="E2DAF70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>
    <w:nsid w:val="F5F0A4E2"/>
    <w:multiLevelType w:val="multilevel"/>
    <w:tmpl w:val="F5F0A4E2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>
    <w:nsid w:val="F646BDED"/>
    <w:multiLevelType w:val="singleLevel"/>
    <w:tmpl w:val="F646BDED"/>
    <w:lvl w:ilvl="0" w:tentative="0">
      <w:start w:val="1"/>
      <w:numFmt w:val="decimal"/>
      <w:suff w:val="nothing"/>
      <w:lvlText w:val="%1、"/>
      <w:lvlJc w:val="left"/>
    </w:lvl>
  </w:abstractNum>
  <w:abstractNum w:abstractNumId="22">
    <w:nsid w:val="FB7E2145"/>
    <w:multiLevelType w:val="multilevel"/>
    <w:tmpl w:val="FB7E214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>
    <w:nsid w:val="FC31D9A1"/>
    <w:multiLevelType w:val="multilevel"/>
    <w:tmpl w:val="FC31D9A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>
    <w:nsid w:val="FD93CE89"/>
    <w:multiLevelType w:val="multilevel"/>
    <w:tmpl w:val="FD93CE8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5">
    <w:nsid w:val="0000001B"/>
    <w:multiLevelType w:val="multilevel"/>
    <w:tmpl w:val="0000001B"/>
    <w:lvl w:ilvl="0" w:tentative="0">
      <w:start w:val="1"/>
      <w:numFmt w:val="decimal"/>
      <w:lvlText w:val="【%1】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>
    <w:nsid w:val="05366745"/>
    <w:multiLevelType w:val="multilevel"/>
    <w:tmpl w:val="0536674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7">
    <w:nsid w:val="0B9602F3"/>
    <w:multiLevelType w:val="multilevel"/>
    <w:tmpl w:val="0B9602F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8">
    <w:nsid w:val="0D143DA8"/>
    <w:multiLevelType w:val="multilevel"/>
    <w:tmpl w:val="0D143DA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9">
    <w:nsid w:val="104F8C6E"/>
    <w:multiLevelType w:val="multilevel"/>
    <w:tmpl w:val="104F8C6E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0">
    <w:nsid w:val="18141F2E"/>
    <w:multiLevelType w:val="multilevel"/>
    <w:tmpl w:val="18141F2E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1">
    <w:nsid w:val="18B98E43"/>
    <w:multiLevelType w:val="multilevel"/>
    <w:tmpl w:val="18B98E4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2">
    <w:nsid w:val="18BF5B84"/>
    <w:multiLevelType w:val="multilevel"/>
    <w:tmpl w:val="18BF5B84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3">
    <w:nsid w:val="308D6003"/>
    <w:multiLevelType w:val="multilevel"/>
    <w:tmpl w:val="308D600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4">
    <w:nsid w:val="34AF2A48"/>
    <w:multiLevelType w:val="multilevel"/>
    <w:tmpl w:val="34AF2A4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5">
    <w:nsid w:val="3636C711"/>
    <w:multiLevelType w:val="multilevel"/>
    <w:tmpl w:val="3636C71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>
    <w:nsid w:val="3A2CD414"/>
    <w:multiLevelType w:val="multilevel"/>
    <w:tmpl w:val="3A2CD414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7">
    <w:nsid w:val="3E107EEF"/>
    <w:multiLevelType w:val="multilevel"/>
    <w:tmpl w:val="3E107EEF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8">
    <w:nsid w:val="3F1FC7EA"/>
    <w:multiLevelType w:val="multilevel"/>
    <w:tmpl w:val="3F1FC7EA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9">
    <w:nsid w:val="48D27FAE"/>
    <w:multiLevelType w:val="multilevel"/>
    <w:tmpl w:val="48D27FAE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0">
    <w:nsid w:val="4909A71C"/>
    <w:multiLevelType w:val="multilevel"/>
    <w:tmpl w:val="4909A71C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1">
    <w:nsid w:val="4CBE8E79"/>
    <w:multiLevelType w:val="multilevel"/>
    <w:tmpl w:val="4CBE8E7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2">
    <w:nsid w:val="4F233267"/>
    <w:multiLevelType w:val="multilevel"/>
    <w:tmpl w:val="4F23326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3">
    <w:nsid w:val="50EB183D"/>
    <w:multiLevelType w:val="multilevel"/>
    <w:tmpl w:val="50EB183D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4">
    <w:nsid w:val="55909280"/>
    <w:multiLevelType w:val="multilevel"/>
    <w:tmpl w:val="55909280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5">
    <w:nsid w:val="56DE79AA"/>
    <w:multiLevelType w:val="multilevel"/>
    <w:tmpl w:val="56DE79AA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6">
    <w:nsid w:val="69423087"/>
    <w:multiLevelType w:val="multilevel"/>
    <w:tmpl w:val="6942308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7">
    <w:nsid w:val="6E4B7157"/>
    <w:multiLevelType w:val="multilevel"/>
    <w:tmpl w:val="6E4B715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8">
    <w:nsid w:val="76678B1A"/>
    <w:multiLevelType w:val="multilevel"/>
    <w:tmpl w:val="76678B1A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4"/>
  </w:num>
  <w:num w:numId="2">
    <w:abstractNumId w:val="25"/>
  </w:num>
  <w:num w:numId="3">
    <w:abstractNumId w:val="20"/>
  </w:num>
  <w:num w:numId="4">
    <w:abstractNumId w:val="43"/>
  </w:num>
  <w:num w:numId="5">
    <w:abstractNumId w:val="30"/>
  </w:num>
  <w:num w:numId="6">
    <w:abstractNumId w:val="33"/>
  </w:num>
  <w:num w:numId="7">
    <w:abstractNumId w:val="16"/>
  </w:num>
  <w:num w:numId="8">
    <w:abstractNumId w:val="44"/>
  </w:num>
  <w:num w:numId="9">
    <w:abstractNumId w:val="21"/>
  </w:num>
  <w:num w:numId="10">
    <w:abstractNumId w:val="35"/>
  </w:num>
  <w:num w:numId="11">
    <w:abstractNumId w:val="2"/>
  </w:num>
  <w:num w:numId="12">
    <w:abstractNumId w:val="13"/>
  </w:num>
  <w:num w:numId="13">
    <w:abstractNumId w:val="8"/>
  </w:num>
  <w:num w:numId="14">
    <w:abstractNumId w:val="10"/>
  </w:num>
  <w:num w:numId="15">
    <w:abstractNumId w:val="6"/>
  </w:num>
  <w:num w:numId="16">
    <w:abstractNumId w:val="18"/>
  </w:num>
  <w:num w:numId="17">
    <w:abstractNumId w:val="7"/>
  </w:num>
  <w:num w:numId="18">
    <w:abstractNumId w:val="40"/>
  </w:num>
  <w:num w:numId="19">
    <w:abstractNumId w:val="19"/>
  </w:num>
  <w:num w:numId="20">
    <w:abstractNumId w:val="4"/>
  </w:num>
  <w:num w:numId="21">
    <w:abstractNumId w:val="17"/>
  </w:num>
  <w:num w:numId="22">
    <w:abstractNumId w:val="47"/>
  </w:num>
  <w:num w:numId="23">
    <w:abstractNumId w:val="24"/>
  </w:num>
  <w:num w:numId="24">
    <w:abstractNumId w:val="46"/>
  </w:num>
  <w:num w:numId="25">
    <w:abstractNumId w:val="29"/>
  </w:num>
  <w:num w:numId="26">
    <w:abstractNumId w:val="42"/>
  </w:num>
  <w:num w:numId="27">
    <w:abstractNumId w:val="0"/>
  </w:num>
  <w:num w:numId="28">
    <w:abstractNumId w:val="23"/>
  </w:num>
  <w:num w:numId="29">
    <w:abstractNumId w:val="14"/>
  </w:num>
  <w:num w:numId="30">
    <w:abstractNumId w:val="11"/>
  </w:num>
  <w:num w:numId="31">
    <w:abstractNumId w:val="9"/>
  </w:num>
  <w:num w:numId="32">
    <w:abstractNumId w:val="28"/>
  </w:num>
  <w:num w:numId="33">
    <w:abstractNumId w:val="38"/>
  </w:num>
  <w:num w:numId="34">
    <w:abstractNumId w:val="39"/>
  </w:num>
  <w:num w:numId="35">
    <w:abstractNumId w:val="12"/>
  </w:num>
  <w:num w:numId="36">
    <w:abstractNumId w:val="37"/>
  </w:num>
  <w:num w:numId="37">
    <w:abstractNumId w:val="48"/>
  </w:num>
  <w:num w:numId="38">
    <w:abstractNumId w:val="1"/>
  </w:num>
  <w:num w:numId="39">
    <w:abstractNumId w:val="27"/>
  </w:num>
  <w:num w:numId="40">
    <w:abstractNumId w:val="26"/>
  </w:num>
  <w:num w:numId="41">
    <w:abstractNumId w:val="5"/>
  </w:num>
  <w:num w:numId="42">
    <w:abstractNumId w:val="41"/>
  </w:num>
  <w:num w:numId="43">
    <w:abstractNumId w:val="22"/>
  </w:num>
  <w:num w:numId="44">
    <w:abstractNumId w:val="32"/>
  </w:num>
  <w:num w:numId="45">
    <w:abstractNumId w:val="15"/>
  </w:num>
  <w:num w:numId="46">
    <w:abstractNumId w:val="3"/>
  </w:num>
  <w:num w:numId="47">
    <w:abstractNumId w:val="45"/>
  </w:num>
  <w:num w:numId="48">
    <w:abstractNumId w:val="31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07537"/>
    <w:rsid w:val="01F53DCC"/>
    <w:rsid w:val="021B6523"/>
    <w:rsid w:val="023212B4"/>
    <w:rsid w:val="025C2A95"/>
    <w:rsid w:val="036C4599"/>
    <w:rsid w:val="03C860A8"/>
    <w:rsid w:val="04E47B1D"/>
    <w:rsid w:val="056D0C41"/>
    <w:rsid w:val="05984429"/>
    <w:rsid w:val="059B2D22"/>
    <w:rsid w:val="05AE0B50"/>
    <w:rsid w:val="05E05ABA"/>
    <w:rsid w:val="063D2F0C"/>
    <w:rsid w:val="064845F7"/>
    <w:rsid w:val="082617B3"/>
    <w:rsid w:val="083E56B0"/>
    <w:rsid w:val="08981017"/>
    <w:rsid w:val="08F60E3D"/>
    <w:rsid w:val="09076A96"/>
    <w:rsid w:val="09DE52D7"/>
    <w:rsid w:val="09FD75F9"/>
    <w:rsid w:val="0A675C29"/>
    <w:rsid w:val="0A8A4692"/>
    <w:rsid w:val="0AD12327"/>
    <w:rsid w:val="0AFC6DC0"/>
    <w:rsid w:val="0B49525E"/>
    <w:rsid w:val="0BFB25E0"/>
    <w:rsid w:val="0C3D28FD"/>
    <w:rsid w:val="0C82125C"/>
    <w:rsid w:val="0CBD4FA8"/>
    <w:rsid w:val="0D1E03E0"/>
    <w:rsid w:val="0DBA3AA3"/>
    <w:rsid w:val="0DC96C3B"/>
    <w:rsid w:val="0E651523"/>
    <w:rsid w:val="0E7F0FA2"/>
    <w:rsid w:val="0E8430B2"/>
    <w:rsid w:val="0EA26A75"/>
    <w:rsid w:val="0EA34F6C"/>
    <w:rsid w:val="0EAA6B06"/>
    <w:rsid w:val="0EEA5280"/>
    <w:rsid w:val="0F9D273E"/>
    <w:rsid w:val="0FC91619"/>
    <w:rsid w:val="0FE25476"/>
    <w:rsid w:val="100B407B"/>
    <w:rsid w:val="10297B1E"/>
    <w:rsid w:val="10FC47A6"/>
    <w:rsid w:val="114B23DF"/>
    <w:rsid w:val="11A05ECE"/>
    <w:rsid w:val="12684D4B"/>
    <w:rsid w:val="127D0D1C"/>
    <w:rsid w:val="12F92AC9"/>
    <w:rsid w:val="14844C3E"/>
    <w:rsid w:val="14EB6229"/>
    <w:rsid w:val="156055BC"/>
    <w:rsid w:val="156B24B8"/>
    <w:rsid w:val="16516211"/>
    <w:rsid w:val="17A728DB"/>
    <w:rsid w:val="18CE7903"/>
    <w:rsid w:val="18EC1BE0"/>
    <w:rsid w:val="198C3B3D"/>
    <w:rsid w:val="19BC1380"/>
    <w:rsid w:val="19EE4A07"/>
    <w:rsid w:val="1A7A497B"/>
    <w:rsid w:val="1AB538EA"/>
    <w:rsid w:val="1B014F7F"/>
    <w:rsid w:val="1B0566E8"/>
    <w:rsid w:val="1BC56420"/>
    <w:rsid w:val="1C782ED9"/>
    <w:rsid w:val="1DCD7431"/>
    <w:rsid w:val="1E65013D"/>
    <w:rsid w:val="1E940886"/>
    <w:rsid w:val="1ED7188A"/>
    <w:rsid w:val="1F09227E"/>
    <w:rsid w:val="1FF10EDA"/>
    <w:rsid w:val="20370574"/>
    <w:rsid w:val="209009AF"/>
    <w:rsid w:val="20B4255C"/>
    <w:rsid w:val="210271AF"/>
    <w:rsid w:val="21205D86"/>
    <w:rsid w:val="21D11CB5"/>
    <w:rsid w:val="21E07699"/>
    <w:rsid w:val="23985A21"/>
    <w:rsid w:val="241D5A3B"/>
    <w:rsid w:val="24AF4E0A"/>
    <w:rsid w:val="256718FC"/>
    <w:rsid w:val="257205DE"/>
    <w:rsid w:val="25D023DC"/>
    <w:rsid w:val="28853641"/>
    <w:rsid w:val="28980531"/>
    <w:rsid w:val="28A51D7B"/>
    <w:rsid w:val="28CF46D6"/>
    <w:rsid w:val="29BF7778"/>
    <w:rsid w:val="2A331B01"/>
    <w:rsid w:val="2AF92443"/>
    <w:rsid w:val="2B4151D6"/>
    <w:rsid w:val="2C035172"/>
    <w:rsid w:val="2C3C0BD1"/>
    <w:rsid w:val="2C857926"/>
    <w:rsid w:val="2DC90248"/>
    <w:rsid w:val="2DF257FE"/>
    <w:rsid w:val="2E370C14"/>
    <w:rsid w:val="2EB45BB2"/>
    <w:rsid w:val="2ED07E1C"/>
    <w:rsid w:val="2EE51575"/>
    <w:rsid w:val="2EE6606D"/>
    <w:rsid w:val="2F340AA1"/>
    <w:rsid w:val="2FD84D4B"/>
    <w:rsid w:val="30230CE6"/>
    <w:rsid w:val="30271541"/>
    <w:rsid w:val="30380215"/>
    <w:rsid w:val="30FB6C63"/>
    <w:rsid w:val="30FF0624"/>
    <w:rsid w:val="315A4253"/>
    <w:rsid w:val="3173541A"/>
    <w:rsid w:val="320272FD"/>
    <w:rsid w:val="322F3DB8"/>
    <w:rsid w:val="324C5775"/>
    <w:rsid w:val="32DF2C35"/>
    <w:rsid w:val="331D07D3"/>
    <w:rsid w:val="33777AB9"/>
    <w:rsid w:val="342A3A2F"/>
    <w:rsid w:val="344B65DA"/>
    <w:rsid w:val="34983840"/>
    <w:rsid w:val="35B12020"/>
    <w:rsid w:val="371B600B"/>
    <w:rsid w:val="374A4F70"/>
    <w:rsid w:val="375717D0"/>
    <w:rsid w:val="37AE0596"/>
    <w:rsid w:val="38AE1EFD"/>
    <w:rsid w:val="38BD3E9F"/>
    <w:rsid w:val="38CA2E36"/>
    <w:rsid w:val="39981C2C"/>
    <w:rsid w:val="3A2B3608"/>
    <w:rsid w:val="3A566593"/>
    <w:rsid w:val="3AB7417B"/>
    <w:rsid w:val="3AEE629A"/>
    <w:rsid w:val="3B3647CE"/>
    <w:rsid w:val="3B4D1C93"/>
    <w:rsid w:val="3B5362C0"/>
    <w:rsid w:val="3BD11737"/>
    <w:rsid w:val="3C2F2A2E"/>
    <w:rsid w:val="3D6F6E89"/>
    <w:rsid w:val="3FC67D94"/>
    <w:rsid w:val="409018AF"/>
    <w:rsid w:val="412D686F"/>
    <w:rsid w:val="41B762ED"/>
    <w:rsid w:val="4315374F"/>
    <w:rsid w:val="43F32881"/>
    <w:rsid w:val="43F774EC"/>
    <w:rsid w:val="443A6B32"/>
    <w:rsid w:val="446D5363"/>
    <w:rsid w:val="454A36AB"/>
    <w:rsid w:val="454D3BBD"/>
    <w:rsid w:val="47D56B78"/>
    <w:rsid w:val="480E756C"/>
    <w:rsid w:val="49AD702E"/>
    <w:rsid w:val="4AA7694C"/>
    <w:rsid w:val="4ABF170F"/>
    <w:rsid w:val="4AED62CD"/>
    <w:rsid w:val="4B076632"/>
    <w:rsid w:val="4B6C5021"/>
    <w:rsid w:val="4B933BD0"/>
    <w:rsid w:val="4C713B8E"/>
    <w:rsid w:val="4C8844A8"/>
    <w:rsid w:val="4CE810C7"/>
    <w:rsid w:val="4D27649F"/>
    <w:rsid w:val="4D8C4D11"/>
    <w:rsid w:val="4DB7491F"/>
    <w:rsid w:val="4E070BE8"/>
    <w:rsid w:val="4F29778D"/>
    <w:rsid w:val="4F623D6B"/>
    <w:rsid w:val="4F6E35D5"/>
    <w:rsid w:val="507107BA"/>
    <w:rsid w:val="51055FB9"/>
    <w:rsid w:val="5134205D"/>
    <w:rsid w:val="51500CBC"/>
    <w:rsid w:val="51684C1D"/>
    <w:rsid w:val="52A73B6C"/>
    <w:rsid w:val="52B02596"/>
    <w:rsid w:val="52B24387"/>
    <w:rsid w:val="52B276A7"/>
    <w:rsid w:val="52B7716F"/>
    <w:rsid w:val="52C14B32"/>
    <w:rsid w:val="53326B36"/>
    <w:rsid w:val="53A720AE"/>
    <w:rsid w:val="53F82889"/>
    <w:rsid w:val="540D7DFB"/>
    <w:rsid w:val="54F25633"/>
    <w:rsid w:val="55147CAE"/>
    <w:rsid w:val="552F4727"/>
    <w:rsid w:val="55CF0B80"/>
    <w:rsid w:val="567A05BF"/>
    <w:rsid w:val="56D25F09"/>
    <w:rsid w:val="573568B4"/>
    <w:rsid w:val="57390153"/>
    <w:rsid w:val="578C5C75"/>
    <w:rsid w:val="57AB3668"/>
    <w:rsid w:val="57B65064"/>
    <w:rsid w:val="59093390"/>
    <w:rsid w:val="592F7A5F"/>
    <w:rsid w:val="593C478A"/>
    <w:rsid w:val="5A7672A9"/>
    <w:rsid w:val="5AA12504"/>
    <w:rsid w:val="5AEC07A2"/>
    <w:rsid w:val="5AFE4C6C"/>
    <w:rsid w:val="5BD87907"/>
    <w:rsid w:val="5C0E4FDE"/>
    <w:rsid w:val="5C6548E5"/>
    <w:rsid w:val="5D121B72"/>
    <w:rsid w:val="5D330B2F"/>
    <w:rsid w:val="5D976F4B"/>
    <w:rsid w:val="5DD22CFF"/>
    <w:rsid w:val="5E3F1665"/>
    <w:rsid w:val="5FC86518"/>
    <w:rsid w:val="609D153A"/>
    <w:rsid w:val="61F21F72"/>
    <w:rsid w:val="62377926"/>
    <w:rsid w:val="624C6CA6"/>
    <w:rsid w:val="624F1172"/>
    <w:rsid w:val="62A06EC2"/>
    <w:rsid w:val="63081A0C"/>
    <w:rsid w:val="63442359"/>
    <w:rsid w:val="643D5403"/>
    <w:rsid w:val="65556AE7"/>
    <w:rsid w:val="65D35C16"/>
    <w:rsid w:val="66DA2F4B"/>
    <w:rsid w:val="66EA6A29"/>
    <w:rsid w:val="671711BA"/>
    <w:rsid w:val="67230E4F"/>
    <w:rsid w:val="67A41618"/>
    <w:rsid w:val="68395089"/>
    <w:rsid w:val="6861576A"/>
    <w:rsid w:val="68DB58B1"/>
    <w:rsid w:val="691F1153"/>
    <w:rsid w:val="694638A8"/>
    <w:rsid w:val="6AA638F9"/>
    <w:rsid w:val="6ABF128F"/>
    <w:rsid w:val="6ACE7531"/>
    <w:rsid w:val="6B7F706B"/>
    <w:rsid w:val="6BD76F28"/>
    <w:rsid w:val="6CCE38E0"/>
    <w:rsid w:val="6D6939D8"/>
    <w:rsid w:val="6DCF5B3D"/>
    <w:rsid w:val="6E06445E"/>
    <w:rsid w:val="6E12692B"/>
    <w:rsid w:val="6E227B41"/>
    <w:rsid w:val="6E6733A0"/>
    <w:rsid w:val="6EC94B11"/>
    <w:rsid w:val="6EED62CB"/>
    <w:rsid w:val="6EFD5AB2"/>
    <w:rsid w:val="6F7E4E45"/>
    <w:rsid w:val="6F7F70F9"/>
    <w:rsid w:val="6FB34575"/>
    <w:rsid w:val="70136DFF"/>
    <w:rsid w:val="70636F58"/>
    <w:rsid w:val="713A6780"/>
    <w:rsid w:val="71926986"/>
    <w:rsid w:val="722F73A3"/>
    <w:rsid w:val="72777068"/>
    <w:rsid w:val="72843219"/>
    <w:rsid w:val="72AB259D"/>
    <w:rsid w:val="739640FE"/>
    <w:rsid w:val="73EB6821"/>
    <w:rsid w:val="746D19DD"/>
    <w:rsid w:val="749E5303"/>
    <w:rsid w:val="74A73631"/>
    <w:rsid w:val="753F6E24"/>
    <w:rsid w:val="75CB239E"/>
    <w:rsid w:val="75E655E8"/>
    <w:rsid w:val="78FC4F0A"/>
    <w:rsid w:val="791418B7"/>
    <w:rsid w:val="7A98312F"/>
    <w:rsid w:val="7B5D0004"/>
    <w:rsid w:val="7CD428B0"/>
    <w:rsid w:val="7EE06C6D"/>
    <w:rsid w:val="7F326DE1"/>
    <w:rsid w:val="7FA2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Plain Text"/>
    <w:basedOn w:val="1"/>
    <w:unhideWhenUsed/>
    <w:qFormat/>
    <w:uiPriority w:val="99"/>
    <w:rPr>
      <w:rFonts w:ascii="宋体" w:hAnsi="Courier New"/>
      <w:kern w:val="0"/>
      <w:sz w:val="20"/>
      <w:szCs w:val="20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1">
    <w:name w:val="我的正文"/>
    <w:basedOn w:val="1"/>
    <w:qFormat/>
    <w:uiPriority w:val="0"/>
    <w:pPr>
      <w:keepNext/>
      <w:keepLines/>
      <w:spacing w:line="360" w:lineRule="auto"/>
      <w:ind w:firstLine="200" w:firstLineChars="200"/>
    </w:pPr>
    <w:rPr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  <extobjs>
    <extobj name="ECB019B1-382A-4266-B25C-5B523AA43C14-1">
      <extobjdata type="ECB019B1-382A-4266-B25C-5B523AA43C14" data="ewoJIkZpbGVJZCIgOiAiMTQwNDMwMDIyMjgzIiwKCSJHcm91cElkIiA6ICIxMTIxMjU1MDczIiwKCSJJbWFnZSIgOiAiaVZCT1J3MEtHZ29BQUFBTlNVaEVVZ0FBQW5FQUFBSURDQVlBQUFCclowanlBQUFBQ1hCSVdYTUFBQXNUQUFBTEV3RUFtcHdZQUFBZ0FFbEVRVlI0bk96ZGQxaFQxLzhIOFBjTlExRkJwYUpXSExYRExVcVE0cXhTRlVkVkJIZWxqbXFwZTlSV08zQ2dyUU8xdG1ycm50Q3FPS3JXVmNFQktFNmdnbWl4V0ZkRlpjc2VTZTd2RDM2NVgwSUNCQXNHNGYxNkhoN0RQZmZlZkc3TUlaK2NjKzQ1Q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rQWZwL2txbktReGdNT1VrQUFBQUFTVVZPUks1Q1lJST0iLAoJIlRoZW1lIiA6ICIiLAoJIlR5cGUiIDogImZsb3ciLAoJIlZlcnNpb24iIDogIjU5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2021-08-25T06:27:00Z</dcterms:created>
  <dc:creator>LWh</dc:creator>
  <cp:lastModifiedBy>LWh</cp:lastModifiedBy>
  <dcterms:modified xsi:type="dcterms:W3CDTF">2021-11-30T12:33:27Z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98F51D68A34D42AE9471CE221773B948</vt:lpwstr>
  </property>
</Properties>
</file>