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590" w:rsidRPr="009C6590" w:rsidRDefault="00CD0DB6" w:rsidP="009C6590">
      <w:pPr>
        <w:pStyle w:val="Title"/>
        <w:rPr>
          <w:color w:val="000000" w:themeColor="text1"/>
          <w:lang w:val="es-ES"/>
        </w:rPr>
      </w:pPr>
      <w:r w:rsidRPr="009C6590">
        <w:rPr>
          <w:color w:val="000000" w:themeColor="text1"/>
          <w:lang w:val="es-ES"/>
        </w:rPr>
        <w:t>Modulación</w:t>
      </w:r>
    </w:p>
    <w:p w:rsidR="00CD0DB6" w:rsidRPr="009C6590" w:rsidRDefault="00CD0DB6" w:rsidP="00CD0DB6">
      <w:pPr>
        <w:pStyle w:val="NormalWeb"/>
        <w:shd w:val="clear" w:color="auto" w:fill="F7F7F7"/>
        <w:spacing w:before="0" w:beforeAutospacing="0" w:after="125" w:afterAutospacing="0"/>
        <w:jc w:val="both"/>
        <w:rPr>
          <w:rFonts w:asciiTheme="majorHAnsi" w:hAnsiTheme="majorHAnsi" w:cs="Helvetica"/>
          <w:color w:val="000000" w:themeColor="text1"/>
          <w:lang w:val="es-ES"/>
        </w:rPr>
      </w:pPr>
      <w:r w:rsidRPr="009C6590">
        <w:rPr>
          <w:rFonts w:asciiTheme="majorHAnsi" w:hAnsiTheme="majorHAnsi" w:cs="Helvetica"/>
          <w:color w:val="000000" w:themeColor="text1"/>
          <w:lang w:val="es-ES"/>
        </w:rPr>
        <w:t>Consiste en variar determinado aspecto de una </w:t>
      </w:r>
      <w:hyperlink r:id="rId7" w:tooltip="Señal eléctrica" w:history="1">
        <w:r w:rsidRPr="009C6590">
          <w:rPr>
            <w:rStyle w:val="Hyperlink"/>
            <w:rFonts w:asciiTheme="majorHAnsi" w:hAnsiTheme="majorHAnsi" w:cs="Helvetica"/>
            <w:color w:val="000000" w:themeColor="text1"/>
            <w:u w:val="none"/>
            <w:lang w:val="es-ES"/>
          </w:rPr>
          <w:t>señal</w:t>
        </w:r>
      </w:hyperlink>
      <w:r w:rsidRPr="009C6590">
        <w:rPr>
          <w:rFonts w:asciiTheme="majorHAnsi" w:hAnsiTheme="majorHAnsi" w:cs="Helvetica"/>
          <w:color w:val="000000" w:themeColor="text1"/>
          <w:lang w:val="es-ES"/>
        </w:rPr>
        <w:t> denominada portadora con respecto a una segunda señal denominada señal moduladora, generando finalmente una “señal u onda modulada”. En el proceso de modulación, la señal de alta </w:t>
      </w:r>
      <w:hyperlink r:id="rId8" w:tooltip="Frecuencia" w:history="1">
        <w:r w:rsidRPr="009C6590">
          <w:rPr>
            <w:rStyle w:val="Hyperlink"/>
            <w:rFonts w:asciiTheme="majorHAnsi" w:hAnsiTheme="majorHAnsi" w:cs="Helvetica"/>
            <w:color w:val="000000" w:themeColor="text1"/>
            <w:u w:val="none"/>
            <w:lang w:val="es-ES"/>
          </w:rPr>
          <w:t>frecuencia</w:t>
        </w:r>
      </w:hyperlink>
      <w:r w:rsidRPr="009C6590">
        <w:rPr>
          <w:rFonts w:asciiTheme="majorHAnsi" w:hAnsiTheme="majorHAnsi" w:cs="Helvetica"/>
          <w:color w:val="000000" w:themeColor="text1"/>
          <w:lang w:val="es-ES"/>
        </w:rPr>
        <w:t> (portadora) quedará modificada en alguno de sus parámetros como su amplitud, frecuencia, fase, etc. de manera proporcional a la amplitud de la señal de baja frecuencia o moduladora. </w:t>
      </w:r>
    </w:p>
    <w:p w:rsidR="00CD0DB6" w:rsidRPr="009C6590" w:rsidRDefault="00CD0DB6" w:rsidP="009C6590">
      <w:pPr>
        <w:pStyle w:val="Title"/>
        <w:rPr>
          <w:lang w:val="es-ES"/>
        </w:rPr>
      </w:pPr>
    </w:p>
    <w:p w:rsidR="00317F68" w:rsidRPr="009C6590" w:rsidRDefault="009C6590" w:rsidP="009C6590">
      <w:pPr>
        <w:pStyle w:val="Title"/>
        <w:rPr>
          <w:rFonts w:cstheme="minorHAnsi"/>
          <w:color w:val="222222"/>
          <w:shd w:val="clear" w:color="auto" w:fill="FFFFFF"/>
          <w:lang w:val="es-ES"/>
        </w:rPr>
      </w:pPr>
      <w:r w:rsidRPr="009C6590">
        <w:rPr>
          <w:rFonts w:cstheme="minorHAnsi"/>
          <w:bCs/>
          <w:color w:val="222222"/>
          <w:shd w:val="clear" w:color="auto" w:fill="FFFFFF"/>
          <w:lang w:val="es-ES"/>
        </w:rPr>
        <w:t>Modulación</w:t>
      </w:r>
      <w:r w:rsidR="00317F68" w:rsidRPr="009C6590">
        <w:rPr>
          <w:rFonts w:cstheme="minorHAnsi"/>
          <w:bCs/>
          <w:color w:val="222222"/>
          <w:shd w:val="clear" w:color="auto" w:fill="FFFFFF"/>
          <w:lang w:val="es-ES"/>
        </w:rPr>
        <w:t xml:space="preserve"> de amplitud</w:t>
      </w:r>
      <w:r w:rsidR="00317F68" w:rsidRPr="009C6590">
        <w:rPr>
          <w:rFonts w:cstheme="minorHAnsi"/>
          <w:color w:val="222222"/>
          <w:shd w:val="clear" w:color="auto" w:fill="FFFFFF"/>
          <w:lang w:val="es-ES"/>
        </w:rPr>
        <w:t xml:space="preserve">  </w:t>
      </w:r>
    </w:p>
    <w:p w:rsidR="00CD0DB6" w:rsidRPr="009C6590" w:rsidRDefault="00317F68">
      <w:pPr>
        <w:rPr>
          <w:rFonts w:asciiTheme="majorHAnsi" w:hAnsiTheme="majorHAnsi" w:cs="Arial"/>
          <w:color w:val="222222"/>
          <w:sz w:val="24"/>
          <w:szCs w:val="24"/>
          <w:shd w:val="clear" w:color="auto" w:fill="FFFFFF"/>
          <w:lang w:val="es-ES"/>
        </w:rPr>
      </w:pPr>
      <w:r w:rsidRPr="009C6590">
        <w:rPr>
          <w:rFonts w:asciiTheme="majorHAnsi" w:hAnsiTheme="majorHAnsi" w:cs="Arial"/>
          <w:color w:val="222222"/>
          <w:sz w:val="24"/>
          <w:szCs w:val="24"/>
          <w:shd w:val="clear" w:color="auto" w:fill="FFFFFF"/>
          <w:lang w:val="es-ES"/>
        </w:rPr>
        <w:t>Es una técnica utilizada en la comunicación electrónica, más comúnmente para la transmisión de información a través de una onda transversal de televisión. La modulación en amplitud (AM) funciona mediante la variación de la amplitud de la señal transmitida en relación con la información que se envía. Contrastando esta con la modulación de frecuencia, en la que se varía la frecuencia, y la modulación de fase, en la que se varía la fase. A mediados de la década de 1870, una forma de modulación de amplitud, inicialmente llamada "corrientes ondulatorias", fue el primer método para enviar con éxito audio a través de líneas telefónicas con una calidad aceptable.</w:t>
      </w:r>
    </w:p>
    <w:p w:rsidR="00317F68" w:rsidRPr="009C6590" w:rsidRDefault="00317F68" w:rsidP="009C6590">
      <w:pPr>
        <w:pStyle w:val="Title"/>
        <w:rPr>
          <w:shd w:val="clear" w:color="auto" w:fill="F7F7F7"/>
          <w:lang w:val="es-ES"/>
        </w:rPr>
      </w:pPr>
      <w:r w:rsidRPr="009C6590">
        <w:rPr>
          <w:rFonts w:eastAsia="Times New Roman"/>
          <w:shd w:val="clear" w:color="auto" w:fill="F7F7F7"/>
          <w:lang w:val="es-ES"/>
        </w:rPr>
        <w:t>Modulación de Frecuencia.</w:t>
      </w:r>
    </w:p>
    <w:p w:rsidR="00317F68" w:rsidRPr="009C6590" w:rsidRDefault="00317F68" w:rsidP="00317F68">
      <w:pPr>
        <w:rPr>
          <w:rFonts w:asciiTheme="majorHAnsi" w:hAnsiTheme="majorHAnsi"/>
          <w:color w:val="000000" w:themeColor="text1"/>
          <w:sz w:val="24"/>
          <w:szCs w:val="24"/>
          <w:lang w:val="es-ES"/>
        </w:rPr>
      </w:pPr>
      <w:r w:rsidRPr="009C6590">
        <w:rPr>
          <w:rFonts w:asciiTheme="majorHAnsi" w:hAnsiTheme="majorHAnsi" w:cs="Helvetica"/>
          <w:b/>
          <w:bCs/>
          <w:color w:val="161813"/>
          <w:sz w:val="24"/>
          <w:szCs w:val="24"/>
          <w:shd w:val="clear" w:color="auto" w:fill="F7F7F7"/>
          <w:lang w:val="es-ES"/>
        </w:rPr>
        <w:t> </w:t>
      </w:r>
      <w:r w:rsidRPr="009C6590">
        <w:rPr>
          <w:rFonts w:asciiTheme="majorHAnsi" w:hAnsiTheme="majorHAnsi"/>
          <w:color w:val="000000" w:themeColor="text1"/>
          <w:sz w:val="24"/>
          <w:szCs w:val="24"/>
          <w:lang w:val="es-ES"/>
        </w:rPr>
        <w:t>Se refiere a la forma de transmitir </w:t>
      </w:r>
      <w:hyperlink r:id="rId9" w:tooltip="Información" w:history="1">
        <w:r w:rsidRPr="009C6590">
          <w:rPr>
            <w:rStyle w:val="Hyperlink"/>
            <w:rFonts w:asciiTheme="majorHAnsi" w:hAnsiTheme="majorHAnsi"/>
            <w:color w:val="000000" w:themeColor="text1"/>
            <w:sz w:val="24"/>
            <w:szCs w:val="24"/>
            <w:u w:val="none"/>
            <w:lang w:val="es-ES"/>
          </w:rPr>
          <w:t>Información</w:t>
        </w:r>
      </w:hyperlink>
      <w:r w:rsidRPr="009C6590">
        <w:rPr>
          <w:rFonts w:asciiTheme="majorHAnsi" w:hAnsiTheme="majorHAnsi"/>
          <w:color w:val="000000" w:themeColor="text1"/>
          <w:sz w:val="24"/>
          <w:szCs w:val="24"/>
          <w:lang w:val="es-ES"/>
        </w:rPr>
        <w:t> a través de una </w:t>
      </w:r>
      <w:hyperlink r:id="rId10" w:tooltip="Onda portadora (la página no existe)" w:history="1">
        <w:r w:rsidRPr="009C6590">
          <w:rPr>
            <w:rStyle w:val="Hyperlink"/>
            <w:rFonts w:asciiTheme="majorHAnsi" w:hAnsiTheme="majorHAnsi"/>
            <w:color w:val="000000" w:themeColor="text1"/>
            <w:sz w:val="24"/>
            <w:szCs w:val="24"/>
            <w:u w:val="none"/>
            <w:lang w:val="es-ES"/>
          </w:rPr>
          <w:t>Onda portadora</w:t>
        </w:r>
      </w:hyperlink>
      <w:r w:rsidRPr="009C6590">
        <w:rPr>
          <w:rFonts w:asciiTheme="majorHAnsi" w:hAnsiTheme="majorHAnsi"/>
          <w:color w:val="000000" w:themeColor="text1"/>
          <w:sz w:val="24"/>
          <w:szCs w:val="24"/>
          <w:lang w:val="es-ES"/>
        </w:rPr>
        <w:t> variando su </w:t>
      </w:r>
      <w:hyperlink r:id="rId11" w:tooltip="Frecuencia" w:history="1">
        <w:r w:rsidRPr="009C6590">
          <w:rPr>
            <w:rStyle w:val="Hyperlink"/>
            <w:rFonts w:asciiTheme="majorHAnsi" w:hAnsiTheme="majorHAnsi"/>
            <w:color w:val="000000" w:themeColor="text1"/>
            <w:sz w:val="24"/>
            <w:szCs w:val="24"/>
            <w:u w:val="none"/>
            <w:lang w:val="es-ES"/>
          </w:rPr>
          <w:t>frecuencia</w:t>
        </w:r>
      </w:hyperlink>
      <w:r w:rsidRPr="009C6590">
        <w:rPr>
          <w:rFonts w:asciiTheme="majorHAnsi" w:hAnsiTheme="majorHAnsi"/>
          <w:color w:val="000000" w:themeColor="text1"/>
          <w:sz w:val="24"/>
          <w:szCs w:val="24"/>
          <w:lang w:val="es-ES"/>
        </w:rPr>
        <w:t xml:space="preserve">. </w:t>
      </w:r>
      <w:r w:rsidRPr="009C6590">
        <w:rPr>
          <w:rFonts w:asciiTheme="majorHAnsi" w:hAnsiTheme="majorHAnsi"/>
          <w:color w:val="000000" w:themeColor="text1"/>
          <w:sz w:val="24"/>
          <w:szCs w:val="24"/>
        </w:rPr>
        <w:t xml:space="preserve">En </w:t>
      </w:r>
      <w:proofErr w:type="spellStart"/>
      <w:proofErr w:type="gramStart"/>
      <w:r w:rsidRPr="009C6590">
        <w:rPr>
          <w:rFonts w:asciiTheme="majorHAnsi" w:hAnsiTheme="majorHAnsi"/>
          <w:color w:val="000000" w:themeColor="text1"/>
          <w:sz w:val="24"/>
          <w:szCs w:val="24"/>
        </w:rPr>
        <w:t>este</w:t>
      </w:r>
      <w:proofErr w:type="spellEnd"/>
      <w:proofErr w:type="gramEnd"/>
      <w:r w:rsidRPr="009C6590">
        <w:rPr>
          <w:rFonts w:asciiTheme="majorHAnsi" w:hAnsiTheme="majorHAnsi"/>
          <w:color w:val="000000" w:themeColor="text1"/>
          <w:sz w:val="24"/>
          <w:szCs w:val="24"/>
        </w:rPr>
        <w:t xml:space="preserve"> </w:t>
      </w:r>
      <w:proofErr w:type="spellStart"/>
      <w:r w:rsidRPr="009C6590">
        <w:rPr>
          <w:rFonts w:asciiTheme="majorHAnsi" w:hAnsiTheme="majorHAnsi"/>
          <w:color w:val="000000" w:themeColor="text1"/>
          <w:sz w:val="24"/>
          <w:szCs w:val="24"/>
        </w:rPr>
        <w:t>tipo</w:t>
      </w:r>
      <w:proofErr w:type="spellEnd"/>
      <w:r w:rsidRPr="009C6590">
        <w:rPr>
          <w:rFonts w:asciiTheme="majorHAnsi" w:hAnsiTheme="majorHAnsi"/>
          <w:color w:val="000000" w:themeColor="text1"/>
          <w:sz w:val="24"/>
          <w:szCs w:val="24"/>
        </w:rPr>
        <w:t xml:space="preserve"> de </w:t>
      </w:r>
      <w:proofErr w:type="spellStart"/>
      <w:r w:rsidRPr="009C6590">
        <w:rPr>
          <w:rFonts w:asciiTheme="majorHAnsi" w:hAnsiTheme="majorHAnsi"/>
          <w:color w:val="000000" w:themeColor="text1"/>
          <w:sz w:val="24"/>
          <w:szCs w:val="24"/>
        </w:rPr>
        <w:fldChar w:fldCharType="begin"/>
      </w:r>
      <w:r w:rsidRPr="009C6590">
        <w:rPr>
          <w:rFonts w:asciiTheme="majorHAnsi" w:hAnsiTheme="majorHAnsi"/>
          <w:color w:val="000000" w:themeColor="text1"/>
          <w:sz w:val="24"/>
          <w:szCs w:val="24"/>
        </w:rPr>
        <w:instrText xml:space="preserve"> HYPERLINK "https://www.ecured.cu/Modulaci%C3%B3n" \o "Modulación" </w:instrText>
      </w:r>
      <w:r w:rsidRPr="009C6590">
        <w:rPr>
          <w:rFonts w:asciiTheme="majorHAnsi" w:hAnsiTheme="majorHAnsi"/>
          <w:color w:val="000000" w:themeColor="text1"/>
          <w:sz w:val="24"/>
          <w:szCs w:val="24"/>
        </w:rPr>
        <w:fldChar w:fldCharType="separate"/>
      </w:r>
      <w:r w:rsidRPr="009C6590">
        <w:rPr>
          <w:rStyle w:val="Hyperlink"/>
          <w:rFonts w:asciiTheme="majorHAnsi" w:hAnsiTheme="majorHAnsi"/>
          <w:color w:val="000000" w:themeColor="text1"/>
          <w:sz w:val="24"/>
          <w:szCs w:val="24"/>
          <w:u w:val="none"/>
        </w:rPr>
        <w:t>modulación</w:t>
      </w:r>
      <w:proofErr w:type="spellEnd"/>
      <w:r w:rsidRPr="009C6590">
        <w:rPr>
          <w:rFonts w:asciiTheme="majorHAnsi" w:hAnsiTheme="majorHAnsi"/>
          <w:color w:val="000000" w:themeColor="text1"/>
          <w:sz w:val="24"/>
          <w:szCs w:val="24"/>
        </w:rPr>
        <w:fldChar w:fldCharType="end"/>
      </w:r>
      <w:r w:rsidRPr="009C6590">
        <w:rPr>
          <w:rFonts w:asciiTheme="majorHAnsi" w:hAnsiTheme="majorHAnsi"/>
          <w:color w:val="000000" w:themeColor="text1"/>
          <w:sz w:val="24"/>
          <w:szCs w:val="24"/>
        </w:rPr>
        <w:t xml:space="preserve"> la </w:t>
      </w:r>
      <w:proofErr w:type="spellStart"/>
      <w:r w:rsidRPr="009C6590">
        <w:rPr>
          <w:rFonts w:asciiTheme="majorHAnsi" w:hAnsiTheme="majorHAnsi"/>
          <w:color w:val="000000" w:themeColor="text1"/>
          <w:sz w:val="24"/>
          <w:szCs w:val="24"/>
        </w:rPr>
        <w:t>variación</w:t>
      </w:r>
      <w:proofErr w:type="spellEnd"/>
      <w:r w:rsidRPr="009C6590">
        <w:rPr>
          <w:rFonts w:asciiTheme="majorHAnsi" w:hAnsiTheme="majorHAnsi"/>
          <w:color w:val="000000" w:themeColor="text1"/>
          <w:sz w:val="24"/>
          <w:szCs w:val="24"/>
        </w:rPr>
        <w:t xml:space="preserve"> se produce en los </w:t>
      </w:r>
      <w:proofErr w:type="spellStart"/>
      <w:r w:rsidRPr="009C6590">
        <w:rPr>
          <w:rFonts w:asciiTheme="majorHAnsi" w:hAnsiTheme="majorHAnsi"/>
          <w:color w:val="000000" w:themeColor="text1"/>
          <w:sz w:val="24"/>
          <w:szCs w:val="24"/>
        </w:rPr>
        <w:t>saltos</w:t>
      </w:r>
      <w:proofErr w:type="spellEnd"/>
      <w:r w:rsidRPr="009C6590">
        <w:rPr>
          <w:rFonts w:asciiTheme="majorHAnsi" w:hAnsiTheme="majorHAnsi"/>
          <w:color w:val="000000" w:themeColor="text1"/>
          <w:sz w:val="24"/>
          <w:szCs w:val="24"/>
        </w:rPr>
        <w:t xml:space="preserve"> de </w:t>
      </w:r>
      <w:proofErr w:type="spellStart"/>
      <w:r w:rsidRPr="009C6590">
        <w:rPr>
          <w:rFonts w:asciiTheme="majorHAnsi" w:hAnsiTheme="majorHAnsi"/>
          <w:color w:val="000000" w:themeColor="text1"/>
          <w:sz w:val="24"/>
          <w:szCs w:val="24"/>
        </w:rPr>
        <w:t>frecuencias</w:t>
      </w:r>
      <w:proofErr w:type="spellEnd"/>
      <w:r w:rsidRPr="009C6590">
        <w:rPr>
          <w:rFonts w:asciiTheme="majorHAnsi" w:hAnsiTheme="majorHAnsi"/>
          <w:color w:val="000000" w:themeColor="text1"/>
          <w:sz w:val="24"/>
          <w:szCs w:val="24"/>
        </w:rPr>
        <w:t>. </w:t>
      </w:r>
      <w:r w:rsidRPr="009C6590">
        <w:rPr>
          <w:rFonts w:asciiTheme="majorHAnsi" w:hAnsiTheme="majorHAnsi"/>
          <w:color w:val="000000" w:themeColor="text1"/>
          <w:sz w:val="24"/>
          <w:szCs w:val="24"/>
        </w:rPr>
        <w:br/>
      </w:r>
      <w:r w:rsidRPr="009C6590">
        <w:rPr>
          <w:rFonts w:asciiTheme="majorHAnsi" w:hAnsiTheme="majorHAnsi"/>
          <w:color w:val="000000" w:themeColor="text1"/>
          <w:sz w:val="24"/>
          <w:szCs w:val="24"/>
          <w:lang w:val="es-ES"/>
        </w:rPr>
        <w:t>Las características principales de la frecuencia modulada son: Su modulación y su </w:t>
      </w:r>
      <w:hyperlink r:id="rId12" w:tooltip="Propagación" w:history="1">
        <w:r w:rsidRPr="009C6590">
          <w:rPr>
            <w:rStyle w:val="Hyperlink"/>
            <w:rFonts w:asciiTheme="majorHAnsi" w:hAnsiTheme="majorHAnsi"/>
            <w:color w:val="000000" w:themeColor="text1"/>
            <w:sz w:val="24"/>
            <w:szCs w:val="24"/>
            <w:u w:val="none"/>
            <w:lang w:val="es-ES"/>
          </w:rPr>
          <w:t>propagación</w:t>
        </w:r>
      </w:hyperlink>
      <w:r w:rsidRPr="009C6590">
        <w:rPr>
          <w:rFonts w:asciiTheme="majorHAnsi" w:hAnsiTheme="majorHAnsi"/>
          <w:color w:val="000000" w:themeColor="text1"/>
          <w:sz w:val="24"/>
          <w:szCs w:val="24"/>
          <w:lang w:val="es-ES"/>
        </w:rPr>
        <w:t> por ondas directas como consecuencia de su ubicación en la </w:t>
      </w:r>
      <w:hyperlink r:id="rId13" w:tooltip="Banda de frecuencia" w:history="1">
        <w:r w:rsidRPr="009C6590">
          <w:rPr>
            <w:rStyle w:val="Hyperlink"/>
            <w:rFonts w:asciiTheme="majorHAnsi" w:hAnsiTheme="majorHAnsi"/>
            <w:color w:val="000000" w:themeColor="text1"/>
            <w:sz w:val="24"/>
            <w:szCs w:val="24"/>
            <w:u w:val="none"/>
            <w:lang w:val="es-ES"/>
          </w:rPr>
          <w:t>banda de frecuencia</w:t>
        </w:r>
      </w:hyperlink>
      <w:r w:rsidRPr="009C6590">
        <w:rPr>
          <w:rFonts w:asciiTheme="majorHAnsi" w:hAnsiTheme="majorHAnsi"/>
          <w:color w:val="000000" w:themeColor="text1"/>
          <w:sz w:val="24"/>
          <w:szCs w:val="24"/>
          <w:lang w:val="es-ES"/>
        </w:rPr>
        <w:t> de VHF, en ella se crean bandas laterales cuya extensión dependerá de la amplitud de la onda moduladora, estas bandas laterales hacen que el ancho de banda que se utiliza en esta modulación es más grande que el tradicional de la onda media.</w:t>
      </w:r>
    </w:p>
    <w:p w:rsidR="00512D45" w:rsidRPr="009C6590" w:rsidRDefault="00317F68" w:rsidP="009C6590">
      <w:pPr>
        <w:pStyle w:val="Title"/>
        <w:rPr>
          <w:shd w:val="clear" w:color="auto" w:fill="F7F7F7"/>
          <w:lang w:val="es-ES"/>
        </w:rPr>
      </w:pPr>
      <w:r w:rsidRPr="009C6590">
        <w:rPr>
          <w:shd w:val="clear" w:color="auto" w:fill="F7F7F7"/>
          <w:lang w:val="es-ES"/>
        </w:rPr>
        <w:t>Modulación de fase </w:t>
      </w:r>
    </w:p>
    <w:p w:rsidR="00317F68" w:rsidRPr="009C6590" w:rsidRDefault="00317F68">
      <w:pPr>
        <w:rPr>
          <w:rFonts w:asciiTheme="majorHAnsi" w:hAnsiTheme="majorHAnsi"/>
          <w:color w:val="000000" w:themeColor="text1"/>
          <w:sz w:val="24"/>
          <w:szCs w:val="24"/>
          <w:lang w:val="es-ES"/>
        </w:rPr>
      </w:pPr>
      <w:r w:rsidRPr="009C6590">
        <w:rPr>
          <w:rFonts w:asciiTheme="majorHAnsi" w:hAnsiTheme="majorHAnsi"/>
          <w:color w:val="000000" w:themeColor="text1"/>
          <w:sz w:val="24"/>
          <w:szCs w:val="24"/>
          <w:lang w:val="es-ES"/>
        </w:rPr>
        <w:t>Es un proceso donde el parámetro de la señal portadora que variará de acuerdo a señal moduladora es la fase, manteniendo la frecuencia y la amplitud constante, es un tipo de </w:t>
      </w:r>
      <w:hyperlink r:id="rId14" w:tooltip="Modulación" w:history="1">
        <w:r w:rsidRPr="009C6590">
          <w:rPr>
            <w:rStyle w:val="Hyperlink"/>
            <w:rFonts w:asciiTheme="majorHAnsi" w:hAnsiTheme="majorHAnsi"/>
            <w:color w:val="000000" w:themeColor="text1"/>
            <w:sz w:val="24"/>
            <w:szCs w:val="24"/>
            <w:u w:val="none"/>
            <w:lang w:val="es-ES"/>
          </w:rPr>
          <w:t>modulación</w:t>
        </w:r>
      </w:hyperlink>
      <w:r w:rsidRPr="009C6590">
        <w:rPr>
          <w:rFonts w:asciiTheme="majorHAnsi" w:hAnsiTheme="majorHAnsi"/>
          <w:color w:val="000000" w:themeColor="text1"/>
          <w:sz w:val="24"/>
          <w:szCs w:val="24"/>
          <w:lang w:val="es-ES"/>
        </w:rPr>
        <w:t> exponencial al igual que la modulación de frecuencia.</w:t>
      </w:r>
    </w:p>
    <w:p w:rsidR="009C6590" w:rsidRPr="009C6590" w:rsidRDefault="009C6590">
      <w:pPr>
        <w:rPr>
          <w:rFonts w:asciiTheme="majorHAnsi" w:hAnsiTheme="majorHAnsi"/>
          <w:color w:val="000000" w:themeColor="text1"/>
          <w:sz w:val="24"/>
          <w:szCs w:val="24"/>
          <w:lang w:val="es-ES"/>
        </w:rPr>
      </w:pPr>
    </w:p>
    <w:p w:rsidR="009C6590" w:rsidRPr="009C6590" w:rsidRDefault="009C6590" w:rsidP="009C6590">
      <w:pPr>
        <w:pStyle w:val="Title"/>
        <w:rPr>
          <w:lang w:val="es-ES"/>
        </w:rPr>
      </w:pPr>
    </w:p>
    <w:p w:rsidR="009C6590" w:rsidRPr="009C6590" w:rsidRDefault="009C6590" w:rsidP="009C6590">
      <w:pPr>
        <w:pStyle w:val="Title"/>
        <w:rPr>
          <w:lang w:val="es-ES"/>
        </w:rPr>
      </w:pPr>
      <w:r w:rsidRPr="009C6590">
        <w:rPr>
          <w:lang w:val="es-ES"/>
        </w:rPr>
        <w:t>Técnicas de Modulación</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15" w:tooltip="Modulación en doble banda lateral" w:history="1">
        <w:r w:rsidRPr="009C6590">
          <w:rPr>
            <w:rStyle w:val="Hyperlink"/>
            <w:rFonts w:asciiTheme="majorHAnsi" w:hAnsiTheme="majorHAnsi"/>
            <w:color w:val="000000" w:themeColor="text1"/>
            <w:sz w:val="24"/>
            <w:szCs w:val="24"/>
            <w:u w:val="none"/>
            <w:lang w:val="es-ES"/>
          </w:rPr>
          <w:t>Modulación en doble banda lateral</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(DSB)</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16" w:tooltip="Modulación de amplitud" w:history="1">
        <w:r w:rsidRPr="009C6590">
          <w:rPr>
            <w:rStyle w:val="Hyperlink"/>
            <w:rFonts w:asciiTheme="majorHAnsi" w:hAnsiTheme="majorHAnsi"/>
            <w:color w:val="000000" w:themeColor="text1"/>
            <w:sz w:val="24"/>
            <w:szCs w:val="24"/>
            <w:u w:val="none"/>
            <w:lang w:val="es-ES"/>
          </w:rPr>
          <w:t>Modulación de amplitud</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(AM)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17" w:tooltip="Modulación de fase" w:history="1">
        <w:r w:rsidRPr="009C6590">
          <w:rPr>
            <w:rStyle w:val="Hyperlink"/>
            <w:rFonts w:asciiTheme="majorHAnsi" w:hAnsiTheme="majorHAnsi"/>
            <w:color w:val="000000" w:themeColor="text1"/>
            <w:sz w:val="24"/>
            <w:szCs w:val="24"/>
            <w:u w:val="none"/>
            <w:lang w:val="es-ES"/>
          </w:rPr>
          <w:t>Modulación de fase</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18" w:tooltip="Modulación de frecuencia" w:history="1">
        <w:r w:rsidRPr="009C6590">
          <w:rPr>
            <w:rStyle w:val="Hyperlink"/>
            <w:rFonts w:asciiTheme="majorHAnsi" w:hAnsiTheme="majorHAnsi"/>
            <w:color w:val="000000" w:themeColor="text1"/>
            <w:sz w:val="24"/>
            <w:szCs w:val="24"/>
            <w:u w:val="none"/>
            <w:lang w:val="es-ES"/>
          </w:rPr>
          <w:t>Modulación de frecuencia</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(FM)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19" w:tooltip="" w:history="1">
        <w:r w:rsidRPr="009C6590">
          <w:rPr>
            <w:rStyle w:val="Hyperlink"/>
            <w:rFonts w:asciiTheme="majorHAnsi" w:hAnsiTheme="majorHAnsi"/>
            <w:color w:val="000000" w:themeColor="text1"/>
            <w:sz w:val="24"/>
            <w:szCs w:val="24"/>
            <w:u w:val="none"/>
            <w:lang w:val="es-ES"/>
          </w:rPr>
          <w:t>Modulación banda lateral única</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(SSB, ó BLU)</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0" w:tooltip="Modulación de banda lateral vestigial" w:history="1">
        <w:r w:rsidRPr="009C6590">
          <w:rPr>
            <w:rStyle w:val="Hyperlink"/>
            <w:rFonts w:asciiTheme="majorHAnsi" w:hAnsiTheme="majorHAnsi"/>
            <w:color w:val="000000" w:themeColor="text1"/>
            <w:sz w:val="24"/>
            <w:szCs w:val="24"/>
            <w:u w:val="none"/>
            <w:lang w:val="es-ES"/>
          </w:rPr>
          <w:t>Modulación de banda lateral vestigial</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(VSB, VSB-AM, ó BLV)</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1" w:tooltip="Modulación de amplitud en cuadratura" w:history="1">
        <w:r w:rsidRPr="009C6590">
          <w:rPr>
            <w:rStyle w:val="Hyperlink"/>
            <w:rFonts w:asciiTheme="majorHAnsi" w:hAnsiTheme="majorHAnsi"/>
            <w:color w:val="000000" w:themeColor="text1"/>
            <w:sz w:val="24"/>
            <w:szCs w:val="24"/>
            <w:u w:val="none"/>
            <w:lang w:val="es-ES"/>
          </w:rPr>
          <w:t>Modulación de amplitud en cuadratura</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(QAM)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2" w:tooltip="Modulación por división ortogonal de frecuencia (aún no redactado)" w:history="1">
        <w:r w:rsidRPr="009C6590">
          <w:rPr>
            <w:rStyle w:val="Hyperlink"/>
            <w:rFonts w:asciiTheme="majorHAnsi" w:hAnsiTheme="majorHAnsi"/>
            <w:color w:val="000000" w:themeColor="text1"/>
            <w:sz w:val="24"/>
            <w:szCs w:val="24"/>
            <w:u w:val="none"/>
            <w:lang w:val="es-ES"/>
          </w:rPr>
          <w:t>Modulación por división ortogonal de frecuencia</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(OFDM)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3" w:tooltip="Espectro ensanchado por secuencia directa" w:history="1">
        <w:r w:rsidRPr="009C6590">
          <w:rPr>
            <w:rStyle w:val="Hyperlink"/>
            <w:rFonts w:asciiTheme="majorHAnsi" w:hAnsiTheme="majorHAnsi"/>
            <w:color w:val="000000" w:themeColor="text1"/>
            <w:sz w:val="24"/>
            <w:szCs w:val="24"/>
            <w:u w:val="none"/>
            <w:lang w:val="es-ES"/>
          </w:rPr>
          <w:t>Modulación de Espectro ensanchado por secuencia directa</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(DSSS)</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4" w:tooltip="Modulación por longitud de onda" w:history="1">
        <w:r w:rsidRPr="009C6590">
          <w:rPr>
            <w:rStyle w:val="Hyperlink"/>
            <w:rFonts w:asciiTheme="majorHAnsi" w:hAnsiTheme="majorHAnsi"/>
            <w:color w:val="000000" w:themeColor="text1"/>
            <w:sz w:val="24"/>
            <w:szCs w:val="24"/>
            <w:u w:val="none"/>
            <w:lang w:val="es-ES"/>
          </w:rPr>
          <w:t>Modulación por longitud de onda</w:t>
        </w:r>
      </w:hyperlink>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5" w:tooltip="Modulación en anillo" w:history="1">
        <w:r w:rsidRPr="009C6590">
          <w:rPr>
            <w:rStyle w:val="Hyperlink"/>
            <w:rFonts w:asciiTheme="majorHAnsi" w:hAnsiTheme="majorHAnsi"/>
            <w:color w:val="000000" w:themeColor="text1"/>
            <w:sz w:val="24"/>
            <w:szCs w:val="24"/>
            <w:u w:val="none"/>
            <w:lang w:val="es-ES"/>
          </w:rPr>
          <w:t>Modulación en anillo</w:t>
        </w:r>
      </w:hyperlink>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6" w:tooltip="" w:history="1">
        <w:r w:rsidRPr="009C6590">
          <w:rPr>
            <w:rStyle w:val="Hyperlink"/>
            <w:rFonts w:asciiTheme="majorHAnsi" w:hAnsiTheme="majorHAnsi"/>
            <w:color w:val="000000" w:themeColor="text1"/>
            <w:sz w:val="24"/>
            <w:szCs w:val="24"/>
            <w:u w:val="none"/>
            <w:lang w:val="es-ES"/>
          </w:rPr>
          <w:t>Modulación por impulsos codificados</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(PCM)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7" w:tooltip="Modulación por anchura de pulsos" w:history="1">
        <w:r w:rsidRPr="009C6590">
          <w:rPr>
            <w:rStyle w:val="Hyperlink"/>
            <w:rFonts w:asciiTheme="majorHAnsi" w:hAnsiTheme="majorHAnsi"/>
            <w:color w:val="000000" w:themeColor="text1"/>
            <w:sz w:val="24"/>
            <w:szCs w:val="24"/>
            <w:u w:val="none"/>
            <w:lang w:val="es-ES"/>
          </w:rPr>
          <w:t>Modulación por anchura de pulsos</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(PWM)</w:t>
      </w:r>
    </w:p>
    <w:p w:rsidR="009C6590" w:rsidRPr="009C6590" w:rsidRDefault="009C6590" w:rsidP="009C6590">
      <w:pPr>
        <w:pStyle w:val="ListParagraph"/>
        <w:numPr>
          <w:ilvl w:val="0"/>
          <w:numId w:val="2"/>
        </w:numPr>
        <w:rPr>
          <w:rFonts w:asciiTheme="majorHAnsi" w:hAnsiTheme="majorHAnsi"/>
          <w:b/>
          <w:color w:val="000000" w:themeColor="text1"/>
          <w:sz w:val="24"/>
          <w:szCs w:val="24"/>
          <w:lang w:val="es-ES"/>
        </w:rPr>
      </w:pPr>
      <w:hyperlink r:id="rId28" w:tooltip="Modulación por duración de pulsos (aún no redactado)" w:history="1">
        <w:r w:rsidRPr="009C6590">
          <w:rPr>
            <w:rStyle w:val="Hyperlink"/>
            <w:rFonts w:asciiTheme="majorHAnsi" w:hAnsiTheme="majorHAnsi"/>
            <w:color w:val="000000" w:themeColor="text1"/>
            <w:sz w:val="24"/>
            <w:szCs w:val="24"/>
            <w:u w:val="none"/>
            <w:lang w:val="es-ES"/>
          </w:rPr>
          <w:t>Modulación por duración de pulsos</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(PDM)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29" w:tooltip="Modulación por amplitud de pulsos" w:history="1">
        <w:r w:rsidRPr="009C6590">
          <w:rPr>
            <w:rStyle w:val="Hyperlink"/>
            <w:rFonts w:asciiTheme="majorHAnsi" w:hAnsiTheme="majorHAnsi"/>
            <w:color w:val="000000" w:themeColor="text1"/>
            <w:sz w:val="24"/>
            <w:szCs w:val="24"/>
            <w:u w:val="none"/>
            <w:lang w:val="es-ES"/>
          </w:rPr>
          <w:t>Modulación por amplitud de pulsos</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(PAM)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30" w:tooltip="Modulación por posición de pulso" w:history="1">
        <w:r w:rsidRPr="009C6590">
          <w:rPr>
            <w:rStyle w:val="Hyperlink"/>
            <w:rFonts w:asciiTheme="majorHAnsi" w:hAnsiTheme="majorHAnsi"/>
            <w:color w:val="000000" w:themeColor="text1"/>
            <w:sz w:val="24"/>
            <w:szCs w:val="24"/>
            <w:u w:val="none"/>
            <w:lang w:val="es-ES"/>
          </w:rPr>
          <w:t>Modulación por posición de pulsos</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(PPM)</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31" w:tooltip="Modulación por desplazamiento de amplitud" w:history="1">
        <w:r w:rsidRPr="009C6590">
          <w:rPr>
            <w:rStyle w:val="Hyperlink"/>
            <w:rFonts w:asciiTheme="majorHAnsi" w:hAnsiTheme="majorHAnsi"/>
            <w:color w:val="000000" w:themeColor="text1"/>
            <w:sz w:val="24"/>
            <w:szCs w:val="24"/>
            <w:u w:val="none"/>
            <w:lang w:val="es-ES"/>
          </w:rPr>
          <w:t>Modulación por desplazamiento de amplitud</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(ASK)</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32" w:tooltip="Modulación por desplazamiento de frecuencia" w:history="1">
        <w:r w:rsidRPr="009C6590">
          <w:rPr>
            <w:rStyle w:val="Hyperlink"/>
            <w:rFonts w:asciiTheme="majorHAnsi" w:hAnsiTheme="majorHAnsi"/>
            <w:color w:val="000000" w:themeColor="text1"/>
            <w:sz w:val="24"/>
            <w:szCs w:val="24"/>
            <w:u w:val="none"/>
            <w:lang w:val="es-ES"/>
          </w:rPr>
          <w:t>Modulación por desplazamiento de frecuencia</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FSK)</w:t>
      </w:r>
    </w:p>
    <w:p w:rsidR="009C6590" w:rsidRPr="009C6590" w:rsidRDefault="009C6590" w:rsidP="009C6590">
      <w:pPr>
        <w:pStyle w:val="ListParagraph"/>
        <w:numPr>
          <w:ilvl w:val="0"/>
          <w:numId w:val="2"/>
        </w:numPr>
        <w:rPr>
          <w:rFonts w:asciiTheme="majorHAnsi" w:hAnsiTheme="majorHAnsi"/>
          <w:b/>
          <w:color w:val="000000" w:themeColor="text1"/>
          <w:sz w:val="24"/>
          <w:szCs w:val="24"/>
          <w:lang w:val="es-ES"/>
        </w:rPr>
      </w:pPr>
      <w:hyperlink r:id="rId33" w:tooltip="Modulación por desplazamiento de fase" w:history="1">
        <w:r w:rsidRPr="009C6590">
          <w:rPr>
            <w:rStyle w:val="Hyperlink"/>
            <w:rFonts w:asciiTheme="majorHAnsi" w:hAnsiTheme="majorHAnsi"/>
            <w:color w:val="000000" w:themeColor="text1"/>
            <w:sz w:val="24"/>
            <w:szCs w:val="24"/>
            <w:u w:val="none"/>
            <w:lang w:val="es-ES"/>
          </w:rPr>
          <w:t>Modulación por desplazamiento de fase</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(PSK)</w:t>
      </w:r>
    </w:p>
    <w:p w:rsidR="009C6590" w:rsidRPr="009C6590" w:rsidRDefault="009C6590" w:rsidP="009C6590">
      <w:pPr>
        <w:pStyle w:val="ListParagraph"/>
        <w:numPr>
          <w:ilvl w:val="0"/>
          <w:numId w:val="2"/>
        </w:numPr>
        <w:rPr>
          <w:rFonts w:asciiTheme="majorHAnsi" w:hAnsiTheme="majorHAnsi"/>
          <w:color w:val="000000" w:themeColor="text1"/>
          <w:sz w:val="24"/>
          <w:szCs w:val="24"/>
          <w:lang w:val="es-ES"/>
        </w:rPr>
      </w:pPr>
      <w:hyperlink r:id="rId34" w:tooltip="Modulación por desplazamiento de amplitud y fase" w:history="1">
        <w:r w:rsidRPr="009C6590">
          <w:rPr>
            <w:rStyle w:val="Hyperlink"/>
            <w:rFonts w:asciiTheme="majorHAnsi" w:hAnsiTheme="majorHAnsi"/>
            <w:color w:val="000000" w:themeColor="text1"/>
            <w:sz w:val="24"/>
            <w:szCs w:val="24"/>
            <w:u w:val="none"/>
            <w:lang w:val="es-ES"/>
          </w:rPr>
          <w:t>Modulación por desplazamiento de amplitud y fase</w:t>
        </w:r>
      </w:hyperlink>
      <w:r w:rsidRPr="009C6590">
        <w:rPr>
          <w:rFonts w:asciiTheme="majorHAnsi" w:hAnsiTheme="majorHAnsi"/>
          <w:color w:val="000000" w:themeColor="text1"/>
          <w:sz w:val="24"/>
          <w:szCs w:val="24"/>
          <w:lang w:val="es-ES"/>
        </w:rPr>
        <w:t> </w:t>
      </w:r>
      <w:r w:rsidRPr="009C6590">
        <w:rPr>
          <w:rFonts w:asciiTheme="majorHAnsi" w:hAnsiTheme="majorHAnsi"/>
          <w:b/>
          <w:color w:val="000000" w:themeColor="text1"/>
          <w:sz w:val="24"/>
          <w:szCs w:val="24"/>
          <w:lang w:val="es-ES"/>
        </w:rPr>
        <w:t>(APSK o APK)</w:t>
      </w:r>
    </w:p>
    <w:p w:rsidR="009C6590" w:rsidRPr="009C6590" w:rsidRDefault="009C6590">
      <w:pPr>
        <w:rPr>
          <w:rFonts w:asciiTheme="majorHAnsi" w:hAnsiTheme="majorHAnsi"/>
          <w:sz w:val="24"/>
          <w:szCs w:val="24"/>
          <w:lang w:val="es-ES"/>
        </w:rPr>
      </w:pPr>
    </w:p>
    <w:sectPr w:rsidR="009C6590" w:rsidRPr="009C6590" w:rsidSect="002D675F">
      <w:head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52A" w:rsidRDefault="00FD152A" w:rsidP="009C6590">
      <w:pPr>
        <w:spacing w:after="0" w:line="240" w:lineRule="auto"/>
      </w:pPr>
      <w:r>
        <w:separator/>
      </w:r>
    </w:p>
  </w:endnote>
  <w:endnote w:type="continuationSeparator" w:id="0">
    <w:p w:rsidR="00FD152A" w:rsidRDefault="00FD152A" w:rsidP="009C65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52A" w:rsidRDefault="00FD152A" w:rsidP="009C6590">
      <w:pPr>
        <w:spacing w:after="0" w:line="240" w:lineRule="auto"/>
      </w:pPr>
      <w:r>
        <w:separator/>
      </w:r>
    </w:p>
  </w:footnote>
  <w:footnote w:type="continuationSeparator" w:id="0">
    <w:p w:rsidR="00FD152A" w:rsidRDefault="00FD152A" w:rsidP="009C65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590" w:rsidRPr="00BB3BD1" w:rsidRDefault="00BB3BD1" w:rsidP="00BB3BD1">
    <w:pPr>
      <w:pStyle w:val="Header"/>
      <w:jc w:val="right"/>
      <w:rPr>
        <w:b/>
      </w:rPr>
    </w:pPr>
    <w:r w:rsidRPr="00BB3BD1">
      <w:rPr>
        <w:b/>
      </w:rPr>
      <w:t>Luis Mateo</w:t>
    </w:r>
  </w:p>
  <w:p w:rsidR="00BB3BD1" w:rsidRPr="00BB3BD1" w:rsidRDefault="00BB3BD1" w:rsidP="00BB3BD1">
    <w:pPr>
      <w:pStyle w:val="Header"/>
      <w:jc w:val="right"/>
      <w:rPr>
        <w:b/>
      </w:rPr>
    </w:pPr>
    <w:r w:rsidRPr="00BB3BD1">
      <w:rPr>
        <w:b/>
      </w:rPr>
      <w:t>100260660</w:t>
    </w:r>
  </w:p>
  <w:p w:rsidR="00BB3BD1" w:rsidRPr="00BB3BD1" w:rsidRDefault="00BB3BD1" w:rsidP="00BB3BD1">
    <w:pPr>
      <w:pStyle w:val="Header"/>
      <w:jc w:val="right"/>
      <w:rPr>
        <w:b/>
      </w:rPr>
    </w:pPr>
    <w:r w:rsidRPr="00BB3BD1">
      <w:rPr>
        <w:b/>
      </w:rPr>
      <w:t>Sec: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F7BC9"/>
    <w:multiLevelType w:val="hybridMultilevel"/>
    <w:tmpl w:val="B9D2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C3977"/>
    <w:multiLevelType w:val="multilevel"/>
    <w:tmpl w:val="A8C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7205A4"/>
    <w:multiLevelType w:val="multilevel"/>
    <w:tmpl w:val="940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A045E8"/>
    <w:multiLevelType w:val="multilevel"/>
    <w:tmpl w:val="1DF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D0DB6"/>
    <w:rsid w:val="002D675F"/>
    <w:rsid w:val="00317F68"/>
    <w:rsid w:val="004A7A73"/>
    <w:rsid w:val="00512D45"/>
    <w:rsid w:val="0098487A"/>
    <w:rsid w:val="009C6590"/>
    <w:rsid w:val="00BB3BD1"/>
    <w:rsid w:val="00CD0DB6"/>
    <w:rsid w:val="00FD1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0DB6"/>
    <w:rPr>
      <w:color w:val="0000FF"/>
      <w:u w:val="single"/>
    </w:rPr>
  </w:style>
  <w:style w:type="paragraph" w:styleId="ListParagraph">
    <w:name w:val="List Paragraph"/>
    <w:basedOn w:val="Normal"/>
    <w:uiPriority w:val="34"/>
    <w:qFormat/>
    <w:rsid w:val="00CD0DB6"/>
    <w:pPr>
      <w:ind w:left="720"/>
      <w:contextualSpacing/>
    </w:pPr>
  </w:style>
  <w:style w:type="paragraph" w:styleId="Title">
    <w:name w:val="Title"/>
    <w:basedOn w:val="Normal"/>
    <w:next w:val="Normal"/>
    <w:link w:val="TitleChar"/>
    <w:uiPriority w:val="10"/>
    <w:qFormat/>
    <w:rsid w:val="009C65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59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C65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590"/>
  </w:style>
  <w:style w:type="paragraph" w:styleId="Footer">
    <w:name w:val="footer"/>
    <w:basedOn w:val="Normal"/>
    <w:link w:val="FooterChar"/>
    <w:uiPriority w:val="99"/>
    <w:semiHidden/>
    <w:unhideWhenUsed/>
    <w:rsid w:val="009C65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590"/>
  </w:style>
</w:styles>
</file>

<file path=word/webSettings.xml><?xml version="1.0" encoding="utf-8"?>
<w:webSettings xmlns:r="http://schemas.openxmlformats.org/officeDocument/2006/relationships" xmlns:w="http://schemas.openxmlformats.org/wordprocessingml/2006/main">
  <w:divs>
    <w:div w:id="144325598">
      <w:bodyDiv w:val="1"/>
      <w:marLeft w:val="0"/>
      <w:marRight w:val="0"/>
      <w:marTop w:val="0"/>
      <w:marBottom w:val="0"/>
      <w:divBdr>
        <w:top w:val="none" w:sz="0" w:space="0" w:color="auto"/>
        <w:left w:val="none" w:sz="0" w:space="0" w:color="auto"/>
        <w:bottom w:val="none" w:sz="0" w:space="0" w:color="auto"/>
        <w:right w:val="none" w:sz="0" w:space="0" w:color="auto"/>
      </w:divBdr>
    </w:div>
    <w:div w:id="756832525">
      <w:bodyDiv w:val="1"/>
      <w:marLeft w:val="0"/>
      <w:marRight w:val="0"/>
      <w:marTop w:val="0"/>
      <w:marBottom w:val="0"/>
      <w:divBdr>
        <w:top w:val="none" w:sz="0" w:space="0" w:color="auto"/>
        <w:left w:val="none" w:sz="0" w:space="0" w:color="auto"/>
        <w:bottom w:val="none" w:sz="0" w:space="0" w:color="auto"/>
        <w:right w:val="none" w:sz="0" w:space="0" w:color="auto"/>
      </w:divBdr>
    </w:div>
    <w:div w:id="856506848">
      <w:bodyDiv w:val="1"/>
      <w:marLeft w:val="0"/>
      <w:marRight w:val="0"/>
      <w:marTop w:val="0"/>
      <w:marBottom w:val="0"/>
      <w:divBdr>
        <w:top w:val="none" w:sz="0" w:space="0" w:color="auto"/>
        <w:left w:val="none" w:sz="0" w:space="0" w:color="auto"/>
        <w:bottom w:val="none" w:sz="0" w:space="0" w:color="auto"/>
        <w:right w:val="none" w:sz="0" w:space="0" w:color="auto"/>
      </w:divBdr>
    </w:div>
    <w:div w:id="1033963016">
      <w:bodyDiv w:val="1"/>
      <w:marLeft w:val="0"/>
      <w:marRight w:val="0"/>
      <w:marTop w:val="0"/>
      <w:marBottom w:val="0"/>
      <w:divBdr>
        <w:top w:val="none" w:sz="0" w:space="0" w:color="auto"/>
        <w:left w:val="none" w:sz="0" w:space="0" w:color="auto"/>
        <w:bottom w:val="none" w:sz="0" w:space="0" w:color="auto"/>
        <w:right w:val="none" w:sz="0" w:space="0" w:color="auto"/>
      </w:divBdr>
    </w:div>
    <w:div w:id="149934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ured.cu/Frecuencia" TargetMode="External"/><Relationship Id="rId13" Type="http://schemas.openxmlformats.org/officeDocument/2006/relationships/hyperlink" Target="https://www.ecured.cu/Banda_de_frecuencia" TargetMode="External"/><Relationship Id="rId18" Type="http://schemas.openxmlformats.org/officeDocument/2006/relationships/hyperlink" Target="https://es.wikipedia.org/wiki/Modulaci%C3%B3n_de_frecuencia" TargetMode="External"/><Relationship Id="rId26" Type="http://schemas.openxmlformats.org/officeDocument/2006/relationships/hyperlink" Target="https://es.wikipedia.org/wiki/Modulaci%C3%B3n_por_impulsos_codificados" TargetMode="External"/><Relationship Id="rId3" Type="http://schemas.openxmlformats.org/officeDocument/2006/relationships/settings" Target="settings.xml"/><Relationship Id="rId21" Type="http://schemas.openxmlformats.org/officeDocument/2006/relationships/hyperlink" Target="https://es.wikipedia.org/wiki/Modulaci%C3%B3n_de_amplitud_en_cuadratura" TargetMode="External"/><Relationship Id="rId34" Type="http://schemas.openxmlformats.org/officeDocument/2006/relationships/hyperlink" Target="https://es.wikipedia.org/wiki/Modulaci%C3%B3n_por_desplazamiento_de_amplitud_y_fase" TargetMode="External"/><Relationship Id="rId7" Type="http://schemas.openxmlformats.org/officeDocument/2006/relationships/hyperlink" Target="https://www.ecured.cu/Se%C3%B1al_el%C3%A9ctrica" TargetMode="External"/><Relationship Id="rId12" Type="http://schemas.openxmlformats.org/officeDocument/2006/relationships/hyperlink" Target="https://www.ecured.cu/Propagaci%C3%B3n" TargetMode="External"/><Relationship Id="rId17" Type="http://schemas.openxmlformats.org/officeDocument/2006/relationships/hyperlink" Target="https://es.wikipedia.org/wiki/Modulaci%C3%B3n_de_fase" TargetMode="External"/><Relationship Id="rId25" Type="http://schemas.openxmlformats.org/officeDocument/2006/relationships/hyperlink" Target="https://es.wikipedia.org/wiki/Modulaci%C3%B3n_en_anillo" TargetMode="External"/><Relationship Id="rId33" Type="http://schemas.openxmlformats.org/officeDocument/2006/relationships/hyperlink" Target="https://es.wikipedia.org/wiki/Modulaci%C3%B3n_por_desplazamiento_de_fase" TargetMode="External"/><Relationship Id="rId2" Type="http://schemas.openxmlformats.org/officeDocument/2006/relationships/styles" Target="styles.xml"/><Relationship Id="rId16" Type="http://schemas.openxmlformats.org/officeDocument/2006/relationships/hyperlink" Target="https://es.wikipedia.org/wiki/Modulaci%C3%B3n_de_amplitud" TargetMode="External"/><Relationship Id="rId20" Type="http://schemas.openxmlformats.org/officeDocument/2006/relationships/hyperlink" Target="https://es.wikipedia.org/wiki/Modulaci%C3%B3n_de_banda_lateral_vestigial" TargetMode="External"/><Relationship Id="rId29" Type="http://schemas.openxmlformats.org/officeDocument/2006/relationships/hyperlink" Target="https://es.wikipedia.org/wiki/Modulaci%C3%B3n_por_amplitud_de_puls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Frecuencia" TargetMode="External"/><Relationship Id="rId24" Type="http://schemas.openxmlformats.org/officeDocument/2006/relationships/hyperlink" Target="https://es.wikipedia.org/wiki/Modulaci%C3%B3n_por_longitud_de_onda" TargetMode="External"/><Relationship Id="rId32" Type="http://schemas.openxmlformats.org/officeDocument/2006/relationships/hyperlink" Target="https://es.wikipedia.org/wiki/Modulaci%C3%B3n_por_desplazamiento_de_frecuenci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Modulaci%C3%B3n_en_doble_banda_lateral" TargetMode="External"/><Relationship Id="rId23" Type="http://schemas.openxmlformats.org/officeDocument/2006/relationships/hyperlink" Target="https://es.wikipedia.org/wiki/Espectro_ensanchado_por_secuencia_directa" TargetMode="External"/><Relationship Id="rId28" Type="http://schemas.openxmlformats.org/officeDocument/2006/relationships/hyperlink" Target="https://es.wikipedia.org/w/index.php?title=Modulaci%C3%B3n_por_duraci%C3%B3n_de_pulsos&amp;action=edit&amp;redlink=1" TargetMode="External"/><Relationship Id="rId36" Type="http://schemas.openxmlformats.org/officeDocument/2006/relationships/fontTable" Target="fontTable.xml"/><Relationship Id="rId10" Type="http://schemas.openxmlformats.org/officeDocument/2006/relationships/hyperlink" Target="https://www.ecured.cu/index.php?title=Onda_portadora&amp;action=edit&amp;redlink=1" TargetMode="External"/><Relationship Id="rId19" Type="http://schemas.openxmlformats.org/officeDocument/2006/relationships/hyperlink" Target="https://es.wikipedia.org/wiki/Modulaci%C3%B3n_en_banda_lateral_%C3%BAnica" TargetMode="External"/><Relationship Id="rId31" Type="http://schemas.openxmlformats.org/officeDocument/2006/relationships/hyperlink" Target="https://es.wikipedia.org/wiki/Modulaci%C3%B3n_por_desplazamiento_de_amplitud" TargetMode="External"/><Relationship Id="rId4" Type="http://schemas.openxmlformats.org/officeDocument/2006/relationships/webSettings" Target="webSettings.xml"/><Relationship Id="rId9" Type="http://schemas.openxmlformats.org/officeDocument/2006/relationships/hyperlink" Target="https://www.ecured.cu/Informaci%C3%B3n" TargetMode="External"/><Relationship Id="rId14" Type="http://schemas.openxmlformats.org/officeDocument/2006/relationships/hyperlink" Target="https://www.ecured.cu/Modulaci%C3%B3n" TargetMode="External"/><Relationship Id="rId22" Type="http://schemas.openxmlformats.org/officeDocument/2006/relationships/hyperlink" Target="https://es.wikipedia.org/w/index.php?title=Modulaci%C3%B3n_por_divisi%C3%B3n_ortogonal_de_frecuencia&amp;action=edit&amp;redlink=1" TargetMode="External"/><Relationship Id="rId27" Type="http://schemas.openxmlformats.org/officeDocument/2006/relationships/hyperlink" Target="https://es.wikipedia.org/wiki/Modulaci%C3%B3n_por_anchura_de_pulsos" TargetMode="External"/><Relationship Id="rId30" Type="http://schemas.openxmlformats.org/officeDocument/2006/relationships/hyperlink" Target="https://es.wikipedia.org/wiki/Modulaci%C3%B3n_por_posici%C3%B3n_de_pulso"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Mateo Sanchez</dc:creator>
  <cp:lastModifiedBy>Luis Mateo Sanchez</cp:lastModifiedBy>
  <cp:revision>1</cp:revision>
  <dcterms:created xsi:type="dcterms:W3CDTF">2018-03-20T15:26:00Z</dcterms:created>
  <dcterms:modified xsi:type="dcterms:W3CDTF">2018-03-20T16:26:00Z</dcterms:modified>
</cp:coreProperties>
</file>