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作业5</w:t>
      </w:r>
    </w:p>
    <w:p/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名词解释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寄存器寻址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寄存器寻址是一种指令寻址方式，它用于处理存储在CPU内部寄存器中的操作数。在这种寻址模式下，指令直接从寄存器中读取操作数，而不是从内存中读取。</w:t>
      </w:r>
    </w:p>
    <w:p>
      <w:pPr>
        <w:pStyle w:val="12"/>
        <w:numPr>
          <w:numId w:val="0"/>
        </w:numPr>
        <w:ind w:leftChars="0"/>
        <w:rPr>
          <w:rFonts w:hint="eastAsia"/>
        </w:rPr>
      </w:pP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特点：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速度：由于寄存器位于CPU内部，访问速度非常快，通常比访问内存要快得多。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简单性：寄存器寻址简化了指令格式，因为指令只需要指定寄存器编号，而不需要内存地址。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限制：寄存器的数量有限，这限制了同时处理的数据量。</w:t>
      </w:r>
    </w:p>
    <w:p>
      <w:pPr>
        <w:pStyle w:val="12"/>
        <w:numPr>
          <w:numId w:val="0"/>
        </w:numPr>
        <w:ind w:leftChars="0"/>
        <w:rPr>
          <w:rFonts w:hint="eastAsia"/>
        </w:rPr>
      </w:pP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寄存器寻址的类型：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立即寻址：虽然不是寄存器寻址，但与寄存器寻址类似，它将一个常量（立即数）作为操作数。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直接寻址：与寄存器寻址不同，直接寻址涉及内存地址，指令会直接引用内存中的数据。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间接寻址：在间接寻址中，指令包含一个指向内存地址的寄存器，CPU首先读取该寄存器中的地址，然后再访问该地址中的数据。</w:t>
      </w:r>
    </w:p>
    <w:p>
      <w:pPr>
        <w:pStyle w:val="12"/>
        <w:numPr>
          <w:numId w:val="0"/>
        </w:numPr>
        <w:ind w:leftChars="0"/>
        <w:rPr>
          <w:rFonts w:hint="eastAsia"/>
        </w:rPr>
      </w:pP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应用场景：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寄存器寻址在以下场景中非常有用：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算术和逻辑运算：快速执行加法、减法、乘法、除法以及逻辑运算。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数据传输：在寄存器之间快速移动数据。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条件分支：基于寄存器中的值进行条件判断和跳转。</w:t>
      </w:r>
    </w:p>
    <w:p>
      <w:pPr>
        <w:pStyle w:val="12"/>
        <w:numPr>
          <w:numId w:val="0"/>
        </w:numPr>
        <w:ind w:leftChars="0"/>
        <w:rPr>
          <w:rFonts w:hint="eastAsia"/>
        </w:rPr>
      </w:pP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寄存器间接寻址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寄存器间接寻址是一种寻址方式，它使用寄存器中的值作为内存地址来访问数据。在这种寻址模式下，指令本身并不直接包含内存地址，而是包含一个寄存器的编号，CPU从该寄存器中读取内存地址，然后通过这个地址访问内存中的数据。</w:t>
      </w:r>
    </w:p>
    <w:p>
      <w:pPr>
        <w:pStyle w:val="12"/>
        <w:numPr>
          <w:numId w:val="0"/>
        </w:numPr>
        <w:ind w:leftChars="0"/>
        <w:rPr>
          <w:rFonts w:hint="eastAsia"/>
        </w:rPr>
      </w:pP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特点：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间接性：CPU不直接访问数据，而是间接地通过寄存器中的地址来访问。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灵活性：提供了更大的灵活性，因为内存地址可以在运行时动态确定并存储在寄存器中。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抽象层：为内存访问提供了一个抽象层，允许程序间接地引用数据。</w:t>
      </w:r>
    </w:p>
    <w:p>
      <w:pPr>
        <w:pStyle w:val="12"/>
        <w:numPr>
          <w:numId w:val="0"/>
        </w:numPr>
        <w:ind w:leftChars="0"/>
        <w:rPr>
          <w:rFonts w:hint="eastAsia"/>
        </w:rPr>
      </w:pP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寄存器间接寻址的类型：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完全寄存器间接寻址：仅使用一个寄存器，其内容直接作为内存地址。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基址加偏移寻址：使用基址寄存器和一个偏移量来形成内存地址，即内存地址 = 基址寄存器 + 偏移量。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索引寻址：与基址加偏移寻址类似，但通常用于数组访问，其中索引寄存器的内容作为偏移量。</w:t>
      </w:r>
    </w:p>
    <w:p>
      <w:pPr>
        <w:pStyle w:val="12"/>
        <w:numPr>
          <w:numId w:val="0"/>
        </w:numPr>
        <w:ind w:leftChars="0"/>
        <w:rPr>
          <w:rFonts w:hint="eastAsia"/>
        </w:rPr>
      </w:pPr>
    </w:p>
    <w:p>
      <w:pPr>
        <w:pStyle w:val="12"/>
        <w:numPr>
          <w:numId w:val="0"/>
        </w:numPr>
        <w:ind w:leftChars="0"/>
        <w:rPr>
          <w:rFonts w:hint="eastAsia"/>
        </w:rPr>
      </w:pP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应用场景：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寄存器间接寻址在以下场景中非常有用：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堆栈操作：在堆栈操作中，堆栈指针寄存器通常用于间接寻址，以实现数据的入栈和出栈。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参数传递：在子程序调用中，参数可以通过寄存器间接寻址传递给子程序。</w:t>
      </w:r>
    </w:p>
    <w:p>
      <w:pPr>
        <w:pStyle w:val="12"/>
        <w:numPr>
          <w:numId w:val="0"/>
        </w:numPr>
        <w:ind w:leftChars="0"/>
      </w:pPr>
      <w:r>
        <w:rPr>
          <w:rFonts w:hint="eastAsia"/>
        </w:rPr>
        <w:t>数组处理：在处理数组时，可以通过寄存器间接寻址快速访问数组元素。</w:t>
      </w:r>
    </w:p>
    <w:p>
      <w:pPr>
        <w:pStyle w:val="12"/>
        <w:ind w:left="360" w:firstLine="0" w:firstLineChars="0"/>
      </w:pP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综合题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设系统时钟频率为</w:t>
      </w:r>
      <w:r>
        <w:t>12M</w:t>
      </w:r>
      <w:r>
        <w:rPr>
          <w:rFonts w:hint="eastAsia"/>
        </w:rPr>
        <w:t>，用定时器</w:t>
      </w:r>
      <w:r>
        <w:t>T0</w:t>
      </w:r>
      <w:r>
        <w:rPr>
          <w:rFonts w:hint="eastAsia"/>
        </w:rPr>
        <w:t>控制在</w:t>
      </w:r>
      <w:r>
        <w:t>P1.0</w:t>
      </w:r>
      <w:r>
        <w:rPr>
          <w:rFonts w:hint="eastAsia"/>
        </w:rPr>
        <w:t>口输出周期为</w:t>
      </w:r>
      <w:r>
        <w:t>500</w:t>
      </w:r>
      <w:r>
        <w:rPr>
          <w:rFonts w:hint="eastAsia"/>
        </w:rPr>
        <w:t>微秒，占空比为</w:t>
      </w:r>
      <w:r>
        <w:t>50%</w:t>
      </w:r>
      <w:r>
        <w:rPr>
          <w:rFonts w:hint="eastAsia"/>
        </w:rPr>
        <w:t>的方波。写出相应的代码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#include &lt;reg51.h&gt;  </w:t>
      </w:r>
    </w:p>
    <w:p>
      <w:pPr>
        <w:pStyle w:val="12"/>
        <w:numPr>
          <w:numId w:val="0"/>
        </w:numPr>
        <w:ind w:leftChars="0"/>
        <w:rPr>
          <w:rFonts w:hint="eastAsia"/>
        </w:rPr>
      </w:pP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#define SYS_CLK 12000000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#define TIMER_CLK (SYS_CLK / 12) 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#define MICROSECONDS 500 </w:t>
      </w:r>
    </w:p>
    <w:p>
      <w:pPr>
        <w:pStyle w:val="12"/>
        <w:numPr>
          <w:numId w:val="0"/>
        </w:numPr>
        <w:ind w:leftChars="0"/>
        <w:rPr>
          <w:rFonts w:hint="eastAsia"/>
        </w:rPr>
      </w:pP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void Timer0_Init() {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TMOD &amp;= 0x0F; 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TMOD |= 0x01; 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TH0 = 0xFF;   </w:t>
      </w:r>
    </w:p>
    <w:p>
      <w:pPr>
        <w:pStyle w:val="12"/>
        <w:numPr>
          <w:numId w:val="0"/>
        </w:numPr>
        <w:ind w:leftChars="0" w:firstLine="420"/>
        <w:rPr>
          <w:rFonts w:hint="eastAsia"/>
        </w:rPr>
      </w:pPr>
      <w:r>
        <w:rPr>
          <w:rFonts w:hint="eastAsia"/>
        </w:rPr>
        <w:t xml:space="preserve">TL0 = 0x00;   </w:t>
      </w:r>
    </w:p>
    <w:p>
      <w:pPr>
        <w:pStyle w:val="12"/>
        <w:numPr>
          <w:numId w:val="0"/>
        </w:numPr>
        <w:ind w:leftChars="0" w:firstLine="420"/>
        <w:rPr>
          <w:rFonts w:hint="eastAsia"/>
        </w:rPr>
      </w:pPr>
      <w:r>
        <w:rPr>
          <w:rFonts w:hint="eastAsia"/>
        </w:rPr>
        <w:t xml:space="preserve">TR0 = 1;      </w:t>
      </w:r>
    </w:p>
    <w:p>
      <w:pPr>
        <w:pStyle w:val="12"/>
        <w:numPr>
          <w:numId w:val="0"/>
        </w:numPr>
        <w:ind w:leftChars="0" w:firstLine="420"/>
        <w:rPr>
          <w:rFonts w:hint="eastAsia"/>
        </w:rPr>
      </w:pPr>
      <w:r>
        <w:rPr>
          <w:rFonts w:hint="eastAsia"/>
        </w:rPr>
        <w:t xml:space="preserve">ET0 = 1;      </w:t>
      </w:r>
    </w:p>
    <w:p>
      <w:pPr>
        <w:pStyle w:val="12"/>
        <w:numPr>
          <w:numId w:val="0"/>
        </w:numPr>
        <w:ind w:leftChars="0" w:firstLine="420"/>
        <w:rPr>
          <w:rFonts w:hint="eastAsia"/>
        </w:rPr>
      </w:pPr>
      <w:r>
        <w:rPr>
          <w:rFonts w:hint="eastAsia"/>
        </w:rPr>
        <w:t xml:space="preserve">EA = 1;      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}</w:t>
      </w:r>
    </w:p>
    <w:p>
      <w:pPr>
        <w:pStyle w:val="12"/>
        <w:numPr>
          <w:numId w:val="0"/>
        </w:numPr>
        <w:ind w:leftChars="0"/>
        <w:rPr>
          <w:rFonts w:hint="eastAsia"/>
        </w:rPr>
      </w:pP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void Timer0_ISR() __interrupt 1 {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TH0 = 0xFF; 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TL0 = 0x00;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P1 ^= 0x01; 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}</w:t>
      </w:r>
    </w:p>
    <w:p>
      <w:pPr>
        <w:pStyle w:val="12"/>
        <w:numPr>
          <w:numId w:val="0"/>
        </w:numPr>
        <w:ind w:leftChars="0"/>
        <w:rPr>
          <w:rFonts w:hint="eastAsia"/>
        </w:rPr>
      </w:pP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void main() {</w:t>
      </w:r>
    </w:p>
    <w:p>
      <w:pPr>
        <w:pStyle w:val="12"/>
        <w:numPr>
          <w:numId w:val="0"/>
        </w:numPr>
        <w:ind w:leftChars="0" w:firstLine="420"/>
        <w:rPr>
          <w:rFonts w:hint="eastAsia"/>
        </w:rPr>
      </w:pPr>
      <w:r>
        <w:rPr>
          <w:rFonts w:hint="eastAsia"/>
        </w:rPr>
        <w:t xml:space="preserve">Timer0_Init(); </w:t>
      </w:r>
    </w:p>
    <w:p>
      <w:pPr>
        <w:pStyle w:val="12"/>
        <w:numPr>
          <w:numId w:val="0"/>
        </w:numPr>
        <w:ind w:leftChars="0" w:firstLine="420"/>
        <w:rPr>
          <w:rFonts w:hint="eastAsia"/>
        </w:rPr>
      </w:pP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while(1) {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2"/>
        <w:numPr>
          <w:numId w:val="0"/>
        </w:numPr>
        <w:ind w:leftChars="0"/>
      </w:pPr>
      <w:r>
        <w:rPr>
          <w:rFonts w:hint="eastAsia"/>
        </w:rPr>
        <w:t>}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利用UART的方式</w:t>
      </w:r>
      <w:r>
        <w:t>1</w:t>
      </w:r>
      <w:r>
        <w:rPr>
          <w:rFonts w:hint="eastAsia"/>
        </w:rPr>
        <w:t>，将甲机片内</w:t>
      </w:r>
      <w:r>
        <w:t>ARM 0x30~0x3f</w:t>
      </w:r>
      <w:r>
        <w:rPr>
          <w:rFonts w:hint="eastAsia"/>
        </w:rPr>
        <w:t>的内容传到乙机片内</w:t>
      </w:r>
      <w:r>
        <w:t>ARM 0x40~0x4f</w:t>
      </w:r>
      <w:r>
        <w:rPr>
          <w:rFonts w:hint="eastAsia"/>
        </w:rPr>
        <w:t>，写出相应的甲机代码和已机代码。波特率选</w:t>
      </w:r>
      <w:r>
        <w:t>1200bps</w:t>
      </w:r>
      <w:r>
        <w:rPr>
          <w:rFonts w:hint="eastAsia"/>
        </w:rPr>
        <w:t>，主机频率</w:t>
      </w:r>
      <w:r>
        <w:t>12M</w:t>
      </w:r>
      <w:r>
        <w:rPr>
          <w:rFonts w:hint="eastAsia"/>
        </w:rPr>
        <w:t>。</w:t>
      </w:r>
    </w:p>
    <w:p>
      <w:pPr>
        <w:pStyle w:val="12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甲机：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&lt;reg51.h&gt;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UART_BUFF_SIZE 16  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START_ADDR 0x30   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DATA_SIZE 16      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UART_Init() {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SCON = 0x50; 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TMOD &amp;= 0x0F; 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TMOD |= 0x20; 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TH1 = TL1 = 0xFD;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TR1 = 1; 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TI = 0; 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EA = 1; 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ES = 1; 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UART_ISR() interrupt 4 using 1 {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(TI) {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TI = 0; 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SBUF = *(volatile unsigned char*)(START_ADDR + i); 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i++;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(i &gt;= DATA_SIZE) {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ES = 0; 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(1) {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main() {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 = 0;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UART_Init(); 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(1) {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(!TI) {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ES = 1; 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12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乙机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&lt;reg51.h&gt;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UART_BUFF_SIZE 16  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DEST_ADDR 0x40     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UART_Init() {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SCON = 0x50; 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TMOD &amp;= 0x0F; 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TMOD |= 0x20; 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TH1 = TL1 = 0xFD;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TR1 = 1; 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EA = 1;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ES = 1;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UART接收中断服务程序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UART_ISR() interrupt 4 using 1 {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(RI) {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RI = 0; 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unsigned char data = SBUF;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*(volatile unsigned char*)(DEST_ADDR) = data;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DEST_ADDR++;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main() {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UART_Init(); 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(1) {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2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2"/>
        <w:numPr>
          <w:numId w:val="0"/>
        </w:numPr>
        <w:ind w:leftChars="0"/>
      </w:pPr>
      <w:r>
        <w:rPr>
          <w:rFonts w:hint="eastAsia"/>
        </w:rPr>
        <w:t xml:space="preserve"> </w:t>
      </w:r>
    </w:p>
    <w:p>
      <w:pPr>
        <w:pStyle w:val="12"/>
        <w:numPr>
          <w:ilvl w:val="0"/>
          <w:numId w:val="3"/>
        </w:numPr>
        <w:ind w:firstLineChars="0"/>
      </w:pPr>
      <w:r>
        <w:rPr>
          <w:kern w:val="0"/>
        </w:rPr>
        <w:t>uC/OS-II</w:t>
      </w:r>
      <w:r>
        <w:rPr>
          <w:rFonts w:hint="eastAsia"/>
          <w:kern w:val="0"/>
        </w:rPr>
        <w:t>支持的</w:t>
      </w:r>
      <w:r>
        <w:rPr>
          <w:kern w:val="0"/>
        </w:rPr>
        <w:t>5</w:t>
      </w:r>
      <w:r>
        <w:rPr>
          <w:rFonts w:hint="eastAsia"/>
          <w:kern w:val="0"/>
        </w:rPr>
        <w:t>种任务状态及含义。</w:t>
      </w:r>
    </w:p>
    <w:p>
      <w:pPr>
        <w:rPr>
          <w:rFonts w:hint="eastAsia"/>
        </w:rPr>
      </w:pPr>
      <w:r>
        <w:rPr>
          <w:rFonts w:hint="eastAsia"/>
        </w:rPr>
        <w:t>就绪：</w:t>
      </w:r>
    </w:p>
    <w:p>
      <w:pPr>
        <w:rPr>
          <w:rFonts w:hint="eastAsia"/>
        </w:rPr>
      </w:pPr>
      <w:r>
        <w:rPr>
          <w:rFonts w:hint="eastAsia"/>
        </w:rPr>
        <w:t>任务处于就绪状态时，它已经准备好执行，但可能因为其他任务正在运行或有更高优先级的任务而暂时没有被CPU执行。任务在就绪状态时等待CPU资源。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运行：</w:t>
      </w:r>
    </w:p>
    <w:p>
      <w:pPr>
        <w:rPr>
          <w:rFonts w:hint="eastAsia"/>
        </w:rPr>
      </w:pPr>
      <w:r>
        <w:rPr>
          <w:rFonts w:hint="eastAsia"/>
        </w:rPr>
        <w:t>任务处于运行状态时，它正在被CPU执行。在单核系统中，一次只能有一个任务处于运行状态。</w:t>
      </w:r>
    </w:p>
    <w:p>
      <w:pPr>
        <w:rPr>
          <w:rFonts w:hint="eastAsia"/>
        </w:rPr>
      </w:pPr>
      <w:r>
        <w:rPr>
          <w:rFonts w:hint="eastAsia"/>
        </w:rPr>
        <w:t>挂起：</w:t>
      </w:r>
    </w:p>
    <w:p>
      <w:pPr>
        <w:rPr>
          <w:rFonts w:hint="eastAsia"/>
        </w:rPr>
      </w:pPr>
      <w:r>
        <w:rPr>
          <w:rFonts w:hint="eastAsia"/>
        </w:rPr>
        <w:t>挂起状态的任务因为某些原因而暂时不能运行。即使任务的优先级最高，它也不会被调度执行，直到被明确地恢复。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等待：</w:t>
      </w:r>
    </w:p>
    <w:p>
      <w:pPr>
        <w:rPr>
          <w:rFonts w:hint="eastAsia"/>
        </w:rPr>
      </w:pPr>
      <w:r>
        <w:rPr>
          <w:rFonts w:hint="eastAsia"/>
        </w:rPr>
        <w:t>等待状态的任务正在等待某个事件发生（例如，等待信号量、互斥信号量、邮箱、消息队列等）。任务在等待状态时，它期望获取某种资源或事件的发生，直到该条件满足，它才会变为就绪状态。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空闲：</w:t>
      </w:r>
    </w:p>
    <w:p>
      <w:r>
        <w:rPr>
          <w:rFonts w:hint="eastAsia"/>
        </w:rPr>
        <w:t>空闲状态的任务是系统内置的特殊任务，通常具有最低的优先级。当没有其他任务需要执行时，CPU将执行空闲任务。空闲任务通常是执行一些低优先级任务或系统维护工作的地方。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164342"/>
    <w:multiLevelType w:val="multilevel"/>
    <w:tmpl w:val="61164342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63D23D93"/>
    <w:multiLevelType w:val="multilevel"/>
    <w:tmpl w:val="63D23D93"/>
    <w:lvl w:ilvl="0" w:tentative="0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7E195A97"/>
    <w:multiLevelType w:val="multilevel"/>
    <w:tmpl w:val="7E195A97"/>
    <w:lvl w:ilvl="0" w:tentative="0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U0MDc3M2M1ZmNhYmUxNTQ2NTk4NThjNWQ4ZGY2NzMifQ=="/>
  </w:docVars>
  <w:rsids>
    <w:rsidRoot w:val="00822707"/>
    <w:rsid w:val="00007519"/>
    <w:rsid w:val="0001039E"/>
    <w:rsid w:val="0001370E"/>
    <w:rsid w:val="00017989"/>
    <w:rsid w:val="00025D26"/>
    <w:rsid w:val="00046484"/>
    <w:rsid w:val="00051EBA"/>
    <w:rsid w:val="00064F42"/>
    <w:rsid w:val="000720F1"/>
    <w:rsid w:val="00076521"/>
    <w:rsid w:val="000824B8"/>
    <w:rsid w:val="000B070C"/>
    <w:rsid w:val="000B5409"/>
    <w:rsid w:val="000C6C3F"/>
    <w:rsid w:val="000D01EA"/>
    <w:rsid w:val="000F3DF0"/>
    <w:rsid w:val="000F6B5F"/>
    <w:rsid w:val="00107A31"/>
    <w:rsid w:val="0012335E"/>
    <w:rsid w:val="00124BB3"/>
    <w:rsid w:val="00135BD0"/>
    <w:rsid w:val="001429B7"/>
    <w:rsid w:val="00144FFA"/>
    <w:rsid w:val="00160A67"/>
    <w:rsid w:val="00165904"/>
    <w:rsid w:val="00174528"/>
    <w:rsid w:val="00183230"/>
    <w:rsid w:val="00184D2E"/>
    <w:rsid w:val="00191EE0"/>
    <w:rsid w:val="0019286E"/>
    <w:rsid w:val="001B790F"/>
    <w:rsid w:val="001C0437"/>
    <w:rsid w:val="001D0E60"/>
    <w:rsid w:val="001F19C3"/>
    <w:rsid w:val="00205167"/>
    <w:rsid w:val="00224869"/>
    <w:rsid w:val="00224CA7"/>
    <w:rsid w:val="002345C1"/>
    <w:rsid w:val="00245F8C"/>
    <w:rsid w:val="002477FE"/>
    <w:rsid w:val="002B22CA"/>
    <w:rsid w:val="002C4F4C"/>
    <w:rsid w:val="002C6A3D"/>
    <w:rsid w:val="002D1EAA"/>
    <w:rsid w:val="002D661C"/>
    <w:rsid w:val="002E35E2"/>
    <w:rsid w:val="002E6372"/>
    <w:rsid w:val="0030799E"/>
    <w:rsid w:val="003115F7"/>
    <w:rsid w:val="00311D04"/>
    <w:rsid w:val="00354ED7"/>
    <w:rsid w:val="00364F5C"/>
    <w:rsid w:val="0038362C"/>
    <w:rsid w:val="003B5598"/>
    <w:rsid w:val="003C4247"/>
    <w:rsid w:val="003C5DCD"/>
    <w:rsid w:val="003E1F2D"/>
    <w:rsid w:val="003E36E3"/>
    <w:rsid w:val="003E4B72"/>
    <w:rsid w:val="003F232E"/>
    <w:rsid w:val="003F4F20"/>
    <w:rsid w:val="003F78A2"/>
    <w:rsid w:val="0044486A"/>
    <w:rsid w:val="0045180E"/>
    <w:rsid w:val="004600DC"/>
    <w:rsid w:val="0046395C"/>
    <w:rsid w:val="00463C56"/>
    <w:rsid w:val="00471122"/>
    <w:rsid w:val="004736EE"/>
    <w:rsid w:val="00474FD3"/>
    <w:rsid w:val="004827A1"/>
    <w:rsid w:val="00485ED6"/>
    <w:rsid w:val="004939E6"/>
    <w:rsid w:val="004A125A"/>
    <w:rsid w:val="004A7B3C"/>
    <w:rsid w:val="004B1F06"/>
    <w:rsid w:val="004B3D0E"/>
    <w:rsid w:val="004C12F6"/>
    <w:rsid w:val="004D5712"/>
    <w:rsid w:val="004E03D6"/>
    <w:rsid w:val="004E19E8"/>
    <w:rsid w:val="00501481"/>
    <w:rsid w:val="005313DA"/>
    <w:rsid w:val="00546B6A"/>
    <w:rsid w:val="00546FC9"/>
    <w:rsid w:val="00561DF5"/>
    <w:rsid w:val="005A603E"/>
    <w:rsid w:val="005B15C9"/>
    <w:rsid w:val="005B20F5"/>
    <w:rsid w:val="005C7798"/>
    <w:rsid w:val="005D3CAC"/>
    <w:rsid w:val="006223FF"/>
    <w:rsid w:val="00625927"/>
    <w:rsid w:val="006345D6"/>
    <w:rsid w:val="00676517"/>
    <w:rsid w:val="006769CF"/>
    <w:rsid w:val="0068061F"/>
    <w:rsid w:val="006949C5"/>
    <w:rsid w:val="006A41BF"/>
    <w:rsid w:val="006D6644"/>
    <w:rsid w:val="0070028A"/>
    <w:rsid w:val="007070BB"/>
    <w:rsid w:val="0074384A"/>
    <w:rsid w:val="0077247B"/>
    <w:rsid w:val="00792BD4"/>
    <w:rsid w:val="0079603E"/>
    <w:rsid w:val="007A1614"/>
    <w:rsid w:val="007A4054"/>
    <w:rsid w:val="007A69A2"/>
    <w:rsid w:val="007B1621"/>
    <w:rsid w:val="007C60F4"/>
    <w:rsid w:val="007D4BE4"/>
    <w:rsid w:val="007E3AD0"/>
    <w:rsid w:val="007F5322"/>
    <w:rsid w:val="007F7357"/>
    <w:rsid w:val="008048D7"/>
    <w:rsid w:val="00807469"/>
    <w:rsid w:val="00822707"/>
    <w:rsid w:val="0083158C"/>
    <w:rsid w:val="008327AF"/>
    <w:rsid w:val="00832E2D"/>
    <w:rsid w:val="00840015"/>
    <w:rsid w:val="00842095"/>
    <w:rsid w:val="008438E5"/>
    <w:rsid w:val="00844EB1"/>
    <w:rsid w:val="00855F2C"/>
    <w:rsid w:val="00881295"/>
    <w:rsid w:val="0089243E"/>
    <w:rsid w:val="008A216B"/>
    <w:rsid w:val="008C7045"/>
    <w:rsid w:val="008D05B9"/>
    <w:rsid w:val="008E3A52"/>
    <w:rsid w:val="008E6721"/>
    <w:rsid w:val="008F6AAF"/>
    <w:rsid w:val="00930611"/>
    <w:rsid w:val="0093681A"/>
    <w:rsid w:val="009410A2"/>
    <w:rsid w:val="00964294"/>
    <w:rsid w:val="00986CE6"/>
    <w:rsid w:val="0099116C"/>
    <w:rsid w:val="009B5039"/>
    <w:rsid w:val="009B6FFA"/>
    <w:rsid w:val="009C6622"/>
    <w:rsid w:val="009F4054"/>
    <w:rsid w:val="00A050CF"/>
    <w:rsid w:val="00A0793A"/>
    <w:rsid w:val="00A110C2"/>
    <w:rsid w:val="00A27B55"/>
    <w:rsid w:val="00A460F3"/>
    <w:rsid w:val="00A62FF3"/>
    <w:rsid w:val="00A63D59"/>
    <w:rsid w:val="00A6546C"/>
    <w:rsid w:val="00A776A4"/>
    <w:rsid w:val="00A84B96"/>
    <w:rsid w:val="00A871C5"/>
    <w:rsid w:val="00A94A5D"/>
    <w:rsid w:val="00AA114B"/>
    <w:rsid w:val="00AA4269"/>
    <w:rsid w:val="00AD56B4"/>
    <w:rsid w:val="00AD6659"/>
    <w:rsid w:val="00AE5021"/>
    <w:rsid w:val="00B2095C"/>
    <w:rsid w:val="00B51039"/>
    <w:rsid w:val="00B5200C"/>
    <w:rsid w:val="00B80BA5"/>
    <w:rsid w:val="00BA3091"/>
    <w:rsid w:val="00BA360C"/>
    <w:rsid w:val="00BB295C"/>
    <w:rsid w:val="00BC1F2C"/>
    <w:rsid w:val="00BF53FB"/>
    <w:rsid w:val="00C13F3B"/>
    <w:rsid w:val="00C144FD"/>
    <w:rsid w:val="00C2349A"/>
    <w:rsid w:val="00C31512"/>
    <w:rsid w:val="00C46855"/>
    <w:rsid w:val="00C52F47"/>
    <w:rsid w:val="00C8149F"/>
    <w:rsid w:val="00C856A1"/>
    <w:rsid w:val="00C96580"/>
    <w:rsid w:val="00CB06D4"/>
    <w:rsid w:val="00CD1D23"/>
    <w:rsid w:val="00CD6C7D"/>
    <w:rsid w:val="00D01D65"/>
    <w:rsid w:val="00D032E5"/>
    <w:rsid w:val="00D13529"/>
    <w:rsid w:val="00D42CB1"/>
    <w:rsid w:val="00D61354"/>
    <w:rsid w:val="00D6190C"/>
    <w:rsid w:val="00D920E8"/>
    <w:rsid w:val="00D979FE"/>
    <w:rsid w:val="00DA455C"/>
    <w:rsid w:val="00DC2749"/>
    <w:rsid w:val="00DC37FD"/>
    <w:rsid w:val="00DC7E1E"/>
    <w:rsid w:val="00E023B8"/>
    <w:rsid w:val="00E06404"/>
    <w:rsid w:val="00E1666B"/>
    <w:rsid w:val="00E24EF4"/>
    <w:rsid w:val="00E277A7"/>
    <w:rsid w:val="00E344E5"/>
    <w:rsid w:val="00E64BCC"/>
    <w:rsid w:val="00E77C23"/>
    <w:rsid w:val="00E84424"/>
    <w:rsid w:val="00E87D55"/>
    <w:rsid w:val="00E90896"/>
    <w:rsid w:val="00EA347B"/>
    <w:rsid w:val="00EA5274"/>
    <w:rsid w:val="00EB3F6F"/>
    <w:rsid w:val="00EB622B"/>
    <w:rsid w:val="00EC0C7D"/>
    <w:rsid w:val="00EC2F1F"/>
    <w:rsid w:val="00EC7FBC"/>
    <w:rsid w:val="00ED017A"/>
    <w:rsid w:val="00ED17F0"/>
    <w:rsid w:val="00ED5D93"/>
    <w:rsid w:val="00EE5DC4"/>
    <w:rsid w:val="00EF379A"/>
    <w:rsid w:val="00F06968"/>
    <w:rsid w:val="00F06C22"/>
    <w:rsid w:val="00F25518"/>
    <w:rsid w:val="00F31FDD"/>
    <w:rsid w:val="00F36150"/>
    <w:rsid w:val="00F40556"/>
    <w:rsid w:val="00F513A5"/>
    <w:rsid w:val="00F5394F"/>
    <w:rsid w:val="00F6584B"/>
    <w:rsid w:val="00FB1A95"/>
    <w:rsid w:val="00FD1AED"/>
    <w:rsid w:val="00FD7926"/>
    <w:rsid w:val="4F0E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semiHidden/>
    <w:unhideWhenUsed/>
    <w:uiPriority w:val="99"/>
    <w:pPr>
      <w:jc w:val="left"/>
    </w:p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annotation subject"/>
    <w:basedOn w:val="2"/>
    <w:next w:val="2"/>
    <w:link w:val="14"/>
    <w:semiHidden/>
    <w:unhideWhenUsed/>
    <w:qFormat/>
    <w:uiPriority w:val="99"/>
    <w:rPr>
      <w:b/>
      <w:bCs/>
    </w:rPr>
  </w:style>
  <w:style w:type="character" w:styleId="9">
    <w:name w:val="annotation reference"/>
    <w:basedOn w:val="8"/>
    <w:autoRedefine/>
    <w:semiHidden/>
    <w:unhideWhenUsed/>
    <w:qFormat/>
    <w:uiPriority w:val="99"/>
    <w:rPr>
      <w:sz w:val="21"/>
      <w:szCs w:val="21"/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autoRedefine/>
    <w:uiPriority w:val="99"/>
    <w:rPr>
      <w:sz w:val="18"/>
      <w:szCs w:val="18"/>
    </w:rPr>
  </w:style>
  <w:style w:type="paragraph" w:styleId="12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3">
    <w:name w:val="批注文字 字符"/>
    <w:basedOn w:val="8"/>
    <w:link w:val="2"/>
    <w:autoRedefine/>
    <w:semiHidden/>
    <w:qFormat/>
    <w:uiPriority w:val="99"/>
  </w:style>
  <w:style w:type="character" w:customStyle="1" w:styleId="14">
    <w:name w:val="批注主题 字符"/>
    <w:basedOn w:val="13"/>
    <w:link w:val="6"/>
    <w:semiHidden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Organization</Company>
  <Pages>5</Pages>
  <Words>29</Words>
  <Characters>169</Characters>
  <Lines>1</Lines>
  <Paragraphs>1</Paragraphs>
  <TotalTime>696</TotalTime>
  <ScaleCrop>false</ScaleCrop>
  <LinksUpToDate>false</LinksUpToDate>
  <CharactersWithSpaces>197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2024-05-11T06:26:00Z</dcterms:created>
  <dc:creator>xie-shd@163.com</dc:creator>
  <cp:lastModifiedBy>我的悲伤逆流成河</cp:lastModifiedBy>
  <dcterms:modified xsi:type="dcterms:W3CDTF">2024-06-11T13:58:27Z</dcterms:modified>
  <cp:revision>202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1FFB5D1D75BC4AE29FB9DBA79CBF9375_13</vt:lpwstr>
  </property>
</Properties>
</file>