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南京信息工程大学  实验（实习）报告</w:t>
      </w:r>
    </w:p>
    <w:p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LED数码管的控制</w:t>
      </w:r>
      <w:r>
        <w:rPr>
          <w:rFonts w:hint="eastAsia" w:ascii="宋体" w:hAnsi="宋体" w:cs="宋体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2024.4.20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谢胜东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 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学院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计算机学院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2021</w:t>
      </w:r>
      <w:r>
        <w:rPr>
          <w:rFonts w:hint="eastAsia"/>
          <w:sz w:val="18"/>
          <w:szCs w:val="18"/>
        </w:rPr>
        <w:t>班次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5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姓名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刘祥宇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学号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202183290006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                    </w:t>
      </w:r>
    </w:p>
    <w:p>
      <w:pPr>
        <w:tabs>
          <w:tab w:val="right" w:pos="8306"/>
        </w:tabs>
        <w:rPr>
          <w:rFonts w:asciiTheme="minorEastAsia" w:hAnsiTheme="minorEastAsia"/>
          <w:color w:val="000000"/>
          <w:szCs w:val="21"/>
        </w:rPr>
      </w:pPr>
    </w:p>
    <w:p>
      <w:pPr>
        <w:numPr>
          <w:ilvl w:val="0"/>
          <w:numId w:val="1"/>
        </w:numPr>
        <w:tabs>
          <w:tab w:val="right" w:pos="8306"/>
        </w:tabs>
        <w:rPr>
          <w:rFonts w:hint="eastAsia"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 xml:space="preserve">实验目的 </w:t>
      </w:r>
    </w:p>
    <w:p>
      <w:pPr>
        <w:numPr>
          <w:ilvl w:val="0"/>
          <w:numId w:val="0"/>
        </w:numPr>
        <w:tabs>
          <w:tab w:val="right" w:pos="8306"/>
        </w:tabs>
        <w:rPr>
          <w:rFonts w:hint="default" w:asciiTheme="minorEastAsia" w:hAnsiTheme="minorEastAsia"/>
          <w:color w:val="000000"/>
          <w:szCs w:val="21"/>
          <w:lang w:val="en-US" w:eastAsia="zh-CN"/>
        </w:rPr>
      </w:pPr>
      <w:bookmarkStart w:id="0" w:name="_Toc306301934"/>
      <w:r>
        <w:rPr>
          <w:rFonts w:hint="eastAsia" w:asciiTheme="minorEastAsia" w:hAnsiTheme="minorEastAsia"/>
          <w:color w:val="000000"/>
          <w:szCs w:val="21"/>
          <w:lang w:val="en-US" w:eastAsia="zh-CN"/>
        </w:rPr>
        <w:t>实现LED数码管的控制使其显示数字</w:t>
      </w:r>
    </w:p>
    <w:p>
      <w:pPr>
        <w:tabs>
          <w:tab w:val="right" w:pos="8306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二、实验内容</w:t>
      </w:r>
      <w:bookmarkEnd w:id="0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autoSpaceDE w:val="0"/>
        <w:autoSpaceDN w:val="0"/>
        <w:rPr>
          <w:rFonts w:hint="eastAsia" w:asciiTheme="minorEastAsia" w:hAnsiTheme="minorEastAsia"/>
          <w:color w:val="000000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Cs w:val="21"/>
          <w:lang w:val="en-US" w:eastAsia="zh-CN"/>
        </w:rPr>
        <w:t>使用Proteus搭建单片机模型，使用Keil编写代码</w:t>
      </w:r>
    </w:p>
    <w:p>
      <w:pPr>
        <w:autoSpaceDE w:val="0"/>
        <w:autoSpaceDN w:val="0"/>
        <w:rPr>
          <w:rFonts w:hint="default" w:asciiTheme="minorEastAsia" w:hAnsiTheme="minorEastAsia"/>
          <w:color w:val="000000"/>
          <w:szCs w:val="21"/>
          <w:lang w:val="en-US" w:eastAsia="zh-CN"/>
        </w:rPr>
      </w:pPr>
    </w:p>
    <w:p>
      <w:pPr>
        <w:autoSpaceDE w:val="0"/>
        <w:autoSpaceDN w:val="0"/>
        <w:outlineLvl w:val="0"/>
        <w:rPr>
          <w:rFonts w:asciiTheme="minorEastAsia" w:hAnsiTheme="minorEastAsia"/>
          <w:color w:val="000000"/>
          <w:szCs w:val="21"/>
        </w:rPr>
      </w:pPr>
      <w:bookmarkStart w:id="1" w:name="_Toc306301936"/>
      <w:r>
        <w:rPr>
          <w:rFonts w:hint="eastAsia" w:asciiTheme="minorEastAsia" w:hAnsiTheme="minorEastAsia"/>
          <w:color w:val="000000"/>
          <w:szCs w:val="21"/>
        </w:rPr>
        <w:t>三、实验设备及工具</w:t>
      </w:r>
      <w:bookmarkEnd w:id="1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ind w:right="210" w:rightChars="100" w:firstLine="420" w:firstLineChars="200"/>
        <w:rPr>
          <w:rFonts w:hint="eastAsia" w:asciiTheme="minorEastAsia" w:hAnsiTheme="minorEastAsia"/>
          <w:color w:val="000000"/>
          <w:szCs w:val="21"/>
          <w:lang w:val="en-US" w:eastAsia="zh-CN"/>
        </w:rPr>
      </w:pPr>
      <w:bookmarkStart w:id="2" w:name="_Toc306301942"/>
      <w:r>
        <w:rPr>
          <w:rFonts w:hint="eastAsia" w:asciiTheme="minorEastAsia" w:hAnsiTheme="minorEastAsia"/>
          <w:color w:val="000000"/>
          <w:szCs w:val="21"/>
          <w:lang w:val="en-US" w:eastAsia="zh-CN"/>
        </w:rPr>
        <w:t>Protues，Keil</w:t>
      </w:r>
    </w:p>
    <w:p>
      <w:pPr>
        <w:ind w:right="210" w:rightChars="100" w:firstLine="420" w:firstLineChars="200"/>
        <w:rPr>
          <w:rFonts w:hint="eastAsia" w:asciiTheme="minorEastAsia" w:hAnsiTheme="minorEastAsia"/>
          <w:color w:val="000000"/>
          <w:szCs w:val="21"/>
          <w:lang w:val="en-US" w:eastAsia="zh-CN"/>
        </w:rPr>
      </w:pPr>
    </w:p>
    <w:p>
      <w:pPr>
        <w:pStyle w:val="9"/>
        <w:numPr>
          <w:ilvl w:val="0"/>
          <w:numId w:val="2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实验步骤</w:t>
      </w:r>
      <w:bookmarkEnd w:id="2"/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9"/>
        <w:numPr>
          <w:numId w:val="0"/>
        </w:numPr>
        <w:ind w:leftChars="0"/>
        <w:outlineLvl w:val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首先搭建仿生图</w:t>
      </w:r>
    </w:p>
    <w:p>
      <w:pPr>
        <w:pStyle w:val="9"/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7960" cy="3415030"/>
            <wp:effectExtent l="0" t="0" r="254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再用keil写程序</w:t>
      </w: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70500" cy="4519295"/>
            <wp:effectExtent l="0" t="0" r="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outlineLvl w:val="0"/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46609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最后测试代码是否正确并进行调试，最终得到想要的结果：实现LED数码管的管控</w:t>
      </w:r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11550"/>
            <wp:effectExtent l="0" t="0" r="1016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9"/>
        <w:numPr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702685"/>
            <wp:effectExtent l="0" t="0" r="317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实验总结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outlineLvl w:val="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通过这次实验，熟悉了两款软件的应用，实现了对LED数码管的控制，大体上完成的实验目的并且深刻理解到了其中的运行原理，熟悉了代码调试过程。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2033F"/>
    <w:multiLevelType w:val="singleLevel"/>
    <w:tmpl w:val="C9C203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D47A32"/>
    <w:multiLevelType w:val="multilevel"/>
    <w:tmpl w:val="60D47A32"/>
    <w:lvl w:ilvl="0" w:tentative="0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C4463"/>
    <w:multiLevelType w:val="multilevel"/>
    <w:tmpl w:val="69EC4463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175BE0"/>
    <w:rsid w:val="00045A03"/>
    <w:rsid w:val="000E1363"/>
    <w:rsid w:val="000F1A8F"/>
    <w:rsid w:val="00104EAC"/>
    <w:rsid w:val="00175292"/>
    <w:rsid w:val="00175BE0"/>
    <w:rsid w:val="001D5C9A"/>
    <w:rsid w:val="001D6C16"/>
    <w:rsid w:val="001E1242"/>
    <w:rsid w:val="00220364"/>
    <w:rsid w:val="0026794E"/>
    <w:rsid w:val="002C7D17"/>
    <w:rsid w:val="003E0F91"/>
    <w:rsid w:val="003F4551"/>
    <w:rsid w:val="00447B07"/>
    <w:rsid w:val="00496677"/>
    <w:rsid w:val="004A2FBC"/>
    <w:rsid w:val="004A3EB7"/>
    <w:rsid w:val="004C7B30"/>
    <w:rsid w:val="004D0BAC"/>
    <w:rsid w:val="00500D7F"/>
    <w:rsid w:val="005034AF"/>
    <w:rsid w:val="005044C5"/>
    <w:rsid w:val="00513FDE"/>
    <w:rsid w:val="005331C4"/>
    <w:rsid w:val="00551719"/>
    <w:rsid w:val="0055233C"/>
    <w:rsid w:val="005C5812"/>
    <w:rsid w:val="00621E6B"/>
    <w:rsid w:val="0066161A"/>
    <w:rsid w:val="0066581D"/>
    <w:rsid w:val="006B2172"/>
    <w:rsid w:val="006E6AE6"/>
    <w:rsid w:val="00754DD0"/>
    <w:rsid w:val="00756593"/>
    <w:rsid w:val="007E5B45"/>
    <w:rsid w:val="007F640C"/>
    <w:rsid w:val="00886691"/>
    <w:rsid w:val="0090302E"/>
    <w:rsid w:val="00933FD2"/>
    <w:rsid w:val="009366F9"/>
    <w:rsid w:val="009623D3"/>
    <w:rsid w:val="009A48BA"/>
    <w:rsid w:val="009C0501"/>
    <w:rsid w:val="009E4407"/>
    <w:rsid w:val="00A01EDA"/>
    <w:rsid w:val="00AA6C49"/>
    <w:rsid w:val="00AC53DF"/>
    <w:rsid w:val="00AD7AAF"/>
    <w:rsid w:val="00AF23FE"/>
    <w:rsid w:val="00B32852"/>
    <w:rsid w:val="00B70D6E"/>
    <w:rsid w:val="00B82671"/>
    <w:rsid w:val="00B95496"/>
    <w:rsid w:val="00BC28DD"/>
    <w:rsid w:val="00BD782C"/>
    <w:rsid w:val="00C01FBD"/>
    <w:rsid w:val="00C83662"/>
    <w:rsid w:val="00C935C9"/>
    <w:rsid w:val="00CA3BFA"/>
    <w:rsid w:val="00CF5D3C"/>
    <w:rsid w:val="00D05BDA"/>
    <w:rsid w:val="00D27C1F"/>
    <w:rsid w:val="00D3372A"/>
    <w:rsid w:val="00D33C03"/>
    <w:rsid w:val="00DB4990"/>
    <w:rsid w:val="00E27B85"/>
    <w:rsid w:val="00E32E15"/>
    <w:rsid w:val="00E4722E"/>
    <w:rsid w:val="00E97242"/>
    <w:rsid w:val="00F0711B"/>
    <w:rsid w:val="00F4320D"/>
    <w:rsid w:val="00FA2E73"/>
    <w:rsid w:val="32E34E4D"/>
    <w:rsid w:val="3B154832"/>
    <w:rsid w:val="3C184912"/>
    <w:rsid w:val="40E6671B"/>
    <w:rsid w:val="4CD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無號項目清單"/>
    <w:basedOn w:val="1"/>
    <w:uiPriority w:val="0"/>
    <w:pPr>
      <w:ind w:left="582" w:leftChars="100" w:hanging="482"/>
      <w:jc w:val="left"/>
    </w:pPr>
    <w:rPr>
      <w:rFonts w:ascii="Calibri" w:hAnsi="Calibri" w:eastAsia="PMingLiU" w:cs="Times New Roman"/>
      <w:sz w:val="24"/>
      <w:szCs w:val="24"/>
      <w:lang w:eastAsia="zh-TW"/>
    </w:rPr>
  </w:style>
  <w:style w:type="paragraph" w:customStyle="1" w:styleId="8">
    <w:name w:val="_Style 5"/>
    <w:basedOn w:val="1"/>
    <w:next w:val="9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1"/>
    <w:basedOn w:val="6"/>
    <w:link w:val="2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页眉 字符"/>
    <w:basedOn w:val="6"/>
    <w:link w:val="4"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32</Words>
  <Characters>189</Characters>
  <Lines>1</Lines>
  <Paragraphs>1</Paragraphs>
  <TotalTime>105</TotalTime>
  <ScaleCrop>false</ScaleCrop>
  <LinksUpToDate>false</LinksUpToDate>
  <CharactersWithSpaces>220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2023-06-08T08:53:00Z</dcterms:created>
  <dc:creator>User</dc:creator>
  <cp:lastModifiedBy>我的悲伤逆流成河</cp:lastModifiedBy>
  <dcterms:modified xsi:type="dcterms:W3CDTF">2024-05-31T10:54:04Z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E2FA5322AE2F4E729AFB4C9C6D46F8CC_13</vt:lpwstr>
  </property>
</Properties>
</file>