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13C3" w14:textId="77777777" w:rsidR="00BA1DE2" w:rsidRPr="00253C80" w:rsidRDefault="00BA1DE2" w:rsidP="00BA1DE2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Pr="00AC4D0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Arial" w:eastAsia="黑体" w:hAnsi="Arial" w:cs="黑体" w:hint="eastAsia"/>
          <w:sz w:val="36"/>
          <w:szCs w:val="36"/>
          <w:u w:val="single"/>
        </w:rPr>
        <w:t>数据库系统原理</w:t>
      </w:r>
      <w:r>
        <w:rPr>
          <w:rFonts w:ascii="Arial" w:eastAsia="黑体" w:hAnsi="Arial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ascii="宋体" w:hAnsi="宋体"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7FE81300" w14:textId="246AAE46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 w:rsidR="0013706F">
        <w:rPr>
          <w:rStyle w:val="tcnt2"/>
          <w:rFonts w:cs="宋体" w:hint="eastAsia"/>
          <w:b/>
          <w:bCs/>
          <w:u w:val="single"/>
        </w:rPr>
        <w:t xml:space="preserve">  </w:t>
      </w:r>
      <w:r w:rsidR="00BA1DE2">
        <w:rPr>
          <w:rStyle w:val="tcnt2"/>
          <w:rFonts w:cs="宋体" w:hint="eastAsia"/>
          <w:b/>
          <w:bCs/>
          <w:u w:val="single"/>
        </w:rPr>
        <w:t xml:space="preserve"> </w:t>
      </w:r>
      <w:r w:rsidR="0093475C">
        <w:rPr>
          <w:rStyle w:val="tcnt2"/>
          <w:rFonts w:cs="宋体" w:hint="eastAsia"/>
          <w:b/>
          <w:bCs/>
          <w:u w:val="single"/>
        </w:rPr>
        <w:t>数据完整性</w:t>
      </w:r>
      <w:r w:rsidR="00BA1DE2">
        <w:rPr>
          <w:rStyle w:val="tcnt2"/>
          <w:rFonts w:cs="宋体" w:hint="eastAsia"/>
          <w:b/>
          <w:bCs/>
          <w:u w:val="single"/>
        </w:rPr>
        <w:t xml:space="preserve"> </w:t>
      </w:r>
      <w:r w:rsidR="0013706F">
        <w:rPr>
          <w:rStyle w:val="tcnt2"/>
          <w:rFonts w:cs="宋体" w:hint="eastAsia"/>
          <w:b/>
          <w:bCs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 w:rsidR="00BA1DE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202</w:t>
      </w:r>
      <w:r w:rsidR="003F6C60">
        <w:rPr>
          <w:rFonts w:hint="eastAsia"/>
          <w:u w:val="single"/>
        </w:rPr>
        <w:t>3</w:t>
      </w:r>
      <w:r w:rsidR="008A6C1C">
        <w:rPr>
          <w:rFonts w:hint="eastAsia"/>
          <w:u w:val="single"/>
        </w:rPr>
        <w:t>.</w:t>
      </w:r>
      <w:r w:rsidR="00286330">
        <w:rPr>
          <w:rFonts w:hint="eastAsia"/>
          <w:u w:val="single"/>
        </w:rPr>
        <w:t>5</w:t>
      </w:r>
      <w:r w:rsidR="008A6C1C">
        <w:rPr>
          <w:rFonts w:hint="eastAsia"/>
          <w:u w:val="single"/>
        </w:rPr>
        <w:t>.</w:t>
      </w:r>
      <w:r w:rsidR="00BA1DE2">
        <w:rPr>
          <w:rFonts w:hint="eastAsia"/>
          <w:u w:val="single"/>
        </w:rPr>
        <w:t xml:space="preserve"> </w:t>
      </w:r>
      <w:r w:rsidR="0013706F"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得分</w:t>
      </w:r>
      <w:r w:rsidR="0013706F">
        <w:rPr>
          <w:rFonts w:hint="eastAsia"/>
          <w:u w:val="single"/>
        </w:rPr>
        <w:t xml:space="preserve">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</w:t>
      </w:r>
      <w:r w:rsidR="0013706F">
        <w:rPr>
          <w:rFonts w:hint="eastAsia"/>
          <w:u w:val="single"/>
        </w:rPr>
        <w:t xml:space="preserve"> </w:t>
      </w:r>
      <w:r w:rsidR="00F660D3">
        <w:rPr>
          <w:rFonts w:hint="eastAsia"/>
          <w:u w:val="single"/>
        </w:rPr>
        <w:t>马瑞</w:t>
      </w:r>
      <w:r w:rsidR="0013706F">
        <w:rPr>
          <w:rFonts w:hint="eastAsia"/>
          <w:u w:val="single"/>
        </w:rPr>
        <w:t xml:space="preserve"> </w:t>
      </w:r>
      <w:r w:rsidR="00BA1DE2">
        <w:rPr>
          <w:rFonts w:hint="eastAsia"/>
          <w:u w:val="single"/>
        </w:rPr>
        <w:t xml:space="preserve">  </w:t>
      </w:r>
      <w:r w:rsidR="0013706F">
        <w:rPr>
          <w:rFonts w:hint="eastAsia"/>
          <w:u w:val="single"/>
        </w:rPr>
        <w:t xml:space="preserve">    </w:t>
      </w:r>
      <w:r w:rsidR="008A6C1C">
        <w:rPr>
          <w:rFonts w:hint="eastAsia"/>
          <w:u w:val="single"/>
        </w:rPr>
        <w:t xml:space="preserve"> </w:t>
      </w:r>
    </w:p>
    <w:p w14:paraId="052DEE2D" w14:textId="3D8C100C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 </w:t>
      </w:r>
      <w:proofErr w:type="gramStart"/>
      <w:r w:rsidR="00F660D3">
        <w:rPr>
          <w:rFonts w:hint="eastAsia"/>
          <w:u w:val="single"/>
        </w:rPr>
        <w:t>计网院</w:t>
      </w:r>
      <w:proofErr w:type="gramEnd"/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 </w:t>
      </w:r>
      <w:proofErr w:type="gramStart"/>
      <w:r w:rsidR="00F660D3">
        <w:rPr>
          <w:rFonts w:hint="eastAsia"/>
          <w:u w:val="single"/>
        </w:rPr>
        <w:t>计科</w:t>
      </w:r>
      <w:proofErr w:type="gramEnd"/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 </w:t>
      </w:r>
      <w:r w:rsidR="00F660D3">
        <w:rPr>
          <w:u w:val="single"/>
        </w:rPr>
        <w:t>2021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</w:t>
      </w:r>
      <w:r w:rsidR="00F660D3">
        <w:rPr>
          <w:u w:val="single"/>
        </w:rPr>
        <w:t>5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 </w:t>
      </w:r>
      <w:r w:rsidR="00F660D3">
        <w:rPr>
          <w:rFonts w:hint="eastAsia"/>
          <w:u w:val="single"/>
        </w:rPr>
        <w:t>刘祥宇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学号</w:t>
      </w:r>
      <w:r w:rsidR="00C46424">
        <w:rPr>
          <w:rFonts w:hint="eastAsia"/>
          <w:u w:val="single"/>
        </w:rPr>
        <w:t xml:space="preserve"> </w:t>
      </w:r>
      <w:r w:rsidR="00F660D3">
        <w:rPr>
          <w:u w:val="single"/>
        </w:rPr>
        <w:t>202183290006</w:t>
      </w:r>
      <w:r w:rsidR="00C46424">
        <w:rPr>
          <w:rFonts w:hint="eastAsia"/>
          <w:u w:val="single"/>
        </w:rPr>
        <w:t xml:space="preserve">           </w:t>
      </w:r>
    </w:p>
    <w:p w14:paraId="4E16DB89" w14:textId="77777777" w:rsidR="0029423A" w:rsidRPr="000673BC" w:rsidRDefault="0029423A" w:rsidP="0029423A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5DF0F088" w14:textId="77777777" w:rsidR="0029423A" w:rsidRDefault="0029423A" w:rsidP="0029423A">
      <w:pPr>
        <w:ind w:firstLineChars="100" w:firstLine="210"/>
      </w:pPr>
      <w:r>
        <w:t>1</w:t>
      </w:r>
      <w:r>
        <w:rPr>
          <w:rFonts w:cs="宋体" w:hint="eastAsia"/>
        </w:rPr>
        <w:t>、</w:t>
      </w:r>
      <w:r w:rsidRPr="00A402AB">
        <w:rPr>
          <w:rFonts w:hint="eastAsia"/>
        </w:rPr>
        <w:t>掌握</w:t>
      </w:r>
      <w:r w:rsidRPr="00A402AB">
        <w:t>SQL Server</w:t>
      </w:r>
      <w:r w:rsidRPr="00A402AB">
        <w:rPr>
          <w:rFonts w:hint="eastAsia"/>
        </w:rPr>
        <w:t>的</w:t>
      </w:r>
      <w:r w:rsidRPr="00A402AB">
        <w:t xml:space="preserve">6 </w:t>
      </w:r>
      <w:r w:rsidRPr="00A402AB">
        <w:rPr>
          <w:rFonts w:hint="eastAsia"/>
        </w:rPr>
        <w:t>类约束：</w:t>
      </w:r>
      <w:r w:rsidRPr="00A402AB">
        <w:t>NOT NULL</w:t>
      </w:r>
      <w:r w:rsidRPr="00A402AB">
        <w:rPr>
          <w:rFonts w:hint="eastAsia"/>
        </w:rPr>
        <w:t>、</w:t>
      </w:r>
      <w:r w:rsidRPr="00A402AB">
        <w:t>PRIMARY KEY</w:t>
      </w:r>
      <w:r w:rsidRPr="00A402AB">
        <w:rPr>
          <w:rFonts w:hint="eastAsia"/>
        </w:rPr>
        <w:t>、</w:t>
      </w:r>
      <w:r w:rsidRPr="00A402AB">
        <w:t>CHECK</w:t>
      </w:r>
      <w:r w:rsidRPr="00A402AB">
        <w:rPr>
          <w:rFonts w:hint="eastAsia"/>
        </w:rPr>
        <w:t>、</w:t>
      </w:r>
      <w:r w:rsidRPr="00A402AB">
        <w:t>FOREIGN KEY</w:t>
      </w:r>
      <w:r w:rsidRPr="00A402AB">
        <w:rPr>
          <w:rFonts w:hint="eastAsia"/>
        </w:rPr>
        <w:t>、</w:t>
      </w:r>
      <w:r w:rsidRPr="00A402AB">
        <w:t xml:space="preserve">DEFAULT </w:t>
      </w:r>
      <w:r w:rsidRPr="00A402AB">
        <w:rPr>
          <w:rFonts w:hint="eastAsia"/>
        </w:rPr>
        <w:t>和</w:t>
      </w:r>
      <w:r w:rsidRPr="00A402AB">
        <w:t xml:space="preserve">UNIQUE </w:t>
      </w:r>
      <w:r w:rsidRPr="00A402AB">
        <w:rPr>
          <w:rFonts w:hint="eastAsia"/>
        </w:rPr>
        <w:t>的使用方法，在创建表时用相应的约束描述实体完整性、参照完整性和用户定义完整性。</w:t>
      </w:r>
    </w:p>
    <w:p w14:paraId="7F488278" w14:textId="77777777" w:rsidR="0029423A" w:rsidRDefault="0029423A" w:rsidP="0029423A">
      <w:pPr>
        <w:ind w:firstLineChars="100" w:firstLine="210"/>
        <w:rPr>
          <w:rFonts w:cs="宋体"/>
        </w:rPr>
      </w:pPr>
      <w:r>
        <w:t>2</w:t>
      </w:r>
      <w:r>
        <w:rPr>
          <w:rFonts w:cs="宋体" w:hint="eastAsia"/>
        </w:rPr>
        <w:t>、</w:t>
      </w:r>
      <w:r w:rsidRPr="00A402AB">
        <w:rPr>
          <w:rFonts w:hint="eastAsia"/>
        </w:rPr>
        <w:t>掌握增加和删除约束的方法。</w:t>
      </w:r>
    </w:p>
    <w:p w14:paraId="1BC23978" w14:textId="77777777" w:rsidR="0029423A" w:rsidRPr="000673BC" w:rsidRDefault="0029423A" w:rsidP="0029423A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05237E73" w14:textId="77777777" w:rsidR="0029423A" w:rsidRDefault="0029423A" w:rsidP="0029423A">
      <w:r w:rsidRPr="00100059">
        <w:rPr>
          <w:rFonts w:hint="eastAsia"/>
        </w:rPr>
        <w:t>1</w:t>
      </w:r>
      <w:r w:rsidRPr="00100059">
        <w:rPr>
          <w:rFonts w:hint="eastAsia"/>
        </w:rPr>
        <w:t>、</w:t>
      </w:r>
      <w:r>
        <w:rPr>
          <w:rFonts w:hint="eastAsia"/>
        </w:rPr>
        <w:t>完成教材实验</w:t>
      </w:r>
      <w:r>
        <w:rPr>
          <w:rFonts w:hint="eastAsia"/>
        </w:rPr>
        <w:t>9</w:t>
      </w:r>
      <w:r>
        <w:rPr>
          <w:rFonts w:hint="eastAsia"/>
        </w:rPr>
        <w:t>实验内容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EEA4663" w14:textId="4B059133" w:rsidR="004179C1" w:rsidRDefault="004179C1" w:rsidP="0029423A">
      <w:r>
        <w:rPr>
          <w:noProof/>
        </w:rPr>
        <w:drawing>
          <wp:inline distT="0" distB="0" distL="0" distR="0" wp14:anchorId="2FA02838" wp14:editId="2E33CC41">
            <wp:extent cx="5048509" cy="4737343"/>
            <wp:effectExtent l="0" t="0" r="0" b="6350"/>
            <wp:docPr id="31258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FE70" w14:textId="3769098B" w:rsidR="004179C1" w:rsidRDefault="004179C1" w:rsidP="0029423A">
      <w:r>
        <w:rPr>
          <w:noProof/>
        </w:rPr>
        <w:lastRenderedPageBreak/>
        <w:drawing>
          <wp:inline distT="0" distB="0" distL="0" distR="0" wp14:anchorId="539FD97C" wp14:editId="36674888">
            <wp:extent cx="1733639" cy="4838949"/>
            <wp:effectExtent l="0" t="0" r="0" b="0"/>
            <wp:docPr id="1002440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40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3B01" w14:textId="3FB9C689" w:rsidR="004179C1" w:rsidRDefault="004179C1" w:rsidP="0029423A">
      <w:r>
        <w:rPr>
          <w:noProof/>
        </w:rPr>
        <w:drawing>
          <wp:inline distT="0" distB="0" distL="0" distR="0" wp14:anchorId="55024CC3" wp14:editId="464DCE95">
            <wp:extent cx="5274310" cy="2959735"/>
            <wp:effectExtent l="0" t="0" r="2540" b="0"/>
            <wp:docPr id="1121390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0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800" w14:textId="26053763" w:rsidR="004179C1" w:rsidRDefault="004179C1" w:rsidP="002942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904F2D" wp14:editId="5C00CEAA">
            <wp:extent cx="5274310" cy="2465070"/>
            <wp:effectExtent l="0" t="0" r="2540" b="0"/>
            <wp:docPr id="2122635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35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DB6AAB0" w14:textId="77777777" w:rsidR="0029423A" w:rsidRDefault="0029423A" w:rsidP="0029423A">
      <w:r>
        <w:rPr>
          <w:rFonts w:hint="eastAsia"/>
        </w:rPr>
        <w:t>2</w:t>
      </w:r>
      <w:r>
        <w:rPr>
          <w:rFonts w:hint="eastAsia"/>
        </w:rPr>
        <w:t>、对</w:t>
      </w:r>
      <w:r w:rsidRPr="00A402AB">
        <w:t xml:space="preserve">6 </w:t>
      </w:r>
      <w:r w:rsidRPr="00A402AB">
        <w:rPr>
          <w:rFonts w:hint="eastAsia"/>
        </w:rPr>
        <w:t>类</w:t>
      </w:r>
      <w:r>
        <w:rPr>
          <w:rFonts w:hint="eastAsia"/>
        </w:rPr>
        <w:t>数据约束进行验证</w:t>
      </w:r>
    </w:p>
    <w:p w14:paraId="23BF0286" w14:textId="77777777" w:rsidR="0029423A" w:rsidRPr="00CE482E" w:rsidRDefault="0029423A" w:rsidP="0029423A">
      <w:pPr>
        <w:ind w:firstLineChars="100" w:firstLine="211"/>
        <w:rPr>
          <w:b/>
        </w:rPr>
      </w:pPr>
      <w:r w:rsidRPr="00CE482E">
        <w:rPr>
          <w:rFonts w:hint="eastAsia"/>
          <w:b/>
        </w:rPr>
        <w:t>实体完整性：</w:t>
      </w:r>
    </w:p>
    <w:p w14:paraId="71D08753" w14:textId="77777777" w:rsidR="0029423A" w:rsidRDefault="0029423A" w:rsidP="0029423A">
      <w:r>
        <w:rPr>
          <w:rFonts w:hint="eastAsia"/>
        </w:rPr>
        <w:t>（</w:t>
      </w:r>
      <w:r w:rsidRPr="005959CC">
        <w:rPr>
          <w:rFonts w:hint="eastAsia"/>
        </w:rPr>
        <w:t>1</w:t>
      </w:r>
      <w:r>
        <w:rPr>
          <w:rFonts w:hint="eastAsia"/>
        </w:rPr>
        <w:t>）</w:t>
      </w:r>
      <w:r w:rsidRPr="00A402AB">
        <w:t>PRIMARY KEY</w:t>
      </w:r>
    </w:p>
    <w:p w14:paraId="67E46147" w14:textId="77777777" w:rsidR="0029423A" w:rsidRDefault="0029423A" w:rsidP="0029423A">
      <w:pPr>
        <w:ind w:firstLineChars="100" w:firstLine="210"/>
      </w:pPr>
      <w:r w:rsidRPr="000D799E">
        <w:rPr>
          <w:rFonts w:hint="eastAsia"/>
        </w:rPr>
        <w:t>用</w:t>
      </w:r>
      <w:r w:rsidRPr="000D799E">
        <w:rPr>
          <w:rFonts w:hint="eastAsia"/>
        </w:rPr>
        <w:t>insert</w:t>
      </w:r>
      <w:r w:rsidRPr="000D799E">
        <w:rPr>
          <w:rFonts w:hint="eastAsia"/>
        </w:rPr>
        <w:t>语句</w:t>
      </w:r>
      <w:r>
        <w:rPr>
          <w:rFonts w:hint="eastAsia"/>
        </w:rPr>
        <w:t>分别对</w:t>
      </w:r>
      <w:r>
        <w:rPr>
          <w:rFonts w:hint="eastAsia"/>
        </w:rPr>
        <w:t>Student</w:t>
      </w:r>
      <w:r>
        <w:rPr>
          <w:rFonts w:hint="eastAsia"/>
        </w:rPr>
        <w:t>表（或者</w:t>
      </w:r>
      <w:r>
        <w:rPr>
          <w:rFonts w:hint="eastAsia"/>
        </w:rPr>
        <w:t>Course</w:t>
      </w:r>
      <w:r>
        <w:rPr>
          <w:rFonts w:hint="eastAsia"/>
        </w:rPr>
        <w:t>表）</w:t>
      </w:r>
      <w:r w:rsidRPr="000D799E">
        <w:rPr>
          <w:rFonts w:hint="eastAsia"/>
        </w:rPr>
        <w:t>插入</w:t>
      </w:r>
      <w:r>
        <w:rPr>
          <w:rFonts w:hint="eastAsia"/>
        </w:rPr>
        <w:t>三条</w:t>
      </w:r>
      <w:r w:rsidRPr="000D799E">
        <w:rPr>
          <w:rFonts w:hint="eastAsia"/>
        </w:rPr>
        <w:t>记录</w:t>
      </w:r>
      <w:r>
        <w:rPr>
          <w:rFonts w:hint="eastAsia"/>
        </w:rPr>
        <w:t>（具体数据自行设计）</w:t>
      </w:r>
      <w:r w:rsidRPr="000D799E">
        <w:rPr>
          <w:rFonts w:hint="eastAsia"/>
        </w:rPr>
        <w:t>，观察</w:t>
      </w:r>
      <w:r>
        <w:rPr>
          <w:rFonts w:hint="eastAsia"/>
        </w:rPr>
        <w:t>执行</w:t>
      </w:r>
      <w:r w:rsidRPr="000D799E">
        <w:rPr>
          <w:rFonts w:hint="eastAsia"/>
        </w:rPr>
        <w:t>结果</w:t>
      </w:r>
      <w:r>
        <w:rPr>
          <w:rFonts w:hint="eastAsia"/>
        </w:rPr>
        <w:t>。</w:t>
      </w:r>
    </w:p>
    <w:p w14:paraId="3F74D0D0" w14:textId="290B6FC6" w:rsidR="0029423A" w:rsidRDefault="0029423A" w:rsidP="00377BB3">
      <w:pPr>
        <w:numPr>
          <w:ilvl w:val="0"/>
          <w:numId w:val="10"/>
        </w:numPr>
      </w:pPr>
      <w:proofErr w:type="gramStart"/>
      <w:r>
        <w:rPr>
          <w:rFonts w:hint="eastAsia"/>
        </w:rPr>
        <w:t>主码重复</w:t>
      </w:r>
      <w:proofErr w:type="gramEnd"/>
      <w:r>
        <w:rPr>
          <w:rFonts w:hint="eastAsia"/>
        </w:rPr>
        <w:t>的记录</w:t>
      </w:r>
    </w:p>
    <w:p w14:paraId="25F3CD01" w14:textId="1CC01695" w:rsidR="00377BB3" w:rsidRPr="007C4C95" w:rsidRDefault="004C6D18" w:rsidP="00377BB3">
      <w:pPr>
        <w:numPr>
          <w:ilvl w:val="0"/>
          <w:numId w:val="10"/>
        </w:numPr>
      </w:pPr>
      <w:r w:rsidRPr="00BB3167">
        <w:rPr>
          <w:noProof/>
        </w:rPr>
        <w:drawing>
          <wp:inline distT="0" distB="0" distL="0" distR="0" wp14:anchorId="0898A2A6" wp14:editId="6D0966F8">
            <wp:extent cx="5276850" cy="3530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843D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proofErr w:type="gramStart"/>
      <w:r>
        <w:rPr>
          <w:rFonts w:hint="eastAsia"/>
        </w:rPr>
        <w:t>主码为</w:t>
      </w:r>
      <w:proofErr w:type="gramEnd"/>
      <w:r>
        <w:rPr>
          <w:rFonts w:hint="eastAsia"/>
        </w:rPr>
        <w:t>空的记录</w:t>
      </w:r>
    </w:p>
    <w:p w14:paraId="75FED1A1" w14:textId="61523C2B" w:rsidR="00377BB3" w:rsidRDefault="00377BB3" w:rsidP="0029423A">
      <w:pPr>
        <w:ind w:firstLineChars="100" w:firstLine="210"/>
      </w:pPr>
    </w:p>
    <w:p w14:paraId="00A1B0C6" w14:textId="392393E0" w:rsidR="00377BB3" w:rsidRPr="007C4C95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19060523" wp14:editId="17E4A1E5">
            <wp:extent cx="4991100" cy="27686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1FB5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③</w:t>
      </w:r>
      <w:proofErr w:type="gramStart"/>
      <w:r>
        <w:rPr>
          <w:rFonts w:hint="eastAsia"/>
        </w:rPr>
        <w:t>满足主码约束</w:t>
      </w:r>
      <w:proofErr w:type="gramEnd"/>
      <w:r>
        <w:rPr>
          <w:rFonts w:hint="eastAsia"/>
        </w:rPr>
        <w:t>的记录</w:t>
      </w:r>
    </w:p>
    <w:p w14:paraId="3239BA60" w14:textId="1E5E3340" w:rsidR="00377BB3" w:rsidRPr="007C4C95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285E3D5B" wp14:editId="480C63D1">
            <wp:extent cx="5276850" cy="253365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2CDD" w14:textId="77777777" w:rsidR="0029423A" w:rsidRPr="00CE482E" w:rsidRDefault="0029423A" w:rsidP="0029423A">
      <w:pPr>
        <w:ind w:firstLineChars="100" w:firstLine="211"/>
        <w:rPr>
          <w:b/>
        </w:rPr>
      </w:pPr>
      <w:r w:rsidRPr="00CE482E">
        <w:rPr>
          <w:rFonts w:hint="eastAsia"/>
          <w:b/>
        </w:rPr>
        <w:t>参照完整性：</w:t>
      </w:r>
    </w:p>
    <w:p w14:paraId="64F3C00C" w14:textId="77777777" w:rsidR="0029423A" w:rsidRDefault="0029423A" w:rsidP="0029423A">
      <w:r>
        <w:rPr>
          <w:rFonts w:ascii="Calibri" w:hAnsi="Calibri" w:hint="eastAsia"/>
        </w:rPr>
        <w:t>（</w:t>
      </w:r>
      <w:r w:rsidRPr="005959CC">
        <w:rPr>
          <w:rFonts w:hint="eastAsia"/>
        </w:rPr>
        <w:t>2</w:t>
      </w:r>
      <w:r>
        <w:rPr>
          <w:rFonts w:ascii="Calibri" w:hAnsi="Calibri" w:hint="eastAsia"/>
        </w:rPr>
        <w:t>）</w:t>
      </w:r>
      <w:r w:rsidRPr="00A402AB">
        <w:t>FOREIGN KEY</w:t>
      </w:r>
      <w:r>
        <w:rPr>
          <w:rFonts w:hint="eastAsia"/>
        </w:rPr>
        <w:t xml:space="preserve"> </w:t>
      </w:r>
    </w:p>
    <w:p w14:paraId="761B7B2D" w14:textId="77777777" w:rsidR="0029423A" w:rsidRDefault="0029423A" w:rsidP="0029423A">
      <w:pPr>
        <w:ind w:firstLineChars="100" w:firstLine="210"/>
      </w:pPr>
      <w:r w:rsidRPr="000D799E">
        <w:rPr>
          <w:rFonts w:hint="eastAsia"/>
        </w:rPr>
        <w:t>用</w:t>
      </w:r>
      <w:r w:rsidRPr="000D799E">
        <w:rPr>
          <w:rFonts w:hint="eastAsia"/>
        </w:rPr>
        <w:t>insert</w:t>
      </w:r>
      <w:r w:rsidRPr="000D799E">
        <w:rPr>
          <w:rFonts w:hint="eastAsia"/>
        </w:rPr>
        <w:t>语句</w:t>
      </w:r>
      <w:r>
        <w:rPr>
          <w:rFonts w:hint="eastAsia"/>
        </w:rPr>
        <w:t>（或者</w:t>
      </w:r>
      <w:r>
        <w:rPr>
          <w:rFonts w:hint="eastAsia"/>
        </w:rPr>
        <w:t>update</w:t>
      </w:r>
      <w:r>
        <w:rPr>
          <w:rFonts w:hint="eastAsia"/>
        </w:rPr>
        <w:t>语句）对</w:t>
      </w:r>
      <w:proofErr w:type="spellStart"/>
      <w:r w:rsidRPr="005C0B4A">
        <w:t>StuCourse</w:t>
      </w:r>
      <w:proofErr w:type="spellEnd"/>
      <w:r>
        <w:rPr>
          <w:rFonts w:hint="eastAsia"/>
        </w:rPr>
        <w:t>表进行更新操作（具体数据自行举例）</w:t>
      </w:r>
      <w:r w:rsidRPr="000D799E">
        <w:rPr>
          <w:rFonts w:hint="eastAsia"/>
        </w:rPr>
        <w:t>，观察</w:t>
      </w:r>
      <w:r>
        <w:rPr>
          <w:rFonts w:hint="eastAsia"/>
        </w:rPr>
        <w:t>执行</w:t>
      </w:r>
      <w:r w:rsidRPr="000D799E">
        <w:rPr>
          <w:rFonts w:hint="eastAsia"/>
        </w:rPr>
        <w:t>结果</w:t>
      </w:r>
      <w:r>
        <w:rPr>
          <w:rFonts w:hint="eastAsia"/>
        </w:rPr>
        <w:t>。</w:t>
      </w:r>
    </w:p>
    <w:p w14:paraId="17516B74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①</w:t>
      </w:r>
      <w:proofErr w:type="gramStart"/>
      <w:r>
        <w:rPr>
          <w:rFonts w:hint="eastAsia"/>
        </w:rPr>
        <w:t>外码为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的情况</w:t>
      </w:r>
    </w:p>
    <w:p w14:paraId="2A9520E9" w14:textId="5D91A877" w:rsidR="00377BB3" w:rsidRPr="007C4C95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3EC537B9" wp14:editId="6BBA1A59">
            <wp:extent cx="5270500" cy="24701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0F98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proofErr w:type="gramStart"/>
      <w:r>
        <w:rPr>
          <w:rFonts w:hint="eastAsia"/>
        </w:rPr>
        <w:t>外码取值</w:t>
      </w:r>
      <w:proofErr w:type="gramEnd"/>
      <w:r>
        <w:rPr>
          <w:rFonts w:hint="eastAsia"/>
        </w:rPr>
        <w:t>不在被</w:t>
      </w:r>
      <w:proofErr w:type="gramStart"/>
      <w:r>
        <w:rPr>
          <w:rFonts w:hint="eastAsia"/>
        </w:rPr>
        <w:t>参照主码的</w:t>
      </w:r>
      <w:proofErr w:type="gramEnd"/>
      <w:r>
        <w:rPr>
          <w:rFonts w:hint="eastAsia"/>
        </w:rPr>
        <w:t>取值范围内的情况</w:t>
      </w:r>
    </w:p>
    <w:p w14:paraId="4BE061D6" w14:textId="45771C63" w:rsidR="00377BB3" w:rsidRPr="007C4C95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3B572C18" wp14:editId="25FF128B">
            <wp:extent cx="5276850" cy="35433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F484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③</w:t>
      </w:r>
      <w:proofErr w:type="gramStart"/>
      <w:r>
        <w:rPr>
          <w:rFonts w:hint="eastAsia"/>
        </w:rPr>
        <w:t>外码取值</w:t>
      </w:r>
      <w:proofErr w:type="gramEnd"/>
      <w:r>
        <w:rPr>
          <w:rFonts w:hint="eastAsia"/>
        </w:rPr>
        <w:t>在被</w:t>
      </w:r>
      <w:proofErr w:type="gramStart"/>
      <w:r>
        <w:rPr>
          <w:rFonts w:hint="eastAsia"/>
        </w:rPr>
        <w:t>参照主码的</w:t>
      </w:r>
      <w:proofErr w:type="gramEnd"/>
      <w:r>
        <w:rPr>
          <w:rFonts w:hint="eastAsia"/>
        </w:rPr>
        <w:t>取值范围内的情况</w:t>
      </w:r>
    </w:p>
    <w:p w14:paraId="4457367B" w14:textId="12CF9C89" w:rsidR="00377BB3" w:rsidRPr="007C4C95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64E572ED" wp14:editId="4CAFE421">
            <wp:extent cx="5276850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2B91" w14:textId="77777777" w:rsidR="0029423A" w:rsidRPr="00CE482E" w:rsidRDefault="0029423A" w:rsidP="0029423A">
      <w:pPr>
        <w:ind w:firstLineChars="100" w:firstLine="211"/>
        <w:rPr>
          <w:b/>
        </w:rPr>
      </w:pPr>
      <w:r w:rsidRPr="00CE482E">
        <w:rPr>
          <w:rFonts w:hint="eastAsia"/>
          <w:b/>
        </w:rPr>
        <w:t>用户定义完整性：</w:t>
      </w:r>
    </w:p>
    <w:p w14:paraId="66B73BAE" w14:textId="77777777" w:rsidR="0029423A" w:rsidRDefault="0029423A" w:rsidP="0029423A">
      <w:pPr>
        <w:ind w:firstLineChars="100" w:firstLine="210"/>
      </w:pP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类约束可以</w:t>
      </w:r>
      <w:r w:rsidR="00C802ED">
        <w:rPr>
          <w:rFonts w:hint="eastAsia"/>
        </w:rPr>
        <w:t>选择</w:t>
      </w:r>
      <w:r>
        <w:rPr>
          <w:rFonts w:hint="eastAsia"/>
        </w:rPr>
        <w:t>某个表中带有对应约束的列，使</w:t>
      </w:r>
      <w:r w:rsidRPr="000D799E">
        <w:rPr>
          <w:rFonts w:hint="eastAsia"/>
        </w:rPr>
        <w:t>用</w:t>
      </w:r>
      <w:r w:rsidRPr="000D799E">
        <w:rPr>
          <w:rFonts w:hint="eastAsia"/>
        </w:rPr>
        <w:t>insert</w:t>
      </w:r>
      <w:r w:rsidRPr="000D799E">
        <w:rPr>
          <w:rFonts w:hint="eastAsia"/>
        </w:rPr>
        <w:t>语句</w:t>
      </w:r>
      <w:r>
        <w:rPr>
          <w:rFonts w:hint="eastAsia"/>
        </w:rPr>
        <w:t>（或者</w:t>
      </w:r>
      <w:r>
        <w:rPr>
          <w:rFonts w:hint="eastAsia"/>
        </w:rPr>
        <w:t>update</w:t>
      </w:r>
      <w:r>
        <w:rPr>
          <w:rFonts w:hint="eastAsia"/>
        </w:rPr>
        <w:t>语句）进行更新操作，</w:t>
      </w:r>
      <w:r w:rsidRPr="000D799E">
        <w:rPr>
          <w:rFonts w:hint="eastAsia"/>
        </w:rPr>
        <w:t>观察</w:t>
      </w:r>
      <w:r>
        <w:rPr>
          <w:rFonts w:hint="eastAsia"/>
        </w:rPr>
        <w:t>执行</w:t>
      </w:r>
      <w:r w:rsidRPr="000D799E">
        <w:rPr>
          <w:rFonts w:hint="eastAsia"/>
        </w:rPr>
        <w:t>结果</w:t>
      </w:r>
      <w:r>
        <w:rPr>
          <w:rFonts w:hint="eastAsia"/>
        </w:rPr>
        <w:t>。</w:t>
      </w:r>
    </w:p>
    <w:p w14:paraId="1E797288" w14:textId="77777777" w:rsidR="0029423A" w:rsidRDefault="0029423A" w:rsidP="0029423A">
      <w:r>
        <w:rPr>
          <w:rFonts w:ascii="Calibri" w:hAnsi="Calibri" w:hint="eastAsia"/>
        </w:rPr>
        <w:t>（</w:t>
      </w:r>
      <w:r>
        <w:rPr>
          <w:rFonts w:hint="eastAsia"/>
        </w:rPr>
        <w:t>3</w:t>
      </w:r>
      <w:r>
        <w:rPr>
          <w:rFonts w:ascii="Calibri" w:hAnsi="Calibri" w:hint="eastAsia"/>
        </w:rPr>
        <w:t>）</w:t>
      </w:r>
      <w:r w:rsidRPr="00A402AB">
        <w:t>NOT NULL</w:t>
      </w:r>
    </w:p>
    <w:p w14:paraId="342B8999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①</w:t>
      </w:r>
      <w:r>
        <w:rPr>
          <w:rFonts w:hint="eastAsia"/>
        </w:rPr>
        <w:t>违反约束的情况</w:t>
      </w:r>
    </w:p>
    <w:p w14:paraId="6BADD2D1" w14:textId="68E0D1E9" w:rsidR="008F31EC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4DA6BA87" wp14:editId="4139FE62">
            <wp:extent cx="5270500" cy="28575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8349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r>
        <w:rPr>
          <w:rFonts w:hint="eastAsia"/>
        </w:rPr>
        <w:t>满足约束的情况</w:t>
      </w:r>
    </w:p>
    <w:p w14:paraId="46C96BB2" w14:textId="78DE7821" w:rsidR="008F31EC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4630CD01" wp14:editId="7259C4C4">
            <wp:extent cx="5270500" cy="44450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B27F" w14:textId="74182FF7" w:rsidR="008F31EC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398223B8" wp14:editId="4FB529FA">
            <wp:extent cx="5187950" cy="23114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2CB0" w14:textId="77777777" w:rsidR="0029423A" w:rsidRDefault="0029423A" w:rsidP="0029423A">
      <w:r>
        <w:rPr>
          <w:rFonts w:ascii="Calibri" w:hAnsi="Calibri" w:hint="eastAsia"/>
        </w:rPr>
        <w:t>（</w:t>
      </w:r>
      <w:r>
        <w:rPr>
          <w:rFonts w:hint="eastAsia"/>
        </w:rPr>
        <w:t>4</w:t>
      </w:r>
      <w:r>
        <w:rPr>
          <w:rFonts w:ascii="Calibri" w:hAnsi="Calibri" w:hint="eastAsia"/>
        </w:rPr>
        <w:t>）</w:t>
      </w:r>
      <w:r w:rsidRPr="00A402AB">
        <w:t>UNIQUE</w:t>
      </w:r>
    </w:p>
    <w:p w14:paraId="5A0E1302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①</w:t>
      </w:r>
      <w:r>
        <w:rPr>
          <w:rFonts w:hint="eastAsia"/>
        </w:rPr>
        <w:t>违反约束的情况</w:t>
      </w:r>
    </w:p>
    <w:p w14:paraId="17CE608D" w14:textId="0314FF96" w:rsidR="008F31EC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4E6F951F" wp14:editId="0427B9F1">
            <wp:extent cx="5270500" cy="270510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0F8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r>
        <w:rPr>
          <w:rFonts w:hint="eastAsia"/>
        </w:rPr>
        <w:t>满足约束的情况</w:t>
      </w:r>
    </w:p>
    <w:p w14:paraId="0AB20BB5" w14:textId="4407DCF3" w:rsidR="008F31EC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34E9ED89" wp14:editId="06A005B6">
            <wp:extent cx="4953000" cy="27940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67">
        <w:rPr>
          <w:noProof/>
        </w:rPr>
        <w:drawing>
          <wp:inline distT="0" distB="0" distL="0" distR="0" wp14:anchorId="10B96D96" wp14:editId="0137D493">
            <wp:extent cx="5270500" cy="287655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C3DB" w14:textId="77777777" w:rsidR="0029423A" w:rsidRDefault="0029423A" w:rsidP="0029423A">
      <w:r>
        <w:rPr>
          <w:rFonts w:ascii="Calibri" w:hAnsi="Calibri" w:hint="eastAsia"/>
        </w:rPr>
        <w:t>（</w:t>
      </w:r>
      <w:r>
        <w:rPr>
          <w:rFonts w:hint="eastAsia"/>
        </w:rPr>
        <w:t>5</w:t>
      </w:r>
      <w:r>
        <w:rPr>
          <w:rFonts w:ascii="Calibri" w:hAnsi="Calibri" w:hint="eastAsia"/>
        </w:rPr>
        <w:t>）</w:t>
      </w:r>
      <w:r w:rsidRPr="00A402AB">
        <w:t>DEFAULT</w:t>
      </w:r>
    </w:p>
    <w:p w14:paraId="4BA5FC08" w14:textId="39C2A256" w:rsidR="00C9121F" w:rsidRDefault="0029423A" w:rsidP="00C9121F">
      <w:pPr>
        <w:ind w:firstLineChars="100" w:firstLine="210"/>
      </w:pPr>
      <w:r w:rsidRPr="00FA298A">
        <w:rPr>
          <w:rFonts w:ascii="宋体" w:hAnsi="宋体" w:cs="宋体"/>
        </w:rPr>
        <w:t>①</w:t>
      </w:r>
      <w:r w:rsidR="006452A0">
        <w:rPr>
          <w:rFonts w:hint="eastAsia"/>
        </w:rPr>
        <w:t>给定具体属性值</w:t>
      </w:r>
      <w:r>
        <w:rPr>
          <w:rFonts w:hint="eastAsia"/>
        </w:rPr>
        <w:t>的情况</w:t>
      </w:r>
    </w:p>
    <w:p w14:paraId="1E6AEBF3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r w:rsidR="006452A0">
        <w:rPr>
          <w:rFonts w:hint="eastAsia"/>
        </w:rPr>
        <w:t>没有给定具体属性值的</w:t>
      </w:r>
      <w:r>
        <w:rPr>
          <w:rFonts w:hint="eastAsia"/>
        </w:rPr>
        <w:t>情况</w:t>
      </w:r>
    </w:p>
    <w:p w14:paraId="4F357F96" w14:textId="4632B00C" w:rsidR="00C9121F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00A97391" wp14:editId="1E0BCFE1">
            <wp:extent cx="5276850" cy="52705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6FD8" w14:textId="18DC3431" w:rsidR="00C9121F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3414D404" wp14:editId="4311B1BB">
            <wp:extent cx="4699000" cy="21590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9DA7" w14:textId="77777777" w:rsidR="0029423A" w:rsidRDefault="0029423A" w:rsidP="0029423A">
      <w:r>
        <w:rPr>
          <w:rFonts w:ascii="Calibri" w:hAnsi="Calibri" w:hint="eastAsia"/>
        </w:rPr>
        <w:t>（</w:t>
      </w:r>
      <w:r>
        <w:rPr>
          <w:rFonts w:hint="eastAsia"/>
        </w:rPr>
        <w:t>6</w:t>
      </w:r>
      <w:r>
        <w:rPr>
          <w:rFonts w:ascii="Calibri" w:hAnsi="Calibri" w:hint="eastAsia"/>
        </w:rPr>
        <w:t>）</w:t>
      </w:r>
      <w:r w:rsidRPr="00A402AB">
        <w:t>CHECK</w:t>
      </w:r>
    </w:p>
    <w:p w14:paraId="71AEB102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①</w:t>
      </w:r>
      <w:r>
        <w:rPr>
          <w:rFonts w:hint="eastAsia"/>
        </w:rPr>
        <w:t>违反约束的情况</w:t>
      </w:r>
    </w:p>
    <w:p w14:paraId="5BE58F9A" w14:textId="223D5392" w:rsidR="00F660D3" w:rsidRDefault="004C6D18" w:rsidP="0029423A">
      <w:pPr>
        <w:ind w:firstLineChars="100" w:firstLine="210"/>
      </w:pPr>
      <w:r w:rsidRPr="00BB3167">
        <w:rPr>
          <w:noProof/>
        </w:rPr>
        <w:lastRenderedPageBreak/>
        <w:drawing>
          <wp:inline distT="0" distB="0" distL="0" distR="0" wp14:anchorId="02C9E779" wp14:editId="2806A6E4">
            <wp:extent cx="5270500" cy="3155950"/>
            <wp:effectExtent l="0" t="0" r="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9369" w14:textId="77777777" w:rsidR="0029423A" w:rsidRDefault="0029423A" w:rsidP="0029423A">
      <w:pPr>
        <w:ind w:firstLineChars="100" w:firstLine="210"/>
      </w:pPr>
      <w:r w:rsidRPr="00FA298A">
        <w:rPr>
          <w:rFonts w:ascii="宋体" w:hAnsi="宋体" w:cs="宋体"/>
        </w:rPr>
        <w:t>②</w:t>
      </w:r>
      <w:r>
        <w:rPr>
          <w:rFonts w:hint="eastAsia"/>
        </w:rPr>
        <w:t>满足约束的情况</w:t>
      </w:r>
    </w:p>
    <w:p w14:paraId="5D6E03F6" w14:textId="3300A776" w:rsidR="00F660D3" w:rsidRDefault="004C6D18" w:rsidP="0029423A">
      <w:pPr>
        <w:ind w:firstLineChars="100" w:firstLine="210"/>
      </w:pPr>
      <w:r w:rsidRPr="00BB3167">
        <w:rPr>
          <w:noProof/>
        </w:rPr>
        <w:drawing>
          <wp:inline distT="0" distB="0" distL="0" distR="0" wp14:anchorId="229CCF91" wp14:editId="2244586A">
            <wp:extent cx="4864100" cy="29210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FC63" w14:textId="77777777" w:rsidR="0029423A" w:rsidRDefault="0029423A" w:rsidP="0029423A">
      <w:r>
        <w:rPr>
          <w:rFonts w:hint="eastAsia"/>
        </w:rPr>
        <w:t>3</w:t>
      </w:r>
      <w:r>
        <w:rPr>
          <w:rFonts w:hint="eastAsia"/>
        </w:rPr>
        <w:t>、完成思考与练习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0C672242" w14:textId="77777777" w:rsidR="0029423A" w:rsidRDefault="0029423A" w:rsidP="0029423A">
      <w:pPr>
        <w:ind w:firstLineChars="100" w:firstLine="210"/>
      </w:pPr>
      <w:r>
        <w:rPr>
          <w:rFonts w:hint="eastAsia"/>
        </w:rPr>
        <w:t>提示：增加默认值约束语法格式：</w:t>
      </w:r>
    </w:p>
    <w:p w14:paraId="6B99EB9B" w14:textId="77777777" w:rsidR="0029423A" w:rsidRDefault="0029423A" w:rsidP="0029423A">
      <w:pPr>
        <w:ind w:firstLineChars="100" w:firstLine="210"/>
        <w:jc w:val="left"/>
        <w:rPr>
          <w:rFonts w:hAnsi="宋体"/>
        </w:rPr>
      </w:pPr>
      <w:r w:rsidRPr="001F0236">
        <w:rPr>
          <w:rFonts w:hAnsi="宋体" w:hint="eastAsia"/>
        </w:rPr>
        <w:t>alter</w:t>
      </w:r>
      <w:r w:rsidRPr="001F0236">
        <w:rPr>
          <w:rFonts w:hAnsi="宋体" w:hint="eastAsia"/>
        </w:rPr>
        <w:t> </w:t>
      </w:r>
      <w:r w:rsidRPr="001F0236">
        <w:rPr>
          <w:rFonts w:hAnsi="宋体" w:hint="eastAsia"/>
        </w:rPr>
        <w:t>table</w:t>
      </w:r>
      <w:r w:rsidRPr="001F0236">
        <w:rPr>
          <w:rFonts w:hAnsi="宋体" w:hint="eastAsia"/>
        </w:rPr>
        <w:t> 表名 </w:t>
      </w:r>
      <w:r w:rsidRPr="001F0236">
        <w:rPr>
          <w:rFonts w:hAnsi="宋体" w:hint="eastAsia"/>
        </w:rPr>
        <w:t>add</w:t>
      </w:r>
      <w:r w:rsidRPr="001F0236">
        <w:rPr>
          <w:rFonts w:hAnsi="宋体" w:hint="eastAsia"/>
        </w:rPr>
        <w:t> </w:t>
      </w:r>
      <w:r w:rsidRPr="001F0236">
        <w:rPr>
          <w:rFonts w:hAnsi="宋体" w:hint="eastAsia"/>
        </w:rPr>
        <w:t>constraint</w:t>
      </w:r>
      <w:r w:rsidRPr="001F0236">
        <w:rPr>
          <w:rFonts w:hAnsi="宋体" w:hint="eastAsia"/>
        </w:rPr>
        <w:t> 约束名字 </w:t>
      </w:r>
      <w:r w:rsidRPr="001F0236">
        <w:rPr>
          <w:rFonts w:hAnsi="宋体" w:hint="eastAsia"/>
        </w:rPr>
        <w:t>DEFAULT</w:t>
      </w:r>
      <w:r w:rsidRPr="001F0236">
        <w:rPr>
          <w:rFonts w:hAnsi="宋体" w:hint="eastAsia"/>
        </w:rPr>
        <w:t> 默认值 </w:t>
      </w:r>
      <w:r w:rsidRPr="001F0236">
        <w:rPr>
          <w:rFonts w:hAnsi="宋体" w:hint="eastAsia"/>
        </w:rPr>
        <w:t>for</w:t>
      </w:r>
      <w:r w:rsidRPr="001F0236">
        <w:rPr>
          <w:rFonts w:hAnsi="宋体" w:hint="eastAsia"/>
        </w:rPr>
        <w:t> 字段名称</w:t>
      </w:r>
    </w:p>
    <w:p w14:paraId="0AF08AE7" w14:textId="5E1EAA8F" w:rsidR="009B12C5" w:rsidRDefault="004179C1" w:rsidP="00150EE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821361" wp14:editId="6E2E4B80">
            <wp:extent cx="5245370" cy="3708591"/>
            <wp:effectExtent l="0" t="0" r="0" b="6350"/>
            <wp:docPr id="494159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93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510" w14:textId="756A6939" w:rsidR="00244922" w:rsidRDefault="00244922" w:rsidP="00150EE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53AD97" wp14:editId="3602A9F8">
            <wp:extent cx="5274310" cy="3996055"/>
            <wp:effectExtent l="0" t="0" r="2540" b="4445"/>
            <wp:docPr id="195907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70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E9FA" w14:textId="2541E618" w:rsidR="00244922" w:rsidRPr="00715F18" w:rsidRDefault="00244922" w:rsidP="00150EEC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C24E788" wp14:editId="0A2569D9">
            <wp:extent cx="5274310" cy="3395980"/>
            <wp:effectExtent l="0" t="0" r="2540" b="0"/>
            <wp:docPr id="398623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3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817B" w14:textId="77777777" w:rsidR="00352B74" w:rsidRPr="000673BC" w:rsidRDefault="00352B74" w:rsidP="00EB46C9">
      <w:pPr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23F8A41E" w14:textId="4B702121" w:rsidR="00244922" w:rsidRDefault="00244922" w:rsidP="00244922">
      <w:pPr>
        <w:ind w:firstLineChars="100" w:firstLine="210"/>
      </w:pPr>
      <w:r>
        <w:rPr>
          <w:rFonts w:hint="eastAsia"/>
        </w:rPr>
        <w:t>基本</w:t>
      </w:r>
      <w:r w:rsidRPr="00A402AB">
        <w:rPr>
          <w:rFonts w:hint="eastAsia"/>
        </w:rPr>
        <w:t>掌握</w:t>
      </w:r>
      <w:r>
        <w:rPr>
          <w:rFonts w:hint="eastAsia"/>
        </w:rPr>
        <w:t>了</w:t>
      </w:r>
      <w:r w:rsidRPr="00A402AB">
        <w:t>SQL Server</w:t>
      </w:r>
      <w:r w:rsidRPr="00A402AB">
        <w:rPr>
          <w:rFonts w:hint="eastAsia"/>
        </w:rPr>
        <w:t>的</w:t>
      </w:r>
      <w:r w:rsidRPr="00A402AB">
        <w:t xml:space="preserve">6 </w:t>
      </w:r>
      <w:r w:rsidRPr="00A402AB">
        <w:rPr>
          <w:rFonts w:hint="eastAsia"/>
        </w:rPr>
        <w:t>类约束：</w:t>
      </w:r>
      <w:r w:rsidRPr="00A402AB">
        <w:t>NOT NULL</w:t>
      </w:r>
      <w:r w:rsidRPr="00A402AB">
        <w:rPr>
          <w:rFonts w:hint="eastAsia"/>
        </w:rPr>
        <w:t>、</w:t>
      </w:r>
      <w:r w:rsidRPr="00A402AB">
        <w:t>PRIMARY KEY</w:t>
      </w:r>
      <w:r w:rsidRPr="00A402AB">
        <w:rPr>
          <w:rFonts w:hint="eastAsia"/>
        </w:rPr>
        <w:t>、</w:t>
      </w:r>
      <w:r w:rsidRPr="00A402AB">
        <w:t>CHECK</w:t>
      </w:r>
      <w:r w:rsidRPr="00A402AB">
        <w:rPr>
          <w:rFonts w:hint="eastAsia"/>
        </w:rPr>
        <w:t>、</w:t>
      </w:r>
      <w:r w:rsidRPr="00A402AB">
        <w:t>FOREIGN KEY</w:t>
      </w:r>
      <w:r w:rsidRPr="00A402AB">
        <w:rPr>
          <w:rFonts w:hint="eastAsia"/>
        </w:rPr>
        <w:t>、</w:t>
      </w:r>
      <w:r w:rsidRPr="00A402AB">
        <w:t xml:space="preserve">DEFAULT </w:t>
      </w:r>
      <w:r w:rsidRPr="00A402AB">
        <w:rPr>
          <w:rFonts w:hint="eastAsia"/>
        </w:rPr>
        <w:t>和</w:t>
      </w:r>
      <w:r w:rsidRPr="00A402AB">
        <w:t xml:space="preserve">UNIQUE </w:t>
      </w:r>
      <w:r w:rsidRPr="00A402AB">
        <w:rPr>
          <w:rFonts w:hint="eastAsia"/>
        </w:rPr>
        <w:t>的使用方法，在创建表时用相应的约束描述实体完整性、参照完整性和用户定义完整性。</w:t>
      </w:r>
    </w:p>
    <w:p w14:paraId="14BCDB82" w14:textId="2DD9A9CA" w:rsidR="00244922" w:rsidRDefault="00244922" w:rsidP="00244922">
      <w:pPr>
        <w:ind w:firstLineChars="100" w:firstLine="210"/>
        <w:rPr>
          <w:rFonts w:cs="宋体"/>
        </w:rPr>
      </w:pPr>
      <w:r>
        <w:rPr>
          <w:rFonts w:hint="eastAsia"/>
        </w:rPr>
        <w:lastRenderedPageBreak/>
        <w:t>基本</w:t>
      </w:r>
      <w:r w:rsidRPr="00A402AB">
        <w:rPr>
          <w:rFonts w:hint="eastAsia"/>
        </w:rPr>
        <w:t>掌握</w:t>
      </w:r>
      <w:r>
        <w:rPr>
          <w:rFonts w:hint="eastAsia"/>
        </w:rPr>
        <w:t>了</w:t>
      </w:r>
      <w:r w:rsidRPr="00A402AB">
        <w:rPr>
          <w:rFonts w:hint="eastAsia"/>
        </w:rPr>
        <w:t>增加和删除约束的方法。</w:t>
      </w:r>
    </w:p>
    <w:p w14:paraId="262D230D" w14:textId="77777777" w:rsidR="00352B74" w:rsidRPr="00244922" w:rsidRDefault="00352B74" w:rsidP="009B27FE"/>
    <w:sectPr w:rsidR="00352B74" w:rsidRPr="00244922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886F" w14:textId="77777777" w:rsidR="004C6B3B" w:rsidRDefault="004C6B3B" w:rsidP="00090956">
      <w:r>
        <w:separator/>
      </w:r>
    </w:p>
  </w:endnote>
  <w:endnote w:type="continuationSeparator" w:id="0">
    <w:p w14:paraId="1A595127" w14:textId="77777777" w:rsidR="004C6B3B" w:rsidRDefault="004C6B3B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69D8" w14:textId="77777777" w:rsidR="004C6B3B" w:rsidRDefault="004C6B3B" w:rsidP="00090956">
      <w:r>
        <w:separator/>
      </w:r>
    </w:p>
  </w:footnote>
  <w:footnote w:type="continuationSeparator" w:id="0">
    <w:p w14:paraId="54DB418D" w14:textId="77777777" w:rsidR="004C6B3B" w:rsidRDefault="004C6B3B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27CA"/>
    <w:multiLevelType w:val="hybridMultilevel"/>
    <w:tmpl w:val="4CC21926"/>
    <w:lvl w:ilvl="0" w:tplc="9B9E85AA">
      <w:start w:val="1"/>
      <w:numFmt w:val="decimalEnclosedCircle"/>
      <w:lvlText w:val="%1"/>
      <w:lvlJc w:val="left"/>
      <w:pPr>
        <w:ind w:left="57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81494013">
    <w:abstractNumId w:val="8"/>
  </w:num>
  <w:num w:numId="2" w16cid:durableId="205265278">
    <w:abstractNumId w:val="5"/>
  </w:num>
  <w:num w:numId="3" w16cid:durableId="530873256">
    <w:abstractNumId w:val="2"/>
  </w:num>
  <w:num w:numId="4" w16cid:durableId="294142663">
    <w:abstractNumId w:val="7"/>
  </w:num>
  <w:num w:numId="5" w16cid:durableId="1408991165">
    <w:abstractNumId w:val="3"/>
  </w:num>
  <w:num w:numId="6" w16cid:durableId="1911845776">
    <w:abstractNumId w:val="9"/>
  </w:num>
  <w:num w:numId="7" w16cid:durableId="70736315">
    <w:abstractNumId w:val="4"/>
  </w:num>
  <w:num w:numId="8" w16cid:durableId="385957114">
    <w:abstractNumId w:val="0"/>
  </w:num>
  <w:num w:numId="9" w16cid:durableId="911740608">
    <w:abstractNumId w:val="6"/>
  </w:num>
  <w:num w:numId="10" w16cid:durableId="134054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022DB"/>
    <w:rsid w:val="00011968"/>
    <w:rsid w:val="0002528A"/>
    <w:rsid w:val="00045549"/>
    <w:rsid w:val="00055FE0"/>
    <w:rsid w:val="00063A6F"/>
    <w:rsid w:val="000673BC"/>
    <w:rsid w:val="00085B4D"/>
    <w:rsid w:val="00090956"/>
    <w:rsid w:val="000B0B37"/>
    <w:rsid w:val="000B2E22"/>
    <w:rsid w:val="000C0CEF"/>
    <w:rsid w:val="000C12B1"/>
    <w:rsid w:val="000D14CA"/>
    <w:rsid w:val="000E4389"/>
    <w:rsid w:val="000F76F0"/>
    <w:rsid w:val="00101030"/>
    <w:rsid w:val="00112911"/>
    <w:rsid w:val="00116298"/>
    <w:rsid w:val="0013706F"/>
    <w:rsid w:val="00146918"/>
    <w:rsid w:val="00150EEC"/>
    <w:rsid w:val="001726F9"/>
    <w:rsid w:val="001A6EF5"/>
    <w:rsid w:val="001A7F63"/>
    <w:rsid w:val="001B57A5"/>
    <w:rsid w:val="001F6EAC"/>
    <w:rsid w:val="00220057"/>
    <w:rsid w:val="002206B0"/>
    <w:rsid w:val="002251DB"/>
    <w:rsid w:val="00244922"/>
    <w:rsid w:val="00253C80"/>
    <w:rsid w:val="00265AA3"/>
    <w:rsid w:val="00270E2E"/>
    <w:rsid w:val="00286330"/>
    <w:rsid w:val="0029423A"/>
    <w:rsid w:val="002A1A52"/>
    <w:rsid w:val="002B10BD"/>
    <w:rsid w:val="002D6050"/>
    <w:rsid w:val="002F06C9"/>
    <w:rsid w:val="0030448D"/>
    <w:rsid w:val="003229AA"/>
    <w:rsid w:val="00323191"/>
    <w:rsid w:val="00324EC9"/>
    <w:rsid w:val="00326B00"/>
    <w:rsid w:val="0033497C"/>
    <w:rsid w:val="0034166F"/>
    <w:rsid w:val="00352B74"/>
    <w:rsid w:val="00360EA5"/>
    <w:rsid w:val="00365644"/>
    <w:rsid w:val="00377BB3"/>
    <w:rsid w:val="00386092"/>
    <w:rsid w:val="003874EC"/>
    <w:rsid w:val="003B2A0A"/>
    <w:rsid w:val="003B61FC"/>
    <w:rsid w:val="003D4B3A"/>
    <w:rsid w:val="003E514B"/>
    <w:rsid w:val="003F6C60"/>
    <w:rsid w:val="004179C1"/>
    <w:rsid w:val="004246F7"/>
    <w:rsid w:val="0043223A"/>
    <w:rsid w:val="004344B1"/>
    <w:rsid w:val="004453CD"/>
    <w:rsid w:val="004460B9"/>
    <w:rsid w:val="00456402"/>
    <w:rsid w:val="004918E8"/>
    <w:rsid w:val="00495986"/>
    <w:rsid w:val="004C5612"/>
    <w:rsid w:val="004C6B3B"/>
    <w:rsid w:val="004C6D18"/>
    <w:rsid w:val="004D2063"/>
    <w:rsid w:val="004D4061"/>
    <w:rsid w:val="004E024D"/>
    <w:rsid w:val="004E45B9"/>
    <w:rsid w:val="004F26A1"/>
    <w:rsid w:val="004F286A"/>
    <w:rsid w:val="004F6575"/>
    <w:rsid w:val="00500E9D"/>
    <w:rsid w:val="00516061"/>
    <w:rsid w:val="00534DF6"/>
    <w:rsid w:val="005540D1"/>
    <w:rsid w:val="0056546D"/>
    <w:rsid w:val="0056700C"/>
    <w:rsid w:val="00595EF3"/>
    <w:rsid w:val="005A6C63"/>
    <w:rsid w:val="00606526"/>
    <w:rsid w:val="00611F4F"/>
    <w:rsid w:val="00624D11"/>
    <w:rsid w:val="00636335"/>
    <w:rsid w:val="00642926"/>
    <w:rsid w:val="006452A0"/>
    <w:rsid w:val="00645EC3"/>
    <w:rsid w:val="006603C6"/>
    <w:rsid w:val="0067000C"/>
    <w:rsid w:val="00670897"/>
    <w:rsid w:val="0069613E"/>
    <w:rsid w:val="006B367B"/>
    <w:rsid w:val="006C3941"/>
    <w:rsid w:val="006E168D"/>
    <w:rsid w:val="006F6C12"/>
    <w:rsid w:val="00703960"/>
    <w:rsid w:val="00712010"/>
    <w:rsid w:val="00715F18"/>
    <w:rsid w:val="0073020B"/>
    <w:rsid w:val="00733609"/>
    <w:rsid w:val="0073560E"/>
    <w:rsid w:val="00754CD4"/>
    <w:rsid w:val="00761483"/>
    <w:rsid w:val="00763CC4"/>
    <w:rsid w:val="0078480A"/>
    <w:rsid w:val="007877CE"/>
    <w:rsid w:val="007A2E02"/>
    <w:rsid w:val="007B4B24"/>
    <w:rsid w:val="007C03B6"/>
    <w:rsid w:val="007C72C5"/>
    <w:rsid w:val="007D1A43"/>
    <w:rsid w:val="007E18F9"/>
    <w:rsid w:val="007E5D4F"/>
    <w:rsid w:val="007F5AC8"/>
    <w:rsid w:val="00807DF8"/>
    <w:rsid w:val="00812B71"/>
    <w:rsid w:val="0083407E"/>
    <w:rsid w:val="00842BE0"/>
    <w:rsid w:val="008624A8"/>
    <w:rsid w:val="00863435"/>
    <w:rsid w:val="00863484"/>
    <w:rsid w:val="00880825"/>
    <w:rsid w:val="00884C65"/>
    <w:rsid w:val="00891140"/>
    <w:rsid w:val="008A6C1C"/>
    <w:rsid w:val="008B6F3F"/>
    <w:rsid w:val="008C7242"/>
    <w:rsid w:val="008D431D"/>
    <w:rsid w:val="008F2294"/>
    <w:rsid w:val="008F31EC"/>
    <w:rsid w:val="00907322"/>
    <w:rsid w:val="00910818"/>
    <w:rsid w:val="0091252D"/>
    <w:rsid w:val="0091670A"/>
    <w:rsid w:val="009323AB"/>
    <w:rsid w:val="00933C84"/>
    <w:rsid w:val="0093475C"/>
    <w:rsid w:val="009409E8"/>
    <w:rsid w:val="00945B93"/>
    <w:rsid w:val="00963694"/>
    <w:rsid w:val="009750C7"/>
    <w:rsid w:val="009A47EC"/>
    <w:rsid w:val="009A5301"/>
    <w:rsid w:val="009A644B"/>
    <w:rsid w:val="009B08A0"/>
    <w:rsid w:val="009B12C5"/>
    <w:rsid w:val="009B27FE"/>
    <w:rsid w:val="009B5921"/>
    <w:rsid w:val="009D7EB4"/>
    <w:rsid w:val="009E5205"/>
    <w:rsid w:val="009E7BDC"/>
    <w:rsid w:val="009F1151"/>
    <w:rsid w:val="00A236DA"/>
    <w:rsid w:val="00A34D1D"/>
    <w:rsid w:val="00A67502"/>
    <w:rsid w:val="00A6798B"/>
    <w:rsid w:val="00A74FB4"/>
    <w:rsid w:val="00A870B1"/>
    <w:rsid w:val="00A93FA2"/>
    <w:rsid w:val="00AA1D42"/>
    <w:rsid w:val="00AA4EC6"/>
    <w:rsid w:val="00AB1461"/>
    <w:rsid w:val="00AE714F"/>
    <w:rsid w:val="00B06C2B"/>
    <w:rsid w:val="00B2402C"/>
    <w:rsid w:val="00B252BF"/>
    <w:rsid w:val="00B34DB6"/>
    <w:rsid w:val="00B40E37"/>
    <w:rsid w:val="00B7105F"/>
    <w:rsid w:val="00B71160"/>
    <w:rsid w:val="00B80B87"/>
    <w:rsid w:val="00B822C4"/>
    <w:rsid w:val="00B8249C"/>
    <w:rsid w:val="00B91CB9"/>
    <w:rsid w:val="00BA1DE2"/>
    <w:rsid w:val="00BB3645"/>
    <w:rsid w:val="00BC2264"/>
    <w:rsid w:val="00BD5C96"/>
    <w:rsid w:val="00BE7638"/>
    <w:rsid w:val="00BF0864"/>
    <w:rsid w:val="00C04D36"/>
    <w:rsid w:val="00C202BD"/>
    <w:rsid w:val="00C20958"/>
    <w:rsid w:val="00C46424"/>
    <w:rsid w:val="00C53614"/>
    <w:rsid w:val="00C5779F"/>
    <w:rsid w:val="00C60EA9"/>
    <w:rsid w:val="00C76BB6"/>
    <w:rsid w:val="00C802ED"/>
    <w:rsid w:val="00C86AA1"/>
    <w:rsid w:val="00C8720C"/>
    <w:rsid w:val="00C9121F"/>
    <w:rsid w:val="00C93B65"/>
    <w:rsid w:val="00CA019A"/>
    <w:rsid w:val="00CA0F1B"/>
    <w:rsid w:val="00CA1DF0"/>
    <w:rsid w:val="00CA2291"/>
    <w:rsid w:val="00CC185A"/>
    <w:rsid w:val="00CC28A5"/>
    <w:rsid w:val="00CC3497"/>
    <w:rsid w:val="00CC5CB4"/>
    <w:rsid w:val="00CE38E8"/>
    <w:rsid w:val="00CF1573"/>
    <w:rsid w:val="00CF6252"/>
    <w:rsid w:val="00D10302"/>
    <w:rsid w:val="00D32352"/>
    <w:rsid w:val="00D340F9"/>
    <w:rsid w:val="00D357B0"/>
    <w:rsid w:val="00D37C61"/>
    <w:rsid w:val="00D42F9E"/>
    <w:rsid w:val="00D45753"/>
    <w:rsid w:val="00D6287C"/>
    <w:rsid w:val="00D7456A"/>
    <w:rsid w:val="00D912F4"/>
    <w:rsid w:val="00DA125B"/>
    <w:rsid w:val="00DA1263"/>
    <w:rsid w:val="00DA1AB4"/>
    <w:rsid w:val="00DB64B5"/>
    <w:rsid w:val="00DD153A"/>
    <w:rsid w:val="00DD2B5D"/>
    <w:rsid w:val="00E0628F"/>
    <w:rsid w:val="00E1459D"/>
    <w:rsid w:val="00E21DB3"/>
    <w:rsid w:val="00E259A9"/>
    <w:rsid w:val="00E41C6F"/>
    <w:rsid w:val="00E45BD8"/>
    <w:rsid w:val="00E45BEA"/>
    <w:rsid w:val="00E56EF3"/>
    <w:rsid w:val="00E914B0"/>
    <w:rsid w:val="00E9550D"/>
    <w:rsid w:val="00EB46C9"/>
    <w:rsid w:val="00EC450C"/>
    <w:rsid w:val="00EC605A"/>
    <w:rsid w:val="00ED60F5"/>
    <w:rsid w:val="00F07480"/>
    <w:rsid w:val="00F11DA4"/>
    <w:rsid w:val="00F21388"/>
    <w:rsid w:val="00F47A8D"/>
    <w:rsid w:val="00F660D3"/>
    <w:rsid w:val="00F668B9"/>
    <w:rsid w:val="00F72440"/>
    <w:rsid w:val="00F7436D"/>
    <w:rsid w:val="00F7651E"/>
    <w:rsid w:val="00F9777F"/>
    <w:rsid w:val="00FA298A"/>
    <w:rsid w:val="00FA71A6"/>
    <w:rsid w:val="00FD0D2F"/>
    <w:rsid w:val="00FD1070"/>
    <w:rsid w:val="00FD6C31"/>
    <w:rsid w:val="00FF169F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A0D056"/>
  <w15:docId w15:val="{E4CFBC92-C1D2-49CF-8CCA-6ACE90A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95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5">
    <w:name w:val="heading 5"/>
    <w:basedOn w:val="a"/>
    <w:next w:val="a"/>
    <w:link w:val="50"/>
    <w:qFormat/>
    <w:locked/>
    <w:rsid w:val="007E5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rsid w:val="007E5D4F"/>
    <w:rPr>
      <w:rFonts w:ascii="Times New Roman" w:hAnsi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祥宇</cp:lastModifiedBy>
  <cp:revision>2</cp:revision>
  <dcterms:created xsi:type="dcterms:W3CDTF">2023-05-28T07:05:00Z</dcterms:created>
  <dcterms:modified xsi:type="dcterms:W3CDTF">2023-05-28T07:05:00Z</dcterms:modified>
</cp:coreProperties>
</file>