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2BE" w:rsidRDefault="002C4571" w:rsidP="003012BE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CASI D’</w:t>
      </w:r>
      <w:r w:rsidR="003012BE">
        <w:rPr>
          <w:color w:val="FF0000"/>
          <w:sz w:val="36"/>
          <w:szCs w:val="36"/>
        </w:rPr>
        <w:t>USO PROGETTO TECNOLOGIE</w:t>
      </w:r>
    </w:p>
    <w:p w:rsidR="003012BE" w:rsidRDefault="003012BE" w:rsidP="003012BE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012BE">
        <w:rPr>
          <w:color w:val="000000" w:themeColor="text1"/>
          <w:sz w:val="36"/>
          <w:szCs w:val="36"/>
        </w:rPr>
        <w:t>Titolo: Progetto Tecnologie Sabbia e Pallina</w:t>
      </w:r>
    </w:p>
    <w:p w:rsidR="003012BE" w:rsidRDefault="003012BE" w:rsidP="003012BE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Attori: Utente </w:t>
      </w:r>
    </w:p>
    <w:p w:rsidR="003012BE" w:rsidRDefault="003012BE" w:rsidP="003012BE">
      <w:pPr>
        <w:pStyle w:val="Paragrafoelenco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Racconto</w:t>
      </w:r>
      <w:r w:rsidR="009608C1">
        <w:rPr>
          <w:color w:val="000000" w:themeColor="text1"/>
          <w:sz w:val="36"/>
          <w:szCs w:val="36"/>
        </w:rPr>
        <w:t>: 1.1 L’utente esegue il programma</w:t>
      </w:r>
    </w:p>
    <w:p w:rsidR="009608C1" w:rsidRDefault="009608C1" w:rsidP="009608C1">
      <w:pPr>
        <w:pStyle w:val="Paragrafoelenco"/>
        <w:ind w:left="212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2.1 Il Sistema avvia il programma</w:t>
      </w:r>
    </w:p>
    <w:p w:rsidR="009608C1" w:rsidRDefault="009608C1" w:rsidP="009608C1">
      <w:pPr>
        <w:pStyle w:val="Paragrafoelenco"/>
        <w:ind w:left="212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3.1 L’utente tramite l’</w:t>
      </w:r>
      <w:proofErr w:type="spellStart"/>
      <w:r>
        <w:rPr>
          <w:color w:val="000000" w:themeColor="text1"/>
          <w:sz w:val="36"/>
          <w:szCs w:val="36"/>
        </w:rPr>
        <w:t>utillizzo</w:t>
      </w:r>
      <w:proofErr w:type="spellEnd"/>
      <w:r>
        <w:rPr>
          <w:color w:val="000000" w:themeColor="text1"/>
          <w:sz w:val="36"/>
          <w:szCs w:val="36"/>
        </w:rPr>
        <w:t xml:space="preserve"> dell’apposito menù       </w:t>
      </w:r>
      <w:proofErr w:type="gramStart"/>
      <w:r>
        <w:rPr>
          <w:color w:val="000000" w:themeColor="text1"/>
          <w:sz w:val="36"/>
          <w:szCs w:val="36"/>
        </w:rPr>
        <w:t>decide  l’inclinazione</w:t>
      </w:r>
      <w:proofErr w:type="gramEnd"/>
      <w:r>
        <w:rPr>
          <w:color w:val="000000" w:themeColor="text1"/>
          <w:sz w:val="36"/>
          <w:szCs w:val="36"/>
        </w:rPr>
        <w:t xml:space="preserve"> delle scatole.</w:t>
      </w:r>
    </w:p>
    <w:p w:rsidR="009608C1" w:rsidRDefault="009608C1" w:rsidP="009608C1">
      <w:pPr>
        <w:pStyle w:val="Paragrafoelenco"/>
        <w:ind w:left="212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4.1 Il Sistema in base al valore ricevuto dall’utente</w:t>
      </w:r>
    </w:p>
    <w:p w:rsidR="009608C1" w:rsidRDefault="009608C1" w:rsidP="009608C1">
      <w:pPr>
        <w:pStyle w:val="Paragrafoelenco"/>
        <w:ind w:left="212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proofErr w:type="gramStart"/>
      <w:r>
        <w:rPr>
          <w:color w:val="000000" w:themeColor="text1"/>
          <w:sz w:val="36"/>
          <w:szCs w:val="36"/>
        </w:rPr>
        <w:t>inclina</w:t>
      </w:r>
      <w:proofErr w:type="gramEnd"/>
      <w:r>
        <w:rPr>
          <w:color w:val="000000" w:themeColor="text1"/>
          <w:sz w:val="36"/>
          <w:szCs w:val="36"/>
        </w:rPr>
        <w:t xml:space="preserve"> le scatole se il valore è positivo le                                       scatole verranno inclinate verso destra mentre se è negativo verso sinistra</w:t>
      </w:r>
    </w:p>
    <w:p w:rsidR="009608C1" w:rsidRPr="003012BE" w:rsidRDefault="009608C1" w:rsidP="009608C1">
      <w:pPr>
        <w:pStyle w:val="Paragrafoelenco"/>
        <w:ind w:left="2124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5.1</w:t>
      </w:r>
      <w:r w:rsidR="006D38C9">
        <w:rPr>
          <w:color w:val="000000" w:themeColor="text1"/>
          <w:sz w:val="36"/>
          <w:szCs w:val="36"/>
        </w:rPr>
        <w:t xml:space="preserve"> L’utente può anche resettare il valore dell’inclinazione tramite l’apposito bottone</w:t>
      </w:r>
      <w:bookmarkStart w:id="0" w:name="_GoBack"/>
      <w:bookmarkEnd w:id="0"/>
      <w:r>
        <w:rPr>
          <w:color w:val="000000" w:themeColor="text1"/>
          <w:sz w:val="36"/>
          <w:szCs w:val="36"/>
        </w:rPr>
        <w:t xml:space="preserve"> </w:t>
      </w:r>
    </w:p>
    <w:p w:rsidR="003012BE" w:rsidRPr="003012BE" w:rsidRDefault="003012BE" w:rsidP="003012BE">
      <w:pPr>
        <w:rPr>
          <w:color w:val="000000" w:themeColor="text1"/>
          <w:sz w:val="36"/>
          <w:szCs w:val="36"/>
        </w:rPr>
      </w:pPr>
    </w:p>
    <w:sectPr w:rsidR="003012BE" w:rsidRPr="003012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75CF6"/>
    <w:multiLevelType w:val="hybridMultilevel"/>
    <w:tmpl w:val="2EDC3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98"/>
    <w:rsid w:val="0006293B"/>
    <w:rsid w:val="002355A6"/>
    <w:rsid w:val="002C4571"/>
    <w:rsid w:val="003012BE"/>
    <w:rsid w:val="00376598"/>
    <w:rsid w:val="006D38C9"/>
    <w:rsid w:val="008C5094"/>
    <w:rsid w:val="009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3801C-8173-48C4-9A5F-3ED5FBA6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Carbone</dc:creator>
  <cp:keywords/>
  <dc:description/>
  <cp:lastModifiedBy>Mattia Carbone</cp:lastModifiedBy>
  <cp:revision>3</cp:revision>
  <dcterms:created xsi:type="dcterms:W3CDTF">2019-05-03T09:19:00Z</dcterms:created>
  <dcterms:modified xsi:type="dcterms:W3CDTF">2019-05-03T09:59:00Z</dcterms:modified>
</cp:coreProperties>
</file>